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AF3" w:rsidRDefault="00444AF3" w:rsidP="00690AA5">
      <w:pPr>
        <w:tabs>
          <w:tab w:val="left" w:pos="6195"/>
          <w:tab w:val="left" w:pos="6300"/>
          <w:tab w:val="left" w:pos="6960"/>
          <w:tab w:val="left" w:pos="7050"/>
          <w:tab w:val="left" w:pos="7095"/>
          <w:tab w:val="right" w:pos="10466"/>
        </w:tabs>
        <w:autoSpaceDE w:val="0"/>
        <w:autoSpaceDN w:val="0"/>
        <w:adjustRightInd w:val="0"/>
        <w:ind w:left="558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</w:t>
      </w:r>
      <w:r w:rsidRPr="00444AF3">
        <w:rPr>
          <w:rFonts w:eastAsia="Calibri"/>
          <w:sz w:val="28"/>
          <w:szCs w:val="28"/>
        </w:rPr>
        <w:t>тверждаю</w:t>
      </w:r>
    </w:p>
    <w:p w:rsidR="00444AF3" w:rsidRPr="00444AF3" w:rsidRDefault="008D1DB5" w:rsidP="00325DBA">
      <w:pPr>
        <w:tabs>
          <w:tab w:val="left" w:pos="6195"/>
          <w:tab w:val="left" w:pos="6300"/>
          <w:tab w:val="left" w:pos="6960"/>
          <w:tab w:val="left" w:pos="7050"/>
          <w:tab w:val="left" w:pos="7095"/>
          <w:tab w:val="right" w:pos="10466"/>
        </w:tabs>
        <w:autoSpaceDE w:val="0"/>
        <w:autoSpaceDN w:val="0"/>
        <w:adjustRightInd w:val="0"/>
        <w:ind w:left="558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444AF3" w:rsidRPr="00444AF3">
        <w:rPr>
          <w:rFonts w:eastAsia="Calibri"/>
          <w:sz w:val="28"/>
          <w:szCs w:val="28"/>
        </w:rPr>
        <w:t>лавн</w:t>
      </w:r>
      <w:r>
        <w:rPr>
          <w:rFonts w:eastAsia="Calibri"/>
          <w:sz w:val="28"/>
          <w:szCs w:val="28"/>
        </w:rPr>
        <w:t>ый</w:t>
      </w:r>
      <w:r w:rsidR="00444AF3" w:rsidRPr="00444AF3">
        <w:rPr>
          <w:rFonts w:eastAsia="Calibri"/>
          <w:sz w:val="28"/>
          <w:szCs w:val="28"/>
        </w:rPr>
        <w:t xml:space="preserve"> врач</w:t>
      </w:r>
      <w:r w:rsidR="00325DBA">
        <w:rPr>
          <w:rFonts w:eastAsia="Calibri"/>
          <w:sz w:val="28"/>
          <w:szCs w:val="28"/>
        </w:rPr>
        <w:t xml:space="preserve"> УЗ </w:t>
      </w:r>
      <w:r w:rsidR="00444AF3">
        <w:rPr>
          <w:rFonts w:eastAsia="Calibri"/>
          <w:sz w:val="28"/>
          <w:szCs w:val="28"/>
        </w:rPr>
        <w:t xml:space="preserve">«Брестская </w:t>
      </w:r>
      <w:r w:rsidR="00325DBA">
        <w:rPr>
          <w:rFonts w:eastAsia="Calibri"/>
          <w:sz w:val="28"/>
          <w:szCs w:val="28"/>
        </w:rPr>
        <w:t>центральная поликлиника</w:t>
      </w:r>
      <w:r w:rsidR="00444AF3">
        <w:rPr>
          <w:rFonts w:eastAsia="Calibri"/>
          <w:sz w:val="28"/>
          <w:szCs w:val="28"/>
        </w:rPr>
        <w:t>»</w:t>
      </w:r>
    </w:p>
    <w:p w:rsidR="00444AF3" w:rsidRPr="00444AF3" w:rsidRDefault="00444AF3" w:rsidP="00690AA5">
      <w:pPr>
        <w:autoSpaceDE w:val="0"/>
        <w:autoSpaceDN w:val="0"/>
        <w:adjustRightInd w:val="0"/>
        <w:ind w:left="4872" w:firstLine="708"/>
        <w:jc w:val="both"/>
        <w:rPr>
          <w:rFonts w:eastAsia="Calibri"/>
          <w:sz w:val="28"/>
          <w:szCs w:val="28"/>
        </w:rPr>
      </w:pPr>
      <w:r w:rsidRPr="00444AF3">
        <w:rPr>
          <w:rFonts w:eastAsia="Calibri"/>
          <w:sz w:val="28"/>
          <w:szCs w:val="28"/>
        </w:rPr>
        <w:t>___________</w:t>
      </w:r>
      <w:proofErr w:type="spellStart"/>
      <w:r w:rsidR="004121DB">
        <w:rPr>
          <w:rFonts w:eastAsia="Calibri"/>
          <w:sz w:val="28"/>
          <w:szCs w:val="28"/>
        </w:rPr>
        <w:t>С.Г.Жушма</w:t>
      </w:r>
      <w:proofErr w:type="spellEnd"/>
    </w:p>
    <w:p w:rsidR="00444AF3" w:rsidRPr="00444AF3" w:rsidRDefault="00444AF3" w:rsidP="00690A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</w:t>
      </w:r>
      <w:r w:rsidR="00FC5ED1">
        <w:rPr>
          <w:rFonts w:eastAsia="Calibri"/>
          <w:sz w:val="28"/>
          <w:szCs w:val="28"/>
        </w:rPr>
        <w:t xml:space="preserve">                              </w:t>
      </w:r>
      <w:r w:rsidR="004127C5">
        <w:rPr>
          <w:rFonts w:eastAsia="Calibri"/>
          <w:sz w:val="28"/>
          <w:szCs w:val="28"/>
        </w:rPr>
        <w:t>14</w:t>
      </w:r>
      <w:r w:rsidR="00C42C65" w:rsidRPr="00C42C65">
        <w:rPr>
          <w:rFonts w:eastAsia="Calibri"/>
          <w:sz w:val="28"/>
          <w:szCs w:val="28"/>
        </w:rPr>
        <w:t xml:space="preserve"> </w:t>
      </w:r>
      <w:r w:rsidR="004127C5">
        <w:rPr>
          <w:rFonts w:eastAsia="Calibri"/>
          <w:sz w:val="28"/>
          <w:szCs w:val="28"/>
        </w:rPr>
        <w:t>октября</w:t>
      </w:r>
      <w:r w:rsidR="00C42C65" w:rsidRPr="00C42C65">
        <w:rPr>
          <w:rFonts w:eastAsia="Calibri"/>
          <w:sz w:val="28"/>
          <w:szCs w:val="28"/>
        </w:rPr>
        <w:t xml:space="preserve"> </w:t>
      </w:r>
      <w:r w:rsidRPr="00C42C65">
        <w:rPr>
          <w:rFonts w:eastAsia="Calibri"/>
          <w:sz w:val="28"/>
          <w:szCs w:val="28"/>
        </w:rPr>
        <w:t>202</w:t>
      </w:r>
      <w:r w:rsidR="004121DB">
        <w:rPr>
          <w:rFonts w:eastAsia="Calibri"/>
          <w:sz w:val="28"/>
          <w:szCs w:val="28"/>
        </w:rPr>
        <w:t>6</w:t>
      </w:r>
      <w:r w:rsidR="00FC5ED1" w:rsidRPr="00C42C65">
        <w:rPr>
          <w:rFonts w:eastAsia="Calibri"/>
          <w:sz w:val="28"/>
          <w:szCs w:val="28"/>
        </w:rPr>
        <w:t xml:space="preserve"> </w:t>
      </w:r>
      <w:r w:rsidRPr="00C42C65">
        <w:rPr>
          <w:rFonts w:eastAsia="Calibri"/>
          <w:sz w:val="28"/>
          <w:szCs w:val="28"/>
        </w:rPr>
        <w:t>г.</w:t>
      </w:r>
    </w:p>
    <w:p w:rsidR="00444AF3" w:rsidRDefault="00275E8D" w:rsidP="00690AA5">
      <w:pPr>
        <w:pStyle w:val="ConsPlusNormal"/>
        <w:ind w:right="-29"/>
        <w:jc w:val="both"/>
        <w:rPr>
          <w:rFonts w:ascii="Times New Roman" w:hAnsi="Times New Roman"/>
          <w:sz w:val="28"/>
          <w:szCs w:val="28"/>
        </w:rPr>
      </w:pPr>
      <w:r w:rsidRPr="00444AF3">
        <w:rPr>
          <w:rFonts w:ascii="Times New Roman" w:hAnsi="Times New Roman"/>
          <w:sz w:val="30"/>
          <w:szCs w:val="30"/>
        </w:rPr>
        <w:t xml:space="preserve">                                                           </w:t>
      </w:r>
    </w:p>
    <w:p w:rsidR="00924AB8" w:rsidRPr="00FC5ED1" w:rsidRDefault="00924AB8" w:rsidP="00690AA5">
      <w:pPr>
        <w:ind w:firstLine="708"/>
        <w:jc w:val="both"/>
        <w:rPr>
          <w:b/>
          <w:sz w:val="28"/>
          <w:szCs w:val="28"/>
        </w:rPr>
      </w:pPr>
      <w:r w:rsidRPr="009F7F2F">
        <w:rPr>
          <w:b/>
          <w:sz w:val="28"/>
          <w:szCs w:val="28"/>
        </w:rPr>
        <w:t>Заявка на закупку</w:t>
      </w:r>
      <w:r w:rsidR="009F7F2F">
        <w:rPr>
          <w:b/>
          <w:sz w:val="28"/>
          <w:szCs w:val="28"/>
        </w:rPr>
        <w:t xml:space="preserve">: </w:t>
      </w:r>
      <w:r w:rsidR="009F7F2F" w:rsidRPr="009F7F2F">
        <w:rPr>
          <w:b/>
          <w:bCs/>
          <w:iCs/>
          <w:color w:val="000000"/>
          <w:sz w:val="28"/>
          <w:szCs w:val="28"/>
          <w:lang w:bidi="ru-RU"/>
        </w:rPr>
        <w:t>Фильтр</w:t>
      </w:r>
      <w:r w:rsidR="00797842">
        <w:rPr>
          <w:b/>
          <w:bCs/>
          <w:iCs/>
          <w:color w:val="000000"/>
          <w:sz w:val="28"/>
          <w:szCs w:val="28"/>
          <w:lang w:bidi="ru-RU"/>
        </w:rPr>
        <w:t>ы</w:t>
      </w:r>
      <w:r w:rsidR="009F7F2F" w:rsidRPr="009F7F2F">
        <w:rPr>
          <w:b/>
          <w:bCs/>
          <w:iCs/>
          <w:color w:val="000000"/>
          <w:sz w:val="28"/>
          <w:szCs w:val="28"/>
          <w:lang w:bidi="ru-RU"/>
        </w:rPr>
        <w:t xml:space="preserve"> для замены в системе сушки гибких эндоскопов «ТЭНДО-4НС», зав. № </w:t>
      </w:r>
      <w:r w:rsidR="004121DB" w:rsidRPr="004121DB">
        <w:rPr>
          <w:b/>
          <w:bCs/>
          <w:iCs/>
          <w:color w:val="000000"/>
          <w:sz w:val="28"/>
          <w:szCs w:val="28"/>
          <w:lang w:bidi="ru-RU"/>
        </w:rPr>
        <w:t>2104392</w:t>
      </w:r>
      <w:r w:rsidR="00E674AB">
        <w:rPr>
          <w:b/>
          <w:bCs/>
          <w:iCs/>
          <w:color w:val="000000"/>
          <w:sz w:val="28"/>
          <w:szCs w:val="28"/>
          <w:lang w:bidi="ru-RU"/>
        </w:rPr>
        <w:t>,</w:t>
      </w:r>
      <w:r w:rsidR="009F7F2F" w:rsidRPr="009F7F2F">
        <w:rPr>
          <w:b/>
          <w:bCs/>
          <w:iCs/>
          <w:color w:val="000000"/>
          <w:sz w:val="28"/>
          <w:szCs w:val="28"/>
          <w:lang w:bidi="ru-RU"/>
        </w:rPr>
        <w:t xml:space="preserve"> в рамках гарантийного обслуживания</w:t>
      </w:r>
      <w:r w:rsidR="00D43EEF" w:rsidRPr="009F7F2F">
        <w:rPr>
          <w:b/>
          <w:sz w:val="28"/>
          <w:szCs w:val="28"/>
        </w:rPr>
        <w:t>.</w:t>
      </w:r>
    </w:p>
    <w:p w:rsidR="0034572A" w:rsidRPr="00924AB8" w:rsidRDefault="0034572A" w:rsidP="00690AA5">
      <w:pPr>
        <w:ind w:firstLine="708"/>
        <w:jc w:val="both"/>
        <w:rPr>
          <w:sz w:val="28"/>
          <w:szCs w:val="28"/>
          <w:u w:val="single"/>
        </w:rPr>
      </w:pPr>
    </w:p>
    <w:p w:rsidR="004121DB" w:rsidRDefault="004121DB" w:rsidP="004121DB">
      <w:pPr>
        <w:pStyle w:val="a9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здравоохранения «Брестская центральная поликлиника» </w:t>
      </w:r>
      <w:r>
        <w:rPr>
          <w:sz w:val="28"/>
          <w:szCs w:val="28"/>
          <w:lang w:eastAsia="en-US"/>
        </w:rPr>
        <w:t xml:space="preserve">в соответствии с постановлением Совета Министров Республики Беларусь от 27 декабря 2024г. № 1034 «О государственных закупках </w:t>
      </w:r>
      <w:r w:rsidR="00325DBA">
        <w:rPr>
          <w:sz w:val="28"/>
          <w:szCs w:val="28"/>
          <w:lang w:eastAsia="en-US"/>
        </w:rPr>
        <w:t>медицинских изделий</w:t>
      </w:r>
      <w:r>
        <w:rPr>
          <w:sz w:val="28"/>
          <w:szCs w:val="28"/>
          <w:lang w:eastAsia="en-US"/>
        </w:rPr>
        <w:t>, лекарственных средств и лечебного питания» проводит процедуру закупки в соответствии с технико-экономическими требованиями к товару, предусмотренными в настоящей заявке на закупку.</w:t>
      </w:r>
    </w:p>
    <w:p w:rsidR="001D1F28" w:rsidRPr="00690AA5" w:rsidRDefault="00924AB8" w:rsidP="00690AA5">
      <w:pPr>
        <w:ind w:firstLine="708"/>
        <w:jc w:val="both"/>
        <w:rPr>
          <w:sz w:val="28"/>
          <w:szCs w:val="28"/>
          <w:lang w:eastAsia="en-US"/>
        </w:rPr>
      </w:pPr>
      <w:r w:rsidRPr="00690AA5">
        <w:rPr>
          <w:sz w:val="28"/>
          <w:szCs w:val="28"/>
          <w:lang w:eastAsia="en-US"/>
        </w:rPr>
        <w:t xml:space="preserve"> </w:t>
      </w:r>
    </w:p>
    <w:tbl>
      <w:tblPr>
        <w:tblW w:w="9511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458"/>
      </w:tblGrid>
      <w:tr w:rsidR="001F125C" w:rsidRPr="00690AA5" w:rsidTr="001F125C">
        <w:trPr>
          <w:trHeight w:val="255"/>
        </w:trPr>
        <w:tc>
          <w:tcPr>
            <w:tcW w:w="9511" w:type="dxa"/>
            <w:gridSpan w:val="2"/>
          </w:tcPr>
          <w:p w:rsidR="001F125C" w:rsidRPr="00690AA5" w:rsidRDefault="001F125C" w:rsidP="00690AA5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690AA5">
              <w:rPr>
                <w:rFonts w:eastAsia="Calibri"/>
                <w:b/>
                <w:bCs/>
                <w:sz w:val="28"/>
                <w:szCs w:val="28"/>
              </w:rPr>
              <w:t>Сведения о заказчике</w:t>
            </w:r>
          </w:p>
        </w:tc>
      </w:tr>
      <w:tr w:rsidR="001F125C" w:rsidRPr="00690AA5" w:rsidTr="001F125C">
        <w:trPr>
          <w:trHeight w:val="510"/>
        </w:trPr>
        <w:tc>
          <w:tcPr>
            <w:tcW w:w="5053" w:type="dxa"/>
          </w:tcPr>
          <w:p w:rsidR="001F125C" w:rsidRPr="00690AA5" w:rsidRDefault="001F125C" w:rsidP="00690AA5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690AA5">
              <w:rPr>
                <w:rFonts w:eastAsia="Calibri"/>
                <w:bCs/>
                <w:sz w:val="28"/>
                <w:szCs w:val="28"/>
              </w:rPr>
              <w:t xml:space="preserve">Полное наименование </w:t>
            </w:r>
            <w:r w:rsidRPr="00690AA5">
              <w:rPr>
                <w:rFonts w:eastAsia="Calibri"/>
                <w:sz w:val="28"/>
                <w:szCs w:val="28"/>
              </w:rPr>
              <w:t>(для юридического лица)</w:t>
            </w:r>
            <w:r w:rsidRPr="00690AA5">
              <w:rPr>
                <w:rFonts w:eastAsia="Calibri"/>
                <w:bCs/>
                <w:sz w:val="28"/>
                <w:szCs w:val="28"/>
              </w:rPr>
              <w:t xml:space="preserve"> либо фамилия, собственное имя, отчество (при наличии) </w:t>
            </w:r>
            <w:r w:rsidRPr="00690AA5">
              <w:rPr>
                <w:rFonts w:eastAsia="Calibri"/>
                <w:sz w:val="28"/>
                <w:szCs w:val="28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458" w:type="dxa"/>
          </w:tcPr>
          <w:p w:rsidR="001F125C" w:rsidRPr="00690AA5" w:rsidRDefault="001F125C" w:rsidP="00690AA5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690AA5">
              <w:rPr>
                <w:rFonts w:eastAsia="Calibri"/>
                <w:bCs/>
                <w:sz w:val="28"/>
                <w:szCs w:val="28"/>
              </w:rPr>
              <w:t>УЗ «Брестская центральная поликлиника»</w:t>
            </w:r>
          </w:p>
        </w:tc>
      </w:tr>
      <w:tr w:rsidR="001F125C" w:rsidRPr="00690AA5" w:rsidTr="001F125C">
        <w:trPr>
          <w:trHeight w:val="510"/>
        </w:trPr>
        <w:tc>
          <w:tcPr>
            <w:tcW w:w="5053" w:type="dxa"/>
          </w:tcPr>
          <w:p w:rsidR="001F125C" w:rsidRPr="00690AA5" w:rsidRDefault="001F125C" w:rsidP="00690AA5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690AA5">
              <w:rPr>
                <w:rFonts w:eastAsia="Calibri"/>
                <w:bCs/>
                <w:sz w:val="28"/>
                <w:szCs w:val="28"/>
              </w:rPr>
              <w:t xml:space="preserve">Место нахождения </w:t>
            </w:r>
            <w:r w:rsidRPr="00690AA5">
              <w:rPr>
                <w:rFonts w:eastAsia="Calibri"/>
                <w:sz w:val="28"/>
                <w:szCs w:val="28"/>
              </w:rPr>
              <w:t>(для юридического лица)</w:t>
            </w:r>
            <w:r w:rsidRPr="00690AA5">
              <w:rPr>
                <w:rFonts w:eastAsia="Calibri"/>
                <w:bCs/>
                <w:sz w:val="28"/>
                <w:szCs w:val="28"/>
              </w:rPr>
              <w:t xml:space="preserve"> либо место жительства </w:t>
            </w:r>
            <w:r w:rsidRPr="00690AA5">
              <w:rPr>
                <w:rFonts w:eastAsia="Calibri"/>
                <w:sz w:val="28"/>
                <w:szCs w:val="28"/>
              </w:rPr>
              <w:t>(для физического лица, в том числе индивидуального предпринимателя</w:t>
            </w:r>
            <w:r w:rsidRPr="00690AA5">
              <w:rPr>
                <w:rFonts w:eastAsia="Calibri"/>
                <w:bCs/>
                <w:sz w:val="28"/>
                <w:szCs w:val="28"/>
              </w:rPr>
              <w:t>)</w:t>
            </w:r>
          </w:p>
        </w:tc>
        <w:tc>
          <w:tcPr>
            <w:tcW w:w="4458" w:type="dxa"/>
          </w:tcPr>
          <w:p w:rsidR="001F125C" w:rsidRPr="00690AA5" w:rsidRDefault="001F125C" w:rsidP="00690AA5">
            <w:pPr>
              <w:jc w:val="both"/>
              <w:rPr>
                <w:sz w:val="28"/>
                <w:szCs w:val="28"/>
              </w:rPr>
            </w:pPr>
            <w:r w:rsidRPr="00690AA5">
              <w:rPr>
                <w:sz w:val="28"/>
                <w:szCs w:val="28"/>
                <w:lang w:val="be-BY"/>
              </w:rPr>
              <w:t xml:space="preserve">224023,  </w:t>
            </w:r>
            <w:proofErr w:type="spellStart"/>
            <w:r w:rsidRPr="00690AA5">
              <w:rPr>
                <w:sz w:val="28"/>
                <w:szCs w:val="28"/>
              </w:rPr>
              <w:t>г.Брест</w:t>
            </w:r>
            <w:proofErr w:type="spellEnd"/>
            <w:r w:rsidRPr="00690AA5">
              <w:rPr>
                <w:sz w:val="28"/>
                <w:szCs w:val="28"/>
              </w:rPr>
              <w:t>, ул. Советской Конституции, 8</w:t>
            </w:r>
          </w:p>
          <w:p w:rsidR="001F125C" w:rsidRPr="00690AA5" w:rsidRDefault="001F125C" w:rsidP="00690AA5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</w:p>
        </w:tc>
      </w:tr>
      <w:tr w:rsidR="001F125C" w:rsidRPr="00690AA5" w:rsidTr="001F125C">
        <w:trPr>
          <w:trHeight w:val="282"/>
        </w:trPr>
        <w:tc>
          <w:tcPr>
            <w:tcW w:w="5053" w:type="dxa"/>
          </w:tcPr>
          <w:p w:rsidR="001F125C" w:rsidRPr="00690AA5" w:rsidRDefault="001F125C" w:rsidP="00690AA5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690AA5">
              <w:rPr>
                <w:rFonts w:eastAsia="Calibri"/>
                <w:bCs/>
                <w:sz w:val="28"/>
                <w:szCs w:val="28"/>
              </w:rPr>
              <w:t>УНП</w:t>
            </w:r>
          </w:p>
        </w:tc>
        <w:tc>
          <w:tcPr>
            <w:tcW w:w="4458" w:type="dxa"/>
          </w:tcPr>
          <w:p w:rsidR="001F125C" w:rsidRPr="00690AA5" w:rsidRDefault="001F125C" w:rsidP="00690AA5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690AA5">
              <w:rPr>
                <w:rFonts w:eastAsia="Calibri"/>
                <w:sz w:val="28"/>
                <w:szCs w:val="28"/>
              </w:rPr>
              <w:t>200030527</w:t>
            </w:r>
          </w:p>
        </w:tc>
      </w:tr>
      <w:tr w:rsidR="001F125C" w:rsidRPr="00690AA5" w:rsidTr="001F125C">
        <w:trPr>
          <w:trHeight w:val="255"/>
        </w:trPr>
        <w:tc>
          <w:tcPr>
            <w:tcW w:w="5053" w:type="dxa"/>
          </w:tcPr>
          <w:p w:rsidR="001F125C" w:rsidRPr="00690AA5" w:rsidRDefault="001F125C" w:rsidP="00690AA5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690AA5">
              <w:rPr>
                <w:rFonts w:eastAsia="Calibri"/>
                <w:bCs/>
                <w:sz w:val="28"/>
                <w:szCs w:val="28"/>
              </w:rPr>
              <w:t>Адрес электронной почты</w:t>
            </w:r>
          </w:p>
        </w:tc>
        <w:tc>
          <w:tcPr>
            <w:tcW w:w="4458" w:type="dxa"/>
          </w:tcPr>
          <w:p w:rsidR="001F125C" w:rsidRPr="00690AA5" w:rsidRDefault="004121DB" w:rsidP="00690AA5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A07CCB">
              <w:rPr>
                <w:rFonts w:eastAsia="Calibri"/>
                <w:sz w:val="28"/>
                <w:szCs w:val="28"/>
                <w:lang w:val="en-US"/>
              </w:rPr>
              <w:t>info@brestcp.by</w:t>
            </w:r>
          </w:p>
        </w:tc>
      </w:tr>
      <w:tr w:rsidR="001F125C" w:rsidRPr="00690AA5" w:rsidTr="001F125C">
        <w:trPr>
          <w:trHeight w:val="510"/>
        </w:trPr>
        <w:tc>
          <w:tcPr>
            <w:tcW w:w="5053" w:type="dxa"/>
          </w:tcPr>
          <w:p w:rsidR="001F125C" w:rsidRPr="00690AA5" w:rsidRDefault="001F125C" w:rsidP="00690AA5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690AA5">
              <w:rPr>
                <w:rFonts w:eastAsia="Calibri"/>
                <w:bCs/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458" w:type="dxa"/>
          </w:tcPr>
          <w:p w:rsidR="001F125C" w:rsidRPr="00690AA5" w:rsidRDefault="001F125C" w:rsidP="00690AA5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690AA5">
              <w:rPr>
                <w:rFonts w:eastAsia="Calibri"/>
                <w:bCs/>
                <w:sz w:val="28"/>
                <w:szCs w:val="28"/>
              </w:rPr>
              <w:t>www.bcp.brest.by</w:t>
            </w:r>
          </w:p>
        </w:tc>
      </w:tr>
    </w:tbl>
    <w:p w:rsidR="001F125C" w:rsidRPr="00690AA5" w:rsidRDefault="001F125C" w:rsidP="00690AA5">
      <w:pPr>
        <w:widowControl w:val="0"/>
        <w:spacing w:line="254" w:lineRule="exact"/>
        <w:jc w:val="both"/>
        <w:rPr>
          <w:color w:val="000000"/>
          <w:sz w:val="28"/>
          <w:szCs w:val="28"/>
          <w:lang w:bidi="ru-RU"/>
        </w:rPr>
      </w:pPr>
    </w:p>
    <w:p w:rsidR="00924AB8" w:rsidRPr="003052CB" w:rsidRDefault="00D43EEF" w:rsidP="003C29C7">
      <w:pPr>
        <w:ind w:firstLine="709"/>
        <w:jc w:val="both"/>
        <w:rPr>
          <w:sz w:val="28"/>
          <w:szCs w:val="28"/>
        </w:rPr>
      </w:pPr>
      <w:r w:rsidRPr="003052CB">
        <w:rPr>
          <w:color w:val="000000"/>
          <w:sz w:val="28"/>
          <w:szCs w:val="28"/>
          <w:lang w:bidi="ru-RU"/>
        </w:rPr>
        <w:t>2</w:t>
      </w:r>
      <w:r w:rsidR="006C10F3" w:rsidRPr="003052CB">
        <w:rPr>
          <w:color w:val="000000"/>
          <w:sz w:val="28"/>
          <w:szCs w:val="28"/>
          <w:lang w:bidi="ru-RU"/>
        </w:rPr>
        <w:t>.</w:t>
      </w:r>
      <w:r w:rsidR="00924AB8" w:rsidRPr="003052CB">
        <w:rPr>
          <w:color w:val="000000"/>
          <w:sz w:val="28"/>
          <w:szCs w:val="28"/>
          <w:lang w:bidi="ru-RU"/>
        </w:rPr>
        <w:t>Описание предмета закупки:</w:t>
      </w:r>
      <w:r w:rsidR="003052CB" w:rsidRPr="003052CB">
        <w:rPr>
          <w:bCs/>
          <w:iCs/>
          <w:color w:val="000000"/>
          <w:sz w:val="28"/>
          <w:szCs w:val="28"/>
          <w:lang w:bidi="ru-RU"/>
        </w:rPr>
        <w:t xml:space="preserve"> принадлежности и расходные материалы к системе сушки и хранения гибких эндоскопов «ТЭНДО»</w:t>
      </w:r>
      <w:r w:rsidR="00DC7AB4" w:rsidRPr="003052CB">
        <w:rPr>
          <w:bCs/>
          <w:iCs/>
          <w:color w:val="000000"/>
          <w:sz w:val="28"/>
          <w:szCs w:val="28"/>
          <w:lang w:bidi="ru-RU"/>
        </w:rPr>
        <w:t>.</w:t>
      </w:r>
    </w:p>
    <w:p w:rsidR="00444AF3" w:rsidRPr="00690AA5" w:rsidRDefault="00D43EEF" w:rsidP="003C29C7">
      <w:pPr>
        <w:widowControl w:val="0"/>
        <w:ind w:firstLine="708"/>
        <w:jc w:val="both"/>
        <w:rPr>
          <w:sz w:val="28"/>
          <w:szCs w:val="28"/>
        </w:rPr>
      </w:pPr>
      <w:r w:rsidRPr="00F13EA6">
        <w:rPr>
          <w:color w:val="000000"/>
          <w:sz w:val="28"/>
          <w:szCs w:val="28"/>
          <w:lang w:bidi="ru-RU"/>
        </w:rPr>
        <w:t>3</w:t>
      </w:r>
      <w:r w:rsidR="00924AB8" w:rsidRPr="00F13EA6">
        <w:rPr>
          <w:color w:val="000000"/>
          <w:sz w:val="28"/>
          <w:szCs w:val="28"/>
          <w:lang w:bidi="ru-RU"/>
        </w:rPr>
        <w:t>.</w:t>
      </w:r>
      <w:r w:rsidR="002255C2" w:rsidRPr="00F13EA6">
        <w:rPr>
          <w:color w:val="000000"/>
          <w:sz w:val="28"/>
          <w:szCs w:val="28"/>
          <w:lang w:bidi="ru-RU"/>
        </w:rPr>
        <w:t>Область применения:</w:t>
      </w:r>
      <w:r w:rsidR="00F13EA6">
        <w:rPr>
          <w:color w:val="000000"/>
          <w:sz w:val="28"/>
          <w:szCs w:val="28"/>
          <w:lang w:bidi="ru-RU"/>
        </w:rPr>
        <w:t xml:space="preserve"> </w:t>
      </w:r>
      <w:r w:rsidR="00F13EA6" w:rsidRPr="00F13EA6">
        <w:rPr>
          <w:sz w:val="28"/>
          <w:szCs w:val="28"/>
        </w:rPr>
        <w:t>эндоскопический кабинет учреждения здравоохранения «Брестская центральная поликлиника».</w:t>
      </w:r>
    </w:p>
    <w:p w:rsidR="00D43EEF" w:rsidRPr="00690AA5" w:rsidRDefault="00D43EEF" w:rsidP="00690AA5">
      <w:pPr>
        <w:pStyle w:val="ConsPlusNormal"/>
        <w:ind w:right="-29"/>
        <w:jc w:val="both"/>
        <w:rPr>
          <w:rFonts w:ascii="Times New Roman" w:hAnsi="Times New Roman" w:cs="Times New Roman"/>
          <w:sz w:val="28"/>
          <w:szCs w:val="28"/>
        </w:rPr>
      </w:pPr>
    </w:p>
    <w:p w:rsidR="00444AF3" w:rsidRPr="00690AA5" w:rsidRDefault="00444AF3" w:rsidP="00690AA5">
      <w:pPr>
        <w:pStyle w:val="ConsPlusNormal"/>
        <w:ind w:right="-29"/>
        <w:jc w:val="both"/>
        <w:rPr>
          <w:rFonts w:ascii="Times New Roman" w:hAnsi="Times New Roman" w:cs="Times New Roman"/>
          <w:sz w:val="28"/>
          <w:szCs w:val="28"/>
        </w:rPr>
      </w:pPr>
    </w:p>
    <w:p w:rsidR="00444AF3" w:rsidRPr="00690AA5" w:rsidRDefault="00444AF3" w:rsidP="00690AA5">
      <w:pPr>
        <w:pStyle w:val="ConsPlusNormal"/>
        <w:ind w:right="-29"/>
        <w:jc w:val="both"/>
        <w:rPr>
          <w:rFonts w:ascii="Times New Roman" w:hAnsi="Times New Roman" w:cs="Times New Roman"/>
          <w:sz w:val="28"/>
          <w:szCs w:val="28"/>
        </w:rPr>
      </w:pPr>
    </w:p>
    <w:p w:rsidR="009A5E16" w:rsidRPr="00690AA5" w:rsidRDefault="009A5E16" w:rsidP="00690AA5">
      <w:pPr>
        <w:pStyle w:val="ConsPlusNormal"/>
        <w:ind w:right="-29"/>
        <w:jc w:val="both"/>
        <w:rPr>
          <w:rFonts w:ascii="Times New Roman" w:hAnsi="Times New Roman" w:cs="Times New Roman"/>
          <w:sz w:val="28"/>
          <w:szCs w:val="28"/>
        </w:rPr>
      </w:pPr>
    </w:p>
    <w:p w:rsidR="006C10F3" w:rsidRPr="00690AA5" w:rsidRDefault="006C10F3" w:rsidP="00690AA5">
      <w:pPr>
        <w:pStyle w:val="ConsPlusNormal"/>
        <w:ind w:right="-29"/>
        <w:jc w:val="both"/>
        <w:rPr>
          <w:rFonts w:ascii="Times New Roman" w:hAnsi="Times New Roman" w:cs="Times New Roman"/>
          <w:sz w:val="28"/>
          <w:szCs w:val="28"/>
        </w:rPr>
      </w:pPr>
    </w:p>
    <w:p w:rsidR="001F125C" w:rsidRPr="00690AA5" w:rsidRDefault="001F125C" w:rsidP="00690AA5">
      <w:pPr>
        <w:pStyle w:val="ConsPlusNormal"/>
        <w:ind w:right="-29"/>
        <w:jc w:val="both"/>
        <w:rPr>
          <w:rFonts w:ascii="Times New Roman" w:hAnsi="Times New Roman" w:cs="Times New Roman"/>
          <w:sz w:val="28"/>
          <w:szCs w:val="28"/>
        </w:rPr>
      </w:pPr>
    </w:p>
    <w:p w:rsidR="00D43EEF" w:rsidRPr="00690AA5" w:rsidRDefault="00D43EEF" w:rsidP="00690AA5">
      <w:pPr>
        <w:pStyle w:val="ConsPlusNormal"/>
        <w:ind w:right="-29"/>
        <w:jc w:val="both"/>
        <w:rPr>
          <w:rFonts w:ascii="Times New Roman" w:hAnsi="Times New Roman" w:cs="Times New Roman"/>
          <w:sz w:val="28"/>
          <w:szCs w:val="28"/>
        </w:rPr>
      </w:pPr>
    </w:p>
    <w:p w:rsidR="00D43EEF" w:rsidRPr="00690AA5" w:rsidRDefault="00D43EEF" w:rsidP="00690AA5">
      <w:pPr>
        <w:pStyle w:val="ConsPlusNormal"/>
        <w:ind w:right="-29"/>
        <w:jc w:val="both"/>
        <w:rPr>
          <w:rFonts w:ascii="Times New Roman" w:hAnsi="Times New Roman" w:cs="Times New Roman"/>
          <w:sz w:val="28"/>
          <w:szCs w:val="28"/>
        </w:rPr>
      </w:pPr>
    </w:p>
    <w:p w:rsidR="00275E8D" w:rsidRPr="00690AA5" w:rsidRDefault="002255C2" w:rsidP="00690AA5">
      <w:pPr>
        <w:pStyle w:val="ConsPlusNormal"/>
        <w:ind w:right="-2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AA5">
        <w:rPr>
          <w:rFonts w:ascii="Times New Roman" w:hAnsi="Times New Roman" w:cs="Times New Roman"/>
          <w:sz w:val="28"/>
          <w:szCs w:val="28"/>
        </w:rPr>
        <w:t>4</w:t>
      </w:r>
      <w:r w:rsidR="00275E8D" w:rsidRPr="00690AA5">
        <w:rPr>
          <w:rFonts w:ascii="Times New Roman" w:hAnsi="Times New Roman" w:cs="Times New Roman"/>
          <w:sz w:val="28"/>
          <w:szCs w:val="28"/>
        </w:rPr>
        <w:t>. Сведения о государственной закупке:</w:t>
      </w:r>
    </w:p>
    <w:tbl>
      <w:tblPr>
        <w:tblW w:w="9498" w:type="dxa"/>
        <w:tblInd w:w="62" w:type="dxa"/>
        <w:tblLayout w:type="fixed"/>
        <w:tblCellMar>
          <w:top w:w="102" w:type="dxa"/>
          <w:left w:w="0" w:type="dxa"/>
          <w:bottom w:w="102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4536"/>
      </w:tblGrid>
      <w:tr w:rsidR="005C3177" w:rsidRPr="00690AA5" w:rsidTr="0034572A">
        <w:trPr>
          <w:trHeight w:val="18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177" w:rsidRPr="00690AA5" w:rsidRDefault="005C3177" w:rsidP="00690AA5">
            <w:pPr>
              <w:spacing w:line="240" w:lineRule="exact"/>
              <w:jc w:val="both"/>
              <w:rPr>
                <w:rStyle w:val="20"/>
                <w:sz w:val="28"/>
                <w:szCs w:val="28"/>
              </w:rPr>
            </w:pPr>
            <w:r w:rsidRPr="00690AA5">
              <w:rPr>
                <w:rStyle w:val="20"/>
                <w:sz w:val="28"/>
                <w:szCs w:val="28"/>
              </w:rPr>
              <w:t xml:space="preserve">Лот </w:t>
            </w:r>
            <w:r w:rsidR="006E3862" w:rsidRPr="00690AA5">
              <w:rPr>
                <w:rStyle w:val="20"/>
                <w:sz w:val="28"/>
                <w:szCs w:val="28"/>
              </w:rPr>
              <w:t>1</w:t>
            </w:r>
          </w:p>
        </w:tc>
      </w:tr>
      <w:tr w:rsidR="003732DC" w:rsidRPr="00690AA5" w:rsidTr="0034572A">
        <w:trPr>
          <w:trHeight w:val="6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32DC" w:rsidRPr="00690AA5" w:rsidRDefault="003732DC" w:rsidP="00690AA5">
            <w:pPr>
              <w:jc w:val="both"/>
              <w:rPr>
                <w:sz w:val="28"/>
                <w:szCs w:val="28"/>
              </w:rPr>
            </w:pPr>
            <w:r w:rsidRPr="00690AA5">
              <w:rPr>
                <w:sz w:val="28"/>
                <w:szCs w:val="28"/>
              </w:rPr>
              <w:t>Предмет государственной закупки (наименование товара)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32DC" w:rsidRPr="00C133F5" w:rsidRDefault="0089244E" w:rsidP="004121DB">
            <w:pPr>
              <w:jc w:val="both"/>
              <w:rPr>
                <w:sz w:val="28"/>
                <w:szCs w:val="28"/>
                <w:highlight w:val="yellow"/>
              </w:rPr>
            </w:pPr>
            <w:r w:rsidRPr="0089244E">
              <w:rPr>
                <w:sz w:val="28"/>
                <w:szCs w:val="28"/>
              </w:rPr>
              <w:t>Фильтры для замены в системе сушки гибких эндоскопов «ТЭНДО-4НС», зав. № 2104</w:t>
            </w:r>
            <w:r w:rsidR="004121DB">
              <w:rPr>
                <w:sz w:val="28"/>
                <w:szCs w:val="28"/>
              </w:rPr>
              <w:t>392</w:t>
            </w:r>
            <w:r w:rsidR="00255C60">
              <w:rPr>
                <w:sz w:val="28"/>
                <w:szCs w:val="28"/>
              </w:rPr>
              <w:t>,</w:t>
            </w:r>
            <w:r w:rsidRPr="0089244E">
              <w:rPr>
                <w:sz w:val="28"/>
                <w:szCs w:val="28"/>
              </w:rPr>
              <w:t xml:space="preserve"> в рамках гарантийного обслуживания</w:t>
            </w:r>
          </w:p>
        </w:tc>
      </w:tr>
      <w:tr w:rsidR="003732DC" w:rsidRPr="00690AA5" w:rsidTr="0034572A">
        <w:trPr>
          <w:trHeight w:val="135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32DC" w:rsidRPr="00690AA5" w:rsidRDefault="003732DC" w:rsidP="00690AA5">
            <w:pPr>
              <w:jc w:val="both"/>
              <w:rPr>
                <w:sz w:val="28"/>
                <w:szCs w:val="28"/>
              </w:rPr>
            </w:pPr>
            <w:r w:rsidRPr="00690AA5">
              <w:rPr>
                <w:sz w:val="28"/>
                <w:szCs w:val="28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32DC" w:rsidRPr="00690AA5" w:rsidRDefault="003732DC" w:rsidP="00690AA5">
            <w:pPr>
              <w:jc w:val="both"/>
              <w:rPr>
                <w:sz w:val="28"/>
                <w:szCs w:val="28"/>
              </w:rPr>
            </w:pPr>
            <w:r w:rsidRPr="00690AA5">
              <w:rPr>
                <w:rStyle w:val="20"/>
                <w:sz w:val="28"/>
                <w:szCs w:val="28"/>
              </w:rPr>
              <w:t xml:space="preserve">Согласно приложению </w:t>
            </w:r>
            <w:r w:rsidR="00E76488">
              <w:rPr>
                <w:rStyle w:val="20"/>
                <w:sz w:val="28"/>
                <w:szCs w:val="28"/>
              </w:rPr>
              <w:t>№ 1</w:t>
            </w:r>
          </w:p>
        </w:tc>
      </w:tr>
      <w:tr w:rsidR="003732DC" w:rsidRPr="00690AA5" w:rsidTr="0034572A">
        <w:trPr>
          <w:trHeight w:val="231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32DC" w:rsidRPr="00690AA5" w:rsidRDefault="003732DC" w:rsidP="00690AA5">
            <w:pPr>
              <w:jc w:val="both"/>
              <w:rPr>
                <w:sz w:val="28"/>
                <w:szCs w:val="28"/>
              </w:rPr>
            </w:pPr>
            <w:r w:rsidRPr="00690AA5">
              <w:rPr>
                <w:sz w:val="28"/>
                <w:szCs w:val="28"/>
              </w:rPr>
              <w:t xml:space="preserve">Код по ОКРБ 007-2012 (9 знаков)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3732DC" w:rsidRPr="00C133F5" w:rsidRDefault="0089244E" w:rsidP="00690AA5">
            <w:pPr>
              <w:jc w:val="both"/>
              <w:rPr>
                <w:sz w:val="28"/>
                <w:szCs w:val="28"/>
                <w:highlight w:val="yellow"/>
              </w:rPr>
            </w:pPr>
            <w:r w:rsidRPr="0089244E">
              <w:rPr>
                <w:rStyle w:val="20"/>
                <w:color w:val="auto"/>
                <w:sz w:val="28"/>
                <w:szCs w:val="28"/>
              </w:rPr>
              <w:t>26.70.21.820</w:t>
            </w:r>
          </w:p>
        </w:tc>
      </w:tr>
      <w:tr w:rsidR="003732DC" w:rsidRPr="00690AA5" w:rsidTr="0034572A">
        <w:trPr>
          <w:trHeight w:val="32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32DC" w:rsidRPr="00690AA5" w:rsidRDefault="003732DC" w:rsidP="00690AA5">
            <w:pPr>
              <w:jc w:val="both"/>
              <w:rPr>
                <w:sz w:val="28"/>
                <w:szCs w:val="28"/>
              </w:rPr>
            </w:pPr>
            <w:r w:rsidRPr="00690AA5">
              <w:rPr>
                <w:sz w:val="28"/>
                <w:szCs w:val="28"/>
              </w:rPr>
              <w:t>Объем (количество)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3732DC" w:rsidRPr="00C133F5" w:rsidRDefault="0089244E" w:rsidP="00690AA5">
            <w:pPr>
              <w:jc w:val="both"/>
              <w:rPr>
                <w:i/>
                <w:sz w:val="28"/>
                <w:szCs w:val="28"/>
                <w:highlight w:val="yellow"/>
              </w:rPr>
            </w:pPr>
            <w:r w:rsidRPr="0089244E">
              <w:rPr>
                <w:rStyle w:val="211pt"/>
                <w:i w:val="0"/>
                <w:sz w:val="28"/>
                <w:szCs w:val="28"/>
              </w:rPr>
              <w:t>1 комплект</w:t>
            </w:r>
          </w:p>
        </w:tc>
      </w:tr>
      <w:tr w:rsidR="003732DC" w:rsidRPr="00690AA5" w:rsidTr="0034572A">
        <w:trPr>
          <w:trHeight w:val="28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32DC" w:rsidRPr="00690AA5" w:rsidRDefault="003732DC" w:rsidP="00690AA5">
            <w:pPr>
              <w:jc w:val="both"/>
              <w:rPr>
                <w:sz w:val="28"/>
                <w:szCs w:val="28"/>
              </w:rPr>
            </w:pPr>
            <w:r w:rsidRPr="00690AA5">
              <w:rPr>
                <w:sz w:val="28"/>
                <w:szCs w:val="28"/>
              </w:rPr>
              <w:t>Срок (график поставки) товаров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3732DC" w:rsidRPr="00C133F5" w:rsidRDefault="004127C5" w:rsidP="004121DB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  <w:r w:rsidR="0089244E" w:rsidRPr="0089244E">
              <w:rPr>
                <w:sz w:val="28"/>
                <w:szCs w:val="28"/>
              </w:rPr>
              <w:t xml:space="preserve"> </w:t>
            </w:r>
            <w:r w:rsidR="003732DC" w:rsidRPr="0089244E">
              <w:rPr>
                <w:sz w:val="28"/>
                <w:szCs w:val="28"/>
              </w:rPr>
              <w:t>квартал 202</w:t>
            </w:r>
            <w:r w:rsidR="004121DB">
              <w:rPr>
                <w:sz w:val="28"/>
                <w:szCs w:val="28"/>
              </w:rPr>
              <w:t>6</w:t>
            </w:r>
            <w:r w:rsidR="003732DC" w:rsidRPr="0089244E">
              <w:rPr>
                <w:sz w:val="28"/>
                <w:szCs w:val="28"/>
              </w:rPr>
              <w:t xml:space="preserve"> года</w:t>
            </w:r>
          </w:p>
        </w:tc>
      </w:tr>
      <w:tr w:rsidR="003732DC" w:rsidRPr="00690AA5" w:rsidTr="0034572A">
        <w:trPr>
          <w:trHeight w:val="69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32DC" w:rsidRPr="00690AA5" w:rsidRDefault="003732DC" w:rsidP="00690AA5">
            <w:pPr>
              <w:jc w:val="both"/>
              <w:rPr>
                <w:sz w:val="28"/>
                <w:szCs w:val="28"/>
              </w:rPr>
            </w:pPr>
            <w:r w:rsidRPr="00690AA5">
              <w:rPr>
                <w:sz w:val="28"/>
                <w:szCs w:val="28"/>
              </w:rPr>
              <w:t>Предельная стоимость государственной закупки по лоту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3732DC" w:rsidRPr="00690AA5" w:rsidRDefault="003732DC" w:rsidP="00690AA5">
            <w:pPr>
              <w:jc w:val="both"/>
              <w:rPr>
                <w:sz w:val="28"/>
                <w:szCs w:val="28"/>
              </w:rPr>
            </w:pPr>
          </w:p>
        </w:tc>
      </w:tr>
      <w:tr w:rsidR="003732DC" w:rsidRPr="00690AA5" w:rsidTr="0034572A">
        <w:trPr>
          <w:trHeight w:val="65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32DC" w:rsidRPr="00690AA5" w:rsidRDefault="003732DC" w:rsidP="00690AA5">
            <w:pPr>
              <w:jc w:val="both"/>
              <w:rPr>
                <w:sz w:val="28"/>
                <w:szCs w:val="28"/>
              </w:rPr>
            </w:pPr>
            <w:r w:rsidRPr="00690AA5">
              <w:rPr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32DC" w:rsidRPr="00690AA5" w:rsidRDefault="0087754C" w:rsidP="00690AA5">
            <w:pPr>
              <w:jc w:val="both"/>
              <w:rPr>
                <w:rStyle w:val="20"/>
                <w:sz w:val="28"/>
                <w:szCs w:val="28"/>
              </w:rPr>
            </w:pPr>
            <w:r w:rsidRPr="00690AA5">
              <w:rPr>
                <w:rStyle w:val="20"/>
                <w:sz w:val="28"/>
                <w:szCs w:val="28"/>
              </w:rPr>
              <w:t>Городской</w:t>
            </w:r>
            <w:r w:rsidR="003732DC" w:rsidRPr="00690AA5">
              <w:rPr>
                <w:rStyle w:val="20"/>
                <w:sz w:val="28"/>
                <w:szCs w:val="28"/>
              </w:rPr>
              <w:t xml:space="preserve"> бюджет</w:t>
            </w:r>
          </w:p>
          <w:p w:rsidR="003732DC" w:rsidRPr="00690AA5" w:rsidRDefault="003732DC" w:rsidP="00690AA5">
            <w:pPr>
              <w:jc w:val="both"/>
              <w:rPr>
                <w:sz w:val="28"/>
                <w:szCs w:val="28"/>
              </w:rPr>
            </w:pPr>
          </w:p>
        </w:tc>
      </w:tr>
    </w:tbl>
    <w:p w:rsidR="00BA39BE" w:rsidRPr="00690AA5" w:rsidRDefault="00BA39BE" w:rsidP="00690AA5">
      <w:pPr>
        <w:pStyle w:val="ConsPlusNonformat"/>
        <w:ind w:right="-29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30A98" w:rsidRDefault="00D43EEF" w:rsidP="001D36A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90AA5">
        <w:rPr>
          <w:sz w:val="28"/>
          <w:szCs w:val="28"/>
        </w:rPr>
        <w:t>5</w:t>
      </w:r>
      <w:r w:rsidR="003732DC" w:rsidRPr="00690AA5">
        <w:rPr>
          <w:sz w:val="28"/>
          <w:szCs w:val="28"/>
        </w:rPr>
        <w:t xml:space="preserve">.Фамилии, собственные имена, отчества (если таковые имеются, занимаемые должности служащих, номера телефонов (в том числе мобильных телефонов) работников заказчика, определенных для осуществления контактов с организатором: специалист по организации закупок - </w:t>
      </w:r>
      <w:proofErr w:type="spellStart"/>
      <w:r w:rsidR="003732DC" w:rsidRPr="00690AA5">
        <w:rPr>
          <w:sz w:val="28"/>
          <w:szCs w:val="28"/>
        </w:rPr>
        <w:t>Москалёва</w:t>
      </w:r>
      <w:proofErr w:type="spellEnd"/>
      <w:r w:rsidR="003732DC" w:rsidRPr="00690AA5">
        <w:rPr>
          <w:sz w:val="28"/>
          <w:szCs w:val="28"/>
        </w:rPr>
        <w:t xml:space="preserve"> Дарья А</w:t>
      </w:r>
      <w:r w:rsidR="00330A98">
        <w:rPr>
          <w:sz w:val="28"/>
          <w:szCs w:val="28"/>
        </w:rPr>
        <w:t>лександровна, тел.: 8-029-</w:t>
      </w:r>
      <w:r w:rsidR="003732DC" w:rsidRPr="00690AA5">
        <w:rPr>
          <w:sz w:val="28"/>
          <w:szCs w:val="28"/>
        </w:rPr>
        <w:t>228-06-50;</w:t>
      </w:r>
      <w:r w:rsidR="001C1D3C" w:rsidRPr="00690AA5">
        <w:rPr>
          <w:sz w:val="28"/>
          <w:szCs w:val="28"/>
        </w:rPr>
        <w:t xml:space="preserve"> </w:t>
      </w:r>
      <w:r w:rsidR="003732DC" w:rsidRPr="001D36A7">
        <w:rPr>
          <w:sz w:val="28"/>
          <w:szCs w:val="28"/>
        </w:rPr>
        <w:t>контактное лицо для уточнения информации по предм</w:t>
      </w:r>
      <w:r w:rsidR="00743C95" w:rsidRPr="001D36A7">
        <w:rPr>
          <w:sz w:val="28"/>
          <w:szCs w:val="28"/>
        </w:rPr>
        <w:t>ету закупки</w:t>
      </w:r>
      <w:r w:rsidR="001D36A7" w:rsidRPr="001D36A7">
        <w:rPr>
          <w:sz w:val="28"/>
          <w:szCs w:val="28"/>
        </w:rPr>
        <w:t>: заведующий</w:t>
      </w:r>
      <w:r w:rsidR="001D36A7">
        <w:rPr>
          <w:sz w:val="28"/>
          <w:szCs w:val="28"/>
        </w:rPr>
        <w:t xml:space="preserve"> эндоскопического кабинета</w:t>
      </w:r>
      <w:r w:rsidR="001D36A7" w:rsidRPr="001D36A7">
        <w:t xml:space="preserve"> </w:t>
      </w:r>
      <w:r w:rsidR="001D36A7" w:rsidRPr="001D36A7">
        <w:rPr>
          <w:sz w:val="28"/>
          <w:szCs w:val="28"/>
        </w:rPr>
        <w:t>Бесан Михаил Александрович, тел.: 8-029-346-03-66.</w:t>
      </w:r>
    </w:p>
    <w:p w:rsidR="00877877" w:rsidRPr="00690AA5" w:rsidRDefault="00877877" w:rsidP="001D36A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90AA5">
        <w:rPr>
          <w:sz w:val="28"/>
          <w:szCs w:val="28"/>
        </w:rPr>
        <w:t>6. Комиссия, на которую возлагается проведение процедуры закупки комиссия учреждения здравоохранения «Брестская центральн</w:t>
      </w:r>
      <w:r w:rsidR="00A20F47">
        <w:rPr>
          <w:sz w:val="28"/>
          <w:szCs w:val="28"/>
        </w:rPr>
        <w:t>ая поликлиника», приказ от 01.10.2025 №177-П-1</w:t>
      </w:r>
      <w:bookmarkStart w:id="0" w:name="_GoBack"/>
      <w:bookmarkEnd w:id="0"/>
      <w:r w:rsidRPr="00690AA5">
        <w:rPr>
          <w:sz w:val="28"/>
          <w:szCs w:val="28"/>
        </w:rPr>
        <w:t>.</w:t>
      </w:r>
    </w:p>
    <w:p w:rsidR="00877877" w:rsidRPr="00C07F99" w:rsidRDefault="00877877" w:rsidP="007506F2">
      <w:pPr>
        <w:ind w:firstLine="708"/>
        <w:jc w:val="both"/>
        <w:rPr>
          <w:b/>
          <w:sz w:val="28"/>
          <w:szCs w:val="28"/>
          <w:u w:val="single"/>
        </w:rPr>
      </w:pPr>
      <w:r w:rsidRPr="00690AA5">
        <w:rPr>
          <w:sz w:val="28"/>
          <w:szCs w:val="28"/>
        </w:rPr>
        <w:t>7</w:t>
      </w:r>
      <w:r w:rsidR="007506F2">
        <w:rPr>
          <w:sz w:val="28"/>
          <w:szCs w:val="28"/>
        </w:rPr>
        <w:t xml:space="preserve">. </w:t>
      </w:r>
      <w:r w:rsidR="00CA5666" w:rsidRPr="00C07F99">
        <w:rPr>
          <w:b/>
          <w:sz w:val="28"/>
          <w:szCs w:val="28"/>
          <w:u w:val="single"/>
        </w:rPr>
        <w:t>Требования о наличии документации:</w:t>
      </w:r>
    </w:p>
    <w:p w:rsidR="00CA5666" w:rsidRPr="00C07F99" w:rsidRDefault="00FE1E23" w:rsidP="00CA5666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7.1. </w:t>
      </w:r>
      <w:r w:rsidR="00CA5666" w:rsidRPr="00C07F99">
        <w:rPr>
          <w:sz w:val="28"/>
          <w:szCs w:val="28"/>
          <w:u w:val="single"/>
        </w:rPr>
        <w:t>Документ, подтверждающий регистрацию участника в стране его происхождения:</w:t>
      </w:r>
    </w:p>
    <w:p w:rsidR="00CA5666" w:rsidRPr="00CA5666" w:rsidRDefault="00CA5666" w:rsidP="00CA5666">
      <w:pPr>
        <w:ind w:firstLine="708"/>
        <w:jc w:val="both"/>
        <w:rPr>
          <w:sz w:val="28"/>
          <w:szCs w:val="28"/>
        </w:rPr>
      </w:pPr>
      <w:r w:rsidRPr="00CA5666">
        <w:rPr>
          <w:sz w:val="28"/>
          <w:szCs w:val="28"/>
        </w:rPr>
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</w:r>
    </w:p>
    <w:p w:rsidR="00CA5666" w:rsidRPr="00CA5666" w:rsidRDefault="00CA5666" w:rsidP="00CA5666">
      <w:pPr>
        <w:ind w:firstLine="708"/>
        <w:jc w:val="both"/>
        <w:rPr>
          <w:sz w:val="28"/>
          <w:szCs w:val="28"/>
        </w:rPr>
      </w:pPr>
      <w:r w:rsidRPr="00CA5666">
        <w:rPr>
          <w:sz w:val="28"/>
          <w:szCs w:val="28"/>
        </w:rPr>
        <w:t>- выписку из торгового реестра страны регистрации участника (для нерезидентов стран-членов Евразийского экономического союза).</w:t>
      </w:r>
    </w:p>
    <w:p w:rsidR="00CA5666" w:rsidRDefault="00CA5666" w:rsidP="00CA5666">
      <w:pPr>
        <w:ind w:firstLine="708"/>
        <w:jc w:val="both"/>
        <w:rPr>
          <w:sz w:val="28"/>
          <w:szCs w:val="28"/>
        </w:rPr>
      </w:pPr>
      <w:r w:rsidRPr="00CA5666">
        <w:rPr>
          <w:sz w:val="28"/>
          <w:szCs w:val="28"/>
        </w:rPr>
        <w:lastRenderedPageBreak/>
        <w:t>- 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 (для физического лица, в том числе индивидуального предпринимателя).</w:t>
      </w:r>
    </w:p>
    <w:p w:rsidR="00651BB7" w:rsidRDefault="00651BB7" w:rsidP="00CA56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C07F99">
        <w:rPr>
          <w:sz w:val="28"/>
          <w:szCs w:val="28"/>
          <w:u w:val="single"/>
        </w:rPr>
        <w:t>Инструкции и другие документы</w:t>
      </w:r>
      <w:r w:rsidRPr="00651BB7">
        <w:rPr>
          <w:sz w:val="28"/>
          <w:szCs w:val="28"/>
        </w:rPr>
        <w:t xml:space="preserve"> изготовителя товара, подтверждающие технические характеристики и функциональные параметры товара, содержащегося в предложении участника</w:t>
      </w:r>
      <w:r>
        <w:rPr>
          <w:sz w:val="28"/>
          <w:szCs w:val="28"/>
        </w:rPr>
        <w:t>.</w:t>
      </w:r>
    </w:p>
    <w:p w:rsidR="00651BB7" w:rsidRPr="00C07F99" w:rsidRDefault="00651BB7" w:rsidP="00651BB7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7.3. </w:t>
      </w:r>
      <w:r w:rsidRPr="00C07F99">
        <w:rPr>
          <w:sz w:val="28"/>
          <w:szCs w:val="28"/>
          <w:u w:val="single"/>
        </w:rPr>
        <w:t>Участники, предлагающие изделия медицинского назначения, зарегистрированные в порядке, установленном Советом Министров Республики Беларусь, или в рамках Евразийского экономического союза (далее – ЕАЭС):</w:t>
      </w:r>
    </w:p>
    <w:p w:rsidR="00651BB7" w:rsidRDefault="00651BB7" w:rsidP="00651BB7">
      <w:pPr>
        <w:ind w:firstLine="708"/>
        <w:jc w:val="both"/>
        <w:rPr>
          <w:sz w:val="28"/>
          <w:szCs w:val="28"/>
        </w:rPr>
      </w:pPr>
      <w:r w:rsidRPr="00651BB7">
        <w:rPr>
          <w:sz w:val="28"/>
          <w:szCs w:val="28"/>
        </w:rPr>
        <w:t>- копию действующего регистрационного удостоверения Министерства здравоохранения Республики Беларусь (копию регистрационного удостоверения, действующего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участники отмечают (выделяют) позиции, входящие в их предложение</w:t>
      </w:r>
      <w:r>
        <w:rPr>
          <w:sz w:val="28"/>
          <w:szCs w:val="28"/>
        </w:rPr>
        <w:t>.</w:t>
      </w:r>
    </w:p>
    <w:p w:rsidR="00651BB7" w:rsidRPr="00C07F99" w:rsidRDefault="00651BB7" w:rsidP="00651BB7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7.4. </w:t>
      </w:r>
      <w:r w:rsidRPr="00C07F99">
        <w:rPr>
          <w:sz w:val="28"/>
          <w:szCs w:val="28"/>
          <w:u w:val="single"/>
        </w:rPr>
        <w:t>Участники, предлагающие изделия медицинского назначения, не зарегистрированные в установленном порядке (согласно постановлению Министерства здравоохранения Республики, Беларусь от 19.05.2021г. №51):</w:t>
      </w:r>
    </w:p>
    <w:p w:rsidR="00651BB7" w:rsidRPr="00651BB7" w:rsidRDefault="00651BB7" w:rsidP="00651BB7">
      <w:pPr>
        <w:ind w:firstLine="708"/>
        <w:jc w:val="both"/>
        <w:rPr>
          <w:sz w:val="28"/>
          <w:szCs w:val="28"/>
        </w:rPr>
      </w:pPr>
      <w:r w:rsidRPr="00651BB7">
        <w:rPr>
          <w:sz w:val="28"/>
          <w:szCs w:val="28"/>
        </w:rPr>
        <w:t>- копию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</w:r>
    </w:p>
    <w:p w:rsidR="00651BB7" w:rsidRPr="00651BB7" w:rsidRDefault="00651BB7" w:rsidP="00651BB7">
      <w:pPr>
        <w:ind w:firstLine="708"/>
        <w:jc w:val="both"/>
        <w:rPr>
          <w:sz w:val="28"/>
          <w:szCs w:val="28"/>
        </w:rPr>
      </w:pPr>
      <w:r w:rsidRPr="00651BB7">
        <w:rPr>
          <w:sz w:val="28"/>
          <w:szCs w:val="28"/>
        </w:rPr>
        <w:t>- копию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 (далее - договор на проведение комплекса предварительных технических работ);</w:t>
      </w:r>
    </w:p>
    <w:p w:rsidR="00651BB7" w:rsidRPr="00651BB7" w:rsidRDefault="00651BB7" w:rsidP="00651BB7">
      <w:pPr>
        <w:ind w:firstLine="708"/>
        <w:jc w:val="both"/>
        <w:rPr>
          <w:sz w:val="28"/>
          <w:szCs w:val="28"/>
        </w:rPr>
      </w:pPr>
      <w:r w:rsidRPr="00651BB7">
        <w:rPr>
          <w:sz w:val="28"/>
          <w:szCs w:val="28"/>
        </w:rPr>
        <w:t>- копию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:rsidR="00651BB7" w:rsidRDefault="00651BB7" w:rsidP="00651BB7">
      <w:pPr>
        <w:ind w:firstLine="708"/>
        <w:jc w:val="both"/>
        <w:rPr>
          <w:sz w:val="28"/>
          <w:szCs w:val="28"/>
        </w:rPr>
      </w:pPr>
      <w:r w:rsidRPr="00651BB7">
        <w:rPr>
          <w:sz w:val="28"/>
          <w:szCs w:val="28"/>
        </w:rPr>
        <w:lastRenderedPageBreak/>
        <w:t>- письменное обязательство в случае выбора участника победителем предоставить копию действующего регистрационного удостоверения Министерства здравоохранения Республики Беларусь (копию регистрационного удостоверения, действующего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 на предлагаемый товар в срок не позднее даты поставки товара по договору.</w:t>
      </w:r>
    </w:p>
    <w:p w:rsidR="00AC0530" w:rsidRPr="00CE5700" w:rsidRDefault="00AC0530" w:rsidP="00AC0530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7.5. </w:t>
      </w:r>
      <w:r w:rsidRPr="00CE5700">
        <w:rPr>
          <w:sz w:val="28"/>
          <w:szCs w:val="28"/>
          <w:u w:val="single"/>
        </w:rPr>
        <w:t>При проведении государственной закупки к участникам, за исключением случаев осуществления государственных закупок в соответствии с пунктами 1, 4, 11, 12 приложения к Закону от 13.07.2012 №419-З, предъявляются следующие требования:</w:t>
      </w:r>
    </w:p>
    <w:p w:rsidR="00AC0530" w:rsidRPr="00AC0530" w:rsidRDefault="00AC0530" w:rsidP="00AC0530">
      <w:pPr>
        <w:ind w:firstLine="708"/>
        <w:jc w:val="both"/>
        <w:rPr>
          <w:sz w:val="28"/>
          <w:szCs w:val="28"/>
        </w:rPr>
      </w:pPr>
      <w:r w:rsidRPr="00AC0530">
        <w:rPr>
          <w:sz w:val="28"/>
          <w:szCs w:val="28"/>
        </w:rPr>
        <w:t>-</w:t>
      </w:r>
      <w:r w:rsidRPr="00CE5700">
        <w:rPr>
          <w:sz w:val="28"/>
          <w:szCs w:val="28"/>
          <w:u w:val="single"/>
        </w:rPr>
        <w:t>заявление</w:t>
      </w:r>
      <w:r w:rsidRPr="00AC0530">
        <w:rPr>
          <w:sz w:val="28"/>
          <w:szCs w:val="28"/>
        </w:rPr>
        <w:t xml:space="preserve"> подтверждающие соответствие требованиям к участникам, установленным согласно абзацам 4-6, 8-14 пункта 2 статьи 16 Закона Республики Беларусь от 13 июля 2012 года №419-З «О государственных закупках товаров (работ, услуг)».</w:t>
      </w:r>
    </w:p>
    <w:p w:rsidR="00AC0530" w:rsidRPr="00AC0530" w:rsidRDefault="00AC0530" w:rsidP="00AC0530">
      <w:pPr>
        <w:ind w:firstLine="708"/>
        <w:jc w:val="both"/>
        <w:rPr>
          <w:sz w:val="28"/>
          <w:szCs w:val="28"/>
        </w:rPr>
      </w:pPr>
      <w:r w:rsidRPr="00AC0530">
        <w:rPr>
          <w:sz w:val="28"/>
          <w:szCs w:val="28"/>
        </w:rPr>
        <w:t>Письменное заявление по форме согласно приложению</w:t>
      </w:r>
      <w:r w:rsidR="00E76488">
        <w:rPr>
          <w:sz w:val="28"/>
          <w:szCs w:val="28"/>
        </w:rPr>
        <w:t xml:space="preserve"> № 2</w:t>
      </w:r>
      <w:r w:rsidRPr="00AC0530">
        <w:rPr>
          <w:sz w:val="28"/>
          <w:szCs w:val="28"/>
        </w:rPr>
        <w:t xml:space="preserve"> (либо в произвольной форме).</w:t>
      </w:r>
    </w:p>
    <w:p w:rsidR="00AC0530" w:rsidRPr="00AC0530" w:rsidRDefault="00AC0530" w:rsidP="00AC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7.6.</w:t>
      </w:r>
      <w:r w:rsidRPr="00AC0530">
        <w:rPr>
          <w:sz w:val="28"/>
          <w:szCs w:val="28"/>
        </w:rPr>
        <w:t xml:space="preserve"> </w:t>
      </w:r>
      <w:r w:rsidRPr="00CE5700">
        <w:rPr>
          <w:sz w:val="28"/>
          <w:szCs w:val="28"/>
          <w:u w:val="single"/>
        </w:rPr>
        <w:t>заявление</w:t>
      </w:r>
      <w:r w:rsidRPr="00AC0530">
        <w:rPr>
          <w:sz w:val="28"/>
          <w:szCs w:val="28"/>
        </w:rPr>
        <w:t xml:space="preserve"> подтверждающие соответствие дополнительным требованиям, установленным подпунктом 1.7. пункта 1. постановления Совета </w:t>
      </w:r>
      <w:proofErr w:type="gramStart"/>
      <w:r w:rsidRPr="00AC0530">
        <w:rPr>
          <w:sz w:val="28"/>
          <w:szCs w:val="28"/>
        </w:rPr>
        <w:t>Министров  Республики</w:t>
      </w:r>
      <w:proofErr w:type="gramEnd"/>
      <w:r w:rsidRPr="00AC0530">
        <w:rPr>
          <w:sz w:val="28"/>
          <w:szCs w:val="28"/>
        </w:rPr>
        <w:t xml:space="preserve"> Беларусь от 15 июня 2019г. № 395.</w:t>
      </w:r>
    </w:p>
    <w:p w:rsidR="00AC0530" w:rsidRPr="00CA5666" w:rsidRDefault="00AC0530" w:rsidP="00AC0530">
      <w:pPr>
        <w:ind w:firstLine="708"/>
        <w:jc w:val="both"/>
        <w:rPr>
          <w:sz w:val="28"/>
          <w:szCs w:val="28"/>
        </w:rPr>
      </w:pPr>
      <w:r w:rsidRPr="00AC0530">
        <w:rPr>
          <w:sz w:val="28"/>
          <w:szCs w:val="28"/>
        </w:rPr>
        <w:t>Письменное заявлен</w:t>
      </w:r>
      <w:r w:rsidR="00E76488">
        <w:rPr>
          <w:sz w:val="28"/>
          <w:szCs w:val="28"/>
        </w:rPr>
        <w:t xml:space="preserve">ие по форме согласно приложению № 2 </w:t>
      </w:r>
      <w:r w:rsidRPr="00AC0530">
        <w:rPr>
          <w:sz w:val="28"/>
          <w:szCs w:val="28"/>
        </w:rPr>
        <w:t>(либо в произвольной форме).</w:t>
      </w:r>
    </w:p>
    <w:p w:rsidR="007506F2" w:rsidRDefault="00877877" w:rsidP="007506F2">
      <w:pPr>
        <w:jc w:val="both"/>
        <w:rPr>
          <w:sz w:val="28"/>
          <w:szCs w:val="28"/>
        </w:rPr>
      </w:pPr>
      <w:r w:rsidRPr="00690AA5">
        <w:rPr>
          <w:sz w:val="28"/>
          <w:szCs w:val="28"/>
        </w:rPr>
        <w:tab/>
        <w:t xml:space="preserve">8. </w:t>
      </w:r>
      <w:r w:rsidR="007506F2" w:rsidRPr="007506F2">
        <w:rPr>
          <w:sz w:val="28"/>
          <w:szCs w:val="28"/>
        </w:rPr>
        <w:t>Предлагаемые товары должны быть новыми (товарами, которые не были в употреблении, ремонте, в том числе,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:rsidR="00877877" w:rsidRPr="00FD11E8" w:rsidRDefault="00877877" w:rsidP="007506F2">
      <w:pPr>
        <w:ind w:firstLine="708"/>
        <w:jc w:val="both"/>
        <w:rPr>
          <w:sz w:val="28"/>
          <w:szCs w:val="28"/>
          <w:u w:val="single"/>
        </w:rPr>
      </w:pPr>
      <w:r w:rsidRPr="00690AA5">
        <w:rPr>
          <w:sz w:val="28"/>
          <w:szCs w:val="28"/>
        </w:rPr>
        <w:t xml:space="preserve">9. </w:t>
      </w:r>
      <w:r w:rsidRPr="00FD11E8">
        <w:rPr>
          <w:sz w:val="28"/>
          <w:szCs w:val="28"/>
          <w:u w:val="single"/>
        </w:rPr>
        <w:t>Условия поставки товара:</w:t>
      </w:r>
    </w:p>
    <w:p w:rsidR="00877877" w:rsidRPr="00690AA5" w:rsidRDefault="00877877" w:rsidP="00690AA5">
      <w:pPr>
        <w:jc w:val="both"/>
        <w:rPr>
          <w:sz w:val="28"/>
          <w:szCs w:val="28"/>
        </w:rPr>
      </w:pPr>
      <w:r w:rsidRPr="00690AA5">
        <w:rPr>
          <w:sz w:val="28"/>
          <w:szCs w:val="28"/>
        </w:rPr>
        <w:t>9.1. Транспортом Поставщика, транспортные расходы несет Поставщик;</w:t>
      </w:r>
    </w:p>
    <w:p w:rsidR="00877877" w:rsidRPr="00690AA5" w:rsidRDefault="00877877" w:rsidP="00690AA5">
      <w:pPr>
        <w:jc w:val="both"/>
        <w:rPr>
          <w:sz w:val="28"/>
          <w:szCs w:val="28"/>
        </w:rPr>
      </w:pPr>
      <w:r w:rsidRPr="00690AA5">
        <w:rPr>
          <w:sz w:val="28"/>
          <w:szCs w:val="28"/>
        </w:rPr>
        <w:t>9.2. Место поставки товара: г. Брест, ул. Советской Конституции, 8.</w:t>
      </w:r>
    </w:p>
    <w:p w:rsidR="00CC5DA7" w:rsidRDefault="00877877" w:rsidP="00CC5DA7">
      <w:pPr>
        <w:ind w:firstLine="708"/>
        <w:jc w:val="both"/>
        <w:rPr>
          <w:sz w:val="28"/>
          <w:szCs w:val="28"/>
        </w:rPr>
      </w:pPr>
      <w:r w:rsidRPr="00690AA5">
        <w:rPr>
          <w:sz w:val="28"/>
          <w:szCs w:val="28"/>
        </w:rPr>
        <w:t xml:space="preserve">10. </w:t>
      </w:r>
      <w:r w:rsidR="00CC5DA7" w:rsidRPr="00CC5DA7">
        <w:rPr>
          <w:sz w:val="28"/>
          <w:szCs w:val="28"/>
        </w:rPr>
        <w:t>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</w:p>
    <w:p w:rsidR="00253728" w:rsidRDefault="00253728" w:rsidP="00CC5DA7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11. </w:t>
      </w:r>
      <w:r w:rsidRPr="00253728">
        <w:rPr>
          <w:sz w:val="28"/>
          <w:szCs w:val="28"/>
        </w:rPr>
        <w:t xml:space="preserve">Предложение участника должно содержать товар (работу, услугу), являющийся предметом государственной закупки, в том числе соответствовать его количеству. </w:t>
      </w:r>
      <w:r w:rsidRPr="00253728">
        <w:rPr>
          <w:sz w:val="28"/>
          <w:szCs w:val="28"/>
          <w:u w:val="single"/>
        </w:rPr>
        <w:t>Допускается превышение количества товара, вследствие, кратности упаковки</w:t>
      </w:r>
      <w:r w:rsidR="00113D26">
        <w:rPr>
          <w:sz w:val="28"/>
          <w:szCs w:val="28"/>
          <w:u w:val="single"/>
        </w:rPr>
        <w:t>;</w:t>
      </w:r>
    </w:p>
    <w:p w:rsidR="00FD11E8" w:rsidRPr="00FD11E8" w:rsidRDefault="00451518" w:rsidP="0015155D">
      <w:pPr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12</w:t>
      </w:r>
      <w:r w:rsidR="0015155D">
        <w:rPr>
          <w:sz w:val="28"/>
          <w:szCs w:val="28"/>
        </w:rPr>
        <w:t xml:space="preserve">. </w:t>
      </w:r>
      <w:r w:rsidR="0015155D" w:rsidRPr="00FD11E8">
        <w:rPr>
          <w:sz w:val="28"/>
          <w:szCs w:val="28"/>
          <w:u w:val="single"/>
        </w:rPr>
        <w:t xml:space="preserve">Порядок совместного участия в процедуре государственной закупки юридических и (или) физических лиц, в том числе индивидуальных предпринимателей: </w:t>
      </w:r>
    </w:p>
    <w:p w:rsidR="0015155D" w:rsidRPr="0015155D" w:rsidRDefault="0015155D" w:rsidP="00FD11E8">
      <w:pPr>
        <w:ind w:firstLine="708"/>
        <w:jc w:val="both"/>
        <w:rPr>
          <w:sz w:val="28"/>
          <w:szCs w:val="28"/>
        </w:rPr>
      </w:pPr>
      <w:r w:rsidRPr="0015155D">
        <w:rPr>
          <w:sz w:val="28"/>
          <w:szCs w:val="28"/>
        </w:rPr>
        <w:lastRenderedPageBreak/>
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</w:r>
    </w:p>
    <w:p w:rsidR="0015155D" w:rsidRPr="0015155D" w:rsidRDefault="0015155D" w:rsidP="0015155D">
      <w:pPr>
        <w:ind w:firstLine="708"/>
        <w:jc w:val="both"/>
        <w:rPr>
          <w:sz w:val="28"/>
          <w:szCs w:val="28"/>
        </w:rPr>
      </w:pPr>
      <w:r w:rsidRPr="0015155D">
        <w:rPr>
          <w:sz w:val="28"/>
          <w:szCs w:val="28"/>
        </w:rPr>
        <w:t>наличие соглашения о совместном участии в процедуре государственной закупки, определяющего права, обязанности и ответственность юридических лиц,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предоставляется в составе предложения;</w:t>
      </w:r>
    </w:p>
    <w:p w:rsidR="0015155D" w:rsidRPr="0015155D" w:rsidRDefault="0015155D" w:rsidP="0015155D">
      <w:pPr>
        <w:ind w:firstLine="708"/>
        <w:jc w:val="both"/>
        <w:rPr>
          <w:sz w:val="28"/>
          <w:szCs w:val="28"/>
        </w:rPr>
      </w:pPr>
      <w:r w:rsidRPr="0015155D">
        <w:rPr>
          <w:sz w:val="28"/>
          <w:szCs w:val="28"/>
        </w:rPr>
        <w:t>соответствие требованиям к участникам, установленным абзацами вторым, тринадцатым и четырнадцатым пункта 2 статьи 16 Закона 419-З, должно быть подтверждено хотя бы в отношении одного из юридических лиц, совместно участвующих в процедуре государственной закупки;</w:t>
      </w:r>
    </w:p>
    <w:p w:rsidR="0015155D" w:rsidRPr="0015155D" w:rsidRDefault="0015155D" w:rsidP="0015155D">
      <w:pPr>
        <w:ind w:firstLine="708"/>
        <w:jc w:val="both"/>
        <w:rPr>
          <w:sz w:val="28"/>
          <w:szCs w:val="28"/>
        </w:rPr>
      </w:pPr>
      <w:r w:rsidRPr="0015155D">
        <w:rPr>
          <w:sz w:val="28"/>
          <w:szCs w:val="28"/>
        </w:rPr>
        <w:t>соответствие дополнительным требованиям к участникам, если такие требования установлены в соответствии с абзацем восьмым статьи 9 Закона 419-З, должно быть подтверждено в порядке, установленном Советом Министров Республики Беларусь;</w:t>
      </w:r>
    </w:p>
    <w:p w:rsidR="0015155D" w:rsidRPr="0015155D" w:rsidRDefault="0015155D" w:rsidP="0015155D">
      <w:pPr>
        <w:ind w:firstLine="708"/>
        <w:jc w:val="both"/>
        <w:rPr>
          <w:sz w:val="28"/>
          <w:szCs w:val="28"/>
        </w:rPr>
      </w:pPr>
      <w:r w:rsidRPr="0015155D">
        <w:rPr>
          <w:sz w:val="28"/>
          <w:szCs w:val="28"/>
        </w:rPr>
        <w:t>соответствие требованиям к участникам, установленным абзацами четвертым-двенадцатым пункта 2 статьи 16 Закона 419-З, должно быть подтверждено в отношении каждого из юридических, совместно участвующих в процедуре государственной закупки;</w:t>
      </w:r>
    </w:p>
    <w:p w:rsidR="0015155D" w:rsidRPr="0015155D" w:rsidRDefault="0015155D" w:rsidP="0015155D">
      <w:pPr>
        <w:ind w:firstLine="708"/>
        <w:jc w:val="both"/>
        <w:rPr>
          <w:sz w:val="28"/>
          <w:szCs w:val="28"/>
        </w:rPr>
      </w:pPr>
      <w:r w:rsidRPr="0015155D">
        <w:rPr>
          <w:sz w:val="28"/>
          <w:szCs w:val="28"/>
        </w:rPr>
        <w:t>подача предложения от имени юридических лиц,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всех юридических лиц, совместно участвующих в процедуре государственной закупки, их права и обязанности в связи с исполнением договора;</w:t>
      </w:r>
    </w:p>
    <w:p w:rsidR="0015155D" w:rsidRPr="0015155D" w:rsidRDefault="0015155D" w:rsidP="0015155D">
      <w:pPr>
        <w:ind w:firstLine="708"/>
        <w:jc w:val="both"/>
        <w:rPr>
          <w:sz w:val="28"/>
          <w:szCs w:val="28"/>
        </w:rPr>
      </w:pPr>
      <w:r w:rsidRPr="0015155D">
        <w:rPr>
          <w:sz w:val="28"/>
          <w:szCs w:val="28"/>
        </w:rPr>
        <w:t>в случае определения участником-победителем участника, подавшего предложение от имени юридических лиц,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Договор заключается с участником, подавшим предложение от имени всех юридических лиц, совместно участвующих в процедуре государственной закупки;</w:t>
      </w:r>
    </w:p>
    <w:p w:rsidR="0015155D" w:rsidRPr="00113D26" w:rsidRDefault="0015155D" w:rsidP="0015155D">
      <w:pPr>
        <w:ind w:firstLine="708"/>
        <w:jc w:val="both"/>
        <w:rPr>
          <w:sz w:val="28"/>
          <w:szCs w:val="28"/>
        </w:rPr>
      </w:pPr>
      <w:r w:rsidRPr="0015155D">
        <w:rPr>
          <w:sz w:val="28"/>
          <w:szCs w:val="28"/>
        </w:rPr>
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І статьи 17 Закона 419-З, в отношении конкретного юридического лица, являющегося стороной соглашения о совместном участии в процедуре государственной закупки.</w:t>
      </w:r>
    </w:p>
    <w:p w:rsidR="00877877" w:rsidRPr="00690AA5" w:rsidRDefault="00877877" w:rsidP="00CC5DA7">
      <w:pPr>
        <w:ind w:firstLine="708"/>
        <w:jc w:val="both"/>
        <w:rPr>
          <w:sz w:val="28"/>
          <w:szCs w:val="28"/>
        </w:rPr>
      </w:pPr>
      <w:r w:rsidRPr="00690AA5">
        <w:rPr>
          <w:sz w:val="28"/>
          <w:szCs w:val="28"/>
        </w:rPr>
        <w:t xml:space="preserve">11. Основные цели и принципы государственной закупки во исполнение пункта 11 Плана мероприятий по устранению необоснованного и недобросовестного посредничества при закупках товаров (работе, услуг), в соответствии со статьей 4 Закона Республики Беларусь от 13.07.2012 №419-З; подпунктом 2.2. пункта 2 статьи 82 Бюджетного кодекса Республики Беларусь </w:t>
      </w:r>
      <w:r w:rsidRPr="00690AA5">
        <w:rPr>
          <w:sz w:val="28"/>
          <w:szCs w:val="28"/>
        </w:rPr>
        <w:lastRenderedPageBreak/>
        <w:t>– это эффективное расходование бюджетных средств, которое рассматривается как необходимость достижения заданных целей с использованием минимального объема бюджетных средств или достижение максимального результата с использованием определенного бюджетом объема средств.</w:t>
      </w:r>
    </w:p>
    <w:p w:rsidR="00877877" w:rsidRPr="00690AA5" w:rsidRDefault="00877877" w:rsidP="00690AA5">
      <w:pPr>
        <w:jc w:val="both"/>
        <w:rPr>
          <w:sz w:val="28"/>
          <w:szCs w:val="28"/>
        </w:rPr>
      </w:pPr>
    </w:p>
    <w:p w:rsidR="003732DC" w:rsidRPr="00690AA5" w:rsidRDefault="003732DC" w:rsidP="00690AA5">
      <w:pPr>
        <w:jc w:val="both"/>
        <w:rPr>
          <w:sz w:val="28"/>
          <w:szCs w:val="28"/>
        </w:rPr>
      </w:pPr>
    </w:p>
    <w:p w:rsidR="00275E8D" w:rsidRPr="00690AA5" w:rsidRDefault="00275E8D" w:rsidP="00690AA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05F5" w:rsidRPr="00690AA5" w:rsidRDefault="006105F5" w:rsidP="00690AA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05F5" w:rsidRPr="00690AA5" w:rsidRDefault="006105F5" w:rsidP="00690AA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05F5" w:rsidRPr="00690AA5" w:rsidRDefault="006105F5" w:rsidP="00690AA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05F5" w:rsidRPr="00690AA5" w:rsidRDefault="006105F5" w:rsidP="00690AA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05F5" w:rsidRPr="00690AA5" w:rsidRDefault="006105F5" w:rsidP="00690AA5">
      <w:pPr>
        <w:pStyle w:val="ConsPlusNormal"/>
        <w:ind w:right="-2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05F5" w:rsidRPr="00690AA5" w:rsidRDefault="006105F5" w:rsidP="00690AA5">
      <w:pPr>
        <w:pStyle w:val="ConsPlusNormal"/>
        <w:ind w:right="-2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05F5" w:rsidRPr="00690AA5" w:rsidRDefault="006105F5" w:rsidP="00690AA5">
      <w:pPr>
        <w:pStyle w:val="ConsPlusNormal"/>
        <w:ind w:right="-2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05F5" w:rsidRPr="00690AA5" w:rsidRDefault="006105F5" w:rsidP="00690AA5">
      <w:pPr>
        <w:pStyle w:val="ConsPlusNormal"/>
        <w:ind w:right="-2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D68" w:rsidRPr="00690AA5" w:rsidRDefault="00E16D68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30A2" w:rsidRPr="00690AA5" w:rsidRDefault="001E30A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30A2" w:rsidRPr="00690AA5" w:rsidRDefault="001E30A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30A2" w:rsidRPr="00690AA5" w:rsidRDefault="001E30A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3862" w:rsidRPr="00690AA5" w:rsidRDefault="006E3862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685C" w:rsidRPr="00690AA5" w:rsidRDefault="003732DC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90AA5"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62685C" w:rsidRPr="00690AA5" w:rsidRDefault="0062685C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685C" w:rsidRPr="00690AA5" w:rsidRDefault="0062685C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685C" w:rsidRPr="00690AA5" w:rsidRDefault="0062685C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685C" w:rsidRPr="00690AA5" w:rsidRDefault="0062685C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685C" w:rsidRPr="00690AA5" w:rsidRDefault="0062685C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685C" w:rsidRPr="00690AA5" w:rsidRDefault="0062685C" w:rsidP="00690A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2263" w:rsidRDefault="00E72263" w:rsidP="007201F7">
      <w:pPr>
        <w:autoSpaceDE w:val="0"/>
        <w:autoSpaceDN w:val="0"/>
        <w:adjustRightInd w:val="0"/>
        <w:ind w:left="7080"/>
        <w:jc w:val="both"/>
        <w:rPr>
          <w:sz w:val="28"/>
          <w:szCs w:val="28"/>
        </w:rPr>
      </w:pPr>
    </w:p>
    <w:p w:rsidR="00E72263" w:rsidRDefault="00E72263" w:rsidP="007201F7">
      <w:pPr>
        <w:autoSpaceDE w:val="0"/>
        <w:autoSpaceDN w:val="0"/>
        <w:adjustRightInd w:val="0"/>
        <w:ind w:left="7080"/>
        <w:jc w:val="both"/>
        <w:rPr>
          <w:sz w:val="28"/>
          <w:szCs w:val="28"/>
        </w:rPr>
      </w:pPr>
    </w:p>
    <w:p w:rsidR="00E72263" w:rsidRDefault="00E72263" w:rsidP="007201F7">
      <w:pPr>
        <w:autoSpaceDE w:val="0"/>
        <w:autoSpaceDN w:val="0"/>
        <w:adjustRightInd w:val="0"/>
        <w:ind w:left="7080"/>
        <w:jc w:val="both"/>
        <w:rPr>
          <w:sz w:val="28"/>
          <w:szCs w:val="28"/>
        </w:rPr>
      </w:pPr>
    </w:p>
    <w:p w:rsidR="007F2020" w:rsidRPr="00690AA5" w:rsidRDefault="00444AF3" w:rsidP="007201F7">
      <w:pPr>
        <w:autoSpaceDE w:val="0"/>
        <w:autoSpaceDN w:val="0"/>
        <w:adjustRightInd w:val="0"/>
        <w:ind w:left="7080"/>
        <w:jc w:val="both"/>
        <w:rPr>
          <w:sz w:val="28"/>
          <w:szCs w:val="28"/>
        </w:rPr>
      </w:pPr>
      <w:r w:rsidRPr="00690AA5">
        <w:rPr>
          <w:sz w:val="28"/>
          <w:szCs w:val="28"/>
        </w:rPr>
        <w:lastRenderedPageBreak/>
        <w:t>Приложение</w:t>
      </w:r>
      <w:r w:rsidR="007201F7">
        <w:rPr>
          <w:sz w:val="28"/>
          <w:szCs w:val="28"/>
        </w:rPr>
        <w:t xml:space="preserve"> № 1</w:t>
      </w:r>
    </w:p>
    <w:p w:rsidR="004108F6" w:rsidRPr="00690AA5" w:rsidRDefault="004108F6" w:rsidP="00690AA5">
      <w:pPr>
        <w:tabs>
          <w:tab w:val="left" w:pos="807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90AA5">
        <w:rPr>
          <w:sz w:val="28"/>
          <w:szCs w:val="28"/>
        </w:rPr>
        <w:tab/>
      </w:r>
    </w:p>
    <w:p w:rsidR="003732DC" w:rsidRPr="00690AA5" w:rsidRDefault="003732DC" w:rsidP="00690AA5">
      <w:pPr>
        <w:widowControl w:val="0"/>
        <w:autoSpaceDE w:val="0"/>
        <w:autoSpaceDN w:val="0"/>
        <w:adjustRightInd w:val="0"/>
        <w:ind w:right="-29" w:firstLine="708"/>
        <w:jc w:val="both"/>
        <w:rPr>
          <w:sz w:val="28"/>
          <w:szCs w:val="28"/>
        </w:rPr>
      </w:pPr>
      <w:r w:rsidRPr="00690AA5">
        <w:rPr>
          <w:bCs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  <w:r w:rsidR="007201F7">
        <w:rPr>
          <w:bCs/>
          <w:sz w:val="28"/>
          <w:szCs w:val="28"/>
        </w:rPr>
        <w:t>:</w:t>
      </w:r>
    </w:p>
    <w:p w:rsidR="00D43EEF" w:rsidRPr="00690AA5" w:rsidRDefault="00D43EEF" w:rsidP="00690AA5">
      <w:pPr>
        <w:widowControl w:val="0"/>
        <w:autoSpaceDE w:val="0"/>
        <w:autoSpaceDN w:val="0"/>
        <w:adjustRightInd w:val="0"/>
        <w:ind w:right="-29" w:firstLine="709"/>
        <w:jc w:val="both"/>
        <w:rPr>
          <w:sz w:val="28"/>
          <w:szCs w:val="28"/>
        </w:rPr>
      </w:pPr>
    </w:p>
    <w:p w:rsidR="00E366F0" w:rsidRPr="00E65B3C" w:rsidRDefault="00E366F0" w:rsidP="00690AA5">
      <w:pPr>
        <w:widowControl w:val="0"/>
        <w:autoSpaceDE w:val="0"/>
        <w:autoSpaceDN w:val="0"/>
        <w:adjustRightInd w:val="0"/>
        <w:ind w:right="-29" w:firstLine="709"/>
        <w:jc w:val="both"/>
        <w:rPr>
          <w:sz w:val="28"/>
          <w:szCs w:val="28"/>
        </w:rPr>
      </w:pPr>
      <w:r w:rsidRPr="00E65B3C">
        <w:rPr>
          <w:sz w:val="28"/>
          <w:szCs w:val="28"/>
        </w:rPr>
        <w:t>Ло</w:t>
      </w:r>
      <w:r w:rsidR="006E3862" w:rsidRPr="00E65B3C">
        <w:rPr>
          <w:sz w:val="28"/>
          <w:szCs w:val="28"/>
        </w:rPr>
        <w:t>т 1</w:t>
      </w:r>
    </w:p>
    <w:p w:rsidR="00E366F0" w:rsidRPr="00E65B3C" w:rsidRDefault="00E366F0" w:rsidP="00690AA5">
      <w:pPr>
        <w:widowControl w:val="0"/>
        <w:autoSpaceDE w:val="0"/>
        <w:autoSpaceDN w:val="0"/>
        <w:adjustRightInd w:val="0"/>
        <w:ind w:right="-29" w:firstLine="708"/>
        <w:jc w:val="both"/>
        <w:rPr>
          <w:sz w:val="28"/>
          <w:szCs w:val="28"/>
        </w:rPr>
      </w:pPr>
      <w:r w:rsidRPr="00E65B3C">
        <w:rPr>
          <w:sz w:val="28"/>
          <w:szCs w:val="28"/>
        </w:rPr>
        <w:t>1.Состав (комплектация) медицинских изделий: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1"/>
        <w:gridCol w:w="5798"/>
        <w:gridCol w:w="1460"/>
        <w:gridCol w:w="1714"/>
      </w:tblGrid>
      <w:tr w:rsidR="00E366F0" w:rsidRPr="00E72263" w:rsidTr="002C32FE">
        <w:trPr>
          <w:trHeight w:val="433"/>
        </w:trPr>
        <w:tc>
          <w:tcPr>
            <w:tcW w:w="447" w:type="pct"/>
            <w:vAlign w:val="center"/>
          </w:tcPr>
          <w:p w:rsidR="00E366F0" w:rsidRPr="00E65B3C" w:rsidRDefault="00E366F0" w:rsidP="00690AA5">
            <w:pPr>
              <w:jc w:val="both"/>
              <w:rPr>
                <w:sz w:val="28"/>
                <w:szCs w:val="28"/>
              </w:rPr>
            </w:pPr>
            <w:r w:rsidRPr="00E65B3C">
              <w:rPr>
                <w:sz w:val="28"/>
                <w:szCs w:val="28"/>
              </w:rPr>
              <w:t>№ п/п</w:t>
            </w:r>
          </w:p>
        </w:tc>
        <w:tc>
          <w:tcPr>
            <w:tcW w:w="2942" w:type="pct"/>
            <w:vAlign w:val="center"/>
          </w:tcPr>
          <w:p w:rsidR="00E366F0" w:rsidRPr="00E65B3C" w:rsidRDefault="00E366F0" w:rsidP="00690AA5">
            <w:pPr>
              <w:jc w:val="both"/>
              <w:rPr>
                <w:sz w:val="28"/>
                <w:szCs w:val="28"/>
              </w:rPr>
            </w:pPr>
            <w:r w:rsidRPr="00E65B3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41" w:type="pct"/>
            <w:vAlign w:val="center"/>
          </w:tcPr>
          <w:p w:rsidR="00E366F0" w:rsidRPr="00E65B3C" w:rsidRDefault="00E366F0" w:rsidP="00690AA5">
            <w:pPr>
              <w:jc w:val="both"/>
              <w:rPr>
                <w:sz w:val="28"/>
                <w:szCs w:val="28"/>
              </w:rPr>
            </w:pPr>
            <w:r w:rsidRPr="00E65B3C">
              <w:rPr>
                <w:sz w:val="28"/>
                <w:szCs w:val="28"/>
              </w:rPr>
              <w:t>Ед. изм.</w:t>
            </w:r>
          </w:p>
        </w:tc>
        <w:tc>
          <w:tcPr>
            <w:tcW w:w="870" w:type="pct"/>
            <w:vAlign w:val="center"/>
          </w:tcPr>
          <w:p w:rsidR="00E366F0" w:rsidRPr="00E65B3C" w:rsidRDefault="00E366F0" w:rsidP="00690AA5">
            <w:pPr>
              <w:jc w:val="both"/>
              <w:rPr>
                <w:sz w:val="28"/>
                <w:szCs w:val="28"/>
              </w:rPr>
            </w:pPr>
            <w:r w:rsidRPr="00E65B3C">
              <w:rPr>
                <w:sz w:val="28"/>
                <w:szCs w:val="28"/>
              </w:rPr>
              <w:t>количество</w:t>
            </w:r>
          </w:p>
        </w:tc>
      </w:tr>
      <w:tr w:rsidR="00E65B3C" w:rsidRPr="00E72263" w:rsidTr="00851DA7">
        <w:trPr>
          <w:trHeight w:val="557"/>
        </w:trPr>
        <w:tc>
          <w:tcPr>
            <w:tcW w:w="447" w:type="pct"/>
            <w:vAlign w:val="center"/>
          </w:tcPr>
          <w:p w:rsidR="00E65B3C" w:rsidRPr="001D1F28" w:rsidRDefault="00E65B3C" w:rsidP="00E65B3C">
            <w:pPr>
              <w:widowControl w:val="0"/>
              <w:ind w:left="-108" w:right="-107"/>
              <w:jc w:val="center"/>
              <w:rPr>
                <w:rFonts w:eastAsia="Calibri"/>
                <w:sz w:val="28"/>
                <w:szCs w:val="28"/>
              </w:rPr>
            </w:pPr>
            <w:r w:rsidRPr="001D1F28">
              <w:rPr>
                <w:rFonts w:eastAsia="Calibri"/>
                <w:sz w:val="28"/>
                <w:szCs w:val="28"/>
              </w:rPr>
              <w:t>1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2942" w:type="pct"/>
          </w:tcPr>
          <w:p w:rsidR="00E65B3C" w:rsidRPr="008D56E5" w:rsidRDefault="00E65B3C" w:rsidP="004121DB">
            <w:pPr>
              <w:spacing w:line="240" w:lineRule="exact"/>
              <w:rPr>
                <w:sz w:val="28"/>
                <w:szCs w:val="28"/>
              </w:rPr>
            </w:pPr>
            <w:r w:rsidRPr="008D56E5">
              <w:rPr>
                <w:sz w:val="28"/>
                <w:szCs w:val="28"/>
                <w:lang w:eastAsia="en-US"/>
              </w:rPr>
              <w:t>Фильтры для замены в системе сушки гибких эндоскопов «ТЭНДО-4НС</w:t>
            </w:r>
            <w:r>
              <w:rPr>
                <w:sz w:val="28"/>
                <w:szCs w:val="28"/>
                <w:lang w:eastAsia="en-US"/>
              </w:rPr>
              <w:t>»</w:t>
            </w:r>
            <w:r w:rsidRPr="008D56E5">
              <w:rPr>
                <w:sz w:val="28"/>
                <w:szCs w:val="28"/>
                <w:lang w:eastAsia="en-US"/>
              </w:rPr>
              <w:t>, зав. № 2104</w:t>
            </w:r>
            <w:r w:rsidR="004121DB">
              <w:rPr>
                <w:sz w:val="28"/>
                <w:szCs w:val="28"/>
                <w:lang w:eastAsia="en-US"/>
              </w:rPr>
              <w:t>392</w:t>
            </w:r>
            <w:r w:rsidRPr="008D56E5">
              <w:rPr>
                <w:sz w:val="28"/>
                <w:szCs w:val="28"/>
                <w:lang w:eastAsia="en-US"/>
              </w:rPr>
              <w:t xml:space="preserve"> в рамках гарантийного обслуживания</w:t>
            </w:r>
          </w:p>
        </w:tc>
        <w:tc>
          <w:tcPr>
            <w:tcW w:w="741" w:type="pct"/>
            <w:vAlign w:val="center"/>
          </w:tcPr>
          <w:p w:rsidR="00E65B3C" w:rsidRPr="001D1F28" w:rsidRDefault="00E65B3C" w:rsidP="00E65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</w:t>
            </w:r>
          </w:p>
        </w:tc>
        <w:tc>
          <w:tcPr>
            <w:tcW w:w="870" w:type="pct"/>
            <w:vAlign w:val="bottom"/>
          </w:tcPr>
          <w:p w:rsidR="00E65B3C" w:rsidRDefault="00E65B3C" w:rsidP="00E65B3C">
            <w:pPr>
              <w:spacing w:line="2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E65B3C" w:rsidRPr="00E366F0" w:rsidRDefault="00E65B3C" w:rsidP="00E65B3C">
            <w:pPr>
              <w:spacing w:line="220" w:lineRule="exact"/>
              <w:jc w:val="center"/>
              <w:rPr>
                <w:sz w:val="28"/>
                <w:szCs w:val="28"/>
              </w:rPr>
            </w:pPr>
          </w:p>
        </w:tc>
      </w:tr>
    </w:tbl>
    <w:p w:rsidR="00D43EEF" w:rsidRPr="00E72263" w:rsidRDefault="00D43EEF" w:rsidP="00690AA5">
      <w:pPr>
        <w:spacing w:line="240" w:lineRule="atLeast"/>
        <w:ind w:firstLine="709"/>
        <w:jc w:val="both"/>
        <w:rPr>
          <w:bCs/>
          <w:sz w:val="28"/>
          <w:szCs w:val="28"/>
          <w:highlight w:val="yellow"/>
        </w:rPr>
      </w:pPr>
    </w:p>
    <w:p w:rsidR="00275A79" w:rsidRPr="00890770" w:rsidRDefault="00275A79" w:rsidP="00275A79">
      <w:pPr>
        <w:spacing w:line="240" w:lineRule="atLeast"/>
        <w:ind w:firstLine="708"/>
        <w:jc w:val="both"/>
        <w:rPr>
          <w:bCs/>
          <w:sz w:val="28"/>
          <w:szCs w:val="28"/>
        </w:rPr>
      </w:pPr>
      <w:r w:rsidRPr="00890770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890770">
        <w:rPr>
          <w:bCs/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p w:rsidR="00275A79" w:rsidRPr="00890770" w:rsidRDefault="00275A79" w:rsidP="00275A79">
      <w:pPr>
        <w:spacing w:line="240" w:lineRule="atLeast"/>
        <w:ind w:firstLine="708"/>
        <w:jc w:val="both"/>
        <w:rPr>
          <w:bCs/>
          <w:sz w:val="28"/>
          <w:szCs w:val="28"/>
        </w:rPr>
      </w:pPr>
      <w:r w:rsidRPr="00890770">
        <w:rPr>
          <w:bCs/>
          <w:sz w:val="28"/>
          <w:szCs w:val="28"/>
        </w:rPr>
        <w:t>2.1.</w:t>
      </w:r>
      <w:r>
        <w:rPr>
          <w:bCs/>
          <w:sz w:val="28"/>
          <w:szCs w:val="28"/>
        </w:rPr>
        <w:t xml:space="preserve"> Поставляемые принадлежности и расходные материалы (далее-Товар) 100% совместимы с медицинской техникой – системой сушки и хранения гибких эндоскопов </w:t>
      </w:r>
      <w:r w:rsidRPr="00890770">
        <w:rPr>
          <w:bCs/>
          <w:sz w:val="28"/>
          <w:szCs w:val="28"/>
        </w:rPr>
        <w:t>«ТЭНДО-4НС»</w:t>
      </w:r>
      <w:r>
        <w:rPr>
          <w:bCs/>
          <w:sz w:val="28"/>
          <w:szCs w:val="28"/>
        </w:rPr>
        <w:t>. Допускается использование аналога Товара – по качеству и техническим характеристикам не ниже указанных;</w:t>
      </w:r>
    </w:p>
    <w:p w:rsidR="00275A79" w:rsidRPr="00890770" w:rsidRDefault="00275A79" w:rsidP="00275A79">
      <w:pPr>
        <w:spacing w:line="240" w:lineRule="atLeast"/>
        <w:ind w:firstLine="708"/>
        <w:jc w:val="both"/>
        <w:rPr>
          <w:bCs/>
          <w:sz w:val="28"/>
          <w:szCs w:val="28"/>
        </w:rPr>
      </w:pPr>
      <w:r w:rsidRPr="00890770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>2. 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:rsidR="00275A79" w:rsidRPr="006C6EAD" w:rsidRDefault="00275A79" w:rsidP="00275A79">
      <w:pPr>
        <w:spacing w:line="240" w:lineRule="atLeast"/>
        <w:ind w:firstLine="708"/>
        <w:jc w:val="both"/>
        <w:rPr>
          <w:bCs/>
          <w:sz w:val="28"/>
          <w:szCs w:val="28"/>
        </w:rPr>
      </w:pPr>
      <w:r w:rsidRPr="006C6EAD"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 xml:space="preserve"> </w:t>
      </w:r>
      <w:r w:rsidRPr="006C6EAD">
        <w:rPr>
          <w:bCs/>
          <w:sz w:val="28"/>
          <w:szCs w:val="28"/>
        </w:rPr>
        <w:t>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:rsidR="00275A79" w:rsidRPr="006C6EAD" w:rsidRDefault="00275A79" w:rsidP="00275A79">
      <w:pPr>
        <w:spacing w:line="240" w:lineRule="atLeast"/>
        <w:ind w:firstLine="708"/>
        <w:jc w:val="both"/>
        <w:rPr>
          <w:bCs/>
          <w:sz w:val="28"/>
          <w:szCs w:val="28"/>
        </w:rPr>
      </w:pPr>
      <w:r w:rsidRPr="006C6EAD"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>1. Гарантия на поставляемый Товар – в соответствии с гарантией предприятия-изготовителя. Начало гарантийного срока исчисляется от даты поставки Товара Покупателю, что подтверждается товарно-транспортными документами</w:t>
      </w:r>
      <w:r w:rsidRPr="006C6EAD">
        <w:rPr>
          <w:bCs/>
          <w:sz w:val="28"/>
          <w:szCs w:val="28"/>
        </w:rPr>
        <w:t>.</w:t>
      </w:r>
    </w:p>
    <w:p w:rsidR="007B20B0" w:rsidRDefault="007B20B0" w:rsidP="0068222D">
      <w:pPr>
        <w:spacing w:line="240" w:lineRule="atLeast"/>
        <w:jc w:val="both"/>
        <w:rPr>
          <w:bCs/>
          <w:sz w:val="28"/>
          <w:szCs w:val="28"/>
        </w:rPr>
      </w:pPr>
    </w:p>
    <w:p w:rsidR="006F1266" w:rsidRPr="00690AA5" w:rsidRDefault="006F1266" w:rsidP="0068222D">
      <w:pPr>
        <w:spacing w:line="240" w:lineRule="atLeast"/>
        <w:jc w:val="both"/>
        <w:rPr>
          <w:bCs/>
          <w:sz w:val="28"/>
          <w:szCs w:val="28"/>
        </w:rPr>
      </w:pPr>
      <w:r w:rsidRPr="006F1266">
        <w:rPr>
          <w:bCs/>
          <w:sz w:val="28"/>
          <w:szCs w:val="28"/>
        </w:rPr>
        <w:t xml:space="preserve">Разработчики:  </w:t>
      </w:r>
    </w:p>
    <w:tbl>
      <w:tblPr>
        <w:tblW w:w="9654" w:type="dxa"/>
        <w:tblLayout w:type="fixed"/>
        <w:tblLook w:val="01E0" w:firstRow="1" w:lastRow="1" w:firstColumn="1" w:lastColumn="1" w:noHBand="0" w:noVBand="0"/>
      </w:tblPr>
      <w:tblGrid>
        <w:gridCol w:w="6117"/>
        <w:gridCol w:w="3537"/>
      </w:tblGrid>
      <w:tr w:rsidR="008968C6" w:rsidRPr="008968C6" w:rsidTr="00CC6ACF">
        <w:trPr>
          <w:trHeight w:val="406"/>
        </w:trPr>
        <w:tc>
          <w:tcPr>
            <w:tcW w:w="6117" w:type="dxa"/>
          </w:tcPr>
          <w:p w:rsidR="008968C6" w:rsidRPr="008968C6" w:rsidRDefault="008968C6" w:rsidP="008968C6">
            <w:pPr>
              <w:rPr>
                <w:sz w:val="28"/>
                <w:szCs w:val="28"/>
              </w:rPr>
            </w:pPr>
            <w:r w:rsidRPr="008968C6">
              <w:rPr>
                <w:sz w:val="28"/>
                <w:szCs w:val="28"/>
              </w:rPr>
              <w:t xml:space="preserve">Заведующий </w:t>
            </w:r>
          </w:p>
          <w:p w:rsidR="008968C6" w:rsidRPr="008968C6" w:rsidRDefault="008968C6" w:rsidP="008968C6">
            <w:pPr>
              <w:rPr>
                <w:sz w:val="28"/>
                <w:szCs w:val="28"/>
              </w:rPr>
            </w:pPr>
            <w:r w:rsidRPr="008968C6">
              <w:rPr>
                <w:sz w:val="28"/>
                <w:szCs w:val="28"/>
              </w:rPr>
              <w:t xml:space="preserve">эндоскопическим кабинетом      </w:t>
            </w:r>
          </w:p>
        </w:tc>
        <w:tc>
          <w:tcPr>
            <w:tcW w:w="3537" w:type="dxa"/>
          </w:tcPr>
          <w:p w:rsidR="008968C6" w:rsidRPr="008968C6" w:rsidRDefault="008968C6" w:rsidP="008968C6">
            <w:pPr>
              <w:rPr>
                <w:sz w:val="28"/>
                <w:szCs w:val="28"/>
              </w:rPr>
            </w:pPr>
            <w:r w:rsidRPr="008968C6">
              <w:rPr>
                <w:sz w:val="28"/>
                <w:szCs w:val="28"/>
              </w:rPr>
              <w:t xml:space="preserve">              </w:t>
            </w:r>
          </w:p>
          <w:p w:rsidR="008968C6" w:rsidRPr="008968C6" w:rsidRDefault="008968C6" w:rsidP="00797842">
            <w:pPr>
              <w:tabs>
                <w:tab w:val="left" w:pos="652"/>
              </w:tabs>
              <w:rPr>
                <w:sz w:val="28"/>
                <w:szCs w:val="28"/>
              </w:rPr>
            </w:pPr>
            <w:r w:rsidRPr="008968C6">
              <w:rPr>
                <w:sz w:val="28"/>
                <w:szCs w:val="28"/>
              </w:rPr>
              <w:t xml:space="preserve">         </w:t>
            </w:r>
            <w:proofErr w:type="spellStart"/>
            <w:r w:rsidR="00797842">
              <w:rPr>
                <w:sz w:val="28"/>
                <w:szCs w:val="28"/>
              </w:rPr>
              <w:t>М</w:t>
            </w:r>
            <w:r w:rsidRPr="008968C6">
              <w:rPr>
                <w:sz w:val="28"/>
                <w:szCs w:val="28"/>
              </w:rPr>
              <w:t>.</w:t>
            </w:r>
            <w:r w:rsidR="00797842">
              <w:rPr>
                <w:sz w:val="28"/>
                <w:szCs w:val="28"/>
              </w:rPr>
              <w:t>А</w:t>
            </w:r>
            <w:r w:rsidRPr="008968C6">
              <w:rPr>
                <w:sz w:val="28"/>
                <w:szCs w:val="28"/>
              </w:rPr>
              <w:t>.Бесан</w:t>
            </w:r>
            <w:proofErr w:type="spellEnd"/>
            <w:r w:rsidRPr="008968C6">
              <w:rPr>
                <w:sz w:val="28"/>
                <w:szCs w:val="28"/>
              </w:rPr>
              <w:t xml:space="preserve"> </w:t>
            </w:r>
          </w:p>
        </w:tc>
      </w:tr>
    </w:tbl>
    <w:p w:rsidR="00207FCE" w:rsidRPr="00690AA5" w:rsidRDefault="00207FCE" w:rsidP="00861C4C">
      <w:pPr>
        <w:rPr>
          <w:sz w:val="28"/>
          <w:szCs w:val="28"/>
        </w:rPr>
      </w:pPr>
    </w:p>
    <w:sectPr w:rsidR="00207FCE" w:rsidRPr="00690AA5" w:rsidSect="00690AA5">
      <w:pgSz w:w="11905" w:h="16838"/>
      <w:pgMar w:top="1134" w:right="567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421C8"/>
    <w:multiLevelType w:val="multilevel"/>
    <w:tmpl w:val="40A670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547AD1"/>
    <w:multiLevelType w:val="multilevel"/>
    <w:tmpl w:val="0CC2D63E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55077"/>
    <w:multiLevelType w:val="hybridMultilevel"/>
    <w:tmpl w:val="B1EA1404"/>
    <w:lvl w:ilvl="0" w:tplc="DB18BF10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3" w15:restartNumberingAfterBreak="0">
    <w:nsid w:val="30CB1C51"/>
    <w:multiLevelType w:val="hybridMultilevel"/>
    <w:tmpl w:val="65169ABC"/>
    <w:lvl w:ilvl="0" w:tplc="DB18BF10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 w15:restartNumberingAfterBreak="0">
    <w:nsid w:val="45516974"/>
    <w:multiLevelType w:val="hybridMultilevel"/>
    <w:tmpl w:val="5C64FB7E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A5D58"/>
    <w:multiLevelType w:val="multilevel"/>
    <w:tmpl w:val="7EBA237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A8C27D0"/>
    <w:multiLevelType w:val="hybridMultilevel"/>
    <w:tmpl w:val="26DA019A"/>
    <w:lvl w:ilvl="0" w:tplc="BB1EE16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EC0593B"/>
    <w:multiLevelType w:val="hybridMultilevel"/>
    <w:tmpl w:val="1ED09806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14D"/>
    <w:rsid w:val="000016D3"/>
    <w:rsid w:val="00006B57"/>
    <w:rsid w:val="00014E69"/>
    <w:rsid w:val="00027BC1"/>
    <w:rsid w:val="00041453"/>
    <w:rsid w:val="000463A0"/>
    <w:rsid w:val="000913FF"/>
    <w:rsid w:val="000C22FB"/>
    <w:rsid w:val="000E406B"/>
    <w:rsid w:val="000E44BF"/>
    <w:rsid w:val="00113D26"/>
    <w:rsid w:val="00136CC7"/>
    <w:rsid w:val="0015155D"/>
    <w:rsid w:val="00165BF5"/>
    <w:rsid w:val="001C1D3C"/>
    <w:rsid w:val="001D1F28"/>
    <w:rsid w:val="001D36A7"/>
    <w:rsid w:val="001D4C67"/>
    <w:rsid w:val="001E30A2"/>
    <w:rsid w:val="001F125C"/>
    <w:rsid w:val="001F2C13"/>
    <w:rsid w:val="001F66A5"/>
    <w:rsid w:val="00207FCE"/>
    <w:rsid w:val="002255C2"/>
    <w:rsid w:val="00243686"/>
    <w:rsid w:val="00253728"/>
    <w:rsid w:val="00255C60"/>
    <w:rsid w:val="0027125B"/>
    <w:rsid w:val="00271791"/>
    <w:rsid w:val="00273ACB"/>
    <w:rsid w:val="00275A79"/>
    <w:rsid w:val="00275E8D"/>
    <w:rsid w:val="002762C8"/>
    <w:rsid w:val="00281EF6"/>
    <w:rsid w:val="00283FC8"/>
    <w:rsid w:val="00295036"/>
    <w:rsid w:val="002A5836"/>
    <w:rsid w:val="002C32FE"/>
    <w:rsid w:val="002C44C0"/>
    <w:rsid w:val="002C4977"/>
    <w:rsid w:val="002E26CD"/>
    <w:rsid w:val="003052CB"/>
    <w:rsid w:val="003074CB"/>
    <w:rsid w:val="00311BEE"/>
    <w:rsid w:val="00314846"/>
    <w:rsid w:val="00325DBA"/>
    <w:rsid w:val="00330A98"/>
    <w:rsid w:val="00331C61"/>
    <w:rsid w:val="0034572A"/>
    <w:rsid w:val="00356E7D"/>
    <w:rsid w:val="003732DC"/>
    <w:rsid w:val="003C29C7"/>
    <w:rsid w:val="003C79CC"/>
    <w:rsid w:val="004032D3"/>
    <w:rsid w:val="004108F6"/>
    <w:rsid w:val="004121DB"/>
    <w:rsid w:val="004127C5"/>
    <w:rsid w:val="00413F3D"/>
    <w:rsid w:val="00444AF3"/>
    <w:rsid w:val="00451518"/>
    <w:rsid w:val="0046031F"/>
    <w:rsid w:val="00464DA9"/>
    <w:rsid w:val="00491C1C"/>
    <w:rsid w:val="004976EA"/>
    <w:rsid w:val="004A6612"/>
    <w:rsid w:val="004B457F"/>
    <w:rsid w:val="004D418F"/>
    <w:rsid w:val="004E32C5"/>
    <w:rsid w:val="004F4B60"/>
    <w:rsid w:val="00503341"/>
    <w:rsid w:val="00516968"/>
    <w:rsid w:val="00526755"/>
    <w:rsid w:val="00534128"/>
    <w:rsid w:val="00541E52"/>
    <w:rsid w:val="00544796"/>
    <w:rsid w:val="00580BF9"/>
    <w:rsid w:val="00580FA1"/>
    <w:rsid w:val="005974DC"/>
    <w:rsid w:val="005A3D1D"/>
    <w:rsid w:val="005C3177"/>
    <w:rsid w:val="005C67F5"/>
    <w:rsid w:val="005D11C1"/>
    <w:rsid w:val="006105F5"/>
    <w:rsid w:val="0062685C"/>
    <w:rsid w:val="0063077A"/>
    <w:rsid w:val="00646CA0"/>
    <w:rsid w:val="00651BB7"/>
    <w:rsid w:val="00681338"/>
    <w:rsid w:val="0068222D"/>
    <w:rsid w:val="0068777A"/>
    <w:rsid w:val="00690AA5"/>
    <w:rsid w:val="006A4478"/>
    <w:rsid w:val="006B1533"/>
    <w:rsid w:val="006C10F3"/>
    <w:rsid w:val="006E3862"/>
    <w:rsid w:val="006E3F5E"/>
    <w:rsid w:val="006F1266"/>
    <w:rsid w:val="006F4F00"/>
    <w:rsid w:val="007012E9"/>
    <w:rsid w:val="00713EDF"/>
    <w:rsid w:val="007201F7"/>
    <w:rsid w:val="00734BA3"/>
    <w:rsid w:val="007424AB"/>
    <w:rsid w:val="00743C95"/>
    <w:rsid w:val="007506F2"/>
    <w:rsid w:val="00757169"/>
    <w:rsid w:val="00780712"/>
    <w:rsid w:val="00783515"/>
    <w:rsid w:val="00797842"/>
    <w:rsid w:val="007B20B0"/>
    <w:rsid w:val="007E1EAA"/>
    <w:rsid w:val="007E7C90"/>
    <w:rsid w:val="007F2020"/>
    <w:rsid w:val="00807C02"/>
    <w:rsid w:val="008106D4"/>
    <w:rsid w:val="008216D9"/>
    <w:rsid w:val="0085500C"/>
    <w:rsid w:val="00861C4C"/>
    <w:rsid w:val="0087051A"/>
    <w:rsid w:val="0087754C"/>
    <w:rsid w:val="00877877"/>
    <w:rsid w:val="00885652"/>
    <w:rsid w:val="0089244E"/>
    <w:rsid w:val="008947BC"/>
    <w:rsid w:val="008968C6"/>
    <w:rsid w:val="008A39E4"/>
    <w:rsid w:val="008A68F1"/>
    <w:rsid w:val="008D1DB5"/>
    <w:rsid w:val="008D436F"/>
    <w:rsid w:val="008D553E"/>
    <w:rsid w:val="008E2D31"/>
    <w:rsid w:val="008F33B0"/>
    <w:rsid w:val="008F6A9F"/>
    <w:rsid w:val="00904485"/>
    <w:rsid w:val="0091144D"/>
    <w:rsid w:val="0091214E"/>
    <w:rsid w:val="0091513B"/>
    <w:rsid w:val="00924AB8"/>
    <w:rsid w:val="00952196"/>
    <w:rsid w:val="00984585"/>
    <w:rsid w:val="009A5E16"/>
    <w:rsid w:val="009A6D54"/>
    <w:rsid w:val="009D61C3"/>
    <w:rsid w:val="009E684D"/>
    <w:rsid w:val="009F7F2F"/>
    <w:rsid w:val="00A07588"/>
    <w:rsid w:val="00A13E6C"/>
    <w:rsid w:val="00A20F47"/>
    <w:rsid w:val="00A54254"/>
    <w:rsid w:val="00A91340"/>
    <w:rsid w:val="00A95375"/>
    <w:rsid w:val="00AA2BF0"/>
    <w:rsid w:val="00AA5483"/>
    <w:rsid w:val="00AB3533"/>
    <w:rsid w:val="00AC0530"/>
    <w:rsid w:val="00AD0344"/>
    <w:rsid w:val="00B05865"/>
    <w:rsid w:val="00B14647"/>
    <w:rsid w:val="00B276F7"/>
    <w:rsid w:val="00B52290"/>
    <w:rsid w:val="00B63CAA"/>
    <w:rsid w:val="00B73E1D"/>
    <w:rsid w:val="00B91C65"/>
    <w:rsid w:val="00BA39BE"/>
    <w:rsid w:val="00BD21BA"/>
    <w:rsid w:val="00BE6CAA"/>
    <w:rsid w:val="00BF453D"/>
    <w:rsid w:val="00C07F99"/>
    <w:rsid w:val="00C133F5"/>
    <w:rsid w:val="00C23AB0"/>
    <w:rsid w:val="00C42C65"/>
    <w:rsid w:val="00C4308A"/>
    <w:rsid w:val="00C556C4"/>
    <w:rsid w:val="00C725CC"/>
    <w:rsid w:val="00C91136"/>
    <w:rsid w:val="00C9447B"/>
    <w:rsid w:val="00C948FC"/>
    <w:rsid w:val="00CA51B1"/>
    <w:rsid w:val="00CA5666"/>
    <w:rsid w:val="00CB3051"/>
    <w:rsid w:val="00CB6B74"/>
    <w:rsid w:val="00CC2169"/>
    <w:rsid w:val="00CC5DA7"/>
    <w:rsid w:val="00CD18CC"/>
    <w:rsid w:val="00CE5574"/>
    <w:rsid w:val="00CE5700"/>
    <w:rsid w:val="00CE70F8"/>
    <w:rsid w:val="00CF3664"/>
    <w:rsid w:val="00D22DE2"/>
    <w:rsid w:val="00D366C1"/>
    <w:rsid w:val="00D43EEF"/>
    <w:rsid w:val="00D55383"/>
    <w:rsid w:val="00D6408B"/>
    <w:rsid w:val="00D7785B"/>
    <w:rsid w:val="00D94FEC"/>
    <w:rsid w:val="00DA0F97"/>
    <w:rsid w:val="00DA7F71"/>
    <w:rsid w:val="00DB6ECC"/>
    <w:rsid w:val="00DC4003"/>
    <w:rsid w:val="00DC7AB4"/>
    <w:rsid w:val="00DD6DF3"/>
    <w:rsid w:val="00DF6715"/>
    <w:rsid w:val="00E01D8C"/>
    <w:rsid w:val="00E07BF4"/>
    <w:rsid w:val="00E16D68"/>
    <w:rsid w:val="00E205DC"/>
    <w:rsid w:val="00E2117E"/>
    <w:rsid w:val="00E366F0"/>
    <w:rsid w:val="00E36B10"/>
    <w:rsid w:val="00E417F8"/>
    <w:rsid w:val="00E44FEC"/>
    <w:rsid w:val="00E462C7"/>
    <w:rsid w:val="00E478DF"/>
    <w:rsid w:val="00E506F8"/>
    <w:rsid w:val="00E5114D"/>
    <w:rsid w:val="00E65B3C"/>
    <w:rsid w:val="00E674AB"/>
    <w:rsid w:val="00E72263"/>
    <w:rsid w:val="00E76488"/>
    <w:rsid w:val="00E82861"/>
    <w:rsid w:val="00EB19EF"/>
    <w:rsid w:val="00EB60F2"/>
    <w:rsid w:val="00EC4D65"/>
    <w:rsid w:val="00EC6A5E"/>
    <w:rsid w:val="00ED69CE"/>
    <w:rsid w:val="00EF7031"/>
    <w:rsid w:val="00F12F21"/>
    <w:rsid w:val="00F13EA6"/>
    <w:rsid w:val="00F53688"/>
    <w:rsid w:val="00F5571C"/>
    <w:rsid w:val="00F56E55"/>
    <w:rsid w:val="00F8538B"/>
    <w:rsid w:val="00F9668E"/>
    <w:rsid w:val="00FA284C"/>
    <w:rsid w:val="00FA7172"/>
    <w:rsid w:val="00FC5ED1"/>
    <w:rsid w:val="00FD11E8"/>
    <w:rsid w:val="00FD693A"/>
    <w:rsid w:val="00FE1E23"/>
    <w:rsid w:val="00FE5808"/>
    <w:rsid w:val="00FF2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A36F02"/>
  <w15:docId w15:val="{4E87B4B4-94E0-4508-AD74-CD8D4B1D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8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283FC8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027B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uiPriority w:val="99"/>
    <w:rsid w:val="004A6612"/>
    <w:rPr>
      <w:color w:val="0000FF"/>
      <w:u w:val="single"/>
    </w:rPr>
  </w:style>
  <w:style w:type="table" w:styleId="a5">
    <w:name w:val="Table Grid"/>
    <w:basedOn w:val="a1"/>
    <w:rsid w:val="00AA2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7E1EA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7E1EAA"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rsid w:val="00E462C7"/>
    <w:pPr>
      <w:tabs>
        <w:tab w:val="left" w:pos="360"/>
      </w:tabs>
      <w:ind w:right="55"/>
      <w:jc w:val="center"/>
    </w:pPr>
    <w:rPr>
      <w:rFonts w:ascii="Arial" w:hAnsi="Arial" w:cs="Arial"/>
      <w:b/>
      <w:bCs/>
      <w:color w:val="000000"/>
      <w:spacing w:val="-1"/>
    </w:rPr>
  </w:style>
  <w:style w:type="character" w:customStyle="1" w:styleId="30">
    <w:name w:val="Основной текст 3 Знак"/>
    <w:basedOn w:val="a0"/>
    <w:link w:val="3"/>
    <w:rsid w:val="00E462C7"/>
    <w:rPr>
      <w:rFonts w:ascii="Arial" w:hAnsi="Arial" w:cs="Arial"/>
      <w:b/>
      <w:bCs/>
      <w:color w:val="000000"/>
      <w:spacing w:val="-1"/>
      <w:sz w:val="24"/>
      <w:szCs w:val="24"/>
    </w:rPr>
  </w:style>
  <w:style w:type="character" w:customStyle="1" w:styleId="apple-style-span">
    <w:name w:val="apple-style-span"/>
    <w:rsid w:val="00491C1C"/>
  </w:style>
  <w:style w:type="paragraph" w:customStyle="1" w:styleId="ConsPlusNonformat">
    <w:name w:val="ConsPlusNonformat"/>
    <w:uiPriority w:val="99"/>
    <w:rsid w:val="00275E8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8">
    <w:name w:val="No Spacing"/>
    <w:uiPriority w:val="99"/>
    <w:qFormat/>
    <w:rsid w:val="00275E8D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List Paragraph"/>
    <w:basedOn w:val="a"/>
    <w:uiPriority w:val="34"/>
    <w:qFormat/>
    <w:rsid w:val="00534128"/>
    <w:pPr>
      <w:ind w:left="720"/>
      <w:contextualSpacing/>
    </w:pPr>
  </w:style>
  <w:style w:type="character" w:customStyle="1" w:styleId="2">
    <w:name w:val="Основной текст (2)_"/>
    <w:basedOn w:val="a0"/>
    <w:rsid w:val="006C10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6C10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.5 pt;Полужирный"/>
    <w:basedOn w:val="2"/>
    <w:rsid w:val="006C10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pt">
    <w:name w:val="Основной текст (2) + 11 pt;Курсив"/>
    <w:basedOn w:val="2"/>
    <w:rsid w:val="006C10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7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 заявки на проведения государственной закупки</vt:lpstr>
    </vt:vector>
  </TitlesOfParts>
  <Company>УП Белмедтехника</Company>
  <LinksUpToDate>false</LinksUpToDate>
  <CharactersWithSpaces>13389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заявки на проведения государственной закупки</dc:title>
  <dc:creator>Grabovsky</dc:creator>
  <cp:lastModifiedBy>User</cp:lastModifiedBy>
  <cp:revision>77</cp:revision>
  <cp:lastPrinted>2024-11-13T13:12:00Z</cp:lastPrinted>
  <dcterms:created xsi:type="dcterms:W3CDTF">2024-06-10T10:23:00Z</dcterms:created>
  <dcterms:modified xsi:type="dcterms:W3CDTF">2026-10-16T09:03:00Z</dcterms:modified>
</cp:coreProperties>
</file>