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407/26-ЭА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407/26-ЭА Лот № 1 «Трубки насоса XD8003 или аналог для автоматического инжектора контрастных веществ для РКТ, Ulrich medical inject CT motion XD8000»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407/26-ЭА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407/26-ЭА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407/26-ЭА Лот № 1 «Трубки насоса XD8003 или аналог для автоматического инжектора контрастных веществ для РКТ, Ulrich medical inject CT motion XD8000»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407/26-ЭА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407/26-ЭА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407/26-ЭА Лот № 1 «Трубки насоса XD8003 или аналог для автоматического инжектора контрастных веществ для РКТ, Ulrich medical inject CT motion XD8000»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407/26-ЭА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407/26-ЭА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407/26-ЭА Лот № 1 «Трубки насоса XD8003 или аналог для автоматического инжектора контрастных веществ для РКТ, Ulrich medical inject CT motion XD8000»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407/26-ЭА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407/26-ЭА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407/26-ЭА Лот № 1 «Трубки насоса XD8003 или аналог для автоматического инжектора контрастных веществ для РКТ, Ulrich medical inject CT motion XD8000»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407/26-ЭА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