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54C8B" w:rsidRPr="00462905" w:rsidRDefault="00CF79DF" w:rsidP="00CF79DF">
      <w:pPr>
        <w:widowControl w:val="0"/>
        <w:autoSpaceDE w:val="0"/>
        <w:autoSpaceDN w:val="0"/>
        <w:adjustRightInd w:val="0"/>
        <w:ind w:left="3540" w:firstLine="708"/>
      </w:pPr>
      <w:r w:rsidRPr="00462905">
        <w:t xml:space="preserve">  </w:t>
      </w:r>
      <w:r w:rsidR="00554C8B" w:rsidRPr="00462905">
        <w:t>УТВЕРЖДАЮ</w:t>
      </w:r>
      <w:r w:rsidR="00B46AC1" w:rsidRPr="00462905">
        <w:t>:</w:t>
      </w:r>
    </w:p>
    <w:p w:rsidR="00750246" w:rsidRPr="00462905" w:rsidRDefault="00554C8B" w:rsidP="00750246">
      <w:pPr>
        <w:rPr>
          <w:color w:val="000000"/>
        </w:rPr>
      </w:pPr>
      <w:r w:rsidRPr="00462905">
        <w:rPr>
          <w:color w:val="000000"/>
        </w:rPr>
        <w:t xml:space="preserve">                                                                </w:t>
      </w:r>
      <w:r w:rsidR="00C137CD" w:rsidRPr="00462905">
        <w:rPr>
          <w:color w:val="000000"/>
        </w:rPr>
        <w:t xml:space="preserve">       </w:t>
      </w:r>
      <w:r w:rsidRPr="00462905">
        <w:rPr>
          <w:color w:val="000000"/>
        </w:rPr>
        <w:t xml:space="preserve"> </w:t>
      </w:r>
      <w:r w:rsidR="00750246" w:rsidRPr="00462905">
        <w:rPr>
          <w:color w:val="000000"/>
        </w:rPr>
        <w:t xml:space="preserve"> </w:t>
      </w:r>
      <w:r w:rsidR="00B46AC1" w:rsidRPr="00462905">
        <w:rPr>
          <w:color w:val="000000"/>
        </w:rPr>
        <w:t>Директор</w:t>
      </w:r>
      <w:r w:rsidR="00750246" w:rsidRPr="00462905">
        <w:rPr>
          <w:color w:val="000000"/>
        </w:rPr>
        <w:t xml:space="preserve">     </w:t>
      </w:r>
    </w:p>
    <w:p w:rsidR="00750246" w:rsidRPr="00462905" w:rsidRDefault="00750246" w:rsidP="00750246">
      <w:pPr>
        <w:rPr>
          <w:color w:val="000000"/>
        </w:rPr>
      </w:pPr>
      <w:r w:rsidRPr="00462905">
        <w:rPr>
          <w:color w:val="000000"/>
        </w:rPr>
        <w:t xml:space="preserve">                                                                       </w:t>
      </w:r>
      <w:r w:rsidR="00B46AC1" w:rsidRPr="00462905">
        <w:rPr>
          <w:color w:val="000000"/>
        </w:rPr>
        <w:t xml:space="preserve"> </w:t>
      </w:r>
      <w:r w:rsidRPr="00462905">
        <w:rPr>
          <w:color w:val="000000"/>
        </w:rPr>
        <w:t xml:space="preserve"> </w:t>
      </w:r>
      <w:r w:rsidR="00554C8B" w:rsidRPr="00462905">
        <w:rPr>
          <w:color w:val="000000"/>
        </w:rPr>
        <w:t>ГУ «</w:t>
      </w:r>
      <w:proofErr w:type="gramStart"/>
      <w:r w:rsidR="00554C8B" w:rsidRPr="00462905">
        <w:rPr>
          <w:color w:val="000000"/>
        </w:rPr>
        <w:t xml:space="preserve">РНПЦ </w:t>
      </w:r>
      <w:r w:rsidRPr="00462905">
        <w:rPr>
          <w:color w:val="000000"/>
        </w:rPr>
        <w:t xml:space="preserve"> </w:t>
      </w:r>
      <w:r w:rsidR="00554C8B" w:rsidRPr="00462905">
        <w:rPr>
          <w:color w:val="000000"/>
        </w:rPr>
        <w:t>пульмонологии</w:t>
      </w:r>
      <w:proofErr w:type="gramEnd"/>
      <w:r w:rsidR="00554C8B" w:rsidRPr="00462905">
        <w:rPr>
          <w:color w:val="000000"/>
        </w:rPr>
        <w:t xml:space="preserve"> </w:t>
      </w:r>
      <w:r w:rsidRPr="00462905">
        <w:rPr>
          <w:color w:val="000000"/>
        </w:rPr>
        <w:t xml:space="preserve">    </w:t>
      </w:r>
    </w:p>
    <w:p w:rsidR="00554C8B" w:rsidRPr="00462905" w:rsidRDefault="00750246" w:rsidP="00750246">
      <w:pPr>
        <w:rPr>
          <w:color w:val="000000"/>
        </w:rPr>
      </w:pPr>
      <w:r w:rsidRPr="00462905">
        <w:rPr>
          <w:color w:val="000000"/>
        </w:rPr>
        <w:t xml:space="preserve">                                                                         </w:t>
      </w:r>
      <w:r w:rsidR="00554C8B" w:rsidRPr="00462905">
        <w:rPr>
          <w:color w:val="000000"/>
        </w:rPr>
        <w:t>и фтизиатрии</w:t>
      </w:r>
      <w:r w:rsidRPr="00462905">
        <w:rPr>
          <w:color w:val="000000"/>
        </w:rPr>
        <w:t>»</w:t>
      </w:r>
    </w:p>
    <w:p w:rsidR="00554C8B" w:rsidRPr="00462905" w:rsidRDefault="00554C8B" w:rsidP="00750246">
      <w:pPr>
        <w:rPr>
          <w:color w:val="000000"/>
        </w:rPr>
      </w:pPr>
      <w:r w:rsidRPr="00462905">
        <w:rPr>
          <w:color w:val="000000"/>
        </w:rPr>
        <w:t xml:space="preserve">                                                                          ____________ </w:t>
      </w:r>
      <w:r w:rsidR="00B46AC1" w:rsidRPr="00462905">
        <w:rPr>
          <w:color w:val="000000"/>
        </w:rPr>
        <w:t>Кроткова Е.Н.</w:t>
      </w:r>
    </w:p>
    <w:p w:rsidR="00554C8B" w:rsidRPr="00462905" w:rsidRDefault="00554C8B" w:rsidP="00750246">
      <w:pPr>
        <w:rPr>
          <w:color w:val="000000"/>
        </w:rPr>
      </w:pPr>
      <w:r w:rsidRPr="00462905">
        <w:rPr>
          <w:color w:val="000000"/>
        </w:rPr>
        <w:tab/>
      </w:r>
      <w:r w:rsidRPr="00462905">
        <w:rPr>
          <w:color w:val="000000"/>
        </w:rPr>
        <w:tab/>
      </w:r>
      <w:r w:rsidRPr="00462905">
        <w:rPr>
          <w:color w:val="000000"/>
        </w:rPr>
        <w:tab/>
      </w:r>
      <w:r w:rsidRPr="00462905">
        <w:rPr>
          <w:color w:val="000000"/>
        </w:rPr>
        <w:tab/>
      </w:r>
    </w:p>
    <w:p w:rsidR="00554C8B" w:rsidRPr="00462905" w:rsidRDefault="00554C8B" w:rsidP="00750246">
      <w:pPr>
        <w:rPr>
          <w:color w:val="000000"/>
        </w:rPr>
      </w:pPr>
      <w:r w:rsidRPr="00462905">
        <w:rPr>
          <w:color w:val="000000"/>
        </w:rPr>
        <w:t xml:space="preserve">                                                              </w:t>
      </w:r>
      <w:r w:rsidR="00750246" w:rsidRPr="00462905">
        <w:rPr>
          <w:color w:val="000000"/>
        </w:rPr>
        <w:t xml:space="preserve">                                           </w:t>
      </w:r>
      <w:r w:rsidR="0053028B">
        <w:rPr>
          <w:color w:val="000000"/>
        </w:rPr>
        <w:t>16.10</w:t>
      </w:r>
      <w:r w:rsidR="00CF79DF" w:rsidRPr="00462905">
        <w:rPr>
          <w:color w:val="000000"/>
        </w:rPr>
        <w:t>.2026</w:t>
      </w:r>
      <w:r w:rsidR="00773D5A" w:rsidRPr="00462905">
        <w:rPr>
          <w:color w:val="000000"/>
        </w:rPr>
        <w:t xml:space="preserve"> </w:t>
      </w:r>
      <w:r w:rsidRPr="00462905">
        <w:rPr>
          <w:color w:val="000000"/>
        </w:rPr>
        <w:t>г.</w:t>
      </w:r>
    </w:p>
    <w:p w:rsidR="00C14FA2" w:rsidRPr="00C14FA2" w:rsidRDefault="0007744F" w:rsidP="00C14FA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>
        <w:rPr>
          <w:b/>
          <w:color w:val="000000"/>
        </w:rPr>
        <w:t>ПРИГЛАШЕНИЕ</w:t>
      </w:r>
    </w:p>
    <w:p w:rsidR="00C14FA2" w:rsidRPr="00C14FA2" w:rsidRDefault="00C14FA2" w:rsidP="00C14FA2">
      <w:pPr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</w:rPr>
      </w:pPr>
      <w:r w:rsidRPr="00C14FA2">
        <w:rPr>
          <w:b/>
          <w:color w:val="000000"/>
        </w:rPr>
        <w:t>ГУ «РНПЦ пульмонологии и фтизиатрии»</w:t>
      </w:r>
    </w:p>
    <w:p w:rsidR="0088742E" w:rsidRDefault="0007744F" w:rsidP="001F112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07744F">
        <w:rPr>
          <w:color w:val="000000"/>
        </w:rPr>
        <w:t>к участию в процедуре государственной закупке из одного источника</w:t>
      </w:r>
      <w:r w:rsidR="001F1128">
        <w:rPr>
          <w:color w:val="000000"/>
        </w:rPr>
        <w:t xml:space="preserve"> </w:t>
      </w:r>
      <w:r w:rsidR="00A96D21">
        <w:rPr>
          <w:color w:val="000000"/>
        </w:rPr>
        <w:t>в соответствии с п.</w:t>
      </w:r>
      <w:r w:rsidR="00CF79DF">
        <w:rPr>
          <w:color w:val="000000"/>
        </w:rPr>
        <w:t>5</w:t>
      </w:r>
    </w:p>
    <w:p w:rsidR="00C14FA2" w:rsidRPr="00C14FA2" w:rsidRDefault="0007744F" w:rsidP="001F1128">
      <w:pPr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</w:rPr>
      </w:pPr>
      <w:r w:rsidRPr="0007744F">
        <w:rPr>
          <w:color w:val="000000"/>
        </w:rPr>
        <w:t>Приложения «Перечень случаев осуществления государственных закупок с применением процедуры закупки из одного источника» к Закону РБ «О государственных закупках товаров (работ, услуг)»</w:t>
      </w:r>
    </w:p>
    <w:p w:rsidR="00C14FA2" w:rsidRPr="00C14FA2" w:rsidRDefault="00C14FA2" w:rsidP="00C14FA2">
      <w:pPr>
        <w:pBdr>
          <w:top w:val="nil"/>
          <w:left w:val="nil"/>
          <w:bottom w:val="nil"/>
          <w:right w:val="nil"/>
          <w:between w:val="nil"/>
        </w:pBdr>
        <w:jc w:val="center"/>
        <w:rPr>
          <w:color w:val="000000"/>
        </w:rPr>
      </w:pPr>
    </w:p>
    <w:p w:rsidR="001B5AE0" w:rsidRDefault="00C14FA2" w:rsidP="001B5AE0">
      <w:pPr>
        <w:pBdr>
          <w:top w:val="nil"/>
          <w:left w:val="nil"/>
          <w:bottom w:val="nil"/>
          <w:right w:val="nil"/>
          <w:between w:val="nil"/>
        </w:pBdr>
        <w:tabs>
          <w:tab w:val="right" w:pos="9639"/>
        </w:tabs>
        <w:jc w:val="center"/>
        <w:rPr>
          <w:b/>
          <w:color w:val="000000"/>
          <w:u w:val="single"/>
        </w:rPr>
      </w:pPr>
      <w:r w:rsidRPr="00C14FA2">
        <w:rPr>
          <w:rFonts w:ascii="Courier New" w:eastAsia="Courier New" w:hAnsi="Courier New" w:cs="Courier New"/>
          <w:color w:val="000000"/>
        </w:rPr>
        <w:t xml:space="preserve"> </w:t>
      </w:r>
      <w:r w:rsidR="001B5AE0" w:rsidRPr="00A11954">
        <w:rPr>
          <w:color w:val="000000"/>
        </w:rPr>
        <w:t>на закупку</w:t>
      </w:r>
      <w:r w:rsidR="001B5AE0" w:rsidRPr="00A11954">
        <w:rPr>
          <w:rFonts w:ascii="Courier New" w:eastAsia="Courier New" w:hAnsi="Courier New" w:cs="Courier New"/>
          <w:color w:val="000000"/>
        </w:rPr>
        <w:t xml:space="preserve"> </w:t>
      </w:r>
      <w:r w:rsidR="001B5AE0" w:rsidRPr="00C3673B">
        <w:rPr>
          <w:b/>
          <w:color w:val="000000"/>
          <w:u w:val="single"/>
        </w:rPr>
        <w:t>«</w:t>
      </w:r>
      <w:r w:rsidR="001B5AE0" w:rsidRPr="0042741B">
        <w:rPr>
          <w:b/>
          <w:color w:val="000000"/>
          <w:u w:val="single"/>
        </w:rPr>
        <w:t xml:space="preserve">Услуга по </w:t>
      </w:r>
      <w:r w:rsidR="00CF79DF">
        <w:rPr>
          <w:b/>
          <w:color w:val="000000"/>
          <w:u w:val="single"/>
        </w:rPr>
        <w:t>выполнению электрофизически</w:t>
      </w:r>
      <w:r w:rsidR="00462905">
        <w:rPr>
          <w:b/>
          <w:color w:val="000000"/>
          <w:u w:val="single"/>
        </w:rPr>
        <w:t xml:space="preserve">х измерений в </w:t>
      </w:r>
      <w:proofErr w:type="spellStart"/>
      <w:r w:rsidR="00462905">
        <w:rPr>
          <w:b/>
          <w:color w:val="000000"/>
          <w:u w:val="single"/>
        </w:rPr>
        <w:t>ренгенкабинете</w:t>
      </w:r>
      <w:proofErr w:type="spellEnd"/>
      <w:r w:rsidR="00462905">
        <w:rPr>
          <w:b/>
          <w:color w:val="000000"/>
          <w:u w:val="single"/>
        </w:rPr>
        <w:t xml:space="preserve"> №6</w:t>
      </w:r>
      <w:r w:rsidR="00CF79DF">
        <w:rPr>
          <w:b/>
          <w:color w:val="000000"/>
          <w:u w:val="single"/>
        </w:rPr>
        <w:t xml:space="preserve"> лечебного корпуса ГУ «РНПЦ пульмонологии и фтизиатрии</w:t>
      </w:r>
      <w:r w:rsidR="0053028B">
        <w:rPr>
          <w:b/>
          <w:color w:val="000000"/>
          <w:u w:val="single"/>
        </w:rPr>
        <w:t xml:space="preserve"> (дополнительно)</w:t>
      </w:r>
      <w:r w:rsidR="00CF79DF">
        <w:rPr>
          <w:b/>
          <w:color w:val="000000"/>
          <w:u w:val="single"/>
        </w:rPr>
        <w:t>»</w:t>
      </w:r>
    </w:p>
    <w:p w:rsidR="00E04FBE" w:rsidRPr="00C3673B" w:rsidRDefault="00E04FBE" w:rsidP="001B5AE0">
      <w:pPr>
        <w:pBdr>
          <w:top w:val="nil"/>
          <w:left w:val="nil"/>
          <w:bottom w:val="nil"/>
          <w:right w:val="nil"/>
          <w:between w:val="nil"/>
        </w:pBdr>
        <w:tabs>
          <w:tab w:val="right" w:pos="9639"/>
        </w:tabs>
        <w:jc w:val="center"/>
        <w:rPr>
          <w:b/>
          <w:color w:val="000000"/>
          <w:u w:val="single"/>
        </w:rPr>
      </w:pPr>
    </w:p>
    <w:p w:rsidR="001B5AE0" w:rsidRPr="00A11954" w:rsidRDefault="001B5AE0" w:rsidP="001B5AE0">
      <w:pPr>
        <w:ind w:firstLine="567"/>
        <w:jc w:val="both"/>
      </w:pPr>
      <w:r w:rsidRPr="00A11954">
        <w:rPr>
          <w:b/>
          <w:bCs/>
        </w:rPr>
        <w:t>I. Приглашение к участию в процедуре государственной закупки</w:t>
      </w:r>
    </w:p>
    <w:p w:rsidR="001B5AE0" w:rsidRDefault="001B5AE0" w:rsidP="001B5AE0">
      <w:pPr>
        <w:widowControl w:val="0"/>
        <w:autoSpaceDE w:val="0"/>
        <w:autoSpaceDN w:val="0"/>
        <w:adjustRightInd w:val="0"/>
        <w:rPr>
          <w:rFonts w:ascii="Courier New" w:hAnsi="Courier New" w:cs="Courier New"/>
          <w:b/>
          <w:bCs/>
          <w:sz w:val="28"/>
          <w:szCs w:val="28"/>
        </w:rPr>
      </w:pPr>
    </w:p>
    <w:p w:rsidR="001B5AE0" w:rsidRPr="00A11954" w:rsidRDefault="001B5AE0" w:rsidP="001B5AE0">
      <w:pPr>
        <w:widowControl w:val="0"/>
        <w:autoSpaceDE w:val="0"/>
        <w:autoSpaceDN w:val="0"/>
        <w:adjustRightInd w:val="0"/>
        <w:rPr>
          <w:rFonts w:ascii="Courier New" w:hAnsi="Courier New" w:cs="Courier New"/>
          <w:b/>
          <w:bCs/>
          <w:sz w:val="28"/>
          <w:szCs w:val="28"/>
        </w:rPr>
      </w:pPr>
    </w:p>
    <w:tbl>
      <w:tblPr>
        <w:tblW w:w="9923" w:type="dxa"/>
        <w:tblInd w:w="-5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737"/>
        <w:gridCol w:w="75"/>
        <w:gridCol w:w="775"/>
        <w:gridCol w:w="3336"/>
      </w:tblGrid>
      <w:tr w:rsidR="001B5AE0" w:rsidRPr="00A11954" w:rsidTr="00773D5A">
        <w:tc>
          <w:tcPr>
            <w:tcW w:w="6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AE0" w:rsidRPr="00A11954" w:rsidRDefault="001B5AE0" w:rsidP="0063412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1954">
              <w:t>Вид процедуры государственной закупки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AE0" w:rsidRPr="00A11954" w:rsidRDefault="001B5AE0" w:rsidP="0063412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Закупка из одного источника</w:t>
            </w:r>
          </w:p>
        </w:tc>
      </w:tr>
      <w:tr w:rsidR="001B5AE0" w:rsidRPr="00A11954" w:rsidTr="00773D5A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AE0" w:rsidRPr="00A11954" w:rsidRDefault="001B5AE0" w:rsidP="0063412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1954">
              <w:rPr>
                <w:b/>
                <w:bCs/>
              </w:rPr>
              <w:t>Сведения о заказчике</w:t>
            </w:r>
          </w:p>
        </w:tc>
      </w:tr>
      <w:tr w:rsidR="001B5AE0" w:rsidRPr="00A11954" w:rsidTr="00773D5A">
        <w:trPr>
          <w:trHeight w:val="1489"/>
        </w:trPr>
        <w:tc>
          <w:tcPr>
            <w:tcW w:w="6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E0" w:rsidRPr="00A11954" w:rsidRDefault="001B5AE0" w:rsidP="00634128">
            <w:pPr>
              <w:widowControl w:val="0"/>
              <w:autoSpaceDE w:val="0"/>
              <w:autoSpaceDN w:val="0"/>
              <w:adjustRightInd w:val="0"/>
            </w:pPr>
            <w:r w:rsidRPr="00A11954">
              <w:t>Наименование (для юридического лица) либо фамилия, собственное имя, отчество (при наличии) (для индивидуального предпринимателя)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E0" w:rsidRPr="00A11954" w:rsidRDefault="001B5AE0" w:rsidP="0063412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1954">
              <w:rPr>
                <w:color w:val="000000"/>
              </w:rPr>
              <w:t>Государственное учреждение "Республиканский научно-практический центр пульмонологии и фтизиатрии"</w:t>
            </w:r>
          </w:p>
        </w:tc>
      </w:tr>
      <w:tr w:rsidR="001B5AE0" w:rsidRPr="00A11954" w:rsidTr="00773D5A">
        <w:tc>
          <w:tcPr>
            <w:tcW w:w="6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E0" w:rsidRPr="00A11954" w:rsidRDefault="001B5AE0" w:rsidP="00634128">
            <w:pPr>
              <w:widowControl w:val="0"/>
              <w:autoSpaceDE w:val="0"/>
              <w:autoSpaceDN w:val="0"/>
              <w:adjustRightInd w:val="0"/>
            </w:pPr>
            <w:r w:rsidRPr="00A11954">
              <w:t>Место нахождения (для юридического лица) либо место жительства (для индивидуального предпринимателя)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E0" w:rsidRPr="00A11954" w:rsidRDefault="001B5AE0" w:rsidP="0063412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1954">
              <w:rPr>
                <w:color w:val="000000"/>
              </w:rPr>
              <w:t>2200</w:t>
            </w:r>
            <w:r>
              <w:rPr>
                <w:color w:val="000000"/>
              </w:rPr>
              <w:t>80</w:t>
            </w:r>
            <w:r w:rsidRPr="00A11954">
              <w:rPr>
                <w:color w:val="000000"/>
              </w:rPr>
              <w:t xml:space="preserve">, г. Минск, </w:t>
            </w:r>
            <w:proofErr w:type="spellStart"/>
            <w:r w:rsidRPr="00A11954">
              <w:rPr>
                <w:color w:val="000000"/>
              </w:rPr>
              <w:t>Долгиновский</w:t>
            </w:r>
            <w:proofErr w:type="spellEnd"/>
            <w:r w:rsidRPr="00A11954">
              <w:rPr>
                <w:color w:val="000000"/>
              </w:rPr>
              <w:t xml:space="preserve"> тракт, д.157</w:t>
            </w:r>
          </w:p>
        </w:tc>
      </w:tr>
      <w:tr w:rsidR="001B5AE0" w:rsidRPr="00A11954" w:rsidTr="00773D5A">
        <w:tc>
          <w:tcPr>
            <w:tcW w:w="6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E0" w:rsidRPr="00A11954" w:rsidRDefault="001B5AE0" w:rsidP="00634128">
            <w:pPr>
              <w:widowControl w:val="0"/>
              <w:autoSpaceDE w:val="0"/>
              <w:autoSpaceDN w:val="0"/>
              <w:adjustRightInd w:val="0"/>
            </w:pPr>
            <w:r w:rsidRPr="00A11954">
              <w:t>Учетный номер плательщика (при наличии)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E0" w:rsidRPr="00A11954" w:rsidRDefault="001B5AE0" w:rsidP="0063412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1954">
              <w:rPr>
                <w:color w:val="000000"/>
              </w:rPr>
              <w:t>600052478</w:t>
            </w:r>
          </w:p>
        </w:tc>
      </w:tr>
      <w:tr w:rsidR="001B5AE0" w:rsidRPr="00A11954" w:rsidTr="00773D5A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AE0" w:rsidRPr="00A11954" w:rsidRDefault="001B5AE0" w:rsidP="0063412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1954">
              <w:rPr>
                <w:b/>
                <w:bCs/>
              </w:rPr>
              <w:t xml:space="preserve">Сведения об организаторе </w:t>
            </w:r>
          </w:p>
        </w:tc>
      </w:tr>
      <w:tr w:rsidR="001B5AE0" w:rsidRPr="00A11954" w:rsidTr="00773D5A">
        <w:tc>
          <w:tcPr>
            <w:tcW w:w="6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E0" w:rsidRPr="00A11954" w:rsidRDefault="001B5AE0" w:rsidP="00634128">
            <w:pPr>
              <w:widowControl w:val="0"/>
              <w:autoSpaceDE w:val="0"/>
              <w:autoSpaceDN w:val="0"/>
              <w:adjustRightInd w:val="0"/>
            </w:pPr>
            <w:r w:rsidRPr="00A11954">
              <w:t>Наименование юридического лица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E0" w:rsidRPr="00A11954" w:rsidRDefault="001B5AE0" w:rsidP="0063412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1954">
              <w:t>-</w:t>
            </w:r>
          </w:p>
        </w:tc>
      </w:tr>
      <w:tr w:rsidR="001B5AE0" w:rsidRPr="00A11954" w:rsidTr="00773D5A">
        <w:tc>
          <w:tcPr>
            <w:tcW w:w="6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E0" w:rsidRPr="00A11954" w:rsidRDefault="001B5AE0" w:rsidP="00634128">
            <w:pPr>
              <w:widowControl w:val="0"/>
              <w:autoSpaceDE w:val="0"/>
              <w:autoSpaceDN w:val="0"/>
              <w:adjustRightInd w:val="0"/>
            </w:pPr>
            <w:r w:rsidRPr="00A11954">
              <w:t>Место нахождения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E0" w:rsidRPr="00A11954" w:rsidRDefault="001B5AE0" w:rsidP="0063412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1954">
              <w:t>-</w:t>
            </w:r>
          </w:p>
        </w:tc>
      </w:tr>
      <w:tr w:rsidR="001B5AE0" w:rsidRPr="00A11954" w:rsidTr="00773D5A">
        <w:tc>
          <w:tcPr>
            <w:tcW w:w="658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E0" w:rsidRPr="00A11954" w:rsidRDefault="001B5AE0" w:rsidP="00634128">
            <w:pPr>
              <w:widowControl w:val="0"/>
              <w:autoSpaceDE w:val="0"/>
              <w:autoSpaceDN w:val="0"/>
              <w:adjustRightInd w:val="0"/>
            </w:pPr>
            <w:r w:rsidRPr="00A11954">
              <w:t>Учетный номер плательщика</w:t>
            </w:r>
          </w:p>
        </w:tc>
        <w:tc>
          <w:tcPr>
            <w:tcW w:w="33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E0" w:rsidRPr="00A11954" w:rsidRDefault="001B5AE0" w:rsidP="0063412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A11954">
              <w:t>-</w:t>
            </w:r>
          </w:p>
        </w:tc>
      </w:tr>
      <w:tr w:rsidR="001B5AE0" w:rsidRPr="00A11954" w:rsidTr="00773D5A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AE0" w:rsidRPr="00A11954" w:rsidRDefault="001B5AE0" w:rsidP="00634128">
            <w:pPr>
              <w:widowControl w:val="0"/>
              <w:autoSpaceDE w:val="0"/>
              <w:autoSpaceDN w:val="0"/>
              <w:adjustRightInd w:val="0"/>
            </w:pPr>
            <w:r w:rsidRPr="00A11954">
              <w:rPr>
                <w:b/>
                <w:bCs/>
              </w:rPr>
              <w:t>Сведения об электронном аукционе</w:t>
            </w:r>
          </w:p>
        </w:tc>
      </w:tr>
      <w:tr w:rsidR="001B5AE0" w:rsidRPr="00A11954" w:rsidTr="00773D5A"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E0" w:rsidRPr="00A11954" w:rsidRDefault="001B5AE0" w:rsidP="00634128">
            <w:pPr>
              <w:widowControl w:val="0"/>
              <w:autoSpaceDE w:val="0"/>
              <w:autoSpaceDN w:val="0"/>
              <w:adjustRightInd w:val="0"/>
            </w:pPr>
            <w:r w:rsidRPr="00A11954">
              <w:t>Дата истечения срока для подготовки и подачи предложений</w:t>
            </w:r>
          </w:p>
        </w:tc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AE0" w:rsidRPr="00A11954" w:rsidRDefault="0053028B" w:rsidP="005B7BA8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19.10</w:t>
            </w:r>
            <w:r w:rsidR="001B5AE0" w:rsidRPr="001E7B0B">
              <w:t>.202</w:t>
            </w:r>
            <w:r w:rsidR="00773D5A" w:rsidRPr="001E7B0B">
              <w:t>6</w:t>
            </w:r>
            <w:r w:rsidR="001B5AE0" w:rsidRPr="001E7B0B">
              <w:t xml:space="preserve"> г.</w:t>
            </w:r>
          </w:p>
        </w:tc>
      </w:tr>
      <w:tr w:rsidR="001B5AE0" w:rsidRPr="00A11954" w:rsidTr="00773D5A"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E0" w:rsidRPr="00A11954" w:rsidRDefault="0072410F" w:rsidP="00634128">
            <w:pPr>
              <w:widowControl w:val="0"/>
              <w:autoSpaceDE w:val="0"/>
              <w:autoSpaceDN w:val="0"/>
              <w:adjustRightInd w:val="0"/>
            </w:pPr>
            <w:r>
              <w:t>Предельная</w:t>
            </w:r>
            <w:r w:rsidR="001B5AE0" w:rsidRPr="00A11954">
              <w:t xml:space="preserve"> стоимость предмета государственной закупки</w:t>
            </w:r>
          </w:p>
        </w:tc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AE0" w:rsidRPr="00F87899" w:rsidRDefault="001B5AE0" w:rsidP="00634128">
            <w:pPr>
              <w:widowControl w:val="0"/>
              <w:autoSpaceDE w:val="0"/>
              <w:autoSpaceDN w:val="0"/>
              <w:adjustRightInd w:val="0"/>
              <w:jc w:val="center"/>
            </w:pPr>
            <w:bookmarkStart w:id="0" w:name="_GoBack"/>
            <w:bookmarkEnd w:id="0"/>
            <w:r w:rsidRPr="00F87899">
              <w:tab/>
            </w:r>
          </w:p>
          <w:p w:rsidR="001B5AE0" w:rsidRPr="00A11954" w:rsidRDefault="0053028B" w:rsidP="00CF79DF">
            <w:pPr>
              <w:widowControl w:val="0"/>
              <w:autoSpaceDE w:val="0"/>
              <w:autoSpaceDN w:val="0"/>
              <w:adjustRightInd w:val="0"/>
              <w:jc w:val="center"/>
            </w:pPr>
            <w:r>
              <w:t>150</w:t>
            </w:r>
            <w:r w:rsidR="008951D0">
              <w:t>,</w:t>
            </w:r>
            <w:r w:rsidR="00CF79DF">
              <w:t>00</w:t>
            </w:r>
            <w:r w:rsidR="001B5AE0">
              <w:t xml:space="preserve"> </w:t>
            </w:r>
            <w:r w:rsidR="001B5AE0" w:rsidRPr="00A11954">
              <w:rPr>
                <w:lang w:val="en-US"/>
              </w:rPr>
              <w:t>BYN</w:t>
            </w:r>
          </w:p>
        </w:tc>
      </w:tr>
      <w:tr w:rsidR="001B5AE0" w:rsidRPr="00E44BC4" w:rsidTr="00773D5A"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E0" w:rsidRPr="00773D5A" w:rsidRDefault="001B5AE0" w:rsidP="00634128">
            <w:pPr>
              <w:widowControl w:val="0"/>
              <w:autoSpaceDE w:val="0"/>
              <w:autoSpaceDN w:val="0"/>
              <w:adjustRightInd w:val="0"/>
              <w:rPr>
                <w:rStyle w:val="a8"/>
                <w:i w:val="0"/>
              </w:rPr>
            </w:pPr>
            <w:r w:rsidRPr="00773D5A">
              <w:rPr>
                <w:rStyle w:val="a8"/>
                <w:i w:val="0"/>
              </w:rPr>
              <w:t xml:space="preserve">Требования к участникам, документы и (или) сведения для проверки требований к участникам </w:t>
            </w:r>
          </w:p>
        </w:tc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E0" w:rsidRPr="00E44BC4" w:rsidRDefault="001B5AE0" w:rsidP="00166733">
            <w:pPr>
              <w:jc w:val="center"/>
              <w:rPr>
                <w:rStyle w:val="a8"/>
                <w:i w:val="0"/>
              </w:rPr>
            </w:pPr>
            <w:r w:rsidRPr="00EE6DC0">
              <w:rPr>
                <w:iCs/>
              </w:rPr>
              <w:t xml:space="preserve">в соответствии с пунктом 2 статьи 16 Закона Республики Беларусь от </w:t>
            </w:r>
            <w:smartTag w:uri="urn:schemas-microsoft-com:office:smarttags" w:element="date">
              <w:smartTagPr>
                <w:attr w:name="Year" w:val="2012"/>
                <w:attr w:name="Day" w:val="13"/>
                <w:attr w:name="Month" w:val="7"/>
                <w:attr w:name="ls" w:val="trans"/>
              </w:smartTagPr>
              <w:r w:rsidRPr="00EE6DC0">
                <w:rPr>
                  <w:iCs/>
                </w:rPr>
                <w:t>13 июля 2012 года</w:t>
              </w:r>
            </w:smartTag>
            <w:r w:rsidRPr="00EE6DC0">
              <w:rPr>
                <w:iCs/>
              </w:rPr>
              <w:t xml:space="preserve"> «О государственных закупках товаров (работ, услуг)» </w:t>
            </w:r>
            <w:r w:rsidR="00166733" w:rsidRPr="00166733">
              <w:rPr>
                <w:iCs/>
              </w:rPr>
              <w:t xml:space="preserve">и Законом Республики Беларусь от 31 </w:t>
            </w:r>
            <w:r w:rsidR="00166733" w:rsidRPr="00166733">
              <w:rPr>
                <w:iCs/>
              </w:rPr>
              <w:lastRenderedPageBreak/>
              <w:t>января 2024 года № 354-З об изменении Закона Республики Беларусь «О государственных закупках товаров (работ, услуг)»</w:t>
            </w:r>
            <w:r w:rsidR="00166733">
              <w:rPr>
                <w:iCs/>
              </w:rPr>
              <w:t xml:space="preserve">, </w:t>
            </w:r>
            <w:r w:rsidRPr="00EE6DC0">
              <w:rPr>
                <w:iCs/>
              </w:rPr>
              <w:t xml:space="preserve">«Инструкции о порядке организации технического обслуживания и ремонта медицинской техники» </w:t>
            </w:r>
            <w:r w:rsidR="00166733" w:rsidRPr="00166733">
              <w:rPr>
                <w:iCs/>
              </w:rPr>
              <w:t xml:space="preserve">№78 </w:t>
            </w:r>
            <w:r w:rsidRPr="00EE6DC0">
              <w:rPr>
                <w:iCs/>
              </w:rPr>
              <w:t xml:space="preserve">от </w:t>
            </w:r>
            <w:smartTag w:uri="urn:schemas-microsoft-com:office:smarttags" w:element="date">
              <w:smartTagPr>
                <w:attr w:name="Year" w:val="2006"/>
                <w:attr w:name="Day" w:val="03"/>
                <w:attr w:name="Month" w:val="10"/>
                <w:attr w:name="ls" w:val="trans"/>
              </w:smartTagPr>
              <w:r w:rsidRPr="00EE6DC0">
                <w:rPr>
                  <w:iCs/>
                </w:rPr>
                <w:t>03.10.2006</w:t>
              </w:r>
            </w:smartTag>
            <w:r w:rsidRPr="00EE6DC0">
              <w:rPr>
                <w:iCs/>
              </w:rPr>
              <w:t xml:space="preserve"> (в редакции от </w:t>
            </w:r>
            <w:smartTag w:uri="urn:schemas-microsoft-com:office:smarttags" w:element="date">
              <w:smartTagPr>
                <w:attr w:name="Year" w:val="2020"/>
                <w:attr w:name="Day" w:val="26"/>
                <w:attr w:name="Month" w:val="2"/>
                <w:attr w:name="ls" w:val="trans"/>
              </w:smartTagPr>
              <w:r w:rsidRPr="00EE6DC0">
                <w:rPr>
                  <w:iCs/>
                </w:rPr>
                <w:t>26.02.2020</w:t>
              </w:r>
            </w:smartTag>
            <w:r w:rsidRPr="00EE6DC0">
              <w:rPr>
                <w:iCs/>
              </w:rPr>
              <w:t xml:space="preserve">, зарегистрировано </w:t>
            </w:r>
            <w:smartTag w:uri="urn:schemas-microsoft-com:office:smarttags" w:element="date">
              <w:smartTagPr>
                <w:attr w:name="Year" w:val="2020"/>
                <w:attr w:name="Day" w:val="03"/>
                <w:attr w:name="Month" w:val="07"/>
                <w:attr w:name="ls" w:val="trans"/>
              </w:smartTagPr>
              <w:r w:rsidRPr="00EE6DC0">
                <w:rPr>
                  <w:iCs/>
                </w:rPr>
                <w:t>03.07.2020</w:t>
              </w:r>
            </w:smartTag>
            <w:r w:rsidRPr="00EE6DC0">
              <w:rPr>
                <w:iCs/>
              </w:rPr>
              <w:t xml:space="preserve">) и руководством по эксплуатации медицинского оборудования, Постановление Совмина РБ №85 от </w:t>
            </w:r>
            <w:smartTag w:uri="urn:schemas-microsoft-com:office:smarttags" w:element="date">
              <w:smartTagPr>
                <w:attr w:name="Year" w:val="2022"/>
                <w:attr w:name="Day" w:val="17"/>
                <w:attr w:name="Month" w:val="08"/>
                <w:attr w:name="ls" w:val="trans"/>
              </w:smartTagPr>
              <w:r w:rsidRPr="00EE6DC0">
                <w:rPr>
                  <w:iCs/>
                </w:rPr>
                <w:t>17.08.2022</w:t>
              </w:r>
            </w:smartTag>
            <w:r w:rsidRPr="00EE6DC0">
              <w:rPr>
                <w:iCs/>
              </w:rPr>
              <w:t xml:space="preserve">, Постановлением Совмина РБ №692 от </w:t>
            </w:r>
            <w:smartTag w:uri="urn:schemas-microsoft-com:office:smarttags" w:element="date">
              <w:smartTagPr>
                <w:attr w:name="Year" w:val="2022"/>
                <w:attr w:name="Day" w:val="14"/>
                <w:attr w:name="Month" w:val="10"/>
                <w:attr w:name="ls" w:val="trans"/>
              </w:smartTagPr>
              <w:r w:rsidRPr="00EE6DC0">
                <w:rPr>
                  <w:iCs/>
                </w:rPr>
                <w:t>14.10.2022</w:t>
              </w:r>
            </w:smartTag>
          </w:p>
        </w:tc>
      </w:tr>
      <w:tr w:rsidR="001B5AE0" w:rsidRPr="007C2275" w:rsidTr="001B5AE0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AE0" w:rsidRPr="007C2275" w:rsidRDefault="001B5AE0" w:rsidP="0063412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7C2275">
              <w:rPr>
                <w:b/>
                <w:bCs/>
              </w:rPr>
              <w:lastRenderedPageBreak/>
              <w:t>Сведения о предмете государственной закупки</w:t>
            </w:r>
          </w:p>
        </w:tc>
      </w:tr>
      <w:tr w:rsidR="001B5AE0" w:rsidRPr="007C2275" w:rsidTr="001B5AE0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E0" w:rsidRPr="007C2275" w:rsidRDefault="001B5AE0" w:rsidP="00634128">
            <w:pPr>
              <w:jc w:val="center"/>
            </w:pPr>
            <w:r w:rsidRPr="007C2275">
              <w:t>Лот № 1</w:t>
            </w:r>
          </w:p>
        </w:tc>
      </w:tr>
      <w:tr w:rsidR="001B5AE0" w:rsidRPr="007C2275" w:rsidTr="001B5AE0"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E0" w:rsidRPr="007C2275" w:rsidRDefault="001B5AE0" w:rsidP="006341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C2275">
              <w:rPr>
                <w:rFonts w:ascii="Times New Roman" w:hAnsi="Times New Roman" w:cs="Times New Roman"/>
                <w:sz w:val="24"/>
                <w:szCs w:val="24"/>
              </w:rPr>
              <w:t>Наименование товаров (работ, услуг)</w:t>
            </w:r>
          </w:p>
        </w:tc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E0" w:rsidRPr="007C2275" w:rsidRDefault="00CF79DF" w:rsidP="00CF79DF">
            <w:r w:rsidRPr="00CF79DF">
              <w:rPr>
                <w:rFonts w:eastAsiaTheme="minorHAnsi"/>
                <w:lang w:eastAsia="en-US"/>
              </w:rPr>
              <w:t>выполнени</w:t>
            </w:r>
            <w:r>
              <w:rPr>
                <w:rFonts w:eastAsiaTheme="minorHAnsi"/>
                <w:lang w:eastAsia="en-US"/>
              </w:rPr>
              <w:t>е</w:t>
            </w:r>
            <w:r w:rsidRPr="00CF79DF">
              <w:rPr>
                <w:rFonts w:eastAsiaTheme="minorHAnsi"/>
                <w:lang w:eastAsia="en-US"/>
              </w:rPr>
              <w:t xml:space="preserve"> электрофизических измерений в </w:t>
            </w:r>
            <w:proofErr w:type="spellStart"/>
            <w:r w:rsidRPr="00CF79DF">
              <w:rPr>
                <w:rFonts w:eastAsiaTheme="minorHAnsi"/>
                <w:lang w:eastAsia="en-US"/>
              </w:rPr>
              <w:t>ренгенкабинете</w:t>
            </w:r>
            <w:proofErr w:type="spellEnd"/>
            <w:r w:rsidRPr="00CF79DF">
              <w:rPr>
                <w:rFonts w:eastAsiaTheme="minorHAnsi"/>
                <w:lang w:eastAsia="en-US"/>
              </w:rPr>
              <w:t xml:space="preserve"> №6, лечебного корпуса ГУ «РНПЦ пульмонологии и фтизиатрии</w:t>
            </w:r>
          </w:p>
        </w:tc>
      </w:tr>
      <w:tr w:rsidR="001B5AE0" w:rsidRPr="007C2275" w:rsidTr="001B5AE0"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E0" w:rsidRPr="007C2275" w:rsidRDefault="001B5AE0" w:rsidP="006341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C2275">
              <w:rPr>
                <w:rFonts w:ascii="Times New Roman" w:hAnsi="Times New Roman" w:cs="Times New Roman"/>
                <w:sz w:val="24"/>
                <w:szCs w:val="24"/>
              </w:rPr>
              <w:t>Код по ОКРБ 007-2012 (подвид)</w:t>
            </w:r>
          </w:p>
        </w:tc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E0" w:rsidRPr="007C2275" w:rsidRDefault="00CF79DF" w:rsidP="00CF79DF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color w:val="333333"/>
                <w:sz w:val="24"/>
                <w:szCs w:val="24"/>
                <w:shd w:val="clear" w:color="auto" w:fill="F9F9F9"/>
              </w:rPr>
              <w:t>35.13.10.300</w:t>
            </w:r>
          </w:p>
        </w:tc>
      </w:tr>
      <w:tr w:rsidR="001B5AE0" w:rsidRPr="007C2275" w:rsidTr="001B5AE0"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E0" w:rsidRPr="007C2275" w:rsidRDefault="001B5AE0" w:rsidP="006341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C2275">
              <w:rPr>
                <w:rFonts w:ascii="Times New Roman" w:hAnsi="Times New Roman" w:cs="Times New Roman"/>
                <w:sz w:val="24"/>
                <w:szCs w:val="24"/>
              </w:rPr>
              <w:t>Наименование в соответствии с ОКРБ 007-2012</w:t>
            </w:r>
          </w:p>
        </w:tc>
        <w:tc>
          <w:tcPr>
            <w:tcW w:w="4186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1B5AE0" w:rsidRPr="007C2275" w:rsidRDefault="00CF79DF" w:rsidP="00634128">
            <w:pPr>
              <w:pStyle w:val="table10"/>
              <w:jc w:val="center"/>
              <w:rPr>
                <w:sz w:val="24"/>
                <w:szCs w:val="24"/>
              </w:rPr>
            </w:pPr>
            <w:r w:rsidRPr="00CF79DF">
              <w:rPr>
                <w:color w:val="333333"/>
                <w:sz w:val="24"/>
                <w:szCs w:val="24"/>
                <w:shd w:val="clear" w:color="auto" w:fill="FFFFFF"/>
              </w:rPr>
              <w:t>Услуги по обеспечению работоспособности электрических сетей</w:t>
            </w:r>
          </w:p>
        </w:tc>
      </w:tr>
      <w:tr w:rsidR="001B5AE0" w:rsidRPr="007C2275" w:rsidTr="001B5AE0"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E0" w:rsidRPr="007C2275" w:rsidRDefault="001B5AE0" w:rsidP="006341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C2275">
              <w:rPr>
                <w:rFonts w:ascii="Times New Roman" w:hAnsi="Times New Roman" w:cs="Times New Roman"/>
                <w:sz w:val="24"/>
                <w:szCs w:val="24"/>
              </w:rPr>
              <w:t>Объем (количество)</w:t>
            </w:r>
          </w:p>
        </w:tc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E0" w:rsidRPr="007C2275" w:rsidRDefault="001B5AE0" w:rsidP="00634128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7C2275">
              <w:rPr>
                <w:sz w:val="24"/>
                <w:szCs w:val="24"/>
              </w:rPr>
              <w:t xml:space="preserve"> </w:t>
            </w:r>
            <w:proofErr w:type="spellStart"/>
            <w:r w:rsidRPr="007C2275">
              <w:rPr>
                <w:sz w:val="24"/>
                <w:szCs w:val="24"/>
              </w:rPr>
              <w:t>усл.ед</w:t>
            </w:r>
            <w:proofErr w:type="spellEnd"/>
            <w:r w:rsidRPr="007C2275">
              <w:rPr>
                <w:sz w:val="24"/>
                <w:szCs w:val="24"/>
              </w:rPr>
              <w:t>.</w:t>
            </w:r>
          </w:p>
        </w:tc>
      </w:tr>
      <w:tr w:rsidR="001B5AE0" w:rsidRPr="007C2275" w:rsidTr="001B5AE0"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E0" w:rsidRPr="007C2275" w:rsidRDefault="001B5AE0" w:rsidP="006341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C2275">
              <w:rPr>
                <w:rFonts w:ascii="Times New Roman" w:hAnsi="Times New Roman" w:cs="Times New Roman"/>
                <w:sz w:val="24"/>
                <w:szCs w:val="24"/>
              </w:rPr>
              <w:t>Срок (сроки) поставки товаров (выполнения работ, оказания услуг)</w:t>
            </w:r>
          </w:p>
        </w:tc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73D5A" w:rsidRPr="007C2275" w:rsidRDefault="00CF79DF" w:rsidP="0053028B">
            <w:pPr>
              <w:pStyle w:val="table1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 течение </w:t>
            </w:r>
            <w:r w:rsidR="0053028B">
              <w:rPr>
                <w:sz w:val="24"/>
                <w:szCs w:val="24"/>
              </w:rPr>
              <w:t>5</w:t>
            </w:r>
            <w:r>
              <w:rPr>
                <w:sz w:val="24"/>
                <w:szCs w:val="24"/>
              </w:rPr>
              <w:t xml:space="preserve"> календарных дней с даты подписания договора</w:t>
            </w:r>
          </w:p>
        </w:tc>
      </w:tr>
      <w:tr w:rsidR="001B5AE0" w:rsidRPr="007C2275" w:rsidTr="001B5AE0"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E0" w:rsidRPr="007C2275" w:rsidRDefault="001B5AE0" w:rsidP="006341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C2275">
              <w:rPr>
                <w:rFonts w:ascii="Times New Roman" w:hAnsi="Times New Roman" w:cs="Times New Roman"/>
                <w:sz w:val="24"/>
                <w:szCs w:val="24"/>
              </w:rPr>
              <w:t>Место (места) поставки товаров (выполнения работ, оказания услуг)</w:t>
            </w:r>
          </w:p>
        </w:tc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E0" w:rsidRPr="007C2275" w:rsidRDefault="001B5AE0" w:rsidP="00634128">
            <w:pPr>
              <w:pStyle w:val="table10"/>
              <w:jc w:val="center"/>
              <w:rPr>
                <w:sz w:val="24"/>
                <w:szCs w:val="24"/>
              </w:rPr>
            </w:pPr>
            <w:r w:rsidRPr="007C2275">
              <w:rPr>
                <w:sz w:val="24"/>
                <w:szCs w:val="24"/>
              </w:rPr>
              <w:t xml:space="preserve">г. Минск, </w:t>
            </w:r>
            <w:proofErr w:type="spellStart"/>
            <w:r w:rsidRPr="007C2275">
              <w:rPr>
                <w:sz w:val="24"/>
                <w:szCs w:val="24"/>
              </w:rPr>
              <w:t>Долгиновский</w:t>
            </w:r>
            <w:proofErr w:type="spellEnd"/>
            <w:r w:rsidRPr="007C2275">
              <w:rPr>
                <w:sz w:val="24"/>
                <w:szCs w:val="24"/>
              </w:rPr>
              <w:t xml:space="preserve"> тракт, 157</w:t>
            </w:r>
          </w:p>
        </w:tc>
      </w:tr>
      <w:tr w:rsidR="001B5AE0" w:rsidRPr="007C2275" w:rsidTr="001B5AE0"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E0" w:rsidRPr="007C2275" w:rsidRDefault="0072410F" w:rsidP="006341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Предельная</w:t>
            </w:r>
            <w:r w:rsidR="001B5AE0" w:rsidRPr="007C2275">
              <w:rPr>
                <w:rFonts w:ascii="Times New Roman" w:hAnsi="Times New Roman" w:cs="Times New Roman"/>
                <w:sz w:val="24"/>
                <w:szCs w:val="24"/>
              </w:rPr>
              <w:t xml:space="preserve"> стоимость предмета государственной закупки по части (лоту)</w:t>
            </w:r>
          </w:p>
        </w:tc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E0" w:rsidRPr="007C2275" w:rsidRDefault="0053028B" w:rsidP="00CF79DF">
            <w:pPr>
              <w:pStyle w:val="table10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eastAsia="en-US"/>
              </w:rPr>
              <w:t>150</w:t>
            </w:r>
            <w:r w:rsidR="008951D0" w:rsidRPr="008951D0">
              <w:rPr>
                <w:sz w:val="24"/>
                <w:szCs w:val="24"/>
                <w:lang w:eastAsia="en-US"/>
              </w:rPr>
              <w:t>,</w:t>
            </w:r>
            <w:r w:rsidR="00CF79DF">
              <w:rPr>
                <w:sz w:val="24"/>
                <w:szCs w:val="24"/>
                <w:lang w:eastAsia="en-US"/>
              </w:rPr>
              <w:t>00</w:t>
            </w:r>
            <w:r w:rsidR="008951D0">
              <w:rPr>
                <w:sz w:val="24"/>
                <w:szCs w:val="24"/>
                <w:lang w:eastAsia="en-US"/>
              </w:rPr>
              <w:t xml:space="preserve"> </w:t>
            </w:r>
            <w:r w:rsidR="001B5AE0" w:rsidRPr="007C2275">
              <w:rPr>
                <w:sz w:val="24"/>
                <w:szCs w:val="24"/>
                <w:lang w:val="en-US"/>
              </w:rPr>
              <w:t>BYN</w:t>
            </w:r>
          </w:p>
        </w:tc>
      </w:tr>
      <w:tr w:rsidR="001B5AE0" w:rsidRPr="007C2275" w:rsidTr="001B5AE0">
        <w:tc>
          <w:tcPr>
            <w:tcW w:w="57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E0" w:rsidRPr="007C2275" w:rsidRDefault="001B5AE0" w:rsidP="0063412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7C2275">
              <w:rPr>
                <w:rFonts w:ascii="Times New Roman" w:hAnsi="Times New Roman" w:cs="Times New Roman"/>
                <w:sz w:val="24"/>
                <w:szCs w:val="24"/>
              </w:rPr>
              <w:t>Источник финансирования государственной закупки по части (лоту)</w:t>
            </w:r>
          </w:p>
        </w:tc>
        <w:tc>
          <w:tcPr>
            <w:tcW w:w="418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AE0" w:rsidRPr="007C2275" w:rsidRDefault="001B5AE0" w:rsidP="0063412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C2275">
              <w:rPr>
                <w:rFonts w:ascii="Times New Roman" w:eastAsia="Times New Roman" w:hAnsi="Times New Roman" w:cs="Times New Roman"/>
                <w:sz w:val="24"/>
                <w:szCs w:val="24"/>
              </w:rPr>
              <w:t>Республиканский бюджет</w:t>
            </w:r>
          </w:p>
        </w:tc>
      </w:tr>
      <w:tr w:rsidR="001B5AE0" w:rsidRPr="007C2275" w:rsidTr="001B5AE0">
        <w:tc>
          <w:tcPr>
            <w:tcW w:w="992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B5AE0" w:rsidRPr="007C2275" w:rsidRDefault="001B5AE0" w:rsidP="00634128">
            <w:pPr>
              <w:widowControl w:val="0"/>
              <w:autoSpaceDE w:val="0"/>
              <w:autoSpaceDN w:val="0"/>
              <w:adjustRightInd w:val="0"/>
            </w:pPr>
            <w:r w:rsidRPr="007C2275">
              <w:rPr>
                <w:b/>
                <w:bCs/>
              </w:rPr>
              <w:t xml:space="preserve">II. </w:t>
            </w:r>
            <w:r w:rsidR="00773D5A">
              <w:rPr>
                <w:b/>
                <w:bCs/>
              </w:rPr>
              <w:t>О</w:t>
            </w:r>
            <w:r w:rsidR="00773D5A" w:rsidRPr="007C2275">
              <w:rPr>
                <w:b/>
                <w:bCs/>
              </w:rPr>
              <w:t>писание предмета государственной закупки</w:t>
            </w:r>
          </w:p>
        </w:tc>
      </w:tr>
      <w:tr w:rsidR="001B5AE0" w:rsidRPr="007C2275" w:rsidTr="001B5AE0">
        <w:trPr>
          <w:trHeight w:val="23"/>
        </w:trPr>
        <w:tc>
          <w:tcPr>
            <w:tcW w:w="58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E0" w:rsidRPr="007C2275" w:rsidRDefault="001B5AE0" w:rsidP="00634128">
            <w:pPr>
              <w:widowControl w:val="0"/>
              <w:autoSpaceDE w:val="0"/>
              <w:autoSpaceDN w:val="0"/>
              <w:adjustRightInd w:val="0"/>
            </w:pPr>
            <w:r w:rsidRPr="007C2275">
              <w:t xml:space="preserve">Описание предмета государственной закупки, его частей (лотов) в случае, если предмет государственной закупки разделен на части (лоты), а также перечень документов и (или) сведений, подтверждающих соответствие предмету государственной закупки и требованиям к предмету государственной закупки </w:t>
            </w:r>
          </w:p>
        </w:tc>
        <w:tc>
          <w:tcPr>
            <w:tcW w:w="41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B5AE0" w:rsidRPr="007C2275" w:rsidRDefault="0053028B" w:rsidP="005B7BA8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После внесений изменений, на основании замечаний </w:t>
            </w:r>
            <w:proofErr w:type="spellStart"/>
            <w:r>
              <w:rPr>
                <w:color w:val="000000"/>
              </w:rPr>
              <w:t>Госэнергонадзора</w:t>
            </w:r>
            <w:proofErr w:type="spellEnd"/>
            <w:r>
              <w:rPr>
                <w:color w:val="000000"/>
              </w:rPr>
              <w:t xml:space="preserve">, провести дополнительные ЭФИ в </w:t>
            </w:r>
            <w:proofErr w:type="spellStart"/>
            <w:r w:rsidR="005B7BA8" w:rsidRPr="005B7BA8">
              <w:rPr>
                <w:color w:val="000000"/>
              </w:rPr>
              <w:t>ренгенкабинет</w:t>
            </w:r>
            <w:r>
              <w:rPr>
                <w:color w:val="000000"/>
              </w:rPr>
              <w:t>е</w:t>
            </w:r>
            <w:proofErr w:type="spellEnd"/>
            <w:r w:rsidR="005B7BA8" w:rsidRPr="005B7BA8">
              <w:rPr>
                <w:color w:val="000000"/>
              </w:rPr>
              <w:t xml:space="preserve"> №6, лечебного корпуса ГУ «РНПЦ пульмонологии и фтизиатрии»</w:t>
            </w:r>
          </w:p>
        </w:tc>
      </w:tr>
    </w:tbl>
    <w:p w:rsidR="001B5AE0" w:rsidRDefault="001B5AE0" w:rsidP="000663EB">
      <w:pPr>
        <w:autoSpaceDE w:val="0"/>
        <w:autoSpaceDN w:val="0"/>
        <w:adjustRightInd w:val="0"/>
        <w:outlineLvl w:val="0"/>
        <w:rPr>
          <w:b/>
          <w:bCs/>
        </w:rPr>
      </w:pPr>
    </w:p>
    <w:p w:rsidR="00C14FA2" w:rsidRPr="00C14FA2" w:rsidRDefault="00C14FA2" w:rsidP="001B5AE0">
      <w:pPr>
        <w:autoSpaceDE w:val="0"/>
        <w:autoSpaceDN w:val="0"/>
        <w:adjustRightInd w:val="0"/>
        <w:jc w:val="center"/>
        <w:outlineLvl w:val="0"/>
        <w:rPr>
          <w:b/>
          <w:bCs/>
        </w:rPr>
      </w:pPr>
      <w:r w:rsidRPr="00C14FA2">
        <w:rPr>
          <w:b/>
          <w:bCs/>
        </w:rPr>
        <w:t>III. Условия допуска товаров (работ, услуг) иностранного происхождения и поставщиков (подрядчиков, исполнителей), предлагающих такие товары (работы, услуги), к участию в</w:t>
      </w:r>
      <w:r w:rsidR="008A3528">
        <w:rPr>
          <w:b/>
          <w:bCs/>
        </w:rPr>
        <w:t xml:space="preserve"> закупке из одного источника</w:t>
      </w:r>
      <w:r w:rsidRPr="00C14FA2">
        <w:rPr>
          <w:b/>
          <w:bCs/>
        </w:rPr>
        <w:t>: на общих основаниях.</w:t>
      </w:r>
    </w:p>
    <w:p w:rsidR="00C14FA2" w:rsidRPr="00C14FA2" w:rsidRDefault="00C14FA2" w:rsidP="00B004E9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C14FA2">
        <w:rPr>
          <w:b/>
          <w:bCs/>
        </w:rPr>
        <w:lastRenderedPageBreak/>
        <w:t>IV. Порядок формирования цены предложения: Цена предложения участника должна предусматривать перечень расходов, связанных с поставкой товара (упаковка, маркировка, доставка на склад заказчика, налоговые и таможенные платежи, страхование и другие обязательные платежи в бюджет), предусмотренные  на территории Республики Беларусь.</w:t>
      </w:r>
    </w:p>
    <w:p w:rsidR="00C14FA2" w:rsidRPr="00C14FA2" w:rsidRDefault="00C14FA2" w:rsidP="00B004E9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C14FA2">
        <w:rPr>
          <w:b/>
          <w:bCs/>
        </w:rPr>
        <w:t>V. Наименование валюты, в которой должна быть выражена цена предложения, наименование валюты и при необходимости обменный курс, которые будут использованы для заключения договора - белорусский рубль (BYN).</w:t>
      </w:r>
    </w:p>
    <w:p w:rsidR="00C14FA2" w:rsidRPr="00C14FA2" w:rsidRDefault="00C14FA2" w:rsidP="00C14FA2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C14FA2">
        <w:rPr>
          <w:b/>
          <w:bCs/>
        </w:rPr>
        <w:t>VI. Порядок участия в процедуре государственной закупки субъектов малого и среднего предпринимательства</w:t>
      </w:r>
    </w:p>
    <w:p w:rsidR="00C14FA2" w:rsidRPr="00C14FA2" w:rsidRDefault="00C14FA2" w:rsidP="00B004E9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C14FA2">
        <w:rPr>
          <w:b/>
          <w:bCs/>
        </w:rPr>
        <w:t xml:space="preserve">Субъекты малого и среднего предпринимательства могут участвовать в </w:t>
      </w:r>
      <w:r w:rsidR="008A3528">
        <w:rPr>
          <w:b/>
          <w:bCs/>
        </w:rPr>
        <w:t xml:space="preserve">закупке из одного источника </w:t>
      </w:r>
      <w:r w:rsidRPr="00C14FA2">
        <w:rPr>
          <w:b/>
          <w:bCs/>
        </w:rPr>
        <w:t>на общих с иными участниками условиях.</w:t>
      </w:r>
    </w:p>
    <w:p w:rsidR="00C14FA2" w:rsidRPr="00C14FA2" w:rsidRDefault="00C14FA2" w:rsidP="00C14FA2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C14FA2">
        <w:rPr>
          <w:b/>
          <w:bCs/>
        </w:rPr>
        <w:t>VII. Акты законодательства о государственных закупках, в соответствии с которыми проводится процедура государственной закупки</w:t>
      </w:r>
    </w:p>
    <w:p w:rsidR="00C14FA2" w:rsidRPr="00C14FA2" w:rsidRDefault="00C14FA2" w:rsidP="00C14FA2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C14FA2">
        <w:rPr>
          <w:b/>
          <w:bCs/>
        </w:rPr>
        <w:t>Настоящая процедура государственной закупки производится в порядке, установленном:</w:t>
      </w:r>
    </w:p>
    <w:p w:rsidR="00C14FA2" w:rsidRPr="00C14FA2" w:rsidRDefault="00C14FA2" w:rsidP="00166733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C14FA2">
        <w:rPr>
          <w:b/>
          <w:bCs/>
        </w:rPr>
        <w:t>Законом Республики Беларусь от 13 июля 2012 года № 419-З «О государственных закупках товаров (работ, услуг)»</w:t>
      </w:r>
      <w:r w:rsidR="00166733">
        <w:rPr>
          <w:b/>
          <w:bCs/>
        </w:rPr>
        <w:t xml:space="preserve"> и </w:t>
      </w:r>
      <w:r w:rsidR="00166733" w:rsidRPr="00C14FA2">
        <w:rPr>
          <w:b/>
          <w:bCs/>
        </w:rPr>
        <w:t xml:space="preserve">Законом Республики Беларусь от </w:t>
      </w:r>
      <w:r w:rsidR="00166733">
        <w:rPr>
          <w:b/>
          <w:bCs/>
        </w:rPr>
        <w:t>31</w:t>
      </w:r>
      <w:r w:rsidR="00166733" w:rsidRPr="00C14FA2">
        <w:rPr>
          <w:b/>
          <w:bCs/>
        </w:rPr>
        <w:t xml:space="preserve"> </w:t>
      </w:r>
      <w:r w:rsidR="00166733">
        <w:rPr>
          <w:b/>
          <w:bCs/>
        </w:rPr>
        <w:t>января</w:t>
      </w:r>
      <w:r w:rsidR="00166733" w:rsidRPr="00C14FA2">
        <w:rPr>
          <w:b/>
          <w:bCs/>
        </w:rPr>
        <w:t xml:space="preserve"> 20</w:t>
      </w:r>
      <w:r w:rsidR="00166733">
        <w:rPr>
          <w:b/>
          <w:bCs/>
        </w:rPr>
        <w:t>24</w:t>
      </w:r>
      <w:r w:rsidR="00166733" w:rsidRPr="00C14FA2">
        <w:rPr>
          <w:b/>
          <w:bCs/>
        </w:rPr>
        <w:t xml:space="preserve"> года № </w:t>
      </w:r>
      <w:r w:rsidR="00166733">
        <w:rPr>
          <w:b/>
          <w:bCs/>
        </w:rPr>
        <w:t>354</w:t>
      </w:r>
      <w:r w:rsidR="00166733" w:rsidRPr="00C14FA2">
        <w:rPr>
          <w:b/>
          <w:bCs/>
        </w:rPr>
        <w:t xml:space="preserve">-З </w:t>
      </w:r>
      <w:r w:rsidR="00166733">
        <w:rPr>
          <w:b/>
          <w:bCs/>
        </w:rPr>
        <w:t xml:space="preserve">об изменении Закона Республики Беларусь </w:t>
      </w:r>
      <w:r w:rsidR="00166733" w:rsidRPr="00C14FA2">
        <w:rPr>
          <w:b/>
          <w:bCs/>
        </w:rPr>
        <w:t>«О государственных закупках товаров (работ, услуг)»</w:t>
      </w:r>
    </w:p>
    <w:p w:rsidR="00C14FA2" w:rsidRPr="00C14FA2" w:rsidRDefault="00C14FA2" w:rsidP="00C14FA2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C14FA2">
        <w:rPr>
          <w:b/>
          <w:bCs/>
        </w:rPr>
        <w:t>Указом Президента Республики Беларусь от 31 декабря 2013 года №590 «О некоторых вопросах государственных закупок товаров (работ, услуг)»;</w:t>
      </w:r>
    </w:p>
    <w:p w:rsidR="00C14FA2" w:rsidRPr="00C14FA2" w:rsidRDefault="00C14FA2" w:rsidP="00B004E9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C14FA2">
        <w:rPr>
          <w:b/>
          <w:bCs/>
        </w:rPr>
        <w:t>Указом Президента Республики Беларусь от 23 февраля 2016 года № 77 «О внесении дополнений и изменений в Указ Президента Республики Беларусь».</w:t>
      </w:r>
    </w:p>
    <w:p w:rsidR="00C14FA2" w:rsidRPr="00C14FA2" w:rsidRDefault="00C14FA2" w:rsidP="00B004E9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C14FA2">
        <w:rPr>
          <w:b/>
          <w:bCs/>
        </w:rPr>
        <w:t>VIII. Условия применения преференциальной поправки</w:t>
      </w:r>
      <w:r w:rsidR="002E2193">
        <w:rPr>
          <w:b/>
          <w:bCs/>
        </w:rPr>
        <w:t xml:space="preserve"> – не применяется на основании письма Министерства антимонопольного регулирования и торговли Республики Беларусь от 16 июня 2021г. № 14-01-10/1505К «О применении преференциальной поправки в государственных закупках». </w:t>
      </w:r>
    </w:p>
    <w:p w:rsidR="00C14FA2" w:rsidRPr="00C14FA2" w:rsidRDefault="00C14FA2" w:rsidP="00B004E9">
      <w:pPr>
        <w:widowControl w:val="0"/>
        <w:autoSpaceDE w:val="0"/>
        <w:autoSpaceDN w:val="0"/>
        <w:adjustRightInd w:val="0"/>
        <w:ind w:firstLine="540"/>
        <w:jc w:val="both"/>
        <w:rPr>
          <w:b/>
          <w:bCs/>
        </w:rPr>
      </w:pPr>
      <w:r w:rsidRPr="00C14FA2">
        <w:rPr>
          <w:b/>
          <w:bCs/>
        </w:rPr>
        <w:t>IX. Размер и порядок оплаты услуг организатора: -</w:t>
      </w:r>
    </w:p>
    <w:p w:rsidR="00C14FA2" w:rsidRPr="00C14FA2" w:rsidRDefault="00C14FA2" w:rsidP="00C14FA2">
      <w:pPr>
        <w:widowControl w:val="0"/>
        <w:autoSpaceDE w:val="0"/>
        <w:autoSpaceDN w:val="0"/>
        <w:adjustRightInd w:val="0"/>
        <w:ind w:firstLine="540"/>
        <w:jc w:val="both"/>
      </w:pPr>
      <w:r w:rsidRPr="00C14FA2">
        <w:rPr>
          <w:b/>
          <w:bCs/>
        </w:rPr>
        <w:t>X. Требования к содержанию и форме предложения с учетом регламента оператора электронной торговой площадки</w:t>
      </w:r>
    </w:p>
    <w:p w:rsidR="00C14FA2" w:rsidRPr="00026321" w:rsidRDefault="00C14FA2" w:rsidP="002823B6">
      <w:pPr>
        <w:widowControl w:val="0"/>
        <w:autoSpaceDE w:val="0"/>
        <w:autoSpaceDN w:val="0"/>
        <w:adjustRightInd w:val="0"/>
        <w:ind w:firstLine="540"/>
        <w:jc w:val="both"/>
      </w:pPr>
      <w:r w:rsidRPr="00C14FA2">
        <w:t>Предложение составляется участником на белорусском и (или) русском языках и подается посредством его размещения на электронной торговой площадке в срок для подготовки и подачи предложений.</w:t>
      </w:r>
      <w:r w:rsidR="005C613E">
        <w:t xml:space="preserve"> </w:t>
      </w:r>
      <w:r w:rsidRPr="00C14FA2">
        <w:t>В случае если предметом государственной закупки являются товары, первый раздел предложения должен содержать конкретные показатели (характеристики), соответствующие требованиям документов, и указание на товарный знак, изобретение (при наличии), полезную модель (при наличии), промышленный образец (при наличии), селекционное достижение (при наличии), наименование места происхождения товара и его производителя (изготовителя). Данное требование не распространяется на участников, принимающих участие в процедуре государственной закупки по части (лоту), сформированной в соответствии со статьей 29 Закона Республики Беларусь от 13 июля 2012 года "О государственных закупках товаров (работ, услуг)".</w:t>
      </w:r>
      <w:r w:rsidR="00026321">
        <w:t xml:space="preserve"> В</w:t>
      </w:r>
      <w:r w:rsidR="005C613E">
        <w:t xml:space="preserve">озможно размещение </w:t>
      </w:r>
      <w:r w:rsidR="00026321">
        <w:t>п</w:t>
      </w:r>
      <w:r w:rsidR="00026321" w:rsidRPr="00026321">
        <w:t>редложени</w:t>
      </w:r>
      <w:r w:rsidR="00026321">
        <w:t>я</w:t>
      </w:r>
      <w:r w:rsidR="00026321" w:rsidRPr="00026321">
        <w:t xml:space="preserve"> </w:t>
      </w:r>
      <w:r w:rsidR="005C613E">
        <w:t>на а</w:t>
      </w:r>
      <w:r w:rsidR="005C613E" w:rsidRPr="005C613E">
        <w:t>дрес электронной почты</w:t>
      </w:r>
      <w:r w:rsidR="005C613E">
        <w:t xml:space="preserve"> контактного лица</w:t>
      </w:r>
      <w:r w:rsidR="00026321">
        <w:t xml:space="preserve">: </w:t>
      </w:r>
      <w:r w:rsidR="0053028B" w:rsidRPr="0053028B">
        <w:t>kovshik.tanya@mail.ru</w:t>
      </w:r>
    </w:p>
    <w:p w:rsidR="00C14FA2" w:rsidRPr="00C14FA2" w:rsidRDefault="00C14FA2" w:rsidP="00C14FA2">
      <w:pPr>
        <w:widowControl w:val="0"/>
        <w:autoSpaceDE w:val="0"/>
        <w:autoSpaceDN w:val="0"/>
        <w:adjustRightInd w:val="0"/>
        <w:spacing w:before="200"/>
        <w:ind w:firstLine="540"/>
        <w:jc w:val="both"/>
      </w:pPr>
      <w:r w:rsidRPr="00C14FA2">
        <w:t xml:space="preserve">Предложение должно </w:t>
      </w:r>
      <w:proofErr w:type="gramStart"/>
      <w:r w:rsidRPr="00C14FA2">
        <w:t>со</w:t>
      </w:r>
      <w:r w:rsidR="005C613E">
        <w:t>держать</w:t>
      </w:r>
      <w:r w:rsidRPr="00C14FA2">
        <w:t xml:space="preserve">  следующие</w:t>
      </w:r>
      <w:proofErr w:type="gramEnd"/>
      <w:r w:rsidRPr="00C14FA2">
        <w:t xml:space="preserve"> сведения:</w:t>
      </w:r>
    </w:p>
    <w:p w:rsidR="000C07D1" w:rsidRDefault="000C07D1" w:rsidP="000C07D1">
      <w:pPr>
        <w:rPr>
          <w:b/>
          <w:bCs/>
        </w:rPr>
      </w:pPr>
    </w:p>
    <w:p w:rsidR="00C14FA2" w:rsidRPr="00C14FA2" w:rsidRDefault="00C14FA2" w:rsidP="00B004E9">
      <w:pPr>
        <w:ind w:firstLine="567"/>
        <w:jc w:val="center"/>
      </w:pPr>
      <w:r w:rsidRPr="00C14FA2">
        <w:rPr>
          <w:b/>
          <w:bCs/>
        </w:rPr>
        <w:t>РАЗДЕЛ I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67"/>
        <w:gridCol w:w="4320"/>
      </w:tblGrid>
      <w:tr w:rsidR="00C14FA2" w:rsidRPr="00C14FA2" w:rsidTr="00A258CD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  <w:hideMark/>
          </w:tcPr>
          <w:p w:rsidR="00C14FA2" w:rsidRPr="00C14FA2" w:rsidRDefault="00C14FA2" w:rsidP="00C14FA2">
            <w:pPr>
              <w:jc w:val="center"/>
            </w:pPr>
            <w:r w:rsidRPr="00C14FA2">
              <w:rPr>
                <w:b/>
                <w:bCs/>
              </w:rPr>
              <w:t>Сведения о предложении (частях (лотах) предложения)</w:t>
            </w:r>
          </w:p>
        </w:tc>
      </w:tr>
      <w:tr w:rsidR="00C14FA2" w:rsidRPr="00C14FA2" w:rsidTr="00A258CD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14FA2" w:rsidRPr="00C14FA2" w:rsidRDefault="00C14FA2" w:rsidP="00C14FA2">
            <w:pPr>
              <w:spacing w:after="40"/>
              <w:jc w:val="center"/>
              <w:rPr>
                <w:lang w:val="en-US"/>
              </w:rPr>
            </w:pPr>
            <w:r w:rsidRPr="00C14FA2">
              <w:t>Часть (лот) № ______</w:t>
            </w:r>
          </w:p>
        </w:tc>
      </w:tr>
      <w:tr w:rsidR="00C14FA2" w:rsidRPr="00C14FA2" w:rsidTr="00A258CD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14FA2" w:rsidRPr="00C14FA2" w:rsidRDefault="00C14FA2" w:rsidP="00C14FA2">
            <w:r w:rsidRPr="00C14FA2">
              <w:t>Наименование предлагаемых 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14FA2" w:rsidRPr="00C14FA2" w:rsidRDefault="00C14FA2" w:rsidP="00C14FA2">
            <w:r w:rsidRPr="00C14FA2">
              <w:t> </w:t>
            </w:r>
          </w:p>
        </w:tc>
      </w:tr>
      <w:tr w:rsidR="00C14FA2" w:rsidRPr="00C14FA2" w:rsidTr="00A258CD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14FA2" w:rsidRPr="00C14FA2" w:rsidRDefault="00C14FA2" w:rsidP="00C14FA2">
            <w:r w:rsidRPr="00C14FA2">
              <w:t>Описание предлагаемых 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14FA2" w:rsidRPr="00C14FA2" w:rsidRDefault="00C14FA2" w:rsidP="00C14FA2">
            <w:r w:rsidRPr="00C14FA2">
              <w:t> </w:t>
            </w:r>
          </w:p>
        </w:tc>
      </w:tr>
      <w:tr w:rsidR="00C14FA2" w:rsidRPr="00C14FA2" w:rsidTr="00A258CD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14FA2" w:rsidRPr="00C14FA2" w:rsidRDefault="00C14FA2" w:rsidP="00C14FA2">
            <w:r w:rsidRPr="00C14FA2">
              <w:t>Страна происхождения товаров (работ, услуг)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14FA2" w:rsidRPr="00C14FA2" w:rsidRDefault="00C14FA2" w:rsidP="00C14FA2">
            <w:r w:rsidRPr="00C14FA2">
              <w:t> </w:t>
            </w:r>
          </w:p>
        </w:tc>
      </w:tr>
      <w:tr w:rsidR="00C14FA2" w:rsidRPr="00C14FA2" w:rsidTr="00A258CD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14FA2" w:rsidRPr="00C14FA2" w:rsidRDefault="00C14FA2" w:rsidP="00C14FA2">
            <w:r w:rsidRPr="00C14FA2">
              <w:t xml:space="preserve">Объем (кол-во), ед. изм. 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14FA2" w:rsidRPr="00C14FA2" w:rsidRDefault="00C14FA2" w:rsidP="00C14FA2">
            <w:r w:rsidRPr="00C14FA2">
              <w:t> </w:t>
            </w:r>
          </w:p>
        </w:tc>
      </w:tr>
      <w:tr w:rsidR="00C14FA2" w:rsidRPr="00C14FA2" w:rsidTr="00A258CD">
        <w:trPr>
          <w:trHeight w:val="238"/>
        </w:trPr>
        <w:tc>
          <w:tcPr>
            <w:tcW w:w="5000" w:type="pct"/>
            <w:gridSpan w:val="2"/>
            <w:tcBorders>
              <w:top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1D25CA" w:rsidRDefault="001D25CA" w:rsidP="001D25CA">
            <w:r>
              <w:lastRenderedPageBreak/>
              <w:t>Документы и (или) сведения, подтверждающие соответствие предмету государственной закупки и требованиям к предмету государственной закупки, установленным документами.</w:t>
            </w:r>
          </w:p>
          <w:p w:rsidR="001D25CA" w:rsidRDefault="001D25CA" w:rsidP="001D25CA">
            <w:r>
              <w:t xml:space="preserve">Заявление о согласии участника в случае признания его участником-победителем заключить договор на условиях, указанных </w:t>
            </w:r>
            <w:r w:rsidR="008A3528">
              <w:t xml:space="preserve">в </w:t>
            </w:r>
            <w:r>
              <w:t>документах, его предложении и протоколе выбора участника-победителя.</w:t>
            </w:r>
          </w:p>
          <w:p w:rsidR="001D25CA" w:rsidRDefault="001D25CA" w:rsidP="001D25CA">
            <w:r>
              <w:t>Заявление о согласии участника на размещение в открытом доступе предложения.</w:t>
            </w:r>
          </w:p>
          <w:p w:rsidR="00C14FA2" w:rsidRPr="00C14FA2" w:rsidRDefault="00D63EFC" w:rsidP="001D25CA">
            <w:r>
              <w:rPr>
                <w:b/>
              </w:rPr>
              <w:t xml:space="preserve">Копии заключений о </w:t>
            </w:r>
          </w:p>
        </w:tc>
      </w:tr>
    </w:tbl>
    <w:p w:rsidR="00C14FA2" w:rsidRPr="00C14FA2" w:rsidRDefault="00C14FA2" w:rsidP="00B004E9">
      <w:pPr>
        <w:ind w:firstLine="567"/>
        <w:jc w:val="both"/>
      </w:pPr>
      <w:r w:rsidRPr="00C14FA2">
        <w:t> 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167"/>
        <w:gridCol w:w="4320"/>
      </w:tblGrid>
      <w:tr w:rsidR="00C14FA2" w:rsidRPr="00C14FA2" w:rsidTr="00A258CD">
        <w:trPr>
          <w:trHeight w:val="238"/>
        </w:trPr>
        <w:tc>
          <w:tcPr>
            <w:tcW w:w="5000" w:type="pct"/>
            <w:gridSpan w:val="2"/>
            <w:tcBorders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14FA2" w:rsidRPr="00C14FA2" w:rsidRDefault="00C14FA2" w:rsidP="00C14FA2">
            <w:pPr>
              <w:jc w:val="center"/>
            </w:pPr>
            <w:r w:rsidRPr="00C14FA2">
              <w:rPr>
                <w:b/>
                <w:bCs/>
              </w:rPr>
              <w:t>Сведения об участнике</w:t>
            </w:r>
          </w:p>
        </w:tc>
      </w:tr>
      <w:tr w:rsidR="00C14FA2" w:rsidRPr="00C14FA2" w:rsidTr="00A258CD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14FA2" w:rsidRPr="00C14FA2" w:rsidRDefault="00C14FA2" w:rsidP="00C14FA2">
            <w:r w:rsidRPr="00C14FA2">
              <w:t>Наименование (для юридического лица) либо фамилия, собственное имя, отчество (при наличии) (для физического лица, в том числе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14FA2" w:rsidRPr="00C14FA2" w:rsidRDefault="00C14FA2" w:rsidP="00C14FA2">
            <w:r w:rsidRPr="00C14FA2">
              <w:t> </w:t>
            </w:r>
          </w:p>
        </w:tc>
      </w:tr>
      <w:tr w:rsidR="00C14FA2" w:rsidRPr="00C14FA2" w:rsidTr="00A258CD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14FA2" w:rsidRPr="00C14FA2" w:rsidRDefault="00C14FA2" w:rsidP="00C14FA2">
            <w:r w:rsidRPr="00C14FA2">
              <w:t>Место нахождения (для юридического лица) либо место жительства (для физического лица, в том числе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14FA2" w:rsidRPr="00C14FA2" w:rsidRDefault="00C14FA2" w:rsidP="00C14FA2">
            <w:r w:rsidRPr="00C14FA2">
              <w:t> </w:t>
            </w:r>
          </w:p>
        </w:tc>
      </w:tr>
      <w:tr w:rsidR="00C14FA2" w:rsidRPr="00C14FA2" w:rsidTr="00A258CD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14FA2" w:rsidRPr="00C14FA2" w:rsidRDefault="00C14FA2" w:rsidP="00C14FA2">
            <w:r w:rsidRPr="00C14FA2">
              <w:t>Учетный номер плательщика (для юридического лица, индивидуального предпринимателя)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14FA2" w:rsidRPr="00C14FA2" w:rsidRDefault="00C14FA2" w:rsidP="00C14FA2">
            <w:r w:rsidRPr="00C14FA2">
              <w:t> </w:t>
            </w:r>
          </w:p>
        </w:tc>
      </w:tr>
      <w:tr w:rsidR="00C14FA2" w:rsidRPr="00C14FA2" w:rsidTr="00A258CD">
        <w:trPr>
          <w:trHeight w:val="238"/>
        </w:trPr>
        <w:tc>
          <w:tcPr>
            <w:tcW w:w="2723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14FA2" w:rsidRPr="00C14FA2" w:rsidRDefault="00C14FA2" w:rsidP="00C14FA2">
            <w:r w:rsidRPr="00C14FA2">
              <w:t>Данные документа, удостоверяющего личность (номер, дата выдачи, орган, выдавший документ), – для физического лица, в том числе индивидуального предпринимателя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14FA2" w:rsidRPr="00C14FA2" w:rsidRDefault="00C14FA2" w:rsidP="00C14FA2">
            <w:r w:rsidRPr="00C14FA2">
              <w:t> </w:t>
            </w:r>
          </w:p>
        </w:tc>
      </w:tr>
      <w:tr w:rsidR="00C14FA2" w:rsidRPr="00C14FA2" w:rsidTr="00A258CD">
        <w:trPr>
          <w:trHeight w:val="238"/>
        </w:trPr>
        <w:tc>
          <w:tcPr>
            <w:tcW w:w="2723" w:type="pct"/>
            <w:tcBorders>
              <w:top w:val="single" w:sz="4" w:space="0" w:color="auto"/>
              <w:righ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14FA2" w:rsidRPr="00C14FA2" w:rsidRDefault="00C14FA2" w:rsidP="001D25CA">
            <w:r w:rsidRPr="00C14FA2">
              <w:t>Наименование документа(ов):</w:t>
            </w:r>
            <w:r w:rsidRPr="00C14FA2">
              <w:br/>
              <w:t>подтверждающих соответствие требованиям к участникам, установленным согласно пункту 2 статьи 16 Закона Республики Беларусь от 13 июля 2012 г. № 419-З  «О государственных закупках товаров (работ, услуг)»;</w:t>
            </w:r>
            <w:r w:rsidRPr="00C14FA2">
              <w:br/>
              <w:t>подтверждающих право на применение преференциальной поправки;</w:t>
            </w:r>
            <w:r w:rsidRPr="00C14FA2">
              <w:br/>
              <w:t>предоставление</w:t>
            </w:r>
            <w:r w:rsidR="0007744F">
              <w:t xml:space="preserve"> которых установлено</w:t>
            </w:r>
            <w:r w:rsidRPr="00C14FA2">
              <w:t xml:space="preserve"> документами</w:t>
            </w:r>
          </w:p>
        </w:tc>
        <w:tc>
          <w:tcPr>
            <w:tcW w:w="2277" w:type="pct"/>
            <w:tcBorders>
              <w:top w:val="single" w:sz="4" w:space="0" w:color="auto"/>
              <w:left w:val="single" w:sz="4" w:space="0" w:color="auto"/>
            </w:tcBorders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14FA2" w:rsidRPr="00C14FA2" w:rsidRDefault="00C14FA2" w:rsidP="00C14FA2">
            <w:r w:rsidRPr="00C14FA2">
              <w:t> </w:t>
            </w:r>
          </w:p>
        </w:tc>
      </w:tr>
    </w:tbl>
    <w:p w:rsidR="00C14FA2" w:rsidRPr="00C14FA2" w:rsidRDefault="00C14FA2" w:rsidP="00C14FA2">
      <w:pPr>
        <w:widowControl w:val="0"/>
        <w:autoSpaceDE w:val="0"/>
        <w:autoSpaceDN w:val="0"/>
        <w:adjustRightInd w:val="0"/>
        <w:jc w:val="both"/>
      </w:pPr>
    </w:p>
    <w:p w:rsidR="00C14FA2" w:rsidRPr="00C14FA2" w:rsidRDefault="00C14FA2" w:rsidP="00C14FA2">
      <w:pPr>
        <w:widowControl w:val="0"/>
        <w:autoSpaceDE w:val="0"/>
        <w:autoSpaceDN w:val="0"/>
        <w:adjustRightInd w:val="0"/>
        <w:ind w:firstLine="540"/>
        <w:jc w:val="both"/>
      </w:pPr>
      <w:r w:rsidRPr="00C14FA2">
        <w:rPr>
          <w:b/>
          <w:bCs/>
        </w:rPr>
        <w:t>XI. Договор</w:t>
      </w:r>
    </w:p>
    <w:p w:rsidR="00C14FA2" w:rsidRPr="00C14FA2" w:rsidRDefault="00C14FA2" w:rsidP="00C14FA2">
      <w:pPr>
        <w:widowControl w:val="0"/>
        <w:autoSpaceDE w:val="0"/>
        <w:autoSpaceDN w:val="0"/>
        <w:adjustRightInd w:val="0"/>
        <w:spacing w:before="200"/>
        <w:ind w:firstLine="540"/>
        <w:jc w:val="both"/>
      </w:pPr>
      <w:r w:rsidRPr="00C14FA2">
        <w:t>Неотъемлемой частью настоящих документов является проект договора, разработанный заказчиком в соответствии с требованиями законодательства и особенностями предмета закупки. В случае если предмет государственной закупки разделен на части (лоты), при необходимости размещается проект договора в отношении каждой части (лота). В случае если предметом государственной закупки являются товары, договор между заказчиком и участником-победителем, не являющимся резидентом, заключается на условиях, указанных в документах, предложении этого участника и протоколе выбора участника-победителя, за вычетом таможенных платежей, которые взимаются таможенными органами при ввозе товаров на территорию Республики Беларусь, расходов на доставку товаров до пункта таможенного оформления, если они оплачиваются заказчиком.</w:t>
      </w:r>
    </w:p>
    <w:p w:rsidR="00C14FA2" w:rsidRPr="00C14FA2" w:rsidRDefault="00C14FA2" w:rsidP="00C14FA2">
      <w:pPr>
        <w:jc w:val="both"/>
        <w:rPr>
          <w:color w:val="000000"/>
        </w:rPr>
      </w:pPr>
      <w:r w:rsidRPr="00C14FA2">
        <w:rPr>
          <w:color w:val="000000"/>
        </w:rPr>
        <w:t>Участник-победитель в течение 2-х рабочих дней с даты размещения на электронной торговой площадке протокола о выборе его победителем обязан предоставить заказчику по электронной почте (</w:t>
      </w:r>
      <w:r w:rsidRPr="00C14FA2">
        <w:rPr>
          <w:rFonts w:eastAsia="Calibri"/>
          <w:color w:val="000000"/>
          <w:lang w:eastAsia="en-US"/>
        </w:rPr>
        <w:t>niipulm@</w:t>
      </w:r>
      <w:r w:rsidR="00D04329">
        <w:rPr>
          <w:rFonts w:eastAsia="Calibri"/>
          <w:color w:val="000000"/>
          <w:lang w:val="en-US" w:eastAsia="en-US"/>
        </w:rPr>
        <w:t>rnpcpf</w:t>
      </w:r>
      <w:r w:rsidRPr="00C14FA2">
        <w:rPr>
          <w:rFonts w:eastAsia="Calibri"/>
          <w:color w:val="000000"/>
          <w:lang w:eastAsia="en-US"/>
        </w:rPr>
        <w:t>.by</w:t>
      </w:r>
      <w:r w:rsidRPr="00C14FA2">
        <w:rPr>
          <w:color w:val="000000"/>
        </w:rPr>
        <w:t xml:space="preserve">) спецификацию к настоящим документам: </w:t>
      </w:r>
    </w:p>
    <w:p w:rsidR="00C14FA2" w:rsidRPr="00C14FA2" w:rsidRDefault="00C14FA2" w:rsidP="00C14FA2">
      <w:pPr>
        <w:jc w:val="both"/>
        <w:rPr>
          <w:color w:val="000000"/>
        </w:rPr>
      </w:pPr>
      <w:r w:rsidRPr="00C14FA2">
        <w:rPr>
          <w:color w:val="000000"/>
        </w:rPr>
        <w:t>- в электронной форме (в формате .</w:t>
      </w:r>
      <w:proofErr w:type="spellStart"/>
      <w:r w:rsidRPr="00C14FA2">
        <w:rPr>
          <w:color w:val="000000"/>
        </w:rPr>
        <w:t>doc</w:t>
      </w:r>
      <w:proofErr w:type="spellEnd"/>
      <w:r w:rsidRPr="00C14FA2">
        <w:rPr>
          <w:color w:val="000000"/>
        </w:rPr>
        <w:t>/.</w:t>
      </w:r>
      <w:proofErr w:type="spellStart"/>
      <w:r w:rsidRPr="00C14FA2">
        <w:rPr>
          <w:color w:val="000000"/>
        </w:rPr>
        <w:t>docx</w:t>
      </w:r>
      <w:proofErr w:type="spellEnd"/>
      <w:r w:rsidRPr="00C14FA2">
        <w:rPr>
          <w:color w:val="000000"/>
        </w:rPr>
        <w:t xml:space="preserve"> или .</w:t>
      </w:r>
      <w:proofErr w:type="spellStart"/>
      <w:r w:rsidRPr="00C14FA2">
        <w:rPr>
          <w:color w:val="000000"/>
        </w:rPr>
        <w:t>xls</w:t>
      </w:r>
      <w:proofErr w:type="spellEnd"/>
      <w:r w:rsidRPr="00C14FA2">
        <w:rPr>
          <w:color w:val="000000"/>
        </w:rPr>
        <w:t>/.</w:t>
      </w:r>
      <w:proofErr w:type="spellStart"/>
      <w:r w:rsidRPr="00C14FA2">
        <w:rPr>
          <w:color w:val="000000"/>
        </w:rPr>
        <w:t>xlsx</w:t>
      </w:r>
      <w:proofErr w:type="spellEnd"/>
      <w:r w:rsidRPr="00C14FA2">
        <w:rPr>
          <w:color w:val="000000"/>
        </w:rPr>
        <w:t>);</w:t>
      </w:r>
    </w:p>
    <w:p w:rsidR="007A39C5" w:rsidRPr="00B004E9" w:rsidRDefault="00C14FA2" w:rsidP="00B004E9">
      <w:pPr>
        <w:jc w:val="both"/>
        <w:rPr>
          <w:color w:val="000000"/>
        </w:rPr>
      </w:pPr>
      <w:r w:rsidRPr="00C14FA2">
        <w:rPr>
          <w:color w:val="000000"/>
        </w:rPr>
        <w:t>- переведенную в электронный вид (оцифрованную), с указанием по каждой позиции цены за единицу и общей стоимости товаров, не превышающей последнюю ставку участника-победителя (в том числе для нерезидентов Республики Беларусь в валюте внешнеторгового договора). Предоставляемая спецификация, должна быть заверена подписью руководителя или иного уполномоченного лица участника.</w:t>
      </w:r>
    </w:p>
    <w:p w:rsidR="000C07D1" w:rsidRDefault="000C07D1" w:rsidP="000C07D1">
      <w:pPr>
        <w:shd w:val="clear" w:color="auto" w:fill="FFFFFF"/>
        <w:rPr>
          <w:b/>
          <w:bCs/>
          <w:color w:val="000000"/>
        </w:rPr>
      </w:pPr>
    </w:p>
    <w:p w:rsidR="0004009B" w:rsidRDefault="0004009B">
      <w:pPr>
        <w:spacing w:after="160" w:line="259" w:lineRule="auto"/>
        <w:rPr>
          <w:b/>
          <w:bCs/>
          <w:color w:val="000000"/>
        </w:rPr>
      </w:pPr>
      <w:r>
        <w:rPr>
          <w:b/>
          <w:bCs/>
          <w:color w:val="000000"/>
        </w:rPr>
        <w:lastRenderedPageBreak/>
        <w:br w:type="page"/>
      </w:r>
    </w:p>
    <w:p w:rsidR="00C14FA2" w:rsidRDefault="00C14FA2" w:rsidP="00C14FA2">
      <w:pPr>
        <w:shd w:val="clear" w:color="auto" w:fill="FFFFFF"/>
        <w:jc w:val="center"/>
        <w:rPr>
          <w:b/>
          <w:bCs/>
          <w:color w:val="000000"/>
        </w:rPr>
      </w:pPr>
      <w:r w:rsidRPr="00C14FA2">
        <w:rPr>
          <w:b/>
          <w:bCs/>
          <w:color w:val="000000"/>
        </w:rPr>
        <w:lastRenderedPageBreak/>
        <w:t>СПЕЦИФИКАЦИЯ</w:t>
      </w:r>
    </w:p>
    <w:p w:rsidR="002E06E0" w:rsidRDefault="00026321" w:rsidP="00026321">
      <w:pPr>
        <w:shd w:val="clear" w:color="auto" w:fill="FFFFFF"/>
        <w:jc w:val="both"/>
        <w:rPr>
          <w:color w:val="000000"/>
        </w:rPr>
      </w:pPr>
      <w:r>
        <w:rPr>
          <w:color w:val="000000"/>
        </w:rPr>
        <w:t>Н</w:t>
      </w:r>
      <w:r w:rsidR="00C14FA2" w:rsidRPr="00C14FA2">
        <w:rPr>
          <w:color w:val="000000"/>
        </w:rPr>
        <w:t xml:space="preserve">омер процедуры: _________    лот №___________                       </w:t>
      </w:r>
      <w:r w:rsidR="00C14FA2" w:rsidRPr="00C14FA2">
        <w:rPr>
          <w:color w:val="000000"/>
        </w:rPr>
        <w:tab/>
        <w:t>Стр._____ из ______</w:t>
      </w:r>
    </w:p>
    <w:p w:rsidR="00026321" w:rsidRPr="00C14FA2" w:rsidRDefault="00026321" w:rsidP="00026321">
      <w:pPr>
        <w:shd w:val="clear" w:color="auto" w:fill="FFFFFF"/>
        <w:jc w:val="both"/>
        <w:rPr>
          <w:color w:val="000000"/>
        </w:rPr>
      </w:pPr>
    </w:p>
    <w:tbl>
      <w:tblPr>
        <w:tblW w:w="9356" w:type="dxa"/>
        <w:tblInd w:w="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5"/>
        <w:gridCol w:w="781"/>
        <w:gridCol w:w="1568"/>
        <w:gridCol w:w="1509"/>
        <w:gridCol w:w="1618"/>
        <w:gridCol w:w="796"/>
        <w:gridCol w:w="1491"/>
        <w:gridCol w:w="1138"/>
      </w:tblGrid>
      <w:tr w:rsidR="00C14FA2" w:rsidRPr="00C14FA2" w:rsidTr="00A258CD">
        <w:trPr>
          <w:trHeight w:val="240"/>
        </w:trPr>
        <w:tc>
          <w:tcPr>
            <w:tcW w:w="455" w:type="dxa"/>
            <w:tcBorders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7151A1" w:rsidRDefault="007151A1" w:rsidP="00C14FA2">
            <w:pPr>
              <w:jc w:val="center"/>
              <w:rPr>
                <w:color w:val="000000"/>
              </w:rPr>
            </w:pPr>
          </w:p>
          <w:p w:rsidR="00C14FA2" w:rsidRPr="00C14FA2" w:rsidRDefault="00C14FA2" w:rsidP="00C14FA2">
            <w:pPr>
              <w:jc w:val="center"/>
              <w:rPr>
                <w:color w:val="000000"/>
              </w:rPr>
            </w:pPr>
            <w:r w:rsidRPr="00C14FA2">
              <w:rPr>
                <w:color w:val="000000"/>
              </w:rPr>
              <w:t>№ п/п</w:t>
            </w:r>
          </w:p>
        </w:tc>
        <w:tc>
          <w:tcPr>
            <w:tcW w:w="78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14FA2" w:rsidRPr="00C14FA2" w:rsidRDefault="00C14FA2" w:rsidP="00C14FA2">
            <w:pPr>
              <w:jc w:val="center"/>
              <w:rPr>
                <w:color w:val="000000"/>
              </w:rPr>
            </w:pPr>
            <w:r w:rsidRPr="00C14FA2">
              <w:rPr>
                <w:color w:val="000000"/>
              </w:rPr>
              <w:t>Номер лота</w:t>
            </w:r>
          </w:p>
        </w:tc>
        <w:tc>
          <w:tcPr>
            <w:tcW w:w="15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14FA2" w:rsidRPr="00C14FA2" w:rsidRDefault="00C14FA2" w:rsidP="00C14FA2">
            <w:pPr>
              <w:jc w:val="center"/>
              <w:rPr>
                <w:color w:val="000000"/>
              </w:rPr>
            </w:pPr>
            <w:r w:rsidRPr="00C14FA2">
              <w:rPr>
                <w:color w:val="000000"/>
              </w:rPr>
              <w:t>Наименование предлагаемых товаров (работ, услуг)</w:t>
            </w:r>
          </w:p>
        </w:tc>
        <w:tc>
          <w:tcPr>
            <w:tcW w:w="15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14FA2" w:rsidRPr="00C14FA2" w:rsidRDefault="00C14FA2" w:rsidP="00C14FA2">
            <w:pPr>
              <w:jc w:val="center"/>
              <w:rPr>
                <w:color w:val="000000"/>
              </w:rPr>
            </w:pPr>
            <w:r w:rsidRPr="00C14FA2">
              <w:rPr>
                <w:color w:val="000000"/>
              </w:rPr>
              <w:t>Описание предлагаемых товаров (работ, услуг)</w:t>
            </w:r>
          </w:p>
        </w:tc>
        <w:tc>
          <w:tcPr>
            <w:tcW w:w="16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14FA2" w:rsidRPr="00C14FA2" w:rsidRDefault="00C14FA2" w:rsidP="00C14FA2">
            <w:pPr>
              <w:jc w:val="center"/>
              <w:rPr>
                <w:color w:val="000000"/>
              </w:rPr>
            </w:pPr>
            <w:r w:rsidRPr="00C14FA2">
              <w:rPr>
                <w:color w:val="000000"/>
              </w:rPr>
              <w:t>Страна происхождения товаров (работ, услуг)</w:t>
            </w:r>
          </w:p>
        </w:tc>
        <w:tc>
          <w:tcPr>
            <w:tcW w:w="79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14FA2" w:rsidRPr="00C14FA2" w:rsidRDefault="00C14FA2" w:rsidP="00C14FA2">
            <w:pPr>
              <w:jc w:val="center"/>
              <w:rPr>
                <w:color w:val="000000"/>
              </w:rPr>
            </w:pPr>
            <w:r w:rsidRPr="00C14FA2">
              <w:rPr>
                <w:color w:val="000000"/>
              </w:rPr>
              <w:t>Объем (кол-во), ед. изм.</w:t>
            </w:r>
          </w:p>
        </w:tc>
        <w:tc>
          <w:tcPr>
            <w:tcW w:w="149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14FA2" w:rsidRPr="00C14FA2" w:rsidRDefault="00C14FA2" w:rsidP="00C14FA2">
            <w:pPr>
              <w:jc w:val="center"/>
              <w:rPr>
                <w:color w:val="000000"/>
              </w:rPr>
            </w:pPr>
            <w:r w:rsidRPr="00C14FA2">
              <w:rPr>
                <w:color w:val="000000"/>
              </w:rPr>
              <w:t>Цена единицы, условия поставки товаров (выполнения работ, оказания услуг), валюта платежа</w:t>
            </w:r>
          </w:p>
        </w:tc>
        <w:tc>
          <w:tcPr>
            <w:tcW w:w="1138" w:type="dxa"/>
            <w:tcBorders>
              <w:left w:val="single" w:sz="4" w:space="0" w:color="auto"/>
              <w:bottom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14FA2" w:rsidRPr="00C14FA2" w:rsidRDefault="00C14FA2" w:rsidP="00C14FA2">
            <w:pPr>
              <w:jc w:val="center"/>
              <w:rPr>
                <w:color w:val="000000"/>
              </w:rPr>
            </w:pPr>
            <w:r w:rsidRPr="00C14FA2">
              <w:rPr>
                <w:color w:val="000000"/>
              </w:rPr>
              <w:t>Общая стоимость товаров (работ, услуг)</w:t>
            </w:r>
          </w:p>
        </w:tc>
      </w:tr>
      <w:tr w:rsidR="00C14FA2" w:rsidRPr="00C14FA2" w:rsidTr="00A258CD">
        <w:tc>
          <w:tcPr>
            <w:tcW w:w="455" w:type="dxa"/>
            <w:tcBorders>
              <w:top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14FA2" w:rsidRPr="00C14FA2" w:rsidRDefault="00C14FA2" w:rsidP="00C14FA2">
            <w:pPr>
              <w:jc w:val="center"/>
              <w:rPr>
                <w:color w:val="000000"/>
              </w:rPr>
            </w:pPr>
            <w:r w:rsidRPr="00C14FA2">
              <w:rPr>
                <w:color w:val="000000"/>
              </w:rPr>
              <w:t> </w:t>
            </w:r>
          </w:p>
        </w:tc>
        <w:tc>
          <w:tcPr>
            <w:tcW w:w="78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14FA2" w:rsidRPr="00C14FA2" w:rsidRDefault="00C14FA2" w:rsidP="00C14FA2">
            <w:pPr>
              <w:jc w:val="center"/>
              <w:rPr>
                <w:color w:val="000000"/>
              </w:rPr>
            </w:pPr>
            <w:r w:rsidRPr="00C14FA2">
              <w:rPr>
                <w:color w:val="000000"/>
              </w:rPr>
              <w:t> </w:t>
            </w:r>
          </w:p>
        </w:tc>
        <w:tc>
          <w:tcPr>
            <w:tcW w:w="156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14FA2" w:rsidRPr="00C14FA2" w:rsidRDefault="00C14FA2" w:rsidP="00C14FA2">
            <w:pPr>
              <w:jc w:val="center"/>
              <w:rPr>
                <w:color w:val="000000"/>
              </w:rPr>
            </w:pPr>
            <w:r w:rsidRPr="00C14FA2">
              <w:rPr>
                <w:color w:val="000000"/>
              </w:rPr>
              <w:t> 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14FA2" w:rsidRPr="00C14FA2" w:rsidRDefault="00C14FA2" w:rsidP="00C14FA2">
            <w:pPr>
              <w:jc w:val="center"/>
              <w:rPr>
                <w:color w:val="000000"/>
              </w:rPr>
            </w:pPr>
            <w:r w:rsidRPr="00C14FA2">
              <w:rPr>
                <w:color w:val="000000"/>
              </w:rPr>
              <w:t> </w:t>
            </w:r>
          </w:p>
        </w:tc>
        <w:tc>
          <w:tcPr>
            <w:tcW w:w="16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14FA2" w:rsidRPr="00C14FA2" w:rsidRDefault="00C14FA2" w:rsidP="00C14FA2">
            <w:pPr>
              <w:jc w:val="center"/>
              <w:rPr>
                <w:color w:val="000000"/>
              </w:rPr>
            </w:pPr>
            <w:r w:rsidRPr="00C14FA2">
              <w:rPr>
                <w:color w:val="000000"/>
              </w:rPr>
              <w:t> </w:t>
            </w:r>
          </w:p>
        </w:tc>
        <w:tc>
          <w:tcPr>
            <w:tcW w:w="79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14FA2" w:rsidRPr="00C14FA2" w:rsidRDefault="00C14FA2" w:rsidP="00C14FA2">
            <w:pPr>
              <w:jc w:val="center"/>
              <w:rPr>
                <w:color w:val="000000"/>
              </w:rPr>
            </w:pPr>
            <w:r w:rsidRPr="00C14FA2">
              <w:rPr>
                <w:color w:val="000000"/>
              </w:rPr>
              <w:t> </w:t>
            </w:r>
          </w:p>
        </w:tc>
        <w:tc>
          <w:tcPr>
            <w:tcW w:w="149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14FA2" w:rsidRPr="00C14FA2" w:rsidRDefault="00C14FA2" w:rsidP="00C14FA2">
            <w:pPr>
              <w:jc w:val="center"/>
              <w:rPr>
                <w:color w:val="000000"/>
              </w:rPr>
            </w:pPr>
            <w:r w:rsidRPr="00C14FA2">
              <w:rPr>
                <w:color w:val="000000"/>
              </w:rPr>
              <w:t> </w:t>
            </w:r>
          </w:p>
        </w:tc>
        <w:tc>
          <w:tcPr>
            <w:tcW w:w="1138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hideMark/>
          </w:tcPr>
          <w:p w:rsidR="00C14FA2" w:rsidRPr="00C14FA2" w:rsidRDefault="00C14FA2" w:rsidP="00C14FA2">
            <w:pPr>
              <w:jc w:val="center"/>
              <w:rPr>
                <w:color w:val="000000"/>
              </w:rPr>
            </w:pPr>
            <w:r w:rsidRPr="00C14FA2">
              <w:rPr>
                <w:color w:val="000000"/>
              </w:rPr>
              <w:t> </w:t>
            </w:r>
          </w:p>
        </w:tc>
      </w:tr>
    </w:tbl>
    <w:p w:rsidR="00C14FA2" w:rsidRPr="00C14FA2" w:rsidRDefault="00C14FA2" w:rsidP="00BB6CB1">
      <w:pPr>
        <w:rPr>
          <w:color w:val="000000"/>
        </w:rPr>
      </w:pPr>
    </w:p>
    <w:p w:rsidR="00B004E9" w:rsidRPr="00485A3F" w:rsidRDefault="00C14FA2" w:rsidP="00B004E9">
      <w:pPr>
        <w:tabs>
          <w:tab w:val="left" w:pos="1406"/>
        </w:tabs>
      </w:pPr>
      <w:r w:rsidRPr="00C14FA2">
        <w:rPr>
          <w:color w:val="000000"/>
        </w:rPr>
        <w:t xml:space="preserve"> </w:t>
      </w:r>
      <w:r w:rsidR="00B004E9" w:rsidRPr="00485A3F">
        <w:t>Разработано:</w:t>
      </w:r>
    </w:p>
    <w:p w:rsidR="00B004E9" w:rsidRDefault="00B004E9" w:rsidP="00B004E9">
      <w:pPr>
        <w:tabs>
          <w:tab w:val="left" w:pos="1406"/>
        </w:tabs>
        <w:rPr>
          <w:color w:val="000000"/>
        </w:rPr>
      </w:pPr>
    </w:p>
    <w:p w:rsidR="00BB6CB1" w:rsidRPr="00485A3F" w:rsidRDefault="00BB6CB1" w:rsidP="00B004E9">
      <w:pPr>
        <w:tabs>
          <w:tab w:val="left" w:pos="1406"/>
        </w:tabs>
        <w:rPr>
          <w:color w:val="000000"/>
        </w:rPr>
      </w:pPr>
    </w:p>
    <w:p w:rsidR="00B004E9" w:rsidRPr="00485A3F" w:rsidRDefault="00320A5F" w:rsidP="00B004E9">
      <w:pPr>
        <w:rPr>
          <w:color w:val="000000"/>
        </w:rPr>
      </w:pPr>
      <w:proofErr w:type="spellStart"/>
      <w:r>
        <w:rPr>
          <w:color w:val="000000"/>
        </w:rPr>
        <w:t>И.О.</w:t>
      </w:r>
      <w:r w:rsidR="00B004E9" w:rsidRPr="00485A3F">
        <w:rPr>
          <w:color w:val="000000"/>
        </w:rPr>
        <w:t>Начальник</w:t>
      </w:r>
      <w:r>
        <w:rPr>
          <w:color w:val="000000"/>
        </w:rPr>
        <w:t>а</w:t>
      </w:r>
      <w:proofErr w:type="spellEnd"/>
      <w:r w:rsidR="00B004E9" w:rsidRPr="00485A3F">
        <w:rPr>
          <w:color w:val="000000"/>
        </w:rPr>
        <w:t xml:space="preserve"> </w:t>
      </w:r>
      <w:proofErr w:type="gramStart"/>
      <w:r w:rsidR="00B004E9" w:rsidRPr="00485A3F">
        <w:rPr>
          <w:color w:val="000000"/>
        </w:rPr>
        <w:t xml:space="preserve">ОМТС:   </w:t>
      </w:r>
      <w:proofErr w:type="gramEnd"/>
      <w:r w:rsidR="00B004E9" w:rsidRPr="00485A3F">
        <w:rPr>
          <w:color w:val="000000"/>
        </w:rPr>
        <w:t xml:space="preserve">                                                         </w:t>
      </w:r>
      <w:r w:rsidR="000C07D1">
        <w:rPr>
          <w:color w:val="000000"/>
        </w:rPr>
        <w:t xml:space="preserve">                           </w:t>
      </w:r>
      <w:proofErr w:type="spellStart"/>
      <w:r>
        <w:rPr>
          <w:color w:val="000000"/>
        </w:rPr>
        <w:t>А.А.Мавтейчук</w:t>
      </w:r>
      <w:proofErr w:type="spellEnd"/>
    </w:p>
    <w:p w:rsidR="00B004E9" w:rsidRPr="00485A3F" w:rsidRDefault="00B004E9" w:rsidP="00B004E9">
      <w:pPr>
        <w:rPr>
          <w:color w:val="000000"/>
        </w:rPr>
      </w:pPr>
    </w:p>
    <w:p w:rsidR="00B004E9" w:rsidRPr="00485A3F" w:rsidRDefault="005B7BA8" w:rsidP="00B004E9">
      <w:pPr>
        <w:rPr>
          <w:color w:val="000000"/>
        </w:rPr>
      </w:pPr>
      <w:r>
        <w:rPr>
          <w:color w:val="000000"/>
        </w:rPr>
        <w:t>Согласовано:</w:t>
      </w:r>
    </w:p>
    <w:p w:rsidR="0002263F" w:rsidRDefault="00B004E9" w:rsidP="0072520A">
      <w:pPr>
        <w:rPr>
          <w:sz w:val="28"/>
          <w:szCs w:val="28"/>
        </w:rPr>
      </w:pPr>
      <w:r w:rsidRPr="00485A3F">
        <w:rPr>
          <w:color w:val="000000"/>
        </w:rPr>
        <w:t xml:space="preserve">Заместитель директора </w:t>
      </w:r>
      <w:r w:rsidR="0094398A">
        <w:rPr>
          <w:color w:val="000000"/>
        </w:rPr>
        <w:t xml:space="preserve">по ХР                                                   </w:t>
      </w:r>
      <w:r w:rsidR="000C07D1">
        <w:rPr>
          <w:color w:val="000000"/>
        </w:rPr>
        <w:t xml:space="preserve">             </w:t>
      </w:r>
      <w:r w:rsidRPr="00485A3F">
        <w:rPr>
          <w:color w:val="000000"/>
        </w:rPr>
        <w:t xml:space="preserve">   </w:t>
      </w:r>
      <w:proofErr w:type="spellStart"/>
      <w:r w:rsidR="00F708EC">
        <w:rPr>
          <w:color w:val="000000"/>
        </w:rPr>
        <w:t>А.</w:t>
      </w:r>
      <w:r w:rsidR="007151A1">
        <w:rPr>
          <w:color w:val="000000"/>
        </w:rPr>
        <w:t>И</w:t>
      </w:r>
      <w:r w:rsidR="00F708EC">
        <w:rPr>
          <w:color w:val="000000"/>
        </w:rPr>
        <w:t>.</w:t>
      </w:r>
      <w:r w:rsidR="007151A1">
        <w:rPr>
          <w:color w:val="000000"/>
        </w:rPr>
        <w:t>Рудницкий</w:t>
      </w:r>
      <w:proofErr w:type="spellEnd"/>
      <w:r w:rsidR="003529C8" w:rsidRPr="00BB6CB1">
        <w:rPr>
          <w:sz w:val="28"/>
          <w:szCs w:val="28"/>
        </w:rPr>
        <w:t xml:space="preserve">     </w:t>
      </w:r>
    </w:p>
    <w:p w:rsidR="0002263F" w:rsidRDefault="0002263F" w:rsidP="0072520A">
      <w:pPr>
        <w:rPr>
          <w:sz w:val="28"/>
          <w:szCs w:val="28"/>
        </w:rPr>
      </w:pPr>
    </w:p>
    <w:p w:rsidR="00234AA5" w:rsidRDefault="00C87F05" w:rsidP="00C87F05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        </w:t>
      </w:r>
    </w:p>
    <w:p w:rsidR="00FD67E1" w:rsidRDefault="00634128" w:rsidP="00DE6C72">
      <w:pPr>
        <w:rPr>
          <w:b/>
        </w:rPr>
      </w:pPr>
      <w:r>
        <w:rPr>
          <w:b/>
        </w:rPr>
        <w:t xml:space="preserve">                                                                                                          </w:t>
      </w:r>
    </w:p>
    <w:p w:rsidR="00FD67E1" w:rsidRDefault="00FD67E1" w:rsidP="00DE6C72">
      <w:pPr>
        <w:rPr>
          <w:b/>
        </w:rPr>
      </w:pPr>
    </w:p>
    <w:p w:rsidR="00FD67E1" w:rsidRDefault="00FD67E1" w:rsidP="00DE6C72">
      <w:pPr>
        <w:rPr>
          <w:b/>
        </w:rPr>
      </w:pPr>
    </w:p>
    <w:p w:rsidR="00FD67E1" w:rsidRDefault="00FD67E1" w:rsidP="00DE6C72">
      <w:pPr>
        <w:rPr>
          <w:b/>
        </w:rPr>
      </w:pPr>
    </w:p>
    <w:p w:rsidR="00FD67E1" w:rsidRDefault="00FD67E1" w:rsidP="00DE6C72">
      <w:pPr>
        <w:rPr>
          <w:b/>
        </w:rPr>
      </w:pPr>
    </w:p>
    <w:p w:rsidR="00FD67E1" w:rsidRDefault="00FD67E1" w:rsidP="00DE6C72">
      <w:pPr>
        <w:rPr>
          <w:b/>
        </w:rPr>
      </w:pPr>
    </w:p>
    <w:p w:rsidR="001B014C" w:rsidRDefault="001B014C" w:rsidP="00DE6C72">
      <w:pPr>
        <w:rPr>
          <w:b/>
        </w:rPr>
      </w:pPr>
    </w:p>
    <w:p w:rsidR="00D119FD" w:rsidRPr="00D119FD" w:rsidRDefault="00634128" w:rsidP="005B7BA8">
      <w:pPr>
        <w:jc w:val="right"/>
        <w:rPr>
          <w:u w:val="single"/>
        </w:rPr>
      </w:pPr>
      <w:r>
        <w:rPr>
          <w:b/>
        </w:rPr>
        <w:t xml:space="preserve">             </w:t>
      </w:r>
    </w:p>
    <w:p w:rsidR="00DE6C72" w:rsidRDefault="00DE6C72" w:rsidP="00D119FD">
      <w:pPr>
        <w:jc w:val="center"/>
        <w:rPr>
          <w:sz w:val="28"/>
          <w:szCs w:val="28"/>
        </w:rPr>
      </w:pPr>
    </w:p>
    <w:sectPr w:rsidR="00DE6C72" w:rsidSect="0028655D">
      <w:pgSz w:w="11906" w:h="16838"/>
      <w:pgMar w:top="851" w:right="1133" w:bottom="709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AC7CA8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3B75BE"/>
    <w:multiLevelType w:val="hybridMultilevel"/>
    <w:tmpl w:val="B34E2E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4B445C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072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4A0C43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9754CC"/>
    <w:multiLevelType w:val="hybridMultilevel"/>
    <w:tmpl w:val="BE7C3768"/>
    <w:lvl w:ilvl="0" w:tplc="5A3ACC6A">
      <w:start w:val="1"/>
      <w:numFmt w:val="decimal"/>
      <w:lvlText w:val="%1."/>
      <w:lvlJc w:val="left"/>
      <w:pPr>
        <w:ind w:left="1068" w:hanging="70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201597E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B246153"/>
    <w:multiLevelType w:val="hybridMultilevel"/>
    <w:tmpl w:val="D214E6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2FF35E6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3467358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F928F8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01729D2"/>
    <w:multiLevelType w:val="multilevel"/>
    <w:tmpl w:val="11F8D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66841355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6D001E2"/>
    <w:multiLevelType w:val="multilevel"/>
    <w:tmpl w:val="EBC81D9C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800" w:hanging="180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3" w15:restartNumberingAfterBreak="0">
    <w:nsid w:val="67F30FAC"/>
    <w:multiLevelType w:val="hybridMultilevel"/>
    <w:tmpl w:val="A66C13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3"/>
  </w:num>
  <w:num w:numId="4">
    <w:abstractNumId w:val="1"/>
  </w:num>
  <w:num w:numId="5">
    <w:abstractNumId w:val="8"/>
  </w:num>
  <w:num w:numId="6">
    <w:abstractNumId w:val="9"/>
  </w:num>
  <w:num w:numId="7">
    <w:abstractNumId w:val="0"/>
  </w:num>
  <w:num w:numId="8">
    <w:abstractNumId w:val="11"/>
  </w:num>
  <w:num w:numId="9">
    <w:abstractNumId w:val="6"/>
  </w:num>
  <w:num w:numId="10">
    <w:abstractNumId w:val="7"/>
  </w:num>
  <w:num w:numId="11">
    <w:abstractNumId w:val="12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0"/>
  </w:num>
  <w:num w:numId="13">
    <w:abstractNumId w:val="4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6A23"/>
    <w:rsid w:val="000178A8"/>
    <w:rsid w:val="0002263F"/>
    <w:rsid w:val="00026321"/>
    <w:rsid w:val="00031215"/>
    <w:rsid w:val="00033AB3"/>
    <w:rsid w:val="0004009B"/>
    <w:rsid w:val="000663EB"/>
    <w:rsid w:val="0007744F"/>
    <w:rsid w:val="000839A3"/>
    <w:rsid w:val="000A765C"/>
    <w:rsid w:val="000C07D1"/>
    <w:rsid w:val="000C3F87"/>
    <w:rsid w:val="000D5618"/>
    <w:rsid w:val="0010307B"/>
    <w:rsid w:val="00117864"/>
    <w:rsid w:val="00124E56"/>
    <w:rsid w:val="00132573"/>
    <w:rsid w:val="0016169B"/>
    <w:rsid w:val="001643DB"/>
    <w:rsid w:val="00166733"/>
    <w:rsid w:val="00181916"/>
    <w:rsid w:val="001B014C"/>
    <w:rsid w:val="001B5AE0"/>
    <w:rsid w:val="001C20D8"/>
    <w:rsid w:val="001D25CA"/>
    <w:rsid w:val="001E5E6C"/>
    <w:rsid w:val="001E7B0B"/>
    <w:rsid w:val="001F1128"/>
    <w:rsid w:val="002009BE"/>
    <w:rsid w:val="00202FFE"/>
    <w:rsid w:val="00203585"/>
    <w:rsid w:val="00232E9B"/>
    <w:rsid w:val="00233F55"/>
    <w:rsid w:val="00234AA5"/>
    <w:rsid w:val="00253901"/>
    <w:rsid w:val="00272680"/>
    <w:rsid w:val="002804DD"/>
    <w:rsid w:val="002823B6"/>
    <w:rsid w:val="00285005"/>
    <w:rsid w:val="0028655D"/>
    <w:rsid w:val="002B2D60"/>
    <w:rsid w:val="002B7802"/>
    <w:rsid w:val="002C5B17"/>
    <w:rsid w:val="002D4479"/>
    <w:rsid w:val="002E06E0"/>
    <w:rsid w:val="002E2193"/>
    <w:rsid w:val="002E2476"/>
    <w:rsid w:val="002F753E"/>
    <w:rsid w:val="00320A5F"/>
    <w:rsid w:val="003266E2"/>
    <w:rsid w:val="00327442"/>
    <w:rsid w:val="003338B9"/>
    <w:rsid w:val="003448C4"/>
    <w:rsid w:val="003529C8"/>
    <w:rsid w:val="00361F07"/>
    <w:rsid w:val="0037327B"/>
    <w:rsid w:val="00380AC0"/>
    <w:rsid w:val="003C1914"/>
    <w:rsid w:val="003C7F41"/>
    <w:rsid w:val="003E1FB0"/>
    <w:rsid w:val="004037C9"/>
    <w:rsid w:val="00415F01"/>
    <w:rsid w:val="0043205F"/>
    <w:rsid w:val="00445F9A"/>
    <w:rsid w:val="004604F5"/>
    <w:rsid w:val="00460ED0"/>
    <w:rsid w:val="00462905"/>
    <w:rsid w:val="00467EC4"/>
    <w:rsid w:val="004872BB"/>
    <w:rsid w:val="00490A87"/>
    <w:rsid w:val="00491090"/>
    <w:rsid w:val="004B59C6"/>
    <w:rsid w:val="004C76B7"/>
    <w:rsid w:val="004F48BE"/>
    <w:rsid w:val="00500AD9"/>
    <w:rsid w:val="005257CC"/>
    <w:rsid w:val="005265A5"/>
    <w:rsid w:val="0053028B"/>
    <w:rsid w:val="0054660B"/>
    <w:rsid w:val="00554232"/>
    <w:rsid w:val="00554C8B"/>
    <w:rsid w:val="00561130"/>
    <w:rsid w:val="00573C5A"/>
    <w:rsid w:val="00584EF0"/>
    <w:rsid w:val="0058782E"/>
    <w:rsid w:val="00587C3A"/>
    <w:rsid w:val="00591846"/>
    <w:rsid w:val="005A2D9A"/>
    <w:rsid w:val="005B5871"/>
    <w:rsid w:val="005B7BA8"/>
    <w:rsid w:val="005C613E"/>
    <w:rsid w:val="005C709F"/>
    <w:rsid w:val="005D3187"/>
    <w:rsid w:val="0061626E"/>
    <w:rsid w:val="00624163"/>
    <w:rsid w:val="006241C4"/>
    <w:rsid w:val="00634128"/>
    <w:rsid w:val="0064206E"/>
    <w:rsid w:val="00655720"/>
    <w:rsid w:val="00676A23"/>
    <w:rsid w:val="00681B62"/>
    <w:rsid w:val="00686DA3"/>
    <w:rsid w:val="006950D6"/>
    <w:rsid w:val="006B1130"/>
    <w:rsid w:val="006B5A11"/>
    <w:rsid w:val="006C1752"/>
    <w:rsid w:val="006F21EA"/>
    <w:rsid w:val="007151A1"/>
    <w:rsid w:val="00721A68"/>
    <w:rsid w:val="0072410F"/>
    <w:rsid w:val="0072520A"/>
    <w:rsid w:val="00733C96"/>
    <w:rsid w:val="00750246"/>
    <w:rsid w:val="00756B50"/>
    <w:rsid w:val="0076787A"/>
    <w:rsid w:val="00770C45"/>
    <w:rsid w:val="00773D5A"/>
    <w:rsid w:val="007A39C5"/>
    <w:rsid w:val="007B494F"/>
    <w:rsid w:val="007D12C3"/>
    <w:rsid w:val="007F6E2D"/>
    <w:rsid w:val="00804DFD"/>
    <w:rsid w:val="00814603"/>
    <w:rsid w:val="00822CFB"/>
    <w:rsid w:val="00824238"/>
    <w:rsid w:val="0084126F"/>
    <w:rsid w:val="00870F00"/>
    <w:rsid w:val="0088742E"/>
    <w:rsid w:val="008951D0"/>
    <w:rsid w:val="00897C32"/>
    <w:rsid w:val="008A3528"/>
    <w:rsid w:val="008C070A"/>
    <w:rsid w:val="008C0A87"/>
    <w:rsid w:val="008D05FD"/>
    <w:rsid w:val="008D1917"/>
    <w:rsid w:val="008D3EC1"/>
    <w:rsid w:val="008F37B4"/>
    <w:rsid w:val="008F7193"/>
    <w:rsid w:val="00903923"/>
    <w:rsid w:val="00903E82"/>
    <w:rsid w:val="009349A0"/>
    <w:rsid w:val="0094398A"/>
    <w:rsid w:val="009716FB"/>
    <w:rsid w:val="009A25EE"/>
    <w:rsid w:val="009A472F"/>
    <w:rsid w:val="009A6D77"/>
    <w:rsid w:val="009B152A"/>
    <w:rsid w:val="009B567A"/>
    <w:rsid w:val="009F1E42"/>
    <w:rsid w:val="00A044A1"/>
    <w:rsid w:val="00A20949"/>
    <w:rsid w:val="00A258CD"/>
    <w:rsid w:val="00A31ADA"/>
    <w:rsid w:val="00A3503F"/>
    <w:rsid w:val="00A44BD9"/>
    <w:rsid w:val="00A61998"/>
    <w:rsid w:val="00A65236"/>
    <w:rsid w:val="00A6670F"/>
    <w:rsid w:val="00A96D21"/>
    <w:rsid w:val="00AB63C4"/>
    <w:rsid w:val="00AD0223"/>
    <w:rsid w:val="00AE4294"/>
    <w:rsid w:val="00AF01CA"/>
    <w:rsid w:val="00B004E9"/>
    <w:rsid w:val="00B1223C"/>
    <w:rsid w:val="00B17D95"/>
    <w:rsid w:val="00B4353C"/>
    <w:rsid w:val="00B4413D"/>
    <w:rsid w:val="00B46AC1"/>
    <w:rsid w:val="00BB11D5"/>
    <w:rsid w:val="00BB6CB1"/>
    <w:rsid w:val="00BD291F"/>
    <w:rsid w:val="00BD6DC8"/>
    <w:rsid w:val="00BE13BD"/>
    <w:rsid w:val="00C03ECC"/>
    <w:rsid w:val="00C137CD"/>
    <w:rsid w:val="00C14FA2"/>
    <w:rsid w:val="00C207C9"/>
    <w:rsid w:val="00C2781C"/>
    <w:rsid w:val="00C604E7"/>
    <w:rsid w:val="00C63437"/>
    <w:rsid w:val="00C64238"/>
    <w:rsid w:val="00C72D49"/>
    <w:rsid w:val="00C76E5B"/>
    <w:rsid w:val="00C87F05"/>
    <w:rsid w:val="00CA1088"/>
    <w:rsid w:val="00CB2D43"/>
    <w:rsid w:val="00CF116A"/>
    <w:rsid w:val="00CF79DF"/>
    <w:rsid w:val="00D04329"/>
    <w:rsid w:val="00D07BE2"/>
    <w:rsid w:val="00D119FD"/>
    <w:rsid w:val="00D2215F"/>
    <w:rsid w:val="00D533FB"/>
    <w:rsid w:val="00D63EFC"/>
    <w:rsid w:val="00D74D8A"/>
    <w:rsid w:val="00D92B55"/>
    <w:rsid w:val="00DE30A9"/>
    <w:rsid w:val="00DE43CF"/>
    <w:rsid w:val="00DE6C72"/>
    <w:rsid w:val="00E04FBE"/>
    <w:rsid w:val="00E05F39"/>
    <w:rsid w:val="00E50BC4"/>
    <w:rsid w:val="00E64665"/>
    <w:rsid w:val="00E66EC0"/>
    <w:rsid w:val="00E828F7"/>
    <w:rsid w:val="00E96768"/>
    <w:rsid w:val="00EA2840"/>
    <w:rsid w:val="00ED3B01"/>
    <w:rsid w:val="00F00792"/>
    <w:rsid w:val="00F258AC"/>
    <w:rsid w:val="00F30B70"/>
    <w:rsid w:val="00F46228"/>
    <w:rsid w:val="00F62F5D"/>
    <w:rsid w:val="00F642E9"/>
    <w:rsid w:val="00F6515B"/>
    <w:rsid w:val="00F708EC"/>
    <w:rsid w:val="00F77F49"/>
    <w:rsid w:val="00F93908"/>
    <w:rsid w:val="00FA691B"/>
    <w:rsid w:val="00FC2802"/>
    <w:rsid w:val="00FD67E1"/>
    <w:rsid w:val="00FF191C"/>
    <w:rsid w:val="00FF4FE6"/>
    <w:rsid w:val="00FF5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date"/>
  <w:shapeDefaults>
    <o:shapedefaults v:ext="edit" spidmax="1026"/>
    <o:shapelayout v:ext="edit">
      <o:idmap v:ext="edit" data="1"/>
    </o:shapelayout>
  </w:shapeDefaults>
  <w:decimalSymbol w:val=","/>
  <w:listSeparator w:val=";"/>
  <w14:docId w14:val="4177648A"/>
  <w15:docId w15:val="{B0EBDB8F-DDBD-4D53-BB04-EB3F52B67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663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009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Style">
    <w:name w:val="Paragraph Style"/>
    <w:rsid w:val="00676A23"/>
    <w:pPr>
      <w:autoSpaceDE w:val="0"/>
      <w:autoSpaceDN w:val="0"/>
      <w:adjustRightInd w:val="0"/>
      <w:spacing w:after="0" w:line="240" w:lineRule="auto"/>
    </w:pPr>
    <w:rPr>
      <w:rFonts w:ascii="Tahoma" w:eastAsia="Calibri" w:hAnsi="Tahoma" w:cs="Tahoma"/>
      <w:sz w:val="24"/>
      <w:szCs w:val="24"/>
    </w:rPr>
  </w:style>
  <w:style w:type="character" w:customStyle="1" w:styleId="FontStyle">
    <w:name w:val="Font Style"/>
    <w:uiPriority w:val="99"/>
    <w:rsid w:val="00814603"/>
    <w:rPr>
      <w:color w:val="000000"/>
      <w:sz w:val="20"/>
      <w:szCs w:val="20"/>
    </w:rPr>
  </w:style>
  <w:style w:type="table" w:styleId="a3">
    <w:name w:val="Table Grid"/>
    <w:basedOn w:val="a1"/>
    <w:uiPriority w:val="59"/>
    <w:rsid w:val="00C72D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8F37B4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F37B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rmal">
    <w:name w:val="ConsPlusNormal"/>
    <w:rsid w:val="006950D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List Paragraph"/>
    <w:basedOn w:val="a"/>
    <w:uiPriority w:val="34"/>
    <w:qFormat/>
    <w:rsid w:val="001F1128"/>
    <w:pPr>
      <w:ind w:left="720"/>
      <w:contextualSpacing/>
    </w:pPr>
    <w:rPr>
      <w:rFonts w:eastAsia="Calibri"/>
      <w:sz w:val="30"/>
      <w:szCs w:val="22"/>
      <w:lang w:eastAsia="en-US"/>
    </w:rPr>
  </w:style>
  <w:style w:type="character" w:customStyle="1" w:styleId="FontStyle31">
    <w:name w:val="Font Style31"/>
    <w:rsid w:val="001F1128"/>
    <w:rPr>
      <w:rFonts w:ascii="Times New Roman" w:hAnsi="Times New Roman" w:cs="Times New Roman"/>
      <w:sz w:val="26"/>
      <w:szCs w:val="26"/>
    </w:rPr>
  </w:style>
  <w:style w:type="paragraph" w:customStyle="1" w:styleId="table10">
    <w:name w:val="table10"/>
    <w:basedOn w:val="a"/>
    <w:rsid w:val="00CF116A"/>
    <w:rPr>
      <w:rFonts w:eastAsiaTheme="minorEastAsia"/>
      <w:sz w:val="20"/>
      <w:szCs w:val="20"/>
    </w:rPr>
  </w:style>
  <w:style w:type="character" w:styleId="a7">
    <w:name w:val="Hyperlink"/>
    <w:basedOn w:val="a0"/>
    <w:uiPriority w:val="99"/>
    <w:unhideWhenUsed/>
    <w:rsid w:val="00A44BD9"/>
    <w:rPr>
      <w:color w:val="0000FF"/>
      <w:u w:val="single"/>
    </w:rPr>
  </w:style>
  <w:style w:type="character" w:styleId="a8">
    <w:name w:val="Emphasis"/>
    <w:basedOn w:val="a0"/>
    <w:uiPriority w:val="20"/>
    <w:qFormat/>
    <w:rsid w:val="001B5AE0"/>
    <w:rPr>
      <w:i/>
      <w:iCs/>
    </w:rPr>
  </w:style>
  <w:style w:type="paragraph" w:styleId="a9">
    <w:name w:val="No Spacing"/>
    <w:uiPriority w:val="1"/>
    <w:qFormat/>
    <w:rsid w:val="00D119FD"/>
    <w:pPr>
      <w:spacing w:after="0" w:line="240" w:lineRule="auto"/>
    </w:pPr>
  </w:style>
  <w:style w:type="character" w:customStyle="1" w:styleId="10">
    <w:name w:val="Заголовок 1 Знак"/>
    <w:basedOn w:val="a0"/>
    <w:link w:val="1"/>
    <w:uiPriority w:val="9"/>
    <w:rsid w:val="002009BE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530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42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18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74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21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70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84E138-AF91-4BE1-BAC4-1476DC3F3D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1654</Words>
  <Characters>9433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2026-10-16T08:47:00Z</cp:lastPrinted>
  <dcterms:created xsi:type="dcterms:W3CDTF">2026-08-10T10:06:00Z</dcterms:created>
  <dcterms:modified xsi:type="dcterms:W3CDTF">2026-10-16T08:47:00Z</dcterms:modified>
</cp:coreProperties>
</file>