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EZ20260930394302 «Строительные материалы для проведения текущего ремонта по объекту «Текущий ремонт бытового корпуса здания ПАСО МО УМЧС».»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8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9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10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