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5FE" w:rsidRPr="004135FE" w:rsidRDefault="001762ED" w:rsidP="004135FE">
      <w:pPr>
        <w:rPr>
          <w:b/>
          <w:sz w:val="25"/>
          <w:szCs w:val="25"/>
        </w:rPr>
      </w:pPr>
      <w:r>
        <w:t xml:space="preserve"> </w:t>
      </w:r>
      <w:r w:rsidR="004135FE">
        <w:rPr>
          <w:b/>
        </w:rPr>
        <w:t>Приложение 1</w:t>
      </w:r>
    </w:p>
    <w:p w:rsidR="001762ED" w:rsidRPr="004135FE" w:rsidRDefault="001762ED" w:rsidP="001762ED">
      <w:pPr>
        <w:rPr>
          <w:sz w:val="25"/>
          <w:szCs w:val="25"/>
        </w:rPr>
      </w:pPr>
      <w:r w:rsidRPr="004135FE">
        <w:rPr>
          <w:sz w:val="25"/>
          <w:szCs w:val="25"/>
        </w:rPr>
        <w:t xml:space="preserve">                                                                                                      </w:t>
      </w:r>
      <w:r w:rsidR="004135FE" w:rsidRPr="004135FE">
        <w:rPr>
          <w:sz w:val="25"/>
          <w:szCs w:val="25"/>
        </w:rPr>
        <w:t xml:space="preserve">    </w:t>
      </w:r>
      <w:r w:rsidRPr="004135FE">
        <w:rPr>
          <w:sz w:val="25"/>
          <w:szCs w:val="25"/>
        </w:rPr>
        <w:t>УТВЕРЖДАЮ</w:t>
      </w:r>
    </w:p>
    <w:p w:rsidR="001762ED" w:rsidRPr="004135FE" w:rsidRDefault="004135FE" w:rsidP="004135FE">
      <w:pPr>
        <w:spacing w:line="360" w:lineRule="auto"/>
        <w:ind w:left="5664" w:firstLine="708"/>
        <w:rPr>
          <w:sz w:val="25"/>
          <w:szCs w:val="25"/>
        </w:rPr>
      </w:pPr>
      <w:r>
        <w:rPr>
          <w:sz w:val="25"/>
          <w:szCs w:val="25"/>
        </w:rPr>
        <w:t xml:space="preserve">    </w:t>
      </w:r>
      <w:r w:rsidR="001762ED" w:rsidRPr="004135FE">
        <w:rPr>
          <w:sz w:val="25"/>
          <w:szCs w:val="25"/>
        </w:rPr>
        <w:t>Ректор УО ВГАВМ</w:t>
      </w:r>
    </w:p>
    <w:p w:rsidR="001762ED" w:rsidRPr="004135FE" w:rsidRDefault="001762ED" w:rsidP="004135FE">
      <w:pPr>
        <w:spacing w:line="360" w:lineRule="auto"/>
        <w:ind w:left="5808" w:firstLine="564"/>
        <w:rPr>
          <w:sz w:val="25"/>
          <w:szCs w:val="25"/>
        </w:rPr>
      </w:pPr>
      <w:r w:rsidRPr="004135FE">
        <w:rPr>
          <w:sz w:val="25"/>
          <w:szCs w:val="25"/>
        </w:rPr>
        <w:t>__________</w:t>
      </w:r>
      <w:r w:rsidR="002357E6" w:rsidRPr="004135FE">
        <w:rPr>
          <w:sz w:val="25"/>
          <w:szCs w:val="25"/>
        </w:rPr>
        <w:t>О.С.</w:t>
      </w:r>
      <w:r w:rsidRPr="004135FE">
        <w:rPr>
          <w:sz w:val="25"/>
          <w:szCs w:val="25"/>
        </w:rPr>
        <w:t xml:space="preserve"> Го</w:t>
      </w:r>
      <w:r w:rsidR="002357E6" w:rsidRPr="004135FE">
        <w:rPr>
          <w:sz w:val="25"/>
          <w:szCs w:val="25"/>
        </w:rPr>
        <w:t>рлова</w:t>
      </w:r>
    </w:p>
    <w:p w:rsidR="001762ED" w:rsidRPr="004135FE" w:rsidRDefault="004135FE" w:rsidP="001762ED">
      <w:pPr>
        <w:ind w:left="5664" w:firstLine="708"/>
        <w:rPr>
          <w:sz w:val="25"/>
          <w:szCs w:val="25"/>
        </w:rPr>
      </w:pPr>
      <w:r>
        <w:rPr>
          <w:sz w:val="25"/>
          <w:szCs w:val="25"/>
        </w:rPr>
        <w:t xml:space="preserve">  </w:t>
      </w:r>
      <w:r w:rsidR="00B27128">
        <w:rPr>
          <w:sz w:val="25"/>
          <w:szCs w:val="25"/>
        </w:rPr>
        <w:t>«14</w:t>
      </w:r>
      <w:bookmarkStart w:id="0" w:name="_GoBack"/>
      <w:bookmarkEnd w:id="0"/>
      <w:r w:rsidR="001762ED" w:rsidRPr="004135FE">
        <w:rPr>
          <w:sz w:val="25"/>
          <w:szCs w:val="25"/>
        </w:rPr>
        <w:t xml:space="preserve">» </w:t>
      </w:r>
      <w:r w:rsidRPr="004135FE">
        <w:rPr>
          <w:sz w:val="25"/>
          <w:szCs w:val="25"/>
        </w:rPr>
        <w:t>ок</w:t>
      </w:r>
      <w:r w:rsidR="002A62A0" w:rsidRPr="004135FE">
        <w:rPr>
          <w:sz w:val="25"/>
          <w:szCs w:val="25"/>
        </w:rPr>
        <w:t>тября</w:t>
      </w:r>
      <w:r w:rsidR="001762ED" w:rsidRPr="004135FE">
        <w:rPr>
          <w:sz w:val="25"/>
          <w:szCs w:val="25"/>
        </w:rPr>
        <w:t xml:space="preserve"> 202</w:t>
      </w:r>
      <w:r w:rsidR="002357E6" w:rsidRPr="004135FE">
        <w:rPr>
          <w:sz w:val="25"/>
          <w:szCs w:val="25"/>
        </w:rPr>
        <w:t>6</w:t>
      </w:r>
      <w:r w:rsidR="00901BBC" w:rsidRPr="004135FE">
        <w:rPr>
          <w:sz w:val="25"/>
          <w:szCs w:val="25"/>
        </w:rPr>
        <w:t xml:space="preserve"> </w:t>
      </w:r>
      <w:r w:rsidR="001762ED" w:rsidRPr="004135FE">
        <w:rPr>
          <w:sz w:val="25"/>
          <w:szCs w:val="25"/>
        </w:rPr>
        <w:t>г.</w:t>
      </w:r>
    </w:p>
    <w:p w:rsidR="001762ED" w:rsidRPr="004135FE" w:rsidRDefault="001762ED" w:rsidP="001762ED">
      <w:pPr>
        <w:ind w:left="426"/>
        <w:rPr>
          <w:sz w:val="25"/>
          <w:szCs w:val="25"/>
        </w:rPr>
      </w:pPr>
    </w:p>
    <w:p w:rsidR="001762ED" w:rsidRPr="004135FE" w:rsidRDefault="001762ED" w:rsidP="001762ED">
      <w:pPr>
        <w:ind w:left="426"/>
        <w:jc w:val="center"/>
        <w:rPr>
          <w:b/>
          <w:sz w:val="25"/>
          <w:szCs w:val="25"/>
        </w:rPr>
      </w:pPr>
      <w:r w:rsidRPr="004135FE">
        <w:rPr>
          <w:b/>
          <w:sz w:val="25"/>
          <w:szCs w:val="25"/>
        </w:rPr>
        <w:t>ТЕХНИЧЕСКОЕ ЗАДАНИЕ</w:t>
      </w:r>
    </w:p>
    <w:p w:rsidR="001762ED" w:rsidRPr="004135FE" w:rsidRDefault="001762ED" w:rsidP="001762ED">
      <w:pPr>
        <w:jc w:val="center"/>
        <w:rPr>
          <w:sz w:val="25"/>
          <w:szCs w:val="25"/>
        </w:rPr>
      </w:pPr>
    </w:p>
    <w:p w:rsidR="001762ED" w:rsidRPr="004135FE" w:rsidRDefault="001762ED" w:rsidP="001762ED">
      <w:pPr>
        <w:pStyle w:val="ConsPlusNormal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4135FE">
        <w:rPr>
          <w:rFonts w:ascii="Times New Roman" w:hAnsi="Times New Roman" w:cs="Times New Roman"/>
          <w:b/>
          <w:sz w:val="25"/>
          <w:szCs w:val="25"/>
          <w:lang w:val="ru-RU"/>
        </w:rPr>
        <w:t>1.</w:t>
      </w:r>
      <w:r w:rsidR="002A62A0" w:rsidRPr="004135FE">
        <w:rPr>
          <w:rFonts w:ascii="Times New Roman" w:hAnsi="Times New Roman" w:cs="Times New Roman"/>
          <w:b/>
          <w:sz w:val="25"/>
          <w:szCs w:val="25"/>
          <w:lang w:val="ru-RU"/>
        </w:rPr>
        <w:t xml:space="preserve"> </w:t>
      </w:r>
      <w:r w:rsidRPr="004135FE">
        <w:rPr>
          <w:rFonts w:ascii="Times New Roman" w:hAnsi="Times New Roman" w:cs="Times New Roman"/>
          <w:b/>
          <w:sz w:val="25"/>
          <w:szCs w:val="25"/>
          <w:lang w:val="ru-RU"/>
        </w:rPr>
        <w:t>Предмет закупки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 xml:space="preserve"> – наименование товара: </w:t>
      </w:r>
      <w:r w:rsidR="004135FE">
        <w:rPr>
          <w:rFonts w:ascii="Times New Roman" w:hAnsi="Times New Roman" w:cs="Times New Roman"/>
          <w:sz w:val="25"/>
          <w:szCs w:val="25"/>
          <w:lang w:val="ru-RU"/>
        </w:rPr>
        <w:t xml:space="preserve">микроскоп </w:t>
      </w:r>
      <w:proofErr w:type="spellStart"/>
      <w:r w:rsidR="004135FE">
        <w:rPr>
          <w:rFonts w:ascii="Times New Roman" w:hAnsi="Times New Roman" w:cs="Times New Roman"/>
          <w:sz w:val="25"/>
          <w:szCs w:val="25"/>
          <w:lang w:val="ru-RU"/>
        </w:rPr>
        <w:t>тринокулярный</w:t>
      </w:r>
      <w:proofErr w:type="spellEnd"/>
      <w:r w:rsidR="004135FE">
        <w:rPr>
          <w:rFonts w:ascii="Times New Roman" w:hAnsi="Times New Roman" w:cs="Times New Roman"/>
          <w:sz w:val="25"/>
          <w:szCs w:val="25"/>
          <w:lang w:val="ru-RU"/>
        </w:rPr>
        <w:t>.</w:t>
      </w:r>
    </w:p>
    <w:p w:rsidR="001762ED" w:rsidRPr="004135FE" w:rsidRDefault="001762ED" w:rsidP="001762ED">
      <w:pPr>
        <w:rPr>
          <w:b/>
          <w:sz w:val="25"/>
          <w:szCs w:val="25"/>
        </w:rPr>
      </w:pPr>
    </w:p>
    <w:p w:rsidR="001762ED" w:rsidRPr="004135FE" w:rsidRDefault="001762ED" w:rsidP="001762ED">
      <w:pPr>
        <w:rPr>
          <w:bCs/>
          <w:sz w:val="25"/>
          <w:szCs w:val="25"/>
        </w:rPr>
      </w:pPr>
      <w:r w:rsidRPr="004135FE">
        <w:rPr>
          <w:b/>
          <w:sz w:val="25"/>
          <w:szCs w:val="25"/>
        </w:rPr>
        <w:t>2.</w:t>
      </w:r>
      <w:r w:rsidR="002A62A0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 xml:space="preserve">Код товара по ОКРБ </w:t>
      </w:r>
      <w:r w:rsidR="004135FE">
        <w:rPr>
          <w:b/>
          <w:sz w:val="25"/>
          <w:szCs w:val="25"/>
        </w:rPr>
        <w:t xml:space="preserve">- </w:t>
      </w:r>
      <w:r w:rsidR="00013B4D">
        <w:rPr>
          <w:sz w:val="25"/>
          <w:szCs w:val="25"/>
        </w:rPr>
        <w:t>26.70.22.70</w:t>
      </w:r>
      <w:r w:rsidR="006354CD" w:rsidRPr="004135FE">
        <w:rPr>
          <w:sz w:val="25"/>
          <w:szCs w:val="25"/>
        </w:rPr>
        <w:t>0</w:t>
      </w:r>
      <w:r w:rsidR="004135FE">
        <w:rPr>
          <w:bCs/>
          <w:sz w:val="25"/>
          <w:szCs w:val="25"/>
        </w:rPr>
        <w:t xml:space="preserve"> - </w:t>
      </w:r>
      <w:r w:rsidR="00013B4D" w:rsidRPr="00013B4D">
        <w:rPr>
          <w:bCs/>
          <w:sz w:val="25"/>
          <w:szCs w:val="25"/>
        </w:rPr>
        <w:t xml:space="preserve">Микроскопы оптические сложные, включая микроскопы для микрофотосъемки, микрокиносъемки и </w:t>
      </w:r>
      <w:proofErr w:type="spellStart"/>
      <w:r w:rsidR="00013B4D" w:rsidRPr="00013B4D">
        <w:rPr>
          <w:bCs/>
          <w:sz w:val="25"/>
          <w:szCs w:val="25"/>
        </w:rPr>
        <w:t>микропроекции</w:t>
      </w:r>
      <w:proofErr w:type="spellEnd"/>
      <w:r w:rsidR="00013B4D" w:rsidRPr="00013B4D">
        <w:rPr>
          <w:bCs/>
          <w:sz w:val="25"/>
          <w:szCs w:val="25"/>
        </w:rPr>
        <w:t>.</w:t>
      </w:r>
    </w:p>
    <w:p w:rsidR="001762ED" w:rsidRPr="004135FE" w:rsidRDefault="001762ED" w:rsidP="001762ED">
      <w:pPr>
        <w:jc w:val="both"/>
        <w:rPr>
          <w:b/>
          <w:sz w:val="25"/>
          <w:szCs w:val="25"/>
        </w:rPr>
      </w:pPr>
    </w:p>
    <w:p w:rsidR="001762ED" w:rsidRPr="004135FE" w:rsidRDefault="001762ED" w:rsidP="001762ED">
      <w:pPr>
        <w:jc w:val="both"/>
        <w:rPr>
          <w:b/>
          <w:sz w:val="25"/>
          <w:szCs w:val="25"/>
        </w:rPr>
      </w:pPr>
      <w:r w:rsidRPr="004135FE">
        <w:rPr>
          <w:b/>
          <w:sz w:val="25"/>
          <w:szCs w:val="25"/>
        </w:rPr>
        <w:t>3.</w:t>
      </w:r>
      <w:r w:rsidR="002A62A0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 xml:space="preserve">Общие требования к товару: </w:t>
      </w:r>
    </w:p>
    <w:p w:rsidR="001762ED" w:rsidRPr="004135FE" w:rsidRDefault="001762ED" w:rsidP="002A62A0">
      <w:pPr>
        <w:ind w:firstLine="284"/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Поставляемые товары и их составные части, узлы, агрегаты, детали должны быть новые, не бывшие в использовании, не из ремонта или не после восстановления. </w:t>
      </w:r>
    </w:p>
    <w:p w:rsidR="001762ED" w:rsidRPr="004135FE" w:rsidRDefault="001762ED" w:rsidP="002A62A0">
      <w:pPr>
        <w:pStyle w:val="ConsPlusNormal"/>
        <w:ind w:firstLine="284"/>
        <w:jc w:val="both"/>
        <w:rPr>
          <w:rFonts w:ascii="Times New Roman" w:hAnsi="Times New Roman" w:cs="Times New Roman"/>
          <w:color w:val="000000"/>
          <w:sz w:val="25"/>
          <w:szCs w:val="25"/>
          <w:lang w:val="ru-RU"/>
        </w:rPr>
      </w:pPr>
      <w:r w:rsidRPr="004135FE">
        <w:rPr>
          <w:rFonts w:ascii="Times New Roman" w:hAnsi="Times New Roman" w:cs="Times New Roman"/>
          <w:color w:val="000000"/>
          <w:sz w:val="25"/>
          <w:szCs w:val="25"/>
        </w:rPr>
        <w:t>Товары по своим характеристикам должны соответствовать технически</w:t>
      </w:r>
      <w:r w:rsidRPr="004135FE">
        <w:rPr>
          <w:rFonts w:ascii="Times New Roman" w:hAnsi="Times New Roman" w:cs="Times New Roman"/>
          <w:color w:val="000000"/>
          <w:sz w:val="25"/>
          <w:szCs w:val="25"/>
          <w:lang w:val="ru-RU"/>
        </w:rPr>
        <w:t xml:space="preserve">м, </w:t>
      </w:r>
      <w:r w:rsidRPr="004135FE">
        <w:rPr>
          <w:rFonts w:ascii="Times New Roman" w:hAnsi="Times New Roman" w:cs="Times New Roman"/>
          <w:sz w:val="25"/>
          <w:szCs w:val="25"/>
        </w:rPr>
        <w:t>технологически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>м</w:t>
      </w:r>
      <w:r w:rsidRPr="004135FE">
        <w:rPr>
          <w:rFonts w:ascii="Times New Roman" w:hAnsi="Times New Roman" w:cs="Times New Roman"/>
          <w:sz w:val="25"/>
          <w:szCs w:val="25"/>
        </w:rPr>
        <w:t>, конструктивны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>м</w:t>
      </w:r>
      <w:r w:rsidRPr="004135FE">
        <w:rPr>
          <w:rFonts w:ascii="Times New Roman" w:hAnsi="Times New Roman" w:cs="Times New Roman"/>
          <w:sz w:val="25"/>
          <w:szCs w:val="25"/>
        </w:rPr>
        <w:t xml:space="preserve"> и други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>м</w:t>
      </w:r>
      <w:r w:rsidRPr="004135FE">
        <w:rPr>
          <w:rFonts w:ascii="Times New Roman" w:hAnsi="Times New Roman" w:cs="Times New Roman"/>
          <w:sz w:val="25"/>
          <w:szCs w:val="25"/>
        </w:rPr>
        <w:t xml:space="preserve"> потребительски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>м параметрам товара</w:t>
      </w:r>
      <w:r w:rsidRPr="004135FE">
        <w:rPr>
          <w:rFonts w:ascii="Times New Roman" w:hAnsi="Times New Roman" w:cs="Times New Roman"/>
          <w:color w:val="000000"/>
          <w:sz w:val="25"/>
          <w:szCs w:val="25"/>
        </w:rPr>
        <w:t xml:space="preserve">, приводимые в требованиях, перечисленных </w:t>
      </w:r>
      <w:r w:rsidRPr="004135FE">
        <w:rPr>
          <w:rFonts w:ascii="Times New Roman" w:hAnsi="Times New Roman" w:cs="Times New Roman"/>
          <w:color w:val="000000"/>
          <w:sz w:val="25"/>
          <w:szCs w:val="25"/>
          <w:lang w:val="ru-RU"/>
        </w:rPr>
        <w:t>ниже.</w:t>
      </w:r>
    </w:p>
    <w:p w:rsidR="001762ED" w:rsidRPr="004135FE" w:rsidRDefault="001762ED" w:rsidP="002A62A0">
      <w:pPr>
        <w:ind w:firstLine="284"/>
        <w:jc w:val="both"/>
        <w:rPr>
          <w:sz w:val="25"/>
          <w:szCs w:val="25"/>
        </w:rPr>
      </w:pPr>
      <w:r w:rsidRPr="004135FE">
        <w:rPr>
          <w:sz w:val="25"/>
          <w:szCs w:val="25"/>
        </w:rPr>
        <w:t>Производитель товара должен быть специализирован на производстве данной продукции и быть лидером в данной отрасли, иметь авторизованный сервисный центр (представительство) на территории Республики Беларусь.</w:t>
      </w:r>
    </w:p>
    <w:p w:rsidR="001E5959" w:rsidRPr="004135FE" w:rsidRDefault="001E5959" w:rsidP="002A62A0">
      <w:pPr>
        <w:pStyle w:val="ConsPlusNormal"/>
        <w:ind w:firstLine="284"/>
        <w:jc w:val="both"/>
        <w:rPr>
          <w:rFonts w:ascii="Times New Roman" w:hAnsi="Times New Roman" w:cs="Times New Roman"/>
          <w:b/>
          <w:sz w:val="25"/>
          <w:szCs w:val="25"/>
          <w:lang w:val="ru-RU"/>
        </w:rPr>
      </w:pPr>
    </w:p>
    <w:p w:rsidR="001E5959" w:rsidRPr="004135FE" w:rsidRDefault="001E5959" w:rsidP="001E5959">
      <w:pPr>
        <w:pStyle w:val="ConsPlusNormal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4135FE">
        <w:rPr>
          <w:rFonts w:ascii="Times New Roman" w:hAnsi="Times New Roman" w:cs="Times New Roman"/>
          <w:b/>
          <w:sz w:val="25"/>
          <w:szCs w:val="25"/>
          <w:lang w:val="ru-RU"/>
        </w:rPr>
        <w:t>4.</w:t>
      </w:r>
      <w:r w:rsidR="002A62A0" w:rsidRPr="004135FE">
        <w:rPr>
          <w:rFonts w:ascii="Times New Roman" w:hAnsi="Times New Roman" w:cs="Times New Roman"/>
          <w:b/>
          <w:sz w:val="25"/>
          <w:szCs w:val="25"/>
          <w:lang w:val="ru-RU"/>
        </w:rPr>
        <w:t xml:space="preserve"> </w:t>
      </w:r>
      <w:r w:rsidRPr="004135FE">
        <w:rPr>
          <w:rFonts w:ascii="Times New Roman" w:hAnsi="Times New Roman" w:cs="Times New Roman"/>
          <w:b/>
          <w:sz w:val="25"/>
          <w:szCs w:val="25"/>
          <w:lang w:val="ru-RU"/>
        </w:rPr>
        <w:t xml:space="preserve">Количество товара: </w:t>
      </w:r>
      <w:r w:rsidR="004135FE" w:rsidRPr="004135FE">
        <w:rPr>
          <w:rFonts w:ascii="Times New Roman" w:hAnsi="Times New Roman" w:cs="Times New Roman"/>
          <w:sz w:val="25"/>
          <w:szCs w:val="25"/>
          <w:lang w:val="ru-RU"/>
        </w:rPr>
        <w:t>1</w:t>
      </w:r>
      <w:r w:rsidR="004135FE">
        <w:rPr>
          <w:rFonts w:ascii="Times New Roman" w:hAnsi="Times New Roman" w:cs="Times New Roman"/>
          <w:b/>
          <w:sz w:val="25"/>
          <w:szCs w:val="25"/>
          <w:lang w:val="ru-RU"/>
        </w:rPr>
        <w:t xml:space="preserve"> </w:t>
      </w:r>
      <w:r w:rsidR="006354CD" w:rsidRPr="004135FE">
        <w:rPr>
          <w:rFonts w:ascii="Times New Roman" w:hAnsi="Times New Roman" w:cs="Times New Roman"/>
          <w:sz w:val="25"/>
          <w:szCs w:val="25"/>
          <w:lang w:val="ru-RU"/>
        </w:rPr>
        <w:t>микроскоп с цифровой камерой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6354CD" w:rsidRPr="004135FE">
        <w:rPr>
          <w:rFonts w:ascii="Times New Roman" w:hAnsi="Times New Roman" w:cs="Times New Roman"/>
          <w:sz w:val="25"/>
          <w:szCs w:val="25"/>
          <w:lang w:val="ru-RU"/>
        </w:rPr>
        <w:t>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 xml:space="preserve"> комплектом необходимой периферии и аксессуаров для начала работы сразу после поставки, сборки и наладки.</w:t>
      </w:r>
    </w:p>
    <w:p w:rsidR="001E5959" w:rsidRPr="004135FE" w:rsidRDefault="001E5959" w:rsidP="001E5959">
      <w:pPr>
        <w:widowControl w:val="0"/>
        <w:autoSpaceDE w:val="0"/>
        <w:autoSpaceDN w:val="0"/>
        <w:adjustRightInd w:val="0"/>
        <w:jc w:val="both"/>
        <w:rPr>
          <w:b/>
          <w:sz w:val="25"/>
          <w:szCs w:val="25"/>
        </w:rPr>
      </w:pPr>
    </w:p>
    <w:p w:rsidR="001E5959" w:rsidRPr="004135FE" w:rsidRDefault="001E5959" w:rsidP="001E5959">
      <w:pPr>
        <w:widowControl w:val="0"/>
        <w:autoSpaceDE w:val="0"/>
        <w:autoSpaceDN w:val="0"/>
        <w:adjustRightInd w:val="0"/>
        <w:jc w:val="both"/>
        <w:rPr>
          <w:b/>
          <w:sz w:val="25"/>
          <w:szCs w:val="25"/>
        </w:rPr>
      </w:pPr>
      <w:r w:rsidRPr="004135FE">
        <w:rPr>
          <w:b/>
          <w:sz w:val="25"/>
          <w:szCs w:val="25"/>
        </w:rPr>
        <w:t>5.</w:t>
      </w:r>
      <w:r w:rsidR="002A62A0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 xml:space="preserve">Технические, </w:t>
      </w:r>
      <w:r w:rsidRPr="004135FE">
        <w:rPr>
          <w:b/>
          <w:sz w:val="25"/>
          <w:szCs w:val="25"/>
          <w:lang w:eastAsia="be-BY"/>
        </w:rPr>
        <w:t>технологические, конструктивные и другие потребительские показатели и х</w:t>
      </w:r>
      <w:r w:rsidRPr="004135FE">
        <w:rPr>
          <w:b/>
          <w:sz w:val="25"/>
          <w:szCs w:val="25"/>
        </w:rPr>
        <w:t>арактеристики товара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5.1 </w:t>
      </w:r>
      <w:r w:rsidR="006354CD" w:rsidRPr="004135FE">
        <w:rPr>
          <w:sz w:val="25"/>
          <w:szCs w:val="25"/>
        </w:rPr>
        <w:t>Стереомикроскоп с цифровой камерой для изучения трехмерных мелких биологических объектов с в</w:t>
      </w:r>
      <w:r w:rsidR="002A62A0" w:rsidRPr="004135FE">
        <w:rPr>
          <w:sz w:val="25"/>
          <w:szCs w:val="25"/>
        </w:rPr>
        <w:t xml:space="preserve">озможностью фото и </w:t>
      </w:r>
      <w:proofErr w:type="spellStart"/>
      <w:r w:rsidR="002A62A0" w:rsidRPr="004135FE">
        <w:rPr>
          <w:sz w:val="25"/>
          <w:szCs w:val="25"/>
        </w:rPr>
        <w:t>видеофиксации</w:t>
      </w:r>
      <w:proofErr w:type="spellEnd"/>
      <w:r w:rsidR="006354CD" w:rsidRPr="004135FE">
        <w:rPr>
          <w:sz w:val="25"/>
          <w:szCs w:val="25"/>
        </w:rPr>
        <w:t xml:space="preserve"> изображения и вывода на ПК</w:t>
      </w:r>
      <w:r w:rsidR="001762ED" w:rsidRPr="004135FE">
        <w:rPr>
          <w:sz w:val="25"/>
          <w:szCs w:val="25"/>
        </w:rPr>
        <w:t xml:space="preserve">. 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5.2 </w:t>
      </w:r>
      <w:r w:rsidR="001762ED" w:rsidRPr="004135FE">
        <w:rPr>
          <w:sz w:val="25"/>
          <w:szCs w:val="25"/>
        </w:rPr>
        <w:t xml:space="preserve">Система </w:t>
      </w:r>
      <w:r w:rsidRPr="004135FE">
        <w:rPr>
          <w:sz w:val="25"/>
          <w:szCs w:val="25"/>
        </w:rPr>
        <w:t xml:space="preserve">должна </w:t>
      </w:r>
      <w:r w:rsidR="001762ED" w:rsidRPr="004135FE">
        <w:rPr>
          <w:sz w:val="25"/>
          <w:szCs w:val="25"/>
        </w:rPr>
        <w:t>включа</w:t>
      </w:r>
      <w:r w:rsidRPr="004135FE">
        <w:rPr>
          <w:sz w:val="25"/>
          <w:szCs w:val="25"/>
        </w:rPr>
        <w:t>ть</w:t>
      </w:r>
      <w:r w:rsidR="001762ED" w:rsidRPr="004135FE">
        <w:rPr>
          <w:sz w:val="25"/>
          <w:szCs w:val="25"/>
        </w:rPr>
        <w:t xml:space="preserve"> в себя: </w:t>
      </w:r>
      <w:r w:rsidR="006354CD" w:rsidRPr="004135FE">
        <w:rPr>
          <w:sz w:val="25"/>
          <w:szCs w:val="25"/>
        </w:rPr>
        <w:t>стереомикроскоп</w:t>
      </w:r>
      <w:r w:rsidR="00AE4D24" w:rsidRPr="004135FE">
        <w:rPr>
          <w:sz w:val="25"/>
          <w:szCs w:val="25"/>
        </w:rPr>
        <w:t xml:space="preserve"> со сменными объективами в диапазоне 0,</w:t>
      </w:r>
      <w:r w:rsidR="00E81681" w:rsidRPr="004135FE">
        <w:rPr>
          <w:sz w:val="25"/>
          <w:szCs w:val="25"/>
        </w:rPr>
        <w:t>8</w:t>
      </w:r>
      <w:r w:rsidR="00AE4D24" w:rsidRPr="004135FE">
        <w:rPr>
          <w:sz w:val="25"/>
          <w:szCs w:val="25"/>
        </w:rPr>
        <w:t>-5крат и диапазоном масштабирования 1:</w:t>
      </w:r>
      <w:r w:rsidR="00E81681" w:rsidRPr="004135FE">
        <w:rPr>
          <w:sz w:val="25"/>
          <w:szCs w:val="25"/>
        </w:rPr>
        <w:t>6</w:t>
      </w:r>
      <w:r w:rsidR="00AE4D24" w:rsidRPr="004135FE">
        <w:rPr>
          <w:sz w:val="25"/>
          <w:szCs w:val="25"/>
        </w:rPr>
        <w:t>, широкопольными окулярами</w:t>
      </w:r>
      <w:r w:rsidR="009A3122" w:rsidRPr="004135FE">
        <w:rPr>
          <w:sz w:val="25"/>
          <w:szCs w:val="25"/>
        </w:rPr>
        <w:t xml:space="preserve"> в пределах</w:t>
      </w:r>
      <w:r w:rsidR="00AE4D24" w:rsidRPr="004135FE">
        <w:rPr>
          <w:rFonts w:ascii="Arial" w:hAnsi="Arial" w:cs="Arial"/>
          <w:color w:val="333333"/>
          <w:sz w:val="25"/>
          <w:szCs w:val="25"/>
          <w:shd w:val="clear" w:color="auto" w:fill="FFFFFF"/>
        </w:rPr>
        <w:t xml:space="preserve"> WF10×/23 мм</w:t>
      </w:r>
      <w:r w:rsidR="001762ED" w:rsidRPr="004135FE">
        <w:rPr>
          <w:sz w:val="25"/>
          <w:szCs w:val="25"/>
        </w:rPr>
        <w:t xml:space="preserve"> и цифровую камеру высокого разрешения. 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5.3 </w:t>
      </w:r>
      <w:r w:rsidR="009A3122" w:rsidRPr="004135FE">
        <w:rPr>
          <w:sz w:val="25"/>
          <w:szCs w:val="25"/>
        </w:rPr>
        <w:t>Источник освещения –</w:t>
      </w:r>
      <w:r w:rsidR="00E81681" w:rsidRPr="004135FE">
        <w:rPr>
          <w:sz w:val="25"/>
          <w:szCs w:val="25"/>
        </w:rPr>
        <w:t xml:space="preserve"> </w:t>
      </w:r>
      <w:r w:rsidR="009A3122" w:rsidRPr="004135FE">
        <w:rPr>
          <w:sz w:val="25"/>
          <w:szCs w:val="25"/>
        </w:rPr>
        <w:t>галогеновая либо светодиодная лампа</w:t>
      </w:r>
      <w:r w:rsidR="001762ED" w:rsidRPr="004135FE">
        <w:rPr>
          <w:sz w:val="25"/>
          <w:szCs w:val="25"/>
        </w:rPr>
        <w:t xml:space="preserve">. 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5.4 </w:t>
      </w:r>
      <w:r w:rsidR="009A3122" w:rsidRPr="004135FE">
        <w:rPr>
          <w:sz w:val="25"/>
          <w:szCs w:val="25"/>
        </w:rPr>
        <w:t>Предметный столик с возможностью позиционирования по 2-м осям.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>5.5</w:t>
      </w:r>
      <w:r w:rsidR="009A3122" w:rsidRPr="004135FE">
        <w:rPr>
          <w:sz w:val="25"/>
          <w:szCs w:val="25"/>
        </w:rPr>
        <w:t xml:space="preserve"> Камера с цветной матрицей не менее, возможностью</w:t>
      </w:r>
      <w:r w:rsidR="00C26E6C" w:rsidRPr="004135FE">
        <w:rPr>
          <w:sz w:val="25"/>
          <w:szCs w:val="25"/>
        </w:rPr>
        <w:t xml:space="preserve"> фото и видеосъемки, передачи видеосигнала на ПК. Программное обеспечение для подключения камеры и работы с изображением.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>5.6</w:t>
      </w:r>
      <w:r w:rsidR="00C26E6C" w:rsidRPr="004135FE">
        <w:rPr>
          <w:sz w:val="25"/>
          <w:szCs w:val="25"/>
        </w:rPr>
        <w:t xml:space="preserve"> Меню программного обеспечения предпочтительно на русском языке либо на английском языке с инструкцией в электронном и бумажном виде с полным переводом опций на русский язык</w:t>
      </w:r>
    </w:p>
    <w:p w:rsidR="003D7FA7" w:rsidRPr="004135FE" w:rsidRDefault="003D7FA7" w:rsidP="001E5959">
      <w:pPr>
        <w:rPr>
          <w:sz w:val="25"/>
          <w:szCs w:val="25"/>
        </w:rPr>
      </w:pPr>
    </w:p>
    <w:p w:rsidR="003D7FA7" w:rsidRPr="004135FE" w:rsidRDefault="004135FE" w:rsidP="002A62A0">
      <w:pPr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6</w:t>
      </w:r>
      <w:r w:rsidR="003D7FA7" w:rsidRPr="004135FE">
        <w:rPr>
          <w:b/>
          <w:color w:val="000000"/>
          <w:sz w:val="25"/>
          <w:szCs w:val="25"/>
        </w:rPr>
        <w:t>.</w:t>
      </w:r>
      <w:r w:rsidR="00AF29E8" w:rsidRPr="004135FE">
        <w:rPr>
          <w:b/>
          <w:color w:val="000000"/>
          <w:sz w:val="25"/>
          <w:szCs w:val="25"/>
        </w:rPr>
        <w:t xml:space="preserve"> </w:t>
      </w:r>
      <w:r w:rsidR="003D7FA7" w:rsidRPr="004135FE">
        <w:rPr>
          <w:b/>
          <w:color w:val="000000"/>
          <w:sz w:val="25"/>
          <w:szCs w:val="25"/>
        </w:rPr>
        <w:t xml:space="preserve">Необходимые расходные материалы и запасные части, поставляемые вместе с товаром, их характеристики, наименование, количество: </w:t>
      </w:r>
      <w:r w:rsidR="003D7FA7" w:rsidRPr="004135FE">
        <w:rPr>
          <w:color w:val="000000"/>
          <w:sz w:val="25"/>
          <w:szCs w:val="25"/>
        </w:rPr>
        <w:t>в соответствии с комплектностью товара, согласно технической документации предприятия-изготовителя</w:t>
      </w:r>
    </w:p>
    <w:p w:rsidR="003D7FA7" w:rsidRPr="004135FE" w:rsidRDefault="003D7FA7" w:rsidP="002A62A0">
      <w:pPr>
        <w:jc w:val="both"/>
        <w:rPr>
          <w:b/>
          <w:sz w:val="25"/>
          <w:szCs w:val="25"/>
        </w:rPr>
      </w:pPr>
    </w:p>
    <w:p w:rsidR="003D7FA7" w:rsidRPr="004135FE" w:rsidRDefault="004135FE" w:rsidP="003D7FA7">
      <w:pPr>
        <w:jc w:val="both"/>
        <w:rPr>
          <w:sz w:val="25"/>
          <w:szCs w:val="25"/>
        </w:rPr>
      </w:pPr>
      <w:r>
        <w:rPr>
          <w:b/>
          <w:sz w:val="25"/>
          <w:szCs w:val="25"/>
        </w:rPr>
        <w:t>7</w:t>
      </w:r>
      <w:r w:rsidR="003D7FA7" w:rsidRPr="004135FE">
        <w:rPr>
          <w:b/>
          <w:sz w:val="25"/>
          <w:szCs w:val="25"/>
        </w:rPr>
        <w:t>. Валюта платежа:</w:t>
      </w:r>
      <w:r w:rsidR="003D7FA7" w:rsidRPr="004135FE">
        <w:rPr>
          <w:sz w:val="25"/>
          <w:szCs w:val="25"/>
        </w:rPr>
        <w:t xml:space="preserve"> белорусские рубли</w:t>
      </w:r>
    </w:p>
    <w:p w:rsidR="003D7FA7" w:rsidRPr="004135FE" w:rsidRDefault="003D7FA7" w:rsidP="003D7FA7">
      <w:pPr>
        <w:jc w:val="both"/>
        <w:rPr>
          <w:sz w:val="25"/>
          <w:szCs w:val="25"/>
        </w:rPr>
      </w:pPr>
    </w:p>
    <w:p w:rsidR="003D7FA7" w:rsidRPr="004135FE" w:rsidRDefault="004135FE" w:rsidP="003D7FA7">
      <w:pPr>
        <w:jc w:val="both"/>
        <w:rPr>
          <w:sz w:val="25"/>
          <w:szCs w:val="25"/>
        </w:rPr>
      </w:pPr>
      <w:r>
        <w:rPr>
          <w:b/>
          <w:sz w:val="25"/>
          <w:szCs w:val="25"/>
        </w:rPr>
        <w:t>8</w:t>
      </w:r>
      <w:r w:rsidR="003D7FA7" w:rsidRPr="004135FE">
        <w:rPr>
          <w:b/>
          <w:sz w:val="25"/>
          <w:szCs w:val="25"/>
        </w:rPr>
        <w:t>.</w:t>
      </w:r>
      <w:r w:rsidR="00AF29E8" w:rsidRPr="004135FE">
        <w:rPr>
          <w:b/>
          <w:sz w:val="25"/>
          <w:szCs w:val="25"/>
        </w:rPr>
        <w:t xml:space="preserve"> </w:t>
      </w:r>
      <w:r w:rsidR="003D7FA7" w:rsidRPr="004135FE">
        <w:rPr>
          <w:b/>
          <w:sz w:val="25"/>
          <w:szCs w:val="25"/>
        </w:rPr>
        <w:t>Источник финансирования:</w:t>
      </w:r>
      <w:r w:rsidR="003D7FA7" w:rsidRPr="004135FE">
        <w:rPr>
          <w:sz w:val="25"/>
          <w:szCs w:val="25"/>
        </w:rPr>
        <w:t xml:space="preserve"> Республиканский </w:t>
      </w:r>
      <w:r>
        <w:rPr>
          <w:sz w:val="25"/>
          <w:szCs w:val="25"/>
        </w:rPr>
        <w:t xml:space="preserve">бюджет. </w:t>
      </w:r>
    </w:p>
    <w:p w:rsidR="002A62A0" w:rsidRPr="004135FE" w:rsidRDefault="002A62A0" w:rsidP="003D7FA7">
      <w:pPr>
        <w:jc w:val="both"/>
        <w:rPr>
          <w:sz w:val="25"/>
          <w:szCs w:val="25"/>
        </w:rPr>
      </w:pPr>
    </w:p>
    <w:p w:rsidR="004135FE" w:rsidRDefault="004135FE" w:rsidP="003D7FA7">
      <w:pPr>
        <w:jc w:val="both"/>
        <w:rPr>
          <w:bCs/>
          <w:sz w:val="25"/>
          <w:szCs w:val="25"/>
        </w:rPr>
      </w:pPr>
      <w:r>
        <w:rPr>
          <w:b/>
          <w:sz w:val="25"/>
          <w:szCs w:val="25"/>
        </w:rPr>
        <w:t>9</w:t>
      </w:r>
      <w:r w:rsidR="003D7FA7" w:rsidRPr="004135FE">
        <w:rPr>
          <w:b/>
          <w:sz w:val="25"/>
          <w:szCs w:val="25"/>
        </w:rPr>
        <w:t xml:space="preserve">. Порядок расчетов: </w:t>
      </w:r>
      <w:r w:rsidRPr="004135FE">
        <w:rPr>
          <w:bCs/>
          <w:sz w:val="25"/>
          <w:szCs w:val="25"/>
        </w:rPr>
        <w:t>Покупатель производит оплату по  ТТН, прилагаемой к настоящему договору и являющейся его неотъемлемой частью, путем перечисления денежных средств на расчетный счет Поставщика путем размещения платежных поручений в органах государственного казначейства в течение 10 рабочих дней.</w:t>
      </w:r>
    </w:p>
    <w:p w:rsidR="000415DF" w:rsidRDefault="000415DF" w:rsidP="003D7FA7">
      <w:pPr>
        <w:jc w:val="both"/>
        <w:rPr>
          <w:bCs/>
          <w:sz w:val="25"/>
          <w:szCs w:val="25"/>
        </w:rPr>
      </w:pPr>
    </w:p>
    <w:p w:rsidR="003D7FA7" w:rsidRDefault="003D7FA7" w:rsidP="003D7FA7">
      <w:pPr>
        <w:jc w:val="both"/>
        <w:rPr>
          <w:sz w:val="25"/>
          <w:szCs w:val="25"/>
        </w:rPr>
      </w:pPr>
      <w:r w:rsidRPr="004135FE">
        <w:rPr>
          <w:b/>
          <w:sz w:val="25"/>
          <w:szCs w:val="25"/>
        </w:rPr>
        <w:t>1</w:t>
      </w:r>
      <w:r w:rsidR="00EF1850">
        <w:rPr>
          <w:b/>
          <w:sz w:val="25"/>
          <w:szCs w:val="25"/>
        </w:rPr>
        <w:t>0</w:t>
      </w:r>
      <w:r w:rsidRPr="004135FE">
        <w:rPr>
          <w:b/>
          <w:sz w:val="25"/>
          <w:szCs w:val="25"/>
        </w:rPr>
        <w:t>.</w:t>
      </w:r>
      <w:r w:rsidR="00AF29E8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>Требования к качеству и безопасности товара:</w:t>
      </w:r>
      <w:r w:rsidRPr="004135FE">
        <w:rPr>
          <w:sz w:val="25"/>
          <w:szCs w:val="25"/>
        </w:rPr>
        <w:t xml:space="preserve">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</w:t>
      </w:r>
      <w:r w:rsidR="000415DF">
        <w:rPr>
          <w:sz w:val="25"/>
          <w:szCs w:val="25"/>
        </w:rPr>
        <w:t>.</w:t>
      </w:r>
    </w:p>
    <w:p w:rsidR="000415DF" w:rsidRPr="004135FE" w:rsidRDefault="000415DF" w:rsidP="003D7FA7">
      <w:pPr>
        <w:jc w:val="both"/>
        <w:rPr>
          <w:sz w:val="25"/>
          <w:szCs w:val="25"/>
        </w:rPr>
      </w:pPr>
    </w:p>
    <w:p w:rsidR="003D7FA7" w:rsidRDefault="003D7FA7" w:rsidP="003D7FA7">
      <w:pPr>
        <w:jc w:val="both"/>
        <w:rPr>
          <w:sz w:val="25"/>
          <w:szCs w:val="25"/>
        </w:rPr>
      </w:pPr>
      <w:r w:rsidRPr="004135FE">
        <w:rPr>
          <w:b/>
          <w:sz w:val="25"/>
          <w:szCs w:val="25"/>
        </w:rPr>
        <w:t>1</w:t>
      </w:r>
      <w:r w:rsidR="00EF1850">
        <w:rPr>
          <w:b/>
          <w:sz w:val="25"/>
          <w:szCs w:val="25"/>
        </w:rPr>
        <w:t>1</w:t>
      </w:r>
      <w:r w:rsidRPr="004135FE">
        <w:rPr>
          <w:b/>
          <w:sz w:val="25"/>
          <w:szCs w:val="25"/>
        </w:rPr>
        <w:t>.</w:t>
      </w:r>
      <w:r w:rsidR="00AF29E8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>Гарантийный срок:</w:t>
      </w:r>
      <w:r w:rsidRPr="004135FE">
        <w:rPr>
          <w:sz w:val="25"/>
          <w:szCs w:val="25"/>
        </w:rPr>
        <w:t xml:space="preserve"> не менее 12 </w:t>
      </w:r>
      <w:proofErr w:type="spellStart"/>
      <w:proofErr w:type="gramStart"/>
      <w:r w:rsidRPr="004135FE">
        <w:rPr>
          <w:sz w:val="25"/>
          <w:szCs w:val="25"/>
        </w:rPr>
        <w:t>мес</w:t>
      </w:r>
      <w:proofErr w:type="spellEnd"/>
      <w:proofErr w:type="gramEnd"/>
      <w:r w:rsidRPr="004135FE">
        <w:rPr>
          <w:sz w:val="25"/>
          <w:szCs w:val="25"/>
        </w:rPr>
        <w:t xml:space="preserve"> с даты получения тов</w:t>
      </w:r>
      <w:r w:rsidR="000415DF">
        <w:rPr>
          <w:sz w:val="25"/>
          <w:szCs w:val="25"/>
        </w:rPr>
        <w:t>ара.</w:t>
      </w:r>
    </w:p>
    <w:p w:rsidR="000415DF" w:rsidRPr="004135FE" w:rsidRDefault="000415DF" w:rsidP="003D7FA7">
      <w:pPr>
        <w:jc w:val="both"/>
        <w:rPr>
          <w:b/>
          <w:sz w:val="25"/>
          <w:szCs w:val="25"/>
        </w:rPr>
      </w:pPr>
    </w:p>
    <w:p w:rsidR="003D7FA7" w:rsidRDefault="00AF29E8" w:rsidP="003D7FA7">
      <w:pPr>
        <w:jc w:val="both"/>
        <w:rPr>
          <w:color w:val="000000"/>
          <w:sz w:val="25"/>
          <w:szCs w:val="25"/>
        </w:rPr>
      </w:pPr>
      <w:r w:rsidRPr="004135FE">
        <w:rPr>
          <w:b/>
          <w:sz w:val="25"/>
          <w:szCs w:val="25"/>
        </w:rPr>
        <w:t>1</w:t>
      </w:r>
      <w:r w:rsidR="00EF1850">
        <w:rPr>
          <w:b/>
          <w:sz w:val="25"/>
          <w:szCs w:val="25"/>
        </w:rPr>
        <w:t>2</w:t>
      </w:r>
      <w:r w:rsidR="003D7FA7" w:rsidRPr="004135FE">
        <w:rPr>
          <w:b/>
          <w:sz w:val="25"/>
          <w:szCs w:val="25"/>
        </w:rPr>
        <w:t>.</w:t>
      </w:r>
      <w:r w:rsidRPr="004135FE">
        <w:rPr>
          <w:b/>
          <w:sz w:val="25"/>
          <w:szCs w:val="25"/>
        </w:rPr>
        <w:t xml:space="preserve"> </w:t>
      </w:r>
      <w:r w:rsidR="003D7FA7" w:rsidRPr="004135FE">
        <w:rPr>
          <w:b/>
          <w:color w:val="000000"/>
          <w:sz w:val="25"/>
          <w:szCs w:val="25"/>
        </w:rPr>
        <w:t>Объем гарантийного обслуживания:</w:t>
      </w:r>
      <w:r w:rsidR="003D7FA7" w:rsidRPr="004135FE">
        <w:rPr>
          <w:color w:val="000000"/>
          <w:sz w:val="25"/>
          <w:szCs w:val="25"/>
        </w:rPr>
        <w:t xml:space="preserve"> Поставщик в течение гарантийного срока за свой счет осуществляет ремонт и замену неисправных деталей и узлов или производит замену некачественного товара </w:t>
      </w:r>
      <w:proofErr w:type="gramStart"/>
      <w:r w:rsidR="003D7FA7" w:rsidRPr="004135FE">
        <w:rPr>
          <w:color w:val="000000"/>
          <w:sz w:val="25"/>
          <w:szCs w:val="25"/>
        </w:rPr>
        <w:t>на</w:t>
      </w:r>
      <w:proofErr w:type="gramEnd"/>
      <w:r w:rsidR="003D7FA7" w:rsidRPr="004135FE">
        <w:rPr>
          <w:color w:val="000000"/>
          <w:sz w:val="25"/>
          <w:szCs w:val="25"/>
        </w:rPr>
        <w:t xml:space="preserve"> аналогичный качественный. </w:t>
      </w:r>
    </w:p>
    <w:p w:rsidR="000415DF" w:rsidRPr="004135FE" w:rsidRDefault="000415DF" w:rsidP="003D7FA7">
      <w:pPr>
        <w:jc w:val="both"/>
        <w:rPr>
          <w:color w:val="000000"/>
          <w:sz w:val="25"/>
          <w:szCs w:val="25"/>
        </w:rPr>
      </w:pPr>
    </w:p>
    <w:p w:rsidR="003D7FA7" w:rsidRPr="004135FE" w:rsidRDefault="00AF29E8" w:rsidP="003D7FA7">
      <w:pPr>
        <w:jc w:val="both"/>
        <w:rPr>
          <w:b/>
          <w:color w:val="000000"/>
          <w:sz w:val="25"/>
          <w:szCs w:val="25"/>
        </w:rPr>
      </w:pPr>
      <w:r w:rsidRPr="004135FE">
        <w:rPr>
          <w:b/>
          <w:color w:val="000000"/>
          <w:sz w:val="25"/>
          <w:szCs w:val="25"/>
        </w:rPr>
        <w:t>1</w:t>
      </w:r>
      <w:r w:rsidR="00EF1850">
        <w:rPr>
          <w:b/>
          <w:color w:val="000000"/>
          <w:sz w:val="25"/>
          <w:szCs w:val="25"/>
        </w:rPr>
        <w:t>3</w:t>
      </w:r>
      <w:r w:rsidR="003D7FA7" w:rsidRPr="004135FE">
        <w:rPr>
          <w:b/>
          <w:color w:val="000000"/>
          <w:sz w:val="25"/>
          <w:szCs w:val="25"/>
        </w:rPr>
        <w:t>.Список документации, передаваемой вместе с товаром:</w:t>
      </w:r>
    </w:p>
    <w:p w:rsidR="003D7FA7" w:rsidRPr="004135FE" w:rsidRDefault="003D7FA7" w:rsidP="003D7FA7">
      <w:pPr>
        <w:jc w:val="both"/>
        <w:rPr>
          <w:color w:val="000000"/>
          <w:sz w:val="25"/>
          <w:szCs w:val="25"/>
        </w:rPr>
      </w:pPr>
      <w:r w:rsidRPr="004135FE">
        <w:rPr>
          <w:color w:val="000000"/>
          <w:sz w:val="25"/>
          <w:szCs w:val="25"/>
        </w:rPr>
        <w:t xml:space="preserve">- паспорт </w:t>
      </w:r>
    </w:p>
    <w:p w:rsidR="003D7FA7" w:rsidRPr="004135FE" w:rsidRDefault="003D7FA7" w:rsidP="003D7FA7">
      <w:pPr>
        <w:jc w:val="both"/>
        <w:rPr>
          <w:color w:val="000000"/>
          <w:sz w:val="25"/>
          <w:szCs w:val="25"/>
        </w:rPr>
      </w:pPr>
      <w:r w:rsidRPr="004135FE">
        <w:rPr>
          <w:color w:val="000000"/>
          <w:sz w:val="25"/>
          <w:szCs w:val="25"/>
        </w:rPr>
        <w:t>- руководство по эксплуатации;</w:t>
      </w:r>
    </w:p>
    <w:p w:rsidR="003D7FA7" w:rsidRPr="004135FE" w:rsidRDefault="003D7FA7" w:rsidP="003D7FA7">
      <w:pPr>
        <w:jc w:val="both"/>
        <w:rPr>
          <w:color w:val="000000"/>
          <w:sz w:val="25"/>
          <w:szCs w:val="25"/>
        </w:rPr>
      </w:pPr>
      <w:r w:rsidRPr="004135FE">
        <w:rPr>
          <w:color w:val="000000"/>
          <w:sz w:val="25"/>
          <w:szCs w:val="25"/>
        </w:rPr>
        <w:t>- гарантийные талоны на оборудование</w:t>
      </w:r>
    </w:p>
    <w:p w:rsidR="003D7FA7" w:rsidRPr="004135FE" w:rsidRDefault="000415DF" w:rsidP="001E5959">
      <w:pPr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  </w:t>
      </w:r>
    </w:p>
    <w:p w:rsidR="001E5959" w:rsidRDefault="002A62A0" w:rsidP="001762ED">
      <w:pPr>
        <w:rPr>
          <w:sz w:val="25"/>
          <w:szCs w:val="25"/>
        </w:rPr>
      </w:pPr>
      <w:r w:rsidRPr="004135FE">
        <w:rPr>
          <w:sz w:val="25"/>
          <w:szCs w:val="25"/>
        </w:rPr>
        <w:t xml:space="preserve"> Заведующий кафедрой зоологии                                           </w:t>
      </w:r>
      <w:r w:rsidR="000415DF">
        <w:rPr>
          <w:sz w:val="25"/>
          <w:szCs w:val="25"/>
        </w:rPr>
        <w:t xml:space="preserve">      </w:t>
      </w:r>
      <w:r w:rsidRPr="004135FE">
        <w:rPr>
          <w:sz w:val="25"/>
          <w:szCs w:val="25"/>
        </w:rPr>
        <w:t xml:space="preserve">       Е.В. </w:t>
      </w:r>
      <w:proofErr w:type="spellStart"/>
      <w:r w:rsidRPr="004135FE">
        <w:rPr>
          <w:sz w:val="25"/>
          <w:szCs w:val="25"/>
        </w:rPr>
        <w:t>Миклашевская</w:t>
      </w:r>
      <w:proofErr w:type="spellEnd"/>
      <w:r w:rsidRPr="004135FE">
        <w:rPr>
          <w:sz w:val="25"/>
          <w:szCs w:val="25"/>
        </w:rPr>
        <w:t xml:space="preserve"> </w:t>
      </w:r>
    </w:p>
    <w:p w:rsidR="000415DF" w:rsidRDefault="000415DF" w:rsidP="001762ED">
      <w:pPr>
        <w:rPr>
          <w:sz w:val="25"/>
          <w:szCs w:val="25"/>
        </w:rPr>
      </w:pPr>
    </w:p>
    <w:p w:rsidR="000415DF" w:rsidRPr="006A4C3F" w:rsidRDefault="000415DF" w:rsidP="000415DF">
      <w:pPr>
        <w:widowControl w:val="0"/>
        <w:jc w:val="both"/>
        <w:rPr>
          <w:noProof/>
          <w:color w:val="000000"/>
        </w:rPr>
      </w:pPr>
      <w:r>
        <w:rPr>
          <w:noProof/>
          <w:color w:val="000000"/>
        </w:rPr>
        <w:t xml:space="preserve"> </w:t>
      </w:r>
      <w:r w:rsidRPr="006A4C3F">
        <w:rPr>
          <w:noProof/>
          <w:color w:val="000000"/>
        </w:rPr>
        <w:t xml:space="preserve">Согласовано: </w:t>
      </w:r>
    </w:p>
    <w:p w:rsidR="000415DF" w:rsidRPr="006A4C3F" w:rsidRDefault="000415DF" w:rsidP="000415DF">
      <w:pPr>
        <w:widowControl w:val="0"/>
        <w:jc w:val="both"/>
        <w:rPr>
          <w:noProof/>
          <w:color w:val="000000"/>
        </w:rPr>
      </w:pPr>
      <w:r>
        <w:rPr>
          <w:noProof/>
          <w:color w:val="000000"/>
        </w:rPr>
        <w:t xml:space="preserve"> </w:t>
      </w:r>
      <w:r w:rsidRPr="006A4C3F">
        <w:rPr>
          <w:noProof/>
          <w:color w:val="000000"/>
        </w:rPr>
        <w:t xml:space="preserve">Заместитель председателя комиссии по закупкам,                                      </w:t>
      </w:r>
    </w:p>
    <w:p w:rsidR="000415DF" w:rsidRPr="006A4C3F" w:rsidRDefault="000415DF" w:rsidP="000415DF">
      <w:pPr>
        <w:widowControl w:val="0"/>
        <w:jc w:val="both"/>
        <w:rPr>
          <w:color w:val="000000"/>
          <w:lang w:bidi="ru-RU"/>
        </w:rPr>
      </w:pPr>
      <w:r>
        <w:rPr>
          <w:noProof/>
          <w:color w:val="000000"/>
        </w:rPr>
        <w:t xml:space="preserve"> </w:t>
      </w:r>
      <w:r w:rsidRPr="006A4C3F">
        <w:rPr>
          <w:noProof/>
          <w:color w:val="000000"/>
        </w:rPr>
        <w:t xml:space="preserve">проректор по учебной работе – декан  ФПК и ПК   </w:t>
      </w:r>
      <w:r>
        <w:rPr>
          <w:noProof/>
          <w:color w:val="000000"/>
        </w:rPr>
        <w:t xml:space="preserve">                           </w:t>
      </w:r>
      <w:r w:rsidRPr="006A4C3F">
        <w:rPr>
          <w:noProof/>
          <w:color w:val="000000"/>
        </w:rPr>
        <w:t>Н.С. Мотузко</w:t>
      </w:r>
    </w:p>
    <w:p w:rsidR="000415DF" w:rsidRPr="006A4C3F" w:rsidRDefault="000415DF" w:rsidP="000415DF">
      <w:pPr>
        <w:widowControl w:val="0"/>
        <w:jc w:val="both"/>
        <w:rPr>
          <w:color w:val="000000"/>
          <w:lang w:bidi="ru-RU"/>
        </w:rPr>
      </w:pPr>
    </w:p>
    <w:p w:rsidR="000415DF" w:rsidRPr="004135FE" w:rsidRDefault="000415DF" w:rsidP="001762ED">
      <w:pPr>
        <w:rPr>
          <w:sz w:val="25"/>
          <w:szCs w:val="25"/>
        </w:rPr>
      </w:pPr>
    </w:p>
    <w:sectPr w:rsidR="000415DF" w:rsidRPr="004135FE" w:rsidSect="000415DF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2ED"/>
    <w:rsid w:val="00013B4D"/>
    <w:rsid w:val="0001547A"/>
    <w:rsid w:val="000415DF"/>
    <w:rsid w:val="0017248C"/>
    <w:rsid w:val="001742FE"/>
    <w:rsid w:val="001762ED"/>
    <w:rsid w:val="001E5959"/>
    <w:rsid w:val="002357E6"/>
    <w:rsid w:val="002A62A0"/>
    <w:rsid w:val="003D7FA7"/>
    <w:rsid w:val="004135FE"/>
    <w:rsid w:val="005465CB"/>
    <w:rsid w:val="006354CD"/>
    <w:rsid w:val="00737C16"/>
    <w:rsid w:val="00901BBC"/>
    <w:rsid w:val="009A3122"/>
    <w:rsid w:val="00AE4D24"/>
    <w:rsid w:val="00AF29E8"/>
    <w:rsid w:val="00B27128"/>
    <w:rsid w:val="00C26E6C"/>
    <w:rsid w:val="00C74DF3"/>
    <w:rsid w:val="00CA7E30"/>
    <w:rsid w:val="00E81681"/>
    <w:rsid w:val="00EF1850"/>
    <w:rsid w:val="00F0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ED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62ED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 w:val="22"/>
      <w:szCs w:val="20"/>
      <w:lang w:val="be-BY" w:eastAsia="be-BY"/>
    </w:rPr>
  </w:style>
  <w:style w:type="paragraph" w:styleId="a3">
    <w:name w:val="Balloon Text"/>
    <w:basedOn w:val="a"/>
    <w:link w:val="a4"/>
    <w:uiPriority w:val="99"/>
    <w:semiHidden/>
    <w:unhideWhenUsed/>
    <w:rsid w:val="00CA7E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E3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ED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62ED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 w:val="22"/>
      <w:szCs w:val="20"/>
      <w:lang w:val="be-BY" w:eastAsia="be-BY"/>
    </w:rPr>
  </w:style>
  <w:style w:type="paragraph" w:styleId="a3">
    <w:name w:val="Balloon Text"/>
    <w:basedOn w:val="a"/>
    <w:link w:val="a4"/>
    <w:uiPriority w:val="99"/>
    <w:semiHidden/>
    <w:unhideWhenUsed/>
    <w:rsid w:val="00CA7E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E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2026-10-14T12:04:00Z</dcterms:created>
  <dcterms:modified xsi:type="dcterms:W3CDTF">2026-10-14T12:04:00Z</dcterms:modified>
</cp:coreProperties>
</file>