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FD87" w14:textId="77777777" w:rsidR="00CE727E" w:rsidRPr="0013129F" w:rsidRDefault="00CE727E" w:rsidP="003E2545">
      <w:pPr>
        <w:spacing w:after="0" w:line="240" w:lineRule="auto"/>
        <w:ind w:left="5808" w:firstLine="564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УТВЕРЖДАЮ</w:t>
      </w:r>
    </w:p>
    <w:p w14:paraId="65BAD079" w14:textId="77777777" w:rsidR="00CE727E" w:rsidRPr="0013129F" w:rsidRDefault="00CE727E" w:rsidP="003E2545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Ректор УО ВГАВМ</w:t>
      </w:r>
    </w:p>
    <w:p w14:paraId="4ADCA725" w14:textId="77777777" w:rsidR="00CE727E" w:rsidRPr="0013129F" w:rsidRDefault="00CE727E" w:rsidP="003E2545">
      <w:pPr>
        <w:spacing w:after="0" w:line="240" w:lineRule="auto"/>
        <w:ind w:left="5808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____________ </w:t>
      </w:r>
      <w:r w:rsidR="00D43160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О.С. Горлова</w:t>
      </w:r>
    </w:p>
    <w:p w14:paraId="0E051395" w14:textId="22DDA194" w:rsidR="00CE727E" w:rsidRPr="0013129F" w:rsidRDefault="00CE727E" w:rsidP="003E2545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65344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</w:t>
      </w:r>
      <w:r w:rsidR="00C32CF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сентября </w:t>
      </w:r>
      <w:r w:rsidR="00D43160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2026 </w:t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73CCE623" w14:textId="77777777" w:rsidR="00CE727E" w:rsidRPr="0013129F" w:rsidRDefault="00CE727E" w:rsidP="003E2545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D749600" w14:textId="77777777" w:rsidR="00CE727E" w:rsidRPr="0013129F" w:rsidRDefault="00CE727E" w:rsidP="00D85299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ТЕХНИЧЕСКОЕ ЗАДАНИЕ</w:t>
      </w:r>
    </w:p>
    <w:p w14:paraId="26D32F6B" w14:textId="0A489233" w:rsidR="00144EFA" w:rsidRPr="0013129F" w:rsidRDefault="00CE727E" w:rsidP="003E25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13129F">
        <w:rPr>
          <w:rFonts w:ascii="Times New Roman" w:eastAsia="Times New Roman" w:hAnsi="Times New Roman" w:cs="Times New Roman"/>
          <w:b/>
          <w:sz w:val="23"/>
          <w:szCs w:val="23"/>
          <w:lang w:eastAsia="be-BY"/>
        </w:rPr>
        <w:t>1.Предмет закупки</w:t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 xml:space="preserve"> – наименование товара: </w:t>
      </w:r>
      <w:proofErr w:type="spellStart"/>
      <w:r w:rsidR="00D26B61" w:rsidRPr="0013129F">
        <w:rPr>
          <w:rFonts w:ascii="Times New Roman" w:hAnsi="Times New Roman" w:cs="Times New Roman"/>
          <w:bCs/>
          <w:sz w:val="23"/>
          <w:szCs w:val="23"/>
        </w:rPr>
        <w:t>тринокулярный</w:t>
      </w:r>
      <w:proofErr w:type="spellEnd"/>
      <w:r w:rsidR="00D26B61" w:rsidRPr="0013129F">
        <w:rPr>
          <w:rFonts w:ascii="Times New Roman" w:hAnsi="Times New Roman" w:cs="Times New Roman"/>
          <w:bCs/>
          <w:sz w:val="23"/>
          <w:szCs w:val="23"/>
        </w:rPr>
        <w:t xml:space="preserve"> микроскоп</w:t>
      </w:r>
      <w:r w:rsidR="00D43160" w:rsidRPr="0013129F">
        <w:rPr>
          <w:rFonts w:ascii="Times New Roman" w:hAnsi="Times New Roman" w:cs="Times New Roman"/>
          <w:bCs/>
          <w:sz w:val="23"/>
          <w:szCs w:val="23"/>
        </w:rPr>
        <w:t xml:space="preserve"> с </w:t>
      </w:r>
      <w:proofErr w:type="gramStart"/>
      <w:r w:rsidR="00144EFA" w:rsidRPr="0013129F">
        <w:rPr>
          <w:rFonts w:ascii="Times New Roman" w:hAnsi="Times New Roman" w:cs="Times New Roman"/>
          <w:bCs/>
          <w:sz w:val="23"/>
          <w:szCs w:val="23"/>
        </w:rPr>
        <w:t>сенсорным</w:t>
      </w:r>
      <w:proofErr w:type="gramEnd"/>
      <w:r w:rsidR="00144EFA" w:rsidRPr="0013129F">
        <w:rPr>
          <w:rFonts w:ascii="Times New Roman" w:hAnsi="Times New Roman" w:cs="Times New Roman"/>
          <w:bCs/>
          <w:sz w:val="23"/>
          <w:szCs w:val="23"/>
        </w:rPr>
        <w:t xml:space="preserve"> LCD-экраном и цифровой камерой</w:t>
      </w:r>
      <w:r w:rsidR="00C32CFB" w:rsidRPr="0013129F">
        <w:rPr>
          <w:rFonts w:ascii="Times New Roman" w:hAnsi="Times New Roman" w:cs="Times New Roman"/>
          <w:bCs/>
          <w:sz w:val="23"/>
          <w:szCs w:val="23"/>
        </w:rPr>
        <w:t xml:space="preserve"> – 1шт.</w:t>
      </w:r>
    </w:p>
    <w:p w14:paraId="60133FD3" w14:textId="2C14C556" w:rsidR="0065344A" w:rsidRDefault="00CE727E" w:rsidP="003E25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3129F">
        <w:rPr>
          <w:rFonts w:ascii="Times New Roman" w:eastAsia="Times New Roman" w:hAnsi="Times New Roman" w:cs="Times New Roman"/>
          <w:b/>
          <w:sz w:val="23"/>
          <w:szCs w:val="23"/>
          <w:lang w:eastAsia="be-BY"/>
        </w:rPr>
        <w:t>2.Код</w:t>
      </w:r>
      <w:r w:rsidRPr="0013129F">
        <w:rPr>
          <w:rFonts w:ascii="Times New Roman" w:eastAsia="Times New Roman" w:hAnsi="Times New Roman" w:cs="Times New Roman"/>
          <w:b/>
          <w:sz w:val="23"/>
          <w:szCs w:val="23"/>
          <w:lang w:val="be-BY" w:eastAsia="be-BY"/>
        </w:rPr>
        <w:t xml:space="preserve"> </w:t>
      </w:r>
      <w:r w:rsidRPr="0013129F">
        <w:rPr>
          <w:rFonts w:ascii="Times New Roman" w:eastAsia="Times New Roman" w:hAnsi="Times New Roman" w:cs="Times New Roman"/>
          <w:b/>
          <w:sz w:val="23"/>
          <w:szCs w:val="23"/>
          <w:lang w:eastAsia="be-BY"/>
        </w:rPr>
        <w:t>товара по ОКРБ 007-2012</w:t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-</w:t>
      </w:r>
      <w:r w:rsidRPr="0013129F">
        <w:rPr>
          <w:rFonts w:ascii="Times New Roman" w:eastAsia="Times New Roman" w:hAnsi="Times New Roman" w:cs="Times New Roman"/>
          <w:b/>
          <w:sz w:val="23"/>
          <w:szCs w:val="23"/>
          <w:lang w:eastAsia="be-BY"/>
        </w:rPr>
        <w:t xml:space="preserve"> </w:t>
      </w:r>
      <w:r w:rsidR="00D43160" w:rsidRPr="0013129F">
        <w:rPr>
          <w:rFonts w:ascii="Times New Roman" w:hAnsi="Times New Roman" w:cs="Times New Roman"/>
          <w:b/>
          <w:sz w:val="23"/>
          <w:szCs w:val="23"/>
        </w:rPr>
        <w:t xml:space="preserve">26.70.22.700 </w:t>
      </w:r>
      <w:r w:rsidR="009B54DB" w:rsidRPr="0013129F">
        <w:rPr>
          <w:rFonts w:ascii="Times New Roman" w:hAnsi="Times New Roman" w:cs="Times New Roman"/>
          <w:sz w:val="23"/>
          <w:szCs w:val="23"/>
        </w:rPr>
        <w:t>–</w:t>
      </w:r>
      <w:r w:rsidR="00D43160" w:rsidRPr="0013129F">
        <w:rPr>
          <w:rFonts w:ascii="Times New Roman" w:hAnsi="Times New Roman" w:cs="Times New Roman"/>
          <w:sz w:val="23"/>
          <w:szCs w:val="23"/>
        </w:rPr>
        <w:t xml:space="preserve"> </w:t>
      </w:r>
      <w:r w:rsidR="0065344A" w:rsidRPr="0065344A">
        <w:rPr>
          <w:rFonts w:ascii="Times New Roman" w:hAnsi="Times New Roman" w:cs="Times New Roman"/>
          <w:sz w:val="23"/>
          <w:szCs w:val="23"/>
        </w:rPr>
        <w:t xml:space="preserve">Микроскопы оптические сложные, включая микроскопы для микрофотосъемки, микрокиносъемки и </w:t>
      </w:r>
      <w:proofErr w:type="spellStart"/>
      <w:r w:rsidR="0065344A" w:rsidRPr="0065344A">
        <w:rPr>
          <w:rFonts w:ascii="Times New Roman" w:hAnsi="Times New Roman" w:cs="Times New Roman"/>
          <w:sz w:val="23"/>
          <w:szCs w:val="23"/>
        </w:rPr>
        <w:t>микропроекции</w:t>
      </w:r>
      <w:proofErr w:type="spellEnd"/>
      <w:r w:rsidR="00D46541">
        <w:rPr>
          <w:rFonts w:ascii="Times New Roman" w:hAnsi="Times New Roman" w:cs="Times New Roman"/>
          <w:sz w:val="23"/>
          <w:szCs w:val="23"/>
        </w:rPr>
        <w:t>.</w:t>
      </w:r>
    </w:p>
    <w:p w14:paraId="5E5C83B7" w14:textId="04766BF2" w:rsidR="00CE727E" w:rsidRPr="0013129F" w:rsidRDefault="00CE727E" w:rsidP="003E25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3.Общие требования к товару:</w:t>
      </w:r>
    </w:p>
    <w:p w14:paraId="15CE4990" w14:textId="77777777" w:rsidR="0099385A" w:rsidRPr="0013129F" w:rsidRDefault="0099385A" w:rsidP="003E25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Комплектация:</w:t>
      </w:r>
    </w:p>
    <w:p w14:paraId="4ACC7292" w14:textId="77777777" w:rsidR="00144EFA" w:rsidRPr="0013129F" w:rsidRDefault="00144EFA" w:rsidP="003E2545">
      <w:pPr>
        <w:widowControl w:val="0"/>
        <w:numPr>
          <w:ilvl w:val="0"/>
          <w:numId w:val="11"/>
        </w:numPr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13129F">
        <w:rPr>
          <w:rFonts w:ascii="Times New Roman" w:hAnsi="Times New Roman" w:cs="Times New Roman"/>
          <w:sz w:val="23"/>
          <w:szCs w:val="23"/>
        </w:rPr>
        <w:t>Тринокулярная</w:t>
      </w:r>
      <w:proofErr w:type="spellEnd"/>
      <w:r w:rsidRPr="0013129F">
        <w:rPr>
          <w:rFonts w:ascii="Times New Roman" w:hAnsi="Times New Roman" w:cs="Times New Roman"/>
          <w:sz w:val="23"/>
          <w:szCs w:val="23"/>
        </w:rPr>
        <w:t xml:space="preserve"> насадка со световым делителем, увеличение – от 40 до 1000 крат</w:t>
      </w:r>
    </w:p>
    <w:p w14:paraId="2E407B08" w14:textId="0DC59610" w:rsidR="00144EFA" w:rsidRPr="0013129F" w:rsidRDefault="00144EFA" w:rsidP="003E2545">
      <w:pPr>
        <w:widowControl w:val="0"/>
        <w:numPr>
          <w:ilvl w:val="0"/>
          <w:numId w:val="11"/>
        </w:numPr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13129F">
        <w:rPr>
          <w:rFonts w:ascii="Times New Roman" w:hAnsi="Times New Roman" w:cs="Times New Roman"/>
          <w:sz w:val="23"/>
          <w:szCs w:val="23"/>
        </w:rPr>
        <w:t xml:space="preserve">В комплекте цифровая камера </w:t>
      </w:r>
      <w:r w:rsidR="005A283A" w:rsidRPr="0013129F">
        <w:rPr>
          <w:rFonts w:ascii="Times New Roman" w:hAnsi="Times New Roman" w:cs="Times New Roman"/>
          <w:sz w:val="23"/>
          <w:szCs w:val="23"/>
        </w:rPr>
        <w:t xml:space="preserve">не менее </w:t>
      </w:r>
      <w:r w:rsidRPr="0013129F">
        <w:rPr>
          <w:rFonts w:ascii="Times New Roman" w:hAnsi="Times New Roman" w:cs="Times New Roman"/>
          <w:sz w:val="23"/>
          <w:szCs w:val="23"/>
        </w:rPr>
        <w:t xml:space="preserve">5 </w:t>
      </w:r>
      <w:proofErr w:type="spellStart"/>
      <w:r w:rsidRPr="0013129F">
        <w:rPr>
          <w:rFonts w:ascii="Times New Roman" w:hAnsi="Times New Roman" w:cs="Times New Roman"/>
          <w:sz w:val="23"/>
          <w:szCs w:val="23"/>
        </w:rPr>
        <w:t>Мпикс</w:t>
      </w:r>
      <w:proofErr w:type="spellEnd"/>
      <w:r w:rsidRPr="0013129F">
        <w:rPr>
          <w:rFonts w:ascii="Times New Roman" w:hAnsi="Times New Roman" w:cs="Times New Roman"/>
          <w:sz w:val="23"/>
          <w:szCs w:val="23"/>
        </w:rPr>
        <w:t xml:space="preserve"> с </w:t>
      </w:r>
      <w:proofErr w:type="gramStart"/>
      <w:r w:rsidRPr="0013129F">
        <w:rPr>
          <w:rFonts w:ascii="Times New Roman" w:hAnsi="Times New Roman" w:cs="Times New Roman"/>
          <w:sz w:val="23"/>
          <w:szCs w:val="23"/>
        </w:rPr>
        <w:t>сенсорным</w:t>
      </w:r>
      <w:proofErr w:type="gramEnd"/>
      <w:r w:rsidRPr="0013129F">
        <w:rPr>
          <w:rFonts w:ascii="Times New Roman" w:hAnsi="Times New Roman" w:cs="Times New Roman"/>
          <w:sz w:val="23"/>
          <w:szCs w:val="23"/>
        </w:rPr>
        <w:t xml:space="preserve"> ЖК-экраном, работающем на </w:t>
      </w:r>
      <w:proofErr w:type="spellStart"/>
      <w:r w:rsidRPr="0013129F">
        <w:rPr>
          <w:rFonts w:ascii="Times New Roman" w:hAnsi="Times New Roman" w:cs="Times New Roman"/>
          <w:sz w:val="23"/>
          <w:szCs w:val="23"/>
        </w:rPr>
        <w:t>Android</w:t>
      </w:r>
      <w:proofErr w:type="spellEnd"/>
    </w:p>
    <w:p w14:paraId="6AB3C82E" w14:textId="77777777" w:rsidR="00144EFA" w:rsidRPr="0013129F" w:rsidRDefault="00144EFA" w:rsidP="003E2545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Стойка микроскопа с основанием</w:t>
      </w:r>
    </w:p>
    <w:p w14:paraId="0E137A56" w14:textId="77777777" w:rsidR="00144EFA" w:rsidRPr="0013129F" w:rsidRDefault="00144EFA" w:rsidP="003E2545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be-BY"/>
        </w:rPr>
      </w:pPr>
      <w:proofErr w:type="spellStart"/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Тринокулярная</w:t>
      </w:r>
      <w:proofErr w:type="spellEnd"/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 xml:space="preserve"> поворотная на 360° насадка</w:t>
      </w:r>
    </w:p>
    <w:p w14:paraId="1C48DEC1" w14:textId="4E17DD5C" w:rsidR="00144EFA" w:rsidRPr="0013129F" w:rsidRDefault="00707C1C" w:rsidP="003E2545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 xml:space="preserve">Объективы </w:t>
      </w:r>
      <w:proofErr w:type="spellStart"/>
      <w:r w:rsidR="00144EFA"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планахроматические</w:t>
      </w:r>
      <w:proofErr w:type="spellEnd"/>
      <w:r w:rsidR="00144EFA"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, скорректированные на бесконечность: 4x, 10</w:t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x</w:t>
      </w:r>
      <w:r w:rsidR="00A27CE4"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 xml:space="preserve">, 40xs, </w:t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100xs</w:t>
      </w:r>
    </w:p>
    <w:p w14:paraId="009735BB" w14:textId="2B27BBA8" w:rsidR="00144EFA" w:rsidRPr="0013129F" w:rsidRDefault="005A283A" w:rsidP="003E2545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З</w:t>
      </w:r>
      <w:r w:rsidR="00144EFA"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ащитный чехол</w:t>
      </w:r>
    </w:p>
    <w:p w14:paraId="030433F5" w14:textId="77777777" w:rsidR="00144EFA" w:rsidRPr="0013129F" w:rsidRDefault="00144EFA" w:rsidP="003E2545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Сетевой шнур для питания камеры</w:t>
      </w:r>
    </w:p>
    <w:p w14:paraId="5349EAF6" w14:textId="77777777" w:rsidR="00144EFA" w:rsidRPr="0013129F" w:rsidRDefault="00144EFA" w:rsidP="003E2545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>Инструкция по эксплуатации и гарантийный талон</w:t>
      </w:r>
    </w:p>
    <w:p w14:paraId="18BDD6F8" w14:textId="37B8FB56" w:rsidR="00FB75A7" w:rsidRPr="0013129F" w:rsidRDefault="00FB75A7" w:rsidP="003E2545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/>
          <w:sz w:val="23"/>
          <w:szCs w:val="23"/>
          <w:lang w:eastAsia="be-BY"/>
        </w:rPr>
        <w:t>Характеристики:</w:t>
      </w:r>
    </w:p>
    <w:p w14:paraId="386758BD" w14:textId="61E46069" w:rsidR="003D3B93" w:rsidRPr="0013129F" w:rsidRDefault="003D3B93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Тип насадки: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</w:t>
      </w:r>
      <w:proofErr w:type="spellStart"/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тринокулярная</w:t>
      </w:r>
      <w:proofErr w:type="spellEnd"/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, цифровой дисплей/монитор ПК</w:t>
      </w:r>
    </w:p>
    <w:p w14:paraId="3963DF05" w14:textId="51E17A6A" w:rsidR="003D3B93" w:rsidRPr="0013129F" w:rsidRDefault="003D3B93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 xml:space="preserve">Материал оптики: 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оптическое стекло с антигрибковым покрытием</w:t>
      </w:r>
    </w:p>
    <w:p w14:paraId="0E545769" w14:textId="0493DFFA" w:rsidR="000848F6" w:rsidRPr="0013129F" w:rsidRDefault="000848F6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13129F">
        <w:rPr>
          <w:rFonts w:ascii="Times New Roman" w:hAnsi="Times New Roman" w:cs="Times New Roman"/>
          <w:i/>
          <w:sz w:val="23"/>
          <w:szCs w:val="23"/>
        </w:rPr>
        <w:t>Окуляры:</w:t>
      </w:r>
      <w:r w:rsidRPr="0013129F">
        <w:rPr>
          <w:rFonts w:ascii="Times New Roman" w:hAnsi="Times New Roman" w:cs="Times New Roman"/>
          <w:sz w:val="23"/>
          <w:szCs w:val="23"/>
        </w:rPr>
        <w:t xml:space="preserve"> широкопольные: WF10x</w:t>
      </w:r>
      <w:r w:rsidR="00707C1C" w:rsidRPr="0013129F">
        <w:rPr>
          <w:rFonts w:ascii="Times New Roman" w:hAnsi="Times New Roman" w:cs="Times New Roman"/>
          <w:sz w:val="23"/>
          <w:szCs w:val="23"/>
        </w:rPr>
        <w:t>/22 мм</w:t>
      </w:r>
    </w:p>
    <w:p w14:paraId="1B8244A5" w14:textId="3295BC7A" w:rsidR="003D3B93" w:rsidRPr="0013129F" w:rsidRDefault="003D3B93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Подсветка: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</w:t>
      </w:r>
      <w:r w:rsidR="00707C1C"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система </w:t>
      </w:r>
      <w:proofErr w:type="spellStart"/>
      <w:r w:rsidR="00707C1C"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Келлера</w:t>
      </w:r>
      <w:proofErr w:type="spellEnd"/>
      <w:r w:rsidR="00707C1C"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, смена галогенового освещения на </w:t>
      </w:r>
      <w:proofErr w:type="gramStart"/>
      <w:r w:rsidR="00707C1C"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светодиодное</w:t>
      </w:r>
      <w:proofErr w:type="gramEnd"/>
    </w:p>
    <w:p w14:paraId="50F8396A" w14:textId="66BE8358" w:rsidR="003D3B93" w:rsidRPr="0013129F" w:rsidRDefault="003D3B93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ЖК-экран: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наличие не менее 9 дюйма, цветной, сенсорный; встроенная память не менее 4 ГБ</w:t>
      </w:r>
    </w:p>
    <w:p w14:paraId="4E266513" w14:textId="6AADE9AF" w:rsidR="003D3B93" w:rsidRPr="0013129F" w:rsidRDefault="003D3B93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Возможность подключения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(карты памяти </w:t>
      </w:r>
      <w:proofErr w:type="spellStart"/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microSD</w:t>
      </w:r>
      <w:proofErr w:type="spellEnd"/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до 32 ГБ; HDMI-разъем; и USB-разъем</w:t>
      </w:r>
      <w:r w:rsidR="00707C1C"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: наличие)</w:t>
      </w:r>
    </w:p>
    <w:p w14:paraId="54F67693" w14:textId="7C68B7B6" w:rsidR="003D3B93" w:rsidRPr="0013129F" w:rsidRDefault="005A283A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Чехол в комплекте: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в наличии</w:t>
      </w:r>
    </w:p>
    <w:p w14:paraId="789F620C" w14:textId="78C148E0" w:rsidR="005A283A" w:rsidRPr="0013129F" w:rsidRDefault="005A283A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Максимальное разрешение: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не менее 2048x1536</w:t>
      </w:r>
    </w:p>
    <w:p w14:paraId="1D945F11" w14:textId="00128EB0" w:rsidR="005A283A" w:rsidRPr="0013129F" w:rsidRDefault="005A283A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Цифровая камера в комплекте: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наличие</w:t>
      </w:r>
      <w:r w:rsidR="00A27CE4"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,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не менее 5 мегапикселей</w:t>
      </w:r>
    </w:p>
    <w:p w14:paraId="6E4E56FB" w14:textId="4A97FDD5" w:rsidR="005A283A" w:rsidRPr="0013129F" w:rsidRDefault="005A283A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Возможность записи видео: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наличие</w:t>
      </w:r>
    </w:p>
    <w:p w14:paraId="55224734" w14:textId="1F127DE5" w:rsidR="00A27CE4" w:rsidRPr="0013129F" w:rsidRDefault="005A283A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Формат файлов фотосъемки: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*.</w:t>
      </w:r>
      <w:proofErr w:type="spellStart"/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jpg</w:t>
      </w:r>
      <w:proofErr w:type="spellEnd"/>
    </w:p>
    <w:p w14:paraId="53868BC5" w14:textId="1BECDEA4" w:rsidR="005A283A" w:rsidRPr="0013129F" w:rsidRDefault="005A283A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</w:pPr>
      <w:r w:rsidRPr="0013129F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be-BY"/>
        </w:rPr>
        <w:t>ПО, драйверы:</w:t>
      </w:r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 xml:space="preserve"> </w:t>
      </w:r>
      <w:proofErr w:type="spellStart"/>
      <w:r w:rsidRPr="0013129F">
        <w:rPr>
          <w:rFonts w:ascii="Times New Roman" w:eastAsia="Times New Roman" w:hAnsi="Times New Roman" w:cs="Times New Roman"/>
          <w:bCs/>
          <w:sz w:val="23"/>
          <w:szCs w:val="23"/>
          <w:lang w:eastAsia="be-BY"/>
        </w:rPr>
        <w:t>Android</w:t>
      </w:r>
      <w:proofErr w:type="spellEnd"/>
    </w:p>
    <w:p w14:paraId="2374722A" w14:textId="266B5E6F" w:rsidR="00A27CE4" w:rsidRPr="0013129F" w:rsidRDefault="00A27CE4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13129F">
        <w:rPr>
          <w:rFonts w:ascii="Times New Roman" w:hAnsi="Times New Roman" w:cs="Times New Roman"/>
          <w:bCs/>
          <w:i/>
          <w:sz w:val="23"/>
          <w:szCs w:val="23"/>
        </w:rPr>
        <w:t>Предметный столик:</w:t>
      </w:r>
      <w:r w:rsidRPr="0013129F">
        <w:rPr>
          <w:rFonts w:ascii="Times New Roman" w:hAnsi="Times New Roman" w:cs="Times New Roman"/>
          <w:sz w:val="23"/>
          <w:szCs w:val="23"/>
        </w:rPr>
        <w:t xml:space="preserve"> не менее 180х170 мм</w:t>
      </w:r>
    </w:p>
    <w:p w14:paraId="7EF8581C" w14:textId="2E516FF3" w:rsidR="00A27CE4" w:rsidRPr="0013129F" w:rsidRDefault="00A27CE4" w:rsidP="003E2545">
      <w:pPr>
        <w:widowControl w:val="0"/>
        <w:autoSpaceDE w:val="0"/>
        <w:autoSpaceDN w:val="0"/>
        <w:spacing w:before="100" w:beforeAutospacing="1" w:after="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be-BY"/>
        </w:rPr>
      </w:pPr>
      <w:proofErr w:type="gramStart"/>
      <w:r w:rsidRPr="0013129F">
        <w:rPr>
          <w:rFonts w:ascii="Times New Roman" w:hAnsi="Times New Roman" w:cs="Times New Roman"/>
          <w:bCs/>
          <w:i/>
          <w:sz w:val="23"/>
          <w:szCs w:val="23"/>
        </w:rPr>
        <w:t>С</w:t>
      </w:r>
      <w:proofErr w:type="gramEnd"/>
      <w:r w:rsidRPr="0013129F">
        <w:rPr>
          <w:rFonts w:ascii="Times New Roman" w:hAnsi="Times New Roman" w:cs="Times New Roman"/>
          <w:bCs/>
          <w:i/>
          <w:sz w:val="23"/>
          <w:szCs w:val="23"/>
        </w:rPr>
        <w:t>-</w:t>
      </w:r>
      <w:r w:rsidRPr="0013129F">
        <w:rPr>
          <w:rFonts w:ascii="Times New Roman" w:eastAsia="Times New Roman" w:hAnsi="Times New Roman" w:cs="Times New Roman"/>
          <w:i/>
          <w:sz w:val="23"/>
          <w:szCs w:val="23"/>
          <w:lang w:val="en-US" w:eastAsia="be-BY"/>
        </w:rPr>
        <w:t>mount</w:t>
      </w:r>
      <w:r w:rsidRPr="0013129F">
        <w:rPr>
          <w:rFonts w:ascii="Times New Roman" w:eastAsia="Times New Roman" w:hAnsi="Times New Roman" w:cs="Times New Roman"/>
          <w:i/>
          <w:sz w:val="23"/>
          <w:szCs w:val="23"/>
          <w:lang w:eastAsia="be-BY"/>
        </w:rPr>
        <w:t xml:space="preserve"> адаптер:</w:t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be-BY"/>
        </w:rPr>
        <w:t xml:space="preserve"> наличие</w:t>
      </w:r>
    </w:p>
    <w:p w14:paraId="53A3FE5E" w14:textId="25AA7AB8" w:rsidR="00C32CFB" w:rsidRPr="0013129F" w:rsidRDefault="0013129F" w:rsidP="003E254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D107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</w:t>
      </w:r>
      <w:r w:rsidR="00C32CFB" w:rsidRPr="006D107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  <w:r w:rsidR="00C32CF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Валюта платежа: белорусские рубли</w:t>
      </w:r>
    </w:p>
    <w:p w14:paraId="55623563" w14:textId="1347AE6A" w:rsidR="00C32CFB" w:rsidRPr="0013129F" w:rsidRDefault="0013129F" w:rsidP="003E254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D107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</w:t>
      </w:r>
      <w:r w:rsidR="00C32CFB" w:rsidRPr="006D107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  <w:r w:rsidR="00C32CF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Источник финансирования: Республиканский бюджет</w:t>
      </w:r>
    </w:p>
    <w:p w14:paraId="33A6FD9E" w14:textId="3FFACFA8" w:rsidR="00C32CFB" w:rsidRPr="0013129F" w:rsidRDefault="0013129F" w:rsidP="003E254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D107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</w:t>
      </w:r>
      <w:r w:rsidR="00C32CF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. Порядок расчетов: оплата по факту поставки, путем размещения платежных поручений на счетах органов государственного казначейства в течение 10 рабочих дней.</w:t>
      </w:r>
    </w:p>
    <w:p w14:paraId="285C6A65" w14:textId="13FD2DE2" w:rsidR="00C32CFB" w:rsidRPr="0013129F" w:rsidRDefault="0013129F" w:rsidP="003E254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D107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</w:t>
      </w:r>
      <w:r w:rsidR="00C32CFB" w:rsidRPr="006D107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  <w:r w:rsidR="00C32CF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Требования к качеству и безопасности товара: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предприятия-изготовителя.</w:t>
      </w:r>
    </w:p>
    <w:p w14:paraId="7C6A6FEB" w14:textId="72D6065F" w:rsidR="00C32CFB" w:rsidRPr="0013129F" w:rsidRDefault="0013129F" w:rsidP="003E254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D107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8</w:t>
      </w:r>
      <w:r w:rsidR="00C32CF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Гарантийный срок: 12 месяцев </w:t>
      </w:r>
      <w:proofErr w:type="gramStart"/>
      <w:r w:rsidR="00C32CF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с даты получения</w:t>
      </w:r>
      <w:proofErr w:type="gramEnd"/>
      <w:r w:rsidR="00C32CF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1A54724D" w14:textId="17BF7176" w:rsidR="00C32CFB" w:rsidRPr="0013129F" w:rsidRDefault="0013129F" w:rsidP="003E254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D107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9</w:t>
      </w:r>
      <w:r w:rsidR="00C32CF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. Список документации, передаваемой вместе с товаром:</w:t>
      </w:r>
    </w:p>
    <w:p w14:paraId="34B1A50D" w14:textId="26707497" w:rsidR="00C32CFB" w:rsidRPr="0013129F" w:rsidRDefault="00C32CFB" w:rsidP="003E254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- паспорт изделия;</w:t>
      </w:r>
    </w:p>
    <w:p w14:paraId="1E15BC97" w14:textId="43358B97" w:rsidR="00C32CFB" w:rsidRPr="0013129F" w:rsidRDefault="00C32CFB" w:rsidP="003E254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- руководство по эксплуатации.</w:t>
      </w:r>
    </w:p>
    <w:p w14:paraId="48C8100D" w14:textId="77777777" w:rsidR="00574ADC" w:rsidRPr="0013129F" w:rsidRDefault="00574ADC" w:rsidP="003E254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948A4B0" w14:textId="39C21683" w:rsidR="00CE727E" w:rsidRPr="0013129F" w:rsidRDefault="009B54DB" w:rsidP="003E254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З</w:t>
      </w:r>
      <w:r w:rsidR="00CE727E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ав. кафедрой</w:t>
      </w:r>
    </w:p>
    <w:p w14:paraId="5361A3EE" w14:textId="3964D519" w:rsidR="00CE727E" w:rsidRPr="0013129F" w:rsidRDefault="00CE727E" w:rsidP="003E254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внутренних незаразных</w:t>
      </w:r>
      <w:r w:rsidR="001A17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932E2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</w:t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болезней</w:t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="001A17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</w:t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="001A17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</w:t>
      </w:r>
      <w:r w:rsidR="0008300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</w:t>
      </w:r>
      <w:bookmarkStart w:id="0" w:name="_GoBack"/>
      <w:bookmarkEnd w:id="0"/>
      <w:r w:rsidR="009B54D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М.В. </w:t>
      </w:r>
      <w:proofErr w:type="spellStart"/>
      <w:r w:rsidR="009B54DB" w:rsidRPr="0013129F">
        <w:rPr>
          <w:rFonts w:ascii="Times New Roman" w:eastAsia="Times New Roman" w:hAnsi="Times New Roman" w:cs="Times New Roman"/>
          <w:sz w:val="23"/>
          <w:szCs w:val="23"/>
          <w:lang w:eastAsia="ru-RU"/>
        </w:rPr>
        <w:t>Богомольцева</w:t>
      </w:r>
      <w:proofErr w:type="spellEnd"/>
    </w:p>
    <w:p w14:paraId="63DACBDC" w14:textId="77777777" w:rsidR="00CE727E" w:rsidRPr="0013129F" w:rsidRDefault="00CE727E" w:rsidP="003E254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6A1D435" w14:textId="5703B4AA" w:rsidR="0013129F" w:rsidRPr="0013129F" w:rsidRDefault="0013129F" w:rsidP="003E25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13129F">
        <w:rPr>
          <w:rFonts w:ascii="Times New Roman" w:hAnsi="Times New Roman" w:cs="Times New Roman"/>
          <w:sz w:val="23"/>
          <w:szCs w:val="23"/>
        </w:rPr>
        <w:t>Согласовано:</w:t>
      </w:r>
    </w:p>
    <w:p w14:paraId="09569A59" w14:textId="046760A7" w:rsidR="0013129F" w:rsidRPr="0013129F" w:rsidRDefault="0013129F" w:rsidP="003E254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13129F">
        <w:rPr>
          <w:rFonts w:ascii="Times New Roman" w:hAnsi="Times New Roman" w:cs="Times New Roman"/>
          <w:sz w:val="23"/>
          <w:szCs w:val="23"/>
        </w:rPr>
        <w:t xml:space="preserve">Заместитель председателя комиссии по закупкам,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</w:t>
      </w:r>
      <w:r w:rsidRPr="0013129F">
        <w:rPr>
          <w:rFonts w:ascii="Times New Roman" w:hAnsi="Times New Roman" w:cs="Times New Roman"/>
          <w:sz w:val="23"/>
          <w:szCs w:val="23"/>
        </w:rPr>
        <w:t xml:space="preserve">            Н.С. </w:t>
      </w:r>
      <w:proofErr w:type="spellStart"/>
      <w:r w:rsidRPr="0013129F">
        <w:rPr>
          <w:rFonts w:ascii="Times New Roman" w:hAnsi="Times New Roman" w:cs="Times New Roman"/>
          <w:sz w:val="23"/>
          <w:szCs w:val="23"/>
        </w:rPr>
        <w:t>Мотузко</w:t>
      </w:r>
      <w:proofErr w:type="spellEnd"/>
    </w:p>
    <w:p w14:paraId="5A6BF86F" w14:textId="76CF61BC" w:rsidR="0013129F" w:rsidRPr="0013129F" w:rsidRDefault="0013129F" w:rsidP="003E254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3129F">
        <w:rPr>
          <w:rFonts w:ascii="Times New Roman" w:hAnsi="Times New Roman" w:cs="Times New Roman"/>
          <w:sz w:val="23"/>
          <w:szCs w:val="23"/>
        </w:rPr>
        <w:t>проректор по учебной работе - декан</w:t>
      </w:r>
    </w:p>
    <w:p w14:paraId="7B26ABB0" w14:textId="0CE554AC" w:rsidR="0013129F" w:rsidRPr="0013129F" w:rsidRDefault="0013129F" w:rsidP="003E254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3129F">
        <w:rPr>
          <w:rFonts w:ascii="Times New Roman" w:hAnsi="Times New Roman" w:cs="Times New Roman"/>
          <w:sz w:val="23"/>
          <w:szCs w:val="23"/>
        </w:rPr>
        <w:t>ФПК и ПК</w:t>
      </w:r>
    </w:p>
    <w:p w14:paraId="45674890" w14:textId="77777777" w:rsidR="00574ADC" w:rsidRPr="0013129F" w:rsidRDefault="00574ADC" w:rsidP="003E2545">
      <w:pPr>
        <w:spacing w:after="0" w:line="240" w:lineRule="auto"/>
        <w:ind w:left="5808" w:firstLine="56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sectPr w:rsidR="00574ADC" w:rsidRPr="0013129F" w:rsidSect="001A1777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06DF"/>
    <w:multiLevelType w:val="multilevel"/>
    <w:tmpl w:val="7F02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B74CE1"/>
    <w:multiLevelType w:val="multilevel"/>
    <w:tmpl w:val="0BD0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E033B"/>
    <w:multiLevelType w:val="multilevel"/>
    <w:tmpl w:val="5CB4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803856"/>
    <w:multiLevelType w:val="multilevel"/>
    <w:tmpl w:val="DEC8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1B6A3F"/>
    <w:multiLevelType w:val="multilevel"/>
    <w:tmpl w:val="673E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2EC4ED3"/>
    <w:multiLevelType w:val="multilevel"/>
    <w:tmpl w:val="952C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EC025F"/>
    <w:multiLevelType w:val="multilevel"/>
    <w:tmpl w:val="4DD6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04783D"/>
    <w:multiLevelType w:val="multilevel"/>
    <w:tmpl w:val="08D4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5B2C33"/>
    <w:multiLevelType w:val="multilevel"/>
    <w:tmpl w:val="DC7C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24BC6"/>
    <w:multiLevelType w:val="multilevel"/>
    <w:tmpl w:val="6624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110375"/>
    <w:multiLevelType w:val="multilevel"/>
    <w:tmpl w:val="B8DC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7DC11CD"/>
    <w:multiLevelType w:val="multilevel"/>
    <w:tmpl w:val="508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8"/>
  </w:num>
  <w:num w:numId="5">
    <w:abstractNumId w:val="6"/>
  </w:num>
  <w:num w:numId="6">
    <w:abstractNumId w:val="9"/>
  </w:num>
  <w:num w:numId="7">
    <w:abstractNumId w:val="3"/>
  </w:num>
  <w:num w:numId="8">
    <w:abstractNumId w:val="1"/>
  </w:num>
  <w:num w:numId="9">
    <w:abstractNumId w:val="7"/>
  </w:num>
  <w:num w:numId="10">
    <w:abstractNumId w:val="2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64"/>
    <w:rsid w:val="00083002"/>
    <w:rsid w:val="000848F6"/>
    <w:rsid w:val="000C19E9"/>
    <w:rsid w:val="000E5564"/>
    <w:rsid w:val="0013129F"/>
    <w:rsid w:val="00144EFA"/>
    <w:rsid w:val="00165558"/>
    <w:rsid w:val="00166F5D"/>
    <w:rsid w:val="001A1777"/>
    <w:rsid w:val="00254C1A"/>
    <w:rsid w:val="002625D4"/>
    <w:rsid w:val="003B70DC"/>
    <w:rsid w:val="003D3B93"/>
    <w:rsid w:val="003E2545"/>
    <w:rsid w:val="0042732D"/>
    <w:rsid w:val="00574ADC"/>
    <w:rsid w:val="005A283A"/>
    <w:rsid w:val="005D54E2"/>
    <w:rsid w:val="0065344A"/>
    <w:rsid w:val="00691005"/>
    <w:rsid w:val="006C1116"/>
    <w:rsid w:val="006D1070"/>
    <w:rsid w:val="00707C1C"/>
    <w:rsid w:val="00932E26"/>
    <w:rsid w:val="0099385A"/>
    <w:rsid w:val="009B54DB"/>
    <w:rsid w:val="00A27CE4"/>
    <w:rsid w:val="00B960D5"/>
    <w:rsid w:val="00C32CFB"/>
    <w:rsid w:val="00CE727E"/>
    <w:rsid w:val="00D0676E"/>
    <w:rsid w:val="00D26B61"/>
    <w:rsid w:val="00D43160"/>
    <w:rsid w:val="00D46541"/>
    <w:rsid w:val="00D85299"/>
    <w:rsid w:val="00DA5B15"/>
    <w:rsid w:val="00F70F33"/>
    <w:rsid w:val="00FB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B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-price">
    <w:name w:val="ty-price"/>
    <w:basedOn w:val="a0"/>
    <w:rsid w:val="009B54DB"/>
  </w:style>
  <w:style w:type="character" w:customStyle="1" w:styleId="ty-price-num">
    <w:name w:val="ty-price-num"/>
    <w:basedOn w:val="a0"/>
    <w:rsid w:val="009B5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-price">
    <w:name w:val="ty-price"/>
    <w:basedOn w:val="a0"/>
    <w:rsid w:val="009B54DB"/>
  </w:style>
  <w:style w:type="character" w:customStyle="1" w:styleId="ty-price-num">
    <w:name w:val="ty-price-num"/>
    <w:basedOn w:val="a0"/>
    <w:rsid w:val="009B5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B29E5-C3D2-4737-BCA9-0D33B6D06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Терапия</dc:creator>
  <cp:lastModifiedBy>admin</cp:lastModifiedBy>
  <cp:revision>10</cp:revision>
  <cp:lastPrinted>2026-09-25T12:51:00Z</cp:lastPrinted>
  <dcterms:created xsi:type="dcterms:W3CDTF">2026-09-24T13:02:00Z</dcterms:created>
  <dcterms:modified xsi:type="dcterms:W3CDTF">2026-09-29T06:49:00Z</dcterms:modified>
</cp:coreProperties>
</file>