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E71BC6" w14:textId="77777777" w:rsidR="00AA7140" w:rsidRPr="00AA7140" w:rsidRDefault="00AA7140" w:rsidP="00AA7140">
      <w:pPr>
        <w:autoSpaceDE w:val="0"/>
        <w:autoSpaceDN w:val="0"/>
        <w:adjustRightInd w:val="0"/>
        <w:spacing w:after="0" w:line="240" w:lineRule="auto"/>
        <w:ind w:left="6521"/>
        <w:rPr>
          <w:rFonts w:ascii="Times New Roman" w:eastAsia="Times New Roman" w:hAnsi="Times New Roman" w:cs="Times New Roman"/>
          <w:sz w:val="24"/>
          <w:szCs w:val="24"/>
          <w:lang w:eastAsia="ru-RU"/>
        </w:rPr>
      </w:pPr>
      <w:r w:rsidRPr="00AA7140">
        <w:rPr>
          <w:rFonts w:ascii="Times New Roman" w:eastAsia="Times New Roman" w:hAnsi="Times New Roman" w:cs="Times New Roman"/>
          <w:sz w:val="24"/>
          <w:szCs w:val="24"/>
          <w:lang w:eastAsia="ru-RU"/>
        </w:rPr>
        <w:t>УТВЕРЖДАЮ</w:t>
      </w:r>
    </w:p>
    <w:p w14:paraId="55217044" w14:textId="770BA91D" w:rsidR="00AA7140" w:rsidRPr="00AA7140" w:rsidRDefault="00580E9E" w:rsidP="00AA7140">
      <w:pPr>
        <w:autoSpaceDE w:val="0"/>
        <w:autoSpaceDN w:val="0"/>
        <w:adjustRightInd w:val="0"/>
        <w:spacing w:after="0" w:line="240" w:lineRule="auto"/>
        <w:ind w:left="652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AA7140" w:rsidRPr="00AA7140">
        <w:rPr>
          <w:rFonts w:ascii="Times New Roman" w:eastAsia="Times New Roman" w:hAnsi="Times New Roman" w:cs="Times New Roman"/>
          <w:sz w:val="24"/>
          <w:szCs w:val="24"/>
          <w:lang w:eastAsia="ru-RU"/>
        </w:rPr>
        <w:t>иректор государственного учреждения «Республиканский научно-практический центр детской хирургии»</w:t>
      </w:r>
    </w:p>
    <w:p w14:paraId="7EDCCBEC" w14:textId="0B78D00C" w:rsidR="00AA7140" w:rsidRPr="00AA7140" w:rsidRDefault="00AA7140" w:rsidP="00AA7140">
      <w:pPr>
        <w:autoSpaceDE w:val="0"/>
        <w:autoSpaceDN w:val="0"/>
        <w:adjustRightInd w:val="0"/>
        <w:spacing w:after="0" w:line="240" w:lineRule="auto"/>
        <w:ind w:left="6521"/>
        <w:rPr>
          <w:rFonts w:ascii="Times New Roman" w:eastAsia="Times New Roman" w:hAnsi="Times New Roman" w:cs="Times New Roman"/>
          <w:sz w:val="24"/>
          <w:szCs w:val="24"/>
          <w:lang w:eastAsia="ru-RU"/>
        </w:rPr>
      </w:pPr>
      <w:r w:rsidRPr="00AA7140">
        <w:rPr>
          <w:rFonts w:ascii="Times New Roman" w:eastAsia="Times New Roman" w:hAnsi="Times New Roman" w:cs="Times New Roman"/>
          <w:sz w:val="24"/>
          <w:szCs w:val="24"/>
          <w:lang w:eastAsia="ru-RU"/>
        </w:rPr>
        <w:t xml:space="preserve">______________ </w:t>
      </w:r>
      <w:r w:rsidR="00A6142A">
        <w:rPr>
          <w:rFonts w:ascii="Times New Roman" w:eastAsia="Times New Roman" w:hAnsi="Times New Roman" w:cs="Times New Roman"/>
          <w:sz w:val="24"/>
          <w:szCs w:val="24"/>
          <w:lang w:eastAsia="ru-RU"/>
        </w:rPr>
        <w:t>К.В.Дроздовский</w:t>
      </w:r>
    </w:p>
    <w:p w14:paraId="77881A29" w14:textId="73BC6AD8" w:rsidR="00AA7140" w:rsidRPr="00AA7140" w:rsidRDefault="00D4000B" w:rsidP="00AA7140">
      <w:pPr>
        <w:autoSpaceDE w:val="0"/>
        <w:autoSpaceDN w:val="0"/>
        <w:adjustRightInd w:val="0"/>
        <w:spacing w:after="0" w:line="240" w:lineRule="auto"/>
        <w:ind w:left="6521"/>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13</w:t>
      </w:r>
      <w:r w:rsidR="00AA7140" w:rsidRPr="005F4EC1">
        <w:rPr>
          <w:rFonts w:ascii="Times New Roman" w:eastAsia="Times New Roman" w:hAnsi="Times New Roman" w:cs="Times New Roman"/>
          <w:sz w:val="24"/>
          <w:szCs w:val="24"/>
          <w:lang w:eastAsia="ru-RU"/>
        </w:rPr>
        <w:t>.</w:t>
      </w:r>
      <w:r w:rsidRPr="005F4EC1">
        <w:rPr>
          <w:rFonts w:ascii="Times New Roman" w:eastAsia="Times New Roman" w:hAnsi="Times New Roman" w:cs="Times New Roman"/>
          <w:sz w:val="24"/>
          <w:szCs w:val="24"/>
          <w:lang w:eastAsia="ru-RU"/>
        </w:rPr>
        <w:t>10</w:t>
      </w:r>
      <w:r w:rsidR="00AA7140" w:rsidRPr="005F4EC1">
        <w:rPr>
          <w:rFonts w:ascii="Times New Roman" w:eastAsia="Times New Roman" w:hAnsi="Times New Roman" w:cs="Times New Roman"/>
          <w:sz w:val="24"/>
          <w:szCs w:val="24"/>
          <w:lang w:eastAsia="ru-RU"/>
        </w:rPr>
        <w:t>.202</w:t>
      </w:r>
      <w:r w:rsidR="008A7692" w:rsidRPr="005F4EC1">
        <w:rPr>
          <w:rFonts w:ascii="Times New Roman" w:eastAsia="Times New Roman" w:hAnsi="Times New Roman" w:cs="Times New Roman"/>
          <w:sz w:val="24"/>
          <w:szCs w:val="24"/>
          <w:lang w:eastAsia="ru-RU"/>
        </w:rPr>
        <w:t>6</w:t>
      </w:r>
    </w:p>
    <w:p w14:paraId="2225349E" w14:textId="77777777" w:rsidR="003D17C2" w:rsidRDefault="003D17C2" w:rsidP="00F93DDB">
      <w:pPr>
        <w:spacing w:after="0" w:line="240" w:lineRule="auto"/>
        <w:rPr>
          <w:rFonts w:ascii="Times New Roman" w:hAnsi="Times New Roman" w:cs="Times New Roman"/>
          <w:color w:val="000000"/>
          <w:sz w:val="24"/>
          <w:szCs w:val="24"/>
        </w:rPr>
      </w:pPr>
    </w:p>
    <w:p w14:paraId="7160629A" w14:textId="19B39221" w:rsidR="00A90372" w:rsidRPr="00A90372" w:rsidRDefault="00A90372" w:rsidP="00A90372">
      <w:pPr>
        <w:spacing w:after="0" w:line="256" w:lineRule="auto"/>
        <w:ind w:firstLine="299"/>
        <w:jc w:val="center"/>
        <w:rPr>
          <w:rFonts w:ascii="Calibri" w:eastAsia="Times New Roman" w:hAnsi="Calibri" w:cs="Times New Roman"/>
          <w:lang w:eastAsia="ru-RU"/>
        </w:rPr>
      </w:pPr>
      <w:r w:rsidRPr="00A90372">
        <w:rPr>
          <w:rFonts w:ascii="Times New Roman" w:eastAsia="Times New Roman" w:hAnsi="Times New Roman" w:cs="Times New Roman"/>
          <w:b/>
          <w:sz w:val="24"/>
          <w:lang w:eastAsia="ru-RU"/>
        </w:rPr>
        <w:t>ЗАЯВКА НА ПОКУПКУ</w:t>
      </w:r>
      <w:r w:rsidRPr="00A90372">
        <w:rPr>
          <w:rFonts w:ascii="Times New Roman" w:eastAsia="Times New Roman" w:hAnsi="Times New Roman" w:cs="Times New Roman"/>
          <w:b/>
          <w:sz w:val="24"/>
          <w:lang w:eastAsia="ru-RU"/>
        </w:rPr>
        <w:br/>
        <w:t xml:space="preserve">ПРИ ПРОВЕДЕНИИ ПРОЦЕДУРЫ ЗАКУПКИ ИЗ ОДНОГО ИСТОЧНИКА </w:t>
      </w:r>
      <w:r>
        <w:rPr>
          <w:rFonts w:ascii="Times New Roman" w:eastAsia="Times New Roman" w:hAnsi="Times New Roman" w:cs="Times New Roman"/>
          <w:b/>
          <w:sz w:val="24"/>
          <w:lang w:eastAsia="ru-RU"/>
        </w:rPr>
        <w:br/>
      </w:r>
      <w:r w:rsidRPr="00A90372">
        <w:rPr>
          <w:rFonts w:ascii="Times New Roman" w:eastAsia="Times New Roman" w:hAnsi="Times New Roman" w:cs="Times New Roman"/>
          <w:b/>
          <w:sz w:val="24"/>
          <w:lang w:eastAsia="ru-RU"/>
        </w:rPr>
        <w:t>(на электронной торговой площадке)</w:t>
      </w:r>
    </w:p>
    <w:p w14:paraId="57A006E1" w14:textId="74B27DD7" w:rsidR="00482520" w:rsidRDefault="00482520" w:rsidP="00F93DDB">
      <w:pPr>
        <w:spacing w:after="0" w:line="240" w:lineRule="auto"/>
        <w:rPr>
          <w:rFonts w:ascii="Times New Roman" w:eastAsia="Times New Roman" w:hAnsi="Times New Roman" w:cs="Times New Roman"/>
          <w:sz w:val="24"/>
          <w:szCs w:val="24"/>
          <w:lang w:eastAsia="ru-RU"/>
        </w:rPr>
      </w:pPr>
    </w:p>
    <w:p w14:paraId="4A5ABD73" w14:textId="357A0D2C" w:rsidR="002A1D17" w:rsidRDefault="00D4000B" w:rsidP="00504A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ЗОИ </w:t>
      </w:r>
      <w:r w:rsidRPr="00D4000B">
        <w:rPr>
          <w:rFonts w:ascii="Times New Roman" w:eastAsia="Times New Roman" w:hAnsi="Times New Roman" w:cs="Times New Roman"/>
          <w:sz w:val="24"/>
          <w:szCs w:val="24"/>
          <w:lang w:eastAsia="ru-RU"/>
        </w:rPr>
        <w:t>Средство дезинфицирующее для дезинфекции высокого уровня медицинских изделий механизированным способом (двухкомпонентный раствор)</w:t>
      </w:r>
    </w:p>
    <w:tbl>
      <w:tblPr>
        <w:tblW w:w="10201" w:type="dxa"/>
        <w:tblLayout w:type="fixed"/>
        <w:tblCellMar>
          <w:left w:w="0" w:type="dxa"/>
          <w:right w:w="0" w:type="dxa"/>
        </w:tblCellMar>
        <w:tblLook w:val="04A0" w:firstRow="1" w:lastRow="0" w:firstColumn="1" w:lastColumn="0" w:noHBand="0" w:noVBand="1"/>
      </w:tblPr>
      <w:tblGrid>
        <w:gridCol w:w="19"/>
        <w:gridCol w:w="4938"/>
        <w:gridCol w:w="5244"/>
      </w:tblGrid>
      <w:tr w:rsidR="00A041C0" w:rsidRPr="00A041C0" w14:paraId="6B82EBE7" w14:textId="77777777" w:rsidTr="005F4EC1">
        <w:trPr>
          <w:gridBefore w:val="1"/>
          <w:wBefore w:w="19" w:type="dxa"/>
          <w:trHeight w:val="1951"/>
        </w:trPr>
        <w:tc>
          <w:tcPr>
            <w:tcW w:w="4937" w:type="dxa"/>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vAlign w:val="center"/>
            <w:hideMark/>
          </w:tcPr>
          <w:p w14:paraId="227A6488" w14:textId="77777777" w:rsidR="00A041C0" w:rsidRPr="00A041C0" w:rsidRDefault="00A041C0"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041C0">
              <w:rPr>
                <w:rFonts w:ascii="Times New Roman" w:eastAsia="Times New Roman" w:hAnsi="Times New Roman" w:cs="Times New Roman"/>
                <w:color w:val="000000"/>
                <w:sz w:val="24"/>
                <w:szCs w:val="24"/>
                <w:lang w:eastAsia="ru-RU"/>
              </w:rPr>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245" w:type="dxa"/>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vAlign w:val="center"/>
            <w:hideMark/>
          </w:tcPr>
          <w:p w14:paraId="4C6F7907" w14:textId="4E1931FD" w:rsidR="00A041C0" w:rsidRPr="00A041C0" w:rsidRDefault="00A041C0"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93DDB">
              <w:rPr>
                <w:rFonts w:ascii="Times New Roman" w:eastAsia="Times New Roman" w:hAnsi="Times New Roman" w:cs="Times New Roman"/>
                <w:color w:val="000000"/>
                <w:sz w:val="24"/>
                <w:szCs w:val="24"/>
                <w:lang w:eastAsia="ru-RU"/>
              </w:rPr>
              <w:t>Согласно п</w:t>
            </w:r>
            <w:r w:rsidRPr="00A041C0">
              <w:rPr>
                <w:rFonts w:ascii="Times New Roman" w:eastAsia="Times New Roman" w:hAnsi="Times New Roman" w:cs="Times New Roman"/>
                <w:color w:val="000000"/>
                <w:sz w:val="24"/>
                <w:szCs w:val="24"/>
                <w:lang w:eastAsia="ru-RU"/>
              </w:rPr>
              <w:t xml:space="preserve">. </w:t>
            </w:r>
            <w:r w:rsidR="00580E9E">
              <w:rPr>
                <w:rFonts w:ascii="Times New Roman" w:eastAsia="Times New Roman" w:hAnsi="Times New Roman" w:cs="Times New Roman"/>
                <w:color w:val="000000"/>
                <w:sz w:val="24"/>
                <w:szCs w:val="24"/>
                <w:lang w:eastAsia="ru-RU"/>
              </w:rPr>
              <w:t>7</w:t>
            </w:r>
            <w:r w:rsidRPr="00A041C0">
              <w:rPr>
                <w:rFonts w:ascii="Times New Roman" w:eastAsia="Times New Roman" w:hAnsi="Times New Roman" w:cs="Times New Roman"/>
                <w:color w:val="000000"/>
                <w:sz w:val="24"/>
                <w:szCs w:val="24"/>
                <w:lang w:eastAsia="ru-RU"/>
              </w:rPr>
              <w:t xml:space="preserve"> приложения к Закону Республики Беларусь от 13 июля 2012 г. </w:t>
            </w:r>
            <w:r w:rsidRPr="00F93DDB">
              <w:rPr>
                <w:rFonts w:ascii="Times New Roman" w:eastAsia="Times New Roman" w:hAnsi="Times New Roman" w:cs="Times New Roman"/>
                <w:color w:val="000000"/>
                <w:sz w:val="24"/>
                <w:szCs w:val="24"/>
                <w:lang w:eastAsia="ru-RU"/>
              </w:rPr>
              <w:t>№</w:t>
            </w:r>
            <w:r w:rsidRPr="00A041C0">
              <w:rPr>
                <w:rFonts w:ascii="Times New Roman" w:eastAsia="Times New Roman" w:hAnsi="Times New Roman" w:cs="Times New Roman"/>
                <w:color w:val="000000"/>
                <w:sz w:val="24"/>
                <w:szCs w:val="24"/>
                <w:lang w:eastAsia="ru-RU"/>
              </w:rPr>
              <w:t xml:space="preserve"> 419-З </w:t>
            </w:r>
            <w:r w:rsidRPr="00F93DDB">
              <w:rPr>
                <w:rFonts w:ascii="Times New Roman" w:eastAsia="Times New Roman" w:hAnsi="Times New Roman" w:cs="Times New Roman"/>
                <w:color w:val="000000"/>
                <w:sz w:val="24"/>
                <w:szCs w:val="24"/>
                <w:lang w:eastAsia="ru-RU"/>
              </w:rPr>
              <w:t>«</w:t>
            </w:r>
            <w:r w:rsidRPr="00A041C0">
              <w:rPr>
                <w:rFonts w:ascii="Times New Roman" w:eastAsia="Times New Roman" w:hAnsi="Times New Roman" w:cs="Times New Roman"/>
                <w:color w:val="000000"/>
                <w:sz w:val="24"/>
                <w:szCs w:val="24"/>
                <w:lang w:eastAsia="ru-RU"/>
              </w:rPr>
              <w:t>О государственных закупках товаров (работ, услуг)</w:t>
            </w:r>
            <w:r w:rsidRPr="00F93DDB">
              <w:rPr>
                <w:rFonts w:ascii="Times New Roman" w:eastAsia="Times New Roman" w:hAnsi="Times New Roman" w:cs="Times New Roman"/>
                <w:color w:val="000000"/>
                <w:sz w:val="24"/>
                <w:szCs w:val="24"/>
                <w:lang w:eastAsia="ru-RU"/>
              </w:rPr>
              <w:t>»</w:t>
            </w:r>
            <w:r w:rsidRPr="00A041C0">
              <w:rPr>
                <w:rFonts w:ascii="Times New Roman" w:eastAsia="Times New Roman" w:hAnsi="Times New Roman" w:cs="Times New Roman"/>
                <w:color w:val="000000"/>
                <w:sz w:val="24"/>
                <w:szCs w:val="24"/>
                <w:lang w:eastAsia="ru-RU"/>
              </w:rPr>
              <w:t xml:space="preserve"> (далее - Закон </w:t>
            </w:r>
            <w:r w:rsidRPr="00F93DDB">
              <w:rPr>
                <w:rFonts w:ascii="Times New Roman" w:eastAsia="Times New Roman" w:hAnsi="Times New Roman" w:cs="Times New Roman"/>
                <w:color w:val="000000"/>
                <w:sz w:val="24"/>
                <w:szCs w:val="24"/>
                <w:lang w:eastAsia="ru-RU"/>
              </w:rPr>
              <w:t>№</w:t>
            </w:r>
            <w:r w:rsidRPr="00A041C0">
              <w:rPr>
                <w:rFonts w:ascii="Times New Roman" w:eastAsia="Times New Roman" w:hAnsi="Times New Roman" w:cs="Times New Roman"/>
                <w:color w:val="000000"/>
                <w:sz w:val="24"/>
                <w:szCs w:val="24"/>
                <w:lang w:eastAsia="ru-RU"/>
              </w:rPr>
              <w:t xml:space="preserve"> 419-З)</w:t>
            </w:r>
            <w:r w:rsidR="003D17C2">
              <w:rPr>
                <w:rFonts w:ascii="Times New Roman" w:eastAsia="Times New Roman" w:hAnsi="Times New Roman" w:cs="Times New Roman"/>
                <w:color w:val="000000"/>
                <w:sz w:val="24"/>
                <w:szCs w:val="24"/>
                <w:lang w:eastAsia="ru-RU"/>
              </w:rPr>
              <w:t>;</w:t>
            </w:r>
            <w:r w:rsidRPr="00A041C0">
              <w:rPr>
                <w:rFonts w:ascii="Times New Roman" w:eastAsia="Times New Roman" w:hAnsi="Times New Roman" w:cs="Times New Roman"/>
                <w:color w:val="000000"/>
                <w:sz w:val="24"/>
                <w:szCs w:val="24"/>
                <w:lang w:eastAsia="ru-RU"/>
              </w:rPr>
              <w:t xml:space="preserve"> ч. 1 подп. 1.1 п. 1 постановления Совета Министров Республики Беларусь от 08.05.2025 </w:t>
            </w:r>
            <w:r w:rsidRPr="00326348">
              <w:rPr>
                <w:rFonts w:ascii="Times New Roman" w:eastAsia="Times New Roman" w:hAnsi="Times New Roman" w:cs="Times New Roman"/>
                <w:color w:val="000000"/>
                <w:sz w:val="24"/>
                <w:szCs w:val="24"/>
                <w:lang w:eastAsia="ru-RU"/>
              </w:rPr>
              <w:t>№</w:t>
            </w:r>
            <w:r w:rsidRPr="00A041C0">
              <w:rPr>
                <w:rFonts w:ascii="Times New Roman" w:eastAsia="Times New Roman" w:hAnsi="Times New Roman" w:cs="Times New Roman"/>
                <w:color w:val="000000"/>
                <w:sz w:val="24"/>
                <w:szCs w:val="24"/>
                <w:lang w:eastAsia="ru-RU"/>
              </w:rPr>
              <w:t xml:space="preserve"> 252 </w:t>
            </w:r>
            <w:r w:rsidRPr="00326348">
              <w:rPr>
                <w:rFonts w:ascii="Times New Roman" w:eastAsia="Times New Roman" w:hAnsi="Times New Roman" w:cs="Times New Roman"/>
                <w:color w:val="000000"/>
                <w:sz w:val="24"/>
                <w:szCs w:val="24"/>
                <w:lang w:eastAsia="ru-RU"/>
              </w:rPr>
              <w:t>«</w:t>
            </w:r>
            <w:r w:rsidRPr="00A041C0">
              <w:rPr>
                <w:rFonts w:ascii="Times New Roman" w:eastAsia="Times New Roman" w:hAnsi="Times New Roman" w:cs="Times New Roman"/>
                <w:color w:val="000000"/>
                <w:sz w:val="24"/>
                <w:szCs w:val="24"/>
                <w:lang w:eastAsia="ru-RU"/>
              </w:rPr>
              <w:t>О случаях и порядке проведения процедуры закупки из одного источника на электронной торговой площадке</w:t>
            </w:r>
            <w:r w:rsidRPr="00326348">
              <w:rPr>
                <w:rFonts w:ascii="Times New Roman" w:eastAsia="Times New Roman" w:hAnsi="Times New Roman" w:cs="Times New Roman"/>
                <w:color w:val="000000"/>
                <w:sz w:val="24"/>
                <w:szCs w:val="24"/>
                <w:lang w:eastAsia="ru-RU"/>
              </w:rPr>
              <w:t>»</w:t>
            </w:r>
          </w:p>
        </w:tc>
      </w:tr>
      <w:tr w:rsidR="00580E9E" w:rsidRPr="00A041C0" w14:paraId="2B7E1AF1" w14:textId="77777777" w:rsidTr="005F4EC1">
        <w:trPr>
          <w:gridBefore w:val="1"/>
          <w:wBefore w:w="19" w:type="dxa"/>
          <w:trHeight w:val="594"/>
        </w:trPr>
        <w:tc>
          <w:tcPr>
            <w:tcW w:w="4937" w:type="dxa"/>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vAlign w:val="center"/>
          </w:tcPr>
          <w:p w14:paraId="1395A3A8" w14:textId="77777777" w:rsidR="00580E9E" w:rsidRPr="00580E9E" w:rsidRDefault="00580E9E" w:rsidP="00580E9E">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80E9E">
              <w:rPr>
                <w:rFonts w:ascii="Times New Roman" w:eastAsia="Times New Roman" w:hAnsi="Times New Roman" w:cs="Times New Roman"/>
                <w:color w:val="000000"/>
                <w:sz w:val="24"/>
                <w:szCs w:val="24"/>
                <w:lang w:eastAsia="ru-RU"/>
              </w:rPr>
              <w:t>Номер процедуры закупки на ЭТП,</w:t>
            </w:r>
          </w:p>
          <w:p w14:paraId="0D1DC11A" w14:textId="6EB41D20" w:rsidR="00580E9E" w:rsidRPr="00A041C0" w:rsidRDefault="00580E9E" w:rsidP="00580E9E">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80E9E">
              <w:rPr>
                <w:rFonts w:ascii="Times New Roman" w:eastAsia="Times New Roman" w:hAnsi="Times New Roman" w:cs="Times New Roman"/>
                <w:color w:val="000000"/>
                <w:sz w:val="24"/>
                <w:szCs w:val="24"/>
                <w:lang w:eastAsia="ru-RU"/>
              </w:rPr>
              <w:t>признанной несостоявшейся</w:t>
            </w:r>
          </w:p>
        </w:tc>
        <w:tc>
          <w:tcPr>
            <w:tcW w:w="5245" w:type="dxa"/>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vAlign w:val="center"/>
          </w:tcPr>
          <w:p w14:paraId="4985C25C" w14:textId="48F617EF" w:rsidR="00580E9E" w:rsidRPr="00F93DDB" w:rsidRDefault="00D4000B"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4000B">
              <w:rPr>
                <w:rFonts w:ascii="Times New Roman" w:eastAsia="Times New Roman" w:hAnsi="Times New Roman" w:cs="Times New Roman"/>
                <w:color w:val="000000"/>
                <w:sz w:val="24"/>
                <w:szCs w:val="24"/>
                <w:lang w:eastAsia="ru-RU"/>
              </w:rPr>
              <w:t>AU20261002394665</w:t>
            </w:r>
          </w:p>
        </w:tc>
      </w:tr>
      <w:tr w:rsidR="00A041C0" w:rsidRPr="00A041C0" w14:paraId="6F4CEBC6" w14:textId="77777777" w:rsidTr="005F4EC1">
        <w:trPr>
          <w:gridBefore w:val="1"/>
          <w:wBefore w:w="19" w:type="dxa"/>
        </w:trPr>
        <w:tc>
          <w:tcPr>
            <w:tcW w:w="10182" w:type="dxa"/>
            <w:gridSpan w:val="2"/>
            <w:tcBorders>
              <w:top w:val="single" w:sz="4" w:space="0" w:color="auto"/>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18A0E3B9" w14:textId="69173138" w:rsidR="00A041C0" w:rsidRPr="00A041C0" w:rsidRDefault="00A041C0" w:rsidP="00F93DDB">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A041C0">
              <w:rPr>
                <w:rFonts w:ascii="Times New Roman" w:eastAsia="Times New Roman" w:hAnsi="Times New Roman" w:cs="Times New Roman"/>
                <w:b/>
                <w:bCs/>
                <w:color w:val="000000"/>
                <w:sz w:val="24"/>
                <w:szCs w:val="24"/>
                <w:lang w:eastAsia="ru-RU"/>
              </w:rPr>
              <w:t>Сведения о заказчике</w:t>
            </w:r>
          </w:p>
        </w:tc>
      </w:tr>
      <w:tr w:rsidR="00A041C0" w:rsidRPr="00A041C0" w14:paraId="5602FBBB" w14:textId="77777777" w:rsidTr="005F4EC1">
        <w:trPr>
          <w:gridBefore w:val="1"/>
          <w:wBefore w:w="19" w:type="dxa"/>
        </w:trPr>
        <w:tc>
          <w:tcPr>
            <w:tcW w:w="4937" w:type="dxa"/>
            <w:tcBorders>
              <w:top w:val="nil"/>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74FDF447" w14:textId="00B8821E" w:rsidR="00A041C0" w:rsidRPr="00A041C0" w:rsidRDefault="00A041C0"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041C0">
              <w:rPr>
                <w:rFonts w:ascii="Times New Roman" w:eastAsia="Times New Roman" w:hAnsi="Times New Roman" w:cs="Times New Roman"/>
                <w:color w:val="000000"/>
                <w:sz w:val="24"/>
                <w:szCs w:val="24"/>
                <w:lang w:eastAsia="ru-RU"/>
              </w:rPr>
              <w:t xml:space="preserve">Наименование </w:t>
            </w:r>
            <w:r w:rsidR="00065065" w:rsidRPr="00F93DDB">
              <w:rPr>
                <w:rFonts w:ascii="Times New Roman" w:eastAsia="Times New Roman" w:hAnsi="Times New Roman" w:cs="Times New Roman"/>
                <w:color w:val="000000"/>
                <w:sz w:val="24"/>
                <w:szCs w:val="24"/>
                <w:lang w:eastAsia="ru-RU"/>
              </w:rPr>
              <w:t>юридического лица</w:t>
            </w:r>
          </w:p>
        </w:tc>
        <w:tc>
          <w:tcPr>
            <w:tcW w:w="5245" w:type="dxa"/>
            <w:tcBorders>
              <w:top w:val="nil"/>
              <w:left w:val="nil"/>
              <w:bottom w:val="single" w:sz="8" w:space="0" w:color="000000"/>
              <w:right w:val="single" w:sz="8" w:space="0" w:color="000000"/>
            </w:tcBorders>
            <w:tcMar>
              <w:top w:w="20" w:type="dxa"/>
              <w:left w:w="20" w:type="dxa"/>
              <w:bottom w:w="20" w:type="dxa"/>
              <w:right w:w="20" w:type="dxa"/>
            </w:tcMar>
            <w:vAlign w:val="center"/>
            <w:hideMark/>
          </w:tcPr>
          <w:p w14:paraId="4D91309E" w14:textId="01F6A122" w:rsidR="00A041C0" w:rsidRPr="00A041C0" w:rsidRDefault="00A041C0"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93DDB">
              <w:rPr>
                <w:rFonts w:ascii="Times New Roman" w:eastAsia="Times New Roman" w:hAnsi="Times New Roman" w:cs="Times New Roman"/>
                <w:color w:val="000000"/>
                <w:sz w:val="24"/>
                <w:szCs w:val="24"/>
                <w:lang w:eastAsia="ru-RU"/>
              </w:rPr>
              <w:t>Государственное учреждение «Республиканский научно-практический центр детской хирургии»</w:t>
            </w:r>
          </w:p>
        </w:tc>
      </w:tr>
      <w:tr w:rsidR="00A041C0" w:rsidRPr="00A041C0" w14:paraId="3E8D83F5" w14:textId="77777777" w:rsidTr="005F4EC1">
        <w:trPr>
          <w:gridBefore w:val="1"/>
          <w:wBefore w:w="19" w:type="dxa"/>
        </w:trPr>
        <w:tc>
          <w:tcPr>
            <w:tcW w:w="4937" w:type="dxa"/>
            <w:tcBorders>
              <w:top w:val="nil"/>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4B802912" w14:textId="4D0681F1" w:rsidR="00A041C0" w:rsidRPr="00A041C0" w:rsidRDefault="00A041C0"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041C0">
              <w:rPr>
                <w:rFonts w:ascii="Times New Roman" w:eastAsia="Times New Roman" w:hAnsi="Times New Roman" w:cs="Times New Roman"/>
                <w:color w:val="000000"/>
                <w:sz w:val="24"/>
                <w:szCs w:val="24"/>
                <w:lang w:eastAsia="ru-RU"/>
              </w:rPr>
              <w:t xml:space="preserve">Место нахождения </w:t>
            </w:r>
          </w:p>
        </w:tc>
        <w:tc>
          <w:tcPr>
            <w:tcW w:w="5245" w:type="dxa"/>
            <w:tcBorders>
              <w:top w:val="nil"/>
              <w:left w:val="nil"/>
              <w:bottom w:val="single" w:sz="8" w:space="0" w:color="000000"/>
              <w:right w:val="single" w:sz="8" w:space="0" w:color="000000"/>
            </w:tcBorders>
            <w:tcMar>
              <w:top w:w="20" w:type="dxa"/>
              <w:left w:w="20" w:type="dxa"/>
              <w:bottom w:w="20" w:type="dxa"/>
              <w:right w:w="20" w:type="dxa"/>
            </w:tcMar>
            <w:vAlign w:val="center"/>
            <w:hideMark/>
          </w:tcPr>
          <w:p w14:paraId="0EB48636" w14:textId="4B8A525B" w:rsidR="00A041C0" w:rsidRPr="00A041C0" w:rsidRDefault="00A041C0"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93DDB">
              <w:rPr>
                <w:rFonts w:ascii="Times New Roman" w:eastAsia="Times New Roman" w:hAnsi="Times New Roman" w:cs="Times New Roman"/>
                <w:color w:val="000000"/>
                <w:sz w:val="24"/>
                <w:szCs w:val="24"/>
                <w:lang w:eastAsia="ru-RU"/>
              </w:rPr>
              <w:t>220013, г. Минск, пр-т Независимости, д.64А</w:t>
            </w:r>
          </w:p>
        </w:tc>
      </w:tr>
      <w:tr w:rsidR="00A041C0" w:rsidRPr="00A041C0" w14:paraId="628CC678" w14:textId="77777777" w:rsidTr="005F4EC1">
        <w:trPr>
          <w:gridBefore w:val="1"/>
          <w:wBefore w:w="19" w:type="dxa"/>
        </w:trPr>
        <w:tc>
          <w:tcPr>
            <w:tcW w:w="4937" w:type="dxa"/>
            <w:tcBorders>
              <w:top w:val="nil"/>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560C2CA3" w14:textId="138B0549" w:rsidR="00A041C0" w:rsidRPr="00A041C0" w:rsidRDefault="00A041C0"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041C0">
              <w:rPr>
                <w:rFonts w:ascii="Times New Roman" w:eastAsia="Times New Roman" w:hAnsi="Times New Roman" w:cs="Times New Roman"/>
                <w:color w:val="000000"/>
                <w:sz w:val="24"/>
                <w:szCs w:val="24"/>
                <w:lang w:eastAsia="ru-RU"/>
              </w:rPr>
              <w:t xml:space="preserve">Учетный номер плательщика </w:t>
            </w:r>
          </w:p>
        </w:tc>
        <w:tc>
          <w:tcPr>
            <w:tcW w:w="5245" w:type="dxa"/>
            <w:tcBorders>
              <w:top w:val="nil"/>
              <w:left w:val="nil"/>
              <w:bottom w:val="single" w:sz="8" w:space="0" w:color="000000"/>
              <w:right w:val="single" w:sz="8" w:space="0" w:color="000000"/>
            </w:tcBorders>
            <w:tcMar>
              <w:top w:w="20" w:type="dxa"/>
              <w:left w:w="20" w:type="dxa"/>
              <w:bottom w:w="20" w:type="dxa"/>
              <w:right w:w="20" w:type="dxa"/>
            </w:tcMar>
            <w:vAlign w:val="center"/>
            <w:hideMark/>
          </w:tcPr>
          <w:p w14:paraId="2C1952DE" w14:textId="05BADD87" w:rsidR="00A041C0" w:rsidRPr="00A041C0" w:rsidRDefault="00A041C0"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93DDB">
              <w:rPr>
                <w:rFonts w:ascii="Times New Roman" w:eastAsia="Times New Roman" w:hAnsi="Times New Roman" w:cs="Times New Roman"/>
                <w:color w:val="000000"/>
                <w:sz w:val="24"/>
                <w:szCs w:val="24"/>
                <w:lang w:eastAsia="ru-RU"/>
              </w:rPr>
              <w:t>192399556</w:t>
            </w:r>
          </w:p>
        </w:tc>
      </w:tr>
      <w:tr w:rsidR="00D4000B" w:rsidRPr="00F93DDB" w14:paraId="4ECFABE4" w14:textId="77777777" w:rsidTr="005F4EC1">
        <w:trPr>
          <w:gridBefore w:val="1"/>
          <w:wBefore w:w="19" w:type="dxa"/>
          <w:trHeight w:val="229"/>
        </w:trPr>
        <w:tc>
          <w:tcPr>
            <w:tcW w:w="4937" w:type="dxa"/>
            <w:tcBorders>
              <w:top w:val="single" w:sz="8" w:space="0" w:color="000000"/>
              <w:left w:val="single" w:sz="8" w:space="0" w:color="000000"/>
              <w:right w:val="single" w:sz="8" w:space="0" w:color="000000"/>
            </w:tcBorders>
            <w:tcMar>
              <w:top w:w="20" w:type="dxa"/>
              <w:left w:w="20" w:type="dxa"/>
              <w:bottom w:w="20" w:type="dxa"/>
              <w:right w:w="20" w:type="dxa"/>
            </w:tcMar>
            <w:vAlign w:val="center"/>
          </w:tcPr>
          <w:p w14:paraId="5629C221" w14:textId="10A640D1" w:rsidR="00D4000B" w:rsidRPr="00F93DDB" w:rsidRDefault="00D4000B"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93DDB">
              <w:rPr>
                <w:rFonts w:ascii="Times New Roman" w:eastAsia="Times New Roman" w:hAnsi="Times New Roman" w:cs="Times New Roman"/>
                <w:color w:val="000000"/>
                <w:sz w:val="24"/>
                <w:szCs w:val="24"/>
                <w:lang w:eastAsia="ru-RU"/>
              </w:rPr>
              <w:t>Контактные данные</w:t>
            </w:r>
          </w:p>
        </w:tc>
        <w:tc>
          <w:tcPr>
            <w:tcW w:w="5245" w:type="dxa"/>
            <w:tcBorders>
              <w:top w:val="single" w:sz="8" w:space="0" w:color="000000"/>
              <w:left w:val="nil"/>
              <w:right w:val="single" w:sz="8" w:space="0" w:color="000000"/>
            </w:tcBorders>
            <w:tcMar>
              <w:top w:w="20" w:type="dxa"/>
              <w:left w:w="20" w:type="dxa"/>
              <w:bottom w:w="20" w:type="dxa"/>
              <w:right w:w="20" w:type="dxa"/>
            </w:tcMar>
            <w:vAlign w:val="center"/>
          </w:tcPr>
          <w:p w14:paraId="1B094CB0" w14:textId="126CAFDB" w:rsidR="00D4000B" w:rsidRPr="00F93DDB" w:rsidRDefault="00D4000B"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93DDB">
              <w:rPr>
                <w:rFonts w:ascii="Times New Roman" w:eastAsia="Times New Roman" w:hAnsi="Times New Roman" w:cs="Times New Roman"/>
                <w:color w:val="000000"/>
                <w:sz w:val="24"/>
                <w:szCs w:val="24"/>
                <w:lang w:eastAsia="ru-RU"/>
              </w:rPr>
              <w:t>Лукашик Юлия Викторовна 8 017 378 21 06</w:t>
            </w:r>
          </w:p>
        </w:tc>
      </w:tr>
      <w:tr w:rsidR="00A041C0" w:rsidRPr="00A041C0" w14:paraId="4DE6D6AB" w14:textId="77777777" w:rsidTr="005F4EC1">
        <w:trPr>
          <w:gridBefore w:val="1"/>
          <w:wBefore w:w="19" w:type="dxa"/>
        </w:trPr>
        <w:tc>
          <w:tcPr>
            <w:tcW w:w="10182" w:type="dxa"/>
            <w:gridSpan w:val="2"/>
            <w:tcBorders>
              <w:top w:val="single" w:sz="4" w:space="0" w:color="auto"/>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76845612" w14:textId="0A22B30E" w:rsidR="00A041C0" w:rsidRPr="00A041C0" w:rsidRDefault="00A041C0" w:rsidP="00F93DDB">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A041C0">
              <w:rPr>
                <w:rFonts w:ascii="Times New Roman" w:eastAsia="Times New Roman" w:hAnsi="Times New Roman" w:cs="Times New Roman"/>
                <w:b/>
                <w:bCs/>
                <w:color w:val="000000"/>
                <w:sz w:val="24"/>
                <w:szCs w:val="24"/>
                <w:lang w:eastAsia="ru-RU"/>
              </w:rPr>
              <w:t>Сведения о процедуре закупки из одного источника</w:t>
            </w:r>
          </w:p>
        </w:tc>
      </w:tr>
      <w:tr w:rsidR="00A041C0" w:rsidRPr="002960C2" w14:paraId="43B72DA5" w14:textId="77777777" w:rsidTr="005F4EC1">
        <w:trPr>
          <w:gridBefore w:val="1"/>
          <w:wBefore w:w="19" w:type="dxa"/>
        </w:trPr>
        <w:tc>
          <w:tcPr>
            <w:tcW w:w="4937" w:type="dxa"/>
            <w:tcBorders>
              <w:top w:val="nil"/>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2BC6362A" w14:textId="216C3EF5" w:rsidR="00A041C0" w:rsidRPr="002960C2" w:rsidRDefault="00A041C0"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2960C2">
              <w:rPr>
                <w:rFonts w:ascii="Times New Roman" w:eastAsia="Times New Roman" w:hAnsi="Times New Roman" w:cs="Times New Roman"/>
                <w:color w:val="000000"/>
                <w:sz w:val="24"/>
                <w:szCs w:val="24"/>
                <w:lang w:eastAsia="ru-RU"/>
              </w:rPr>
              <w:t xml:space="preserve">Дата истечения срока предоставления документов и (или) сведений поставщиками (подрядчиками, исполнителями) </w:t>
            </w:r>
          </w:p>
        </w:tc>
        <w:tc>
          <w:tcPr>
            <w:tcW w:w="5245" w:type="dxa"/>
            <w:tcBorders>
              <w:top w:val="nil"/>
              <w:left w:val="nil"/>
              <w:bottom w:val="single" w:sz="8" w:space="0" w:color="000000"/>
              <w:right w:val="single" w:sz="8" w:space="0" w:color="000000"/>
            </w:tcBorders>
            <w:tcMar>
              <w:top w:w="20" w:type="dxa"/>
              <w:left w:w="20" w:type="dxa"/>
              <w:bottom w:w="20" w:type="dxa"/>
              <w:right w:w="20" w:type="dxa"/>
            </w:tcMar>
            <w:vAlign w:val="center"/>
            <w:hideMark/>
          </w:tcPr>
          <w:p w14:paraId="6E18AD24" w14:textId="4DCAE1E4" w:rsidR="00A041C0" w:rsidRPr="002960C2" w:rsidRDefault="00E1431C"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2960C2">
              <w:rPr>
                <w:rFonts w:ascii="Times New Roman" w:eastAsia="Times New Roman" w:hAnsi="Times New Roman" w:cs="Times New Roman"/>
                <w:color w:val="000000"/>
                <w:sz w:val="24"/>
                <w:szCs w:val="24"/>
                <w:lang w:eastAsia="ru-RU"/>
              </w:rPr>
              <w:t>д</w:t>
            </w:r>
            <w:r w:rsidR="00A041C0" w:rsidRPr="002960C2">
              <w:rPr>
                <w:rFonts w:ascii="Times New Roman" w:eastAsia="Times New Roman" w:hAnsi="Times New Roman" w:cs="Times New Roman"/>
                <w:color w:val="000000"/>
                <w:sz w:val="24"/>
                <w:szCs w:val="24"/>
                <w:lang w:eastAsia="ru-RU"/>
              </w:rPr>
              <w:t xml:space="preserve">о </w:t>
            </w:r>
            <w:r w:rsidR="00D4000B">
              <w:rPr>
                <w:rFonts w:ascii="Times New Roman" w:eastAsia="Times New Roman" w:hAnsi="Times New Roman" w:cs="Times New Roman"/>
                <w:color w:val="000000"/>
                <w:sz w:val="24"/>
                <w:szCs w:val="24"/>
                <w:lang w:eastAsia="ru-RU"/>
              </w:rPr>
              <w:t>15</w:t>
            </w:r>
            <w:r w:rsidR="00F50B15">
              <w:rPr>
                <w:rFonts w:ascii="Times New Roman" w:eastAsia="Times New Roman" w:hAnsi="Times New Roman" w:cs="Times New Roman"/>
                <w:color w:val="000000"/>
                <w:sz w:val="24"/>
                <w:szCs w:val="24"/>
                <w:lang w:eastAsia="ru-RU"/>
              </w:rPr>
              <w:t>.</w:t>
            </w:r>
            <w:r w:rsidR="00D4000B">
              <w:rPr>
                <w:rFonts w:ascii="Times New Roman" w:eastAsia="Times New Roman" w:hAnsi="Times New Roman" w:cs="Times New Roman"/>
                <w:color w:val="000000"/>
                <w:sz w:val="24"/>
                <w:szCs w:val="24"/>
                <w:lang w:eastAsia="ru-RU"/>
              </w:rPr>
              <w:t>10</w:t>
            </w:r>
            <w:r w:rsidR="00A041C0" w:rsidRPr="002960C2">
              <w:rPr>
                <w:rFonts w:ascii="Times New Roman" w:eastAsia="Times New Roman" w:hAnsi="Times New Roman" w:cs="Times New Roman"/>
                <w:color w:val="000000"/>
                <w:sz w:val="24"/>
                <w:szCs w:val="24"/>
                <w:lang w:eastAsia="ru-RU"/>
              </w:rPr>
              <w:t>.20</w:t>
            </w:r>
            <w:r w:rsidRPr="002960C2">
              <w:rPr>
                <w:rFonts w:ascii="Times New Roman" w:eastAsia="Times New Roman" w:hAnsi="Times New Roman" w:cs="Times New Roman"/>
                <w:color w:val="000000"/>
                <w:sz w:val="24"/>
                <w:szCs w:val="24"/>
                <w:lang w:eastAsia="ru-RU"/>
              </w:rPr>
              <w:t>2</w:t>
            </w:r>
            <w:r w:rsidR="002960C2" w:rsidRPr="002960C2">
              <w:rPr>
                <w:rFonts w:ascii="Times New Roman" w:eastAsia="Times New Roman" w:hAnsi="Times New Roman" w:cs="Times New Roman"/>
                <w:color w:val="000000"/>
                <w:sz w:val="24"/>
                <w:szCs w:val="24"/>
                <w:lang w:eastAsia="ru-RU"/>
              </w:rPr>
              <w:t>6</w:t>
            </w:r>
            <w:r w:rsidR="00A041C0" w:rsidRPr="002960C2">
              <w:rPr>
                <w:rFonts w:ascii="Times New Roman" w:eastAsia="Times New Roman" w:hAnsi="Times New Roman" w:cs="Times New Roman"/>
                <w:color w:val="000000"/>
                <w:sz w:val="24"/>
                <w:szCs w:val="24"/>
                <w:lang w:eastAsia="ru-RU"/>
              </w:rPr>
              <w:t xml:space="preserve"> включительно</w:t>
            </w:r>
          </w:p>
        </w:tc>
      </w:tr>
      <w:tr w:rsidR="00A041C0" w:rsidRPr="005F4EC1" w14:paraId="18DA8FE3" w14:textId="77777777" w:rsidTr="005F4EC1">
        <w:trPr>
          <w:gridBefore w:val="1"/>
          <w:wBefore w:w="19" w:type="dxa"/>
        </w:trPr>
        <w:tc>
          <w:tcPr>
            <w:tcW w:w="4937" w:type="dxa"/>
            <w:tcBorders>
              <w:top w:val="nil"/>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655EFE9D" w14:textId="06B0EC70" w:rsidR="00A041C0" w:rsidRPr="005F4EC1" w:rsidRDefault="00A041C0"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 xml:space="preserve">Срок размещения поставщиком (подрядчиком, исполнителем) на электронной торговой площадке запроса о разъяснении заявки на покупку </w:t>
            </w:r>
          </w:p>
        </w:tc>
        <w:tc>
          <w:tcPr>
            <w:tcW w:w="5245" w:type="dxa"/>
            <w:tcBorders>
              <w:top w:val="nil"/>
              <w:left w:val="nil"/>
              <w:bottom w:val="single" w:sz="8" w:space="0" w:color="000000"/>
              <w:right w:val="single" w:sz="8" w:space="0" w:color="000000"/>
            </w:tcBorders>
            <w:tcMar>
              <w:top w:w="20" w:type="dxa"/>
              <w:left w:w="20" w:type="dxa"/>
              <w:bottom w:w="20" w:type="dxa"/>
              <w:right w:w="20" w:type="dxa"/>
            </w:tcMar>
            <w:vAlign w:val="center"/>
            <w:hideMark/>
          </w:tcPr>
          <w:p w14:paraId="085AA78D" w14:textId="1CC670FA" w:rsidR="00A041C0" w:rsidRPr="005F4EC1" w:rsidRDefault="00D4000B"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14</w:t>
            </w:r>
            <w:r w:rsidR="00F50B15" w:rsidRPr="005F4EC1">
              <w:rPr>
                <w:rFonts w:ascii="Times New Roman" w:eastAsia="Times New Roman" w:hAnsi="Times New Roman" w:cs="Times New Roman"/>
                <w:color w:val="000000"/>
                <w:sz w:val="24"/>
                <w:szCs w:val="24"/>
                <w:lang w:eastAsia="ru-RU"/>
              </w:rPr>
              <w:t>.</w:t>
            </w:r>
            <w:r w:rsidRPr="005F4EC1">
              <w:rPr>
                <w:rFonts w:ascii="Times New Roman" w:eastAsia="Times New Roman" w:hAnsi="Times New Roman" w:cs="Times New Roman"/>
                <w:color w:val="000000"/>
                <w:sz w:val="24"/>
                <w:szCs w:val="24"/>
                <w:lang w:eastAsia="ru-RU"/>
              </w:rPr>
              <w:t>10</w:t>
            </w:r>
            <w:r w:rsidR="00A041C0" w:rsidRPr="005F4EC1">
              <w:rPr>
                <w:rFonts w:ascii="Times New Roman" w:eastAsia="Times New Roman" w:hAnsi="Times New Roman" w:cs="Times New Roman"/>
                <w:color w:val="000000"/>
                <w:sz w:val="24"/>
                <w:szCs w:val="24"/>
                <w:lang w:eastAsia="ru-RU"/>
              </w:rPr>
              <w:t>.20</w:t>
            </w:r>
            <w:r w:rsidR="00E1431C" w:rsidRPr="005F4EC1">
              <w:rPr>
                <w:rFonts w:ascii="Times New Roman" w:eastAsia="Times New Roman" w:hAnsi="Times New Roman" w:cs="Times New Roman"/>
                <w:color w:val="000000"/>
                <w:sz w:val="24"/>
                <w:szCs w:val="24"/>
                <w:lang w:eastAsia="ru-RU"/>
              </w:rPr>
              <w:t>2</w:t>
            </w:r>
            <w:r w:rsidR="002960C2" w:rsidRPr="005F4EC1">
              <w:rPr>
                <w:rFonts w:ascii="Times New Roman" w:eastAsia="Times New Roman" w:hAnsi="Times New Roman" w:cs="Times New Roman"/>
                <w:color w:val="000000"/>
                <w:sz w:val="24"/>
                <w:szCs w:val="24"/>
                <w:lang w:eastAsia="ru-RU"/>
              </w:rPr>
              <w:t>6</w:t>
            </w:r>
            <w:r w:rsidR="00A041C0" w:rsidRPr="005F4EC1">
              <w:rPr>
                <w:rFonts w:ascii="Times New Roman" w:eastAsia="Times New Roman" w:hAnsi="Times New Roman" w:cs="Times New Roman"/>
                <w:color w:val="000000"/>
                <w:sz w:val="24"/>
                <w:szCs w:val="24"/>
                <w:lang w:eastAsia="ru-RU"/>
              </w:rPr>
              <w:t xml:space="preserve"> до 1</w:t>
            </w:r>
            <w:r w:rsidR="005F4EC1">
              <w:rPr>
                <w:rFonts w:ascii="Times New Roman" w:eastAsia="Times New Roman" w:hAnsi="Times New Roman" w:cs="Times New Roman"/>
                <w:color w:val="000000"/>
                <w:sz w:val="24"/>
                <w:szCs w:val="24"/>
                <w:lang w:eastAsia="ru-RU"/>
              </w:rPr>
              <w:t>6</w:t>
            </w:r>
            <w:r w:rsidR="00A041C0" w:rsidRPr="005F4EC1">
              <w:rPr>
                <w:rFonts w:ascii="Times New Roman" w:eastAsia="Times New Roman" w:hAnsi="Times New Roman" w:cs="Times New Roman"/>
                <w:color w:val="000000"/>
                <w:sz w:val="24"/>
                <w:szCs w:val="24"/>
                <w:lang w:eastAsia="ru-RU"/>
              </w:rPr>
              <w:t>:</w:t>
            </w:r>
            <w:r w:rsidR="00CD3DB4" w:rsidRPr="005F4EC1">
              <w:rPr>
                <w:rFonts w:ascii="Times New Roman" w:eastAsia="Times New Roman" w:hAnsi="Times New Roman" w:cs="Times New Roman"/>
                <w:color w:val="000000"/>
                <w:sz w:val="24"/>
                <w:szCs w:val="24"/>
                <w:lang w:val="en-US" w:eastAsia="ru-RU"/>
              </w:rPr>
              <w:t>0</w:t>
            </w:r>
            <w:r w:rsidR="00A041C0" w:rsidRPr="005F4EC1">
              <w:rPr>
                <w:rFonts w:ascii="Times New Roman" w:eastAsia="Times New Roman" w:hAnsi="Times New Roman" w:cs="Times New Roman"/>
                <w:color w:val="000000"/>
                <w:sz w:val="24"/>
                <w:szCs w:val="24"/>
                <w:lang w:eastAsia="ru-RU"/>
              </w:rPr>
              <w:t>0</w:t>
            </w:r>
          </w:p>
        </w:tc>
      </w:tr>
      <w:tr w:rsidR="00A041C0" w:rsidRPr="00A041C0" w14:paraId="73223DE4" w14:textId="77777777" w:rsidTr="005F4EC1">
        <w:trPr>
          <w:gridBefore w:val="1"/>
          <w:wBefore w:w="19" w:type="dxa"/>
        </w:trPr>
        <w:tc>
          <w:tcPr>
            <w:tcW w:w="4937" w:type="dxa"/>
            <w:tcBorders>
              <w:top w:val="nil"/>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13CEABC5" w14:textId="6689BCC0" w:rsidR="00A041C0" w:rsidRPr="005F4EC1" w:rsidRDefault="00A041C0"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tc>
        <w:tc>
          <w:tcPr>
            <w:tcW w:w="5245" w:type="dxa"/>
            <w:tcBorders>
              <w:top w:val="nil"/>
              <w:left w:val="nil"/>
              <w:bottom w:val="single" w:sz="8" w:space="0" w:color="000000"/>
              <w:right w:val="single" w:sz="8" w:space="0" w:color="000000"/>
            </w:tcBorders>
            <w:tcMar>
              <w:top w:w="20" w:type="dxa"/>
              <w:left w:w="20" w:type="dxa"/>
              <w:bottom w:w="20" w:type="dxa"/>
              <w:right w:w="20" w:type="dxa"/>
            </w:tcMar>
            <w:vAlign w:val="center"/>
            <w:hideMark/>
          </w:tcPr>
          <w:p w14:paraId="7AA04FCC" w14:textId="561FCE52" w:rsidR="00A041C0" w:rsidRPr="005F4EC1" w:rsidRDefault="00D4000B"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15</w:t>
            </w:r>
            <w:r w:rsidR="00A041C0" w:rsidRPr="005F4EC1">
              <w:rPr>
                <w:rFonts w:ascii="Times New Roman" w:eastAsia="Times New Roman" w:hAnsi="Times New Roman" w:cs="Times New Roman"/>
                <w:color w:val="000000"/>
                <w:sz w:val="24"/>
                <w:szCs w:val="24"/>
                <w:lang w:eastAsia="ru-RU"/>
              </w:rPr>
              <w:t>.</w:t>
            </w:r>
            <w:r w:rsidRPr="005F4EC1">
              <w:rPr>
                <w:rFonts w:ascii="Times New Roman" w:eastAsia="Times New Roman" w:hAnsi="Times New Roman" w:cs="Times New Roman"/>
                <w:color w:val="000000"/>
                <w:sz w:val="24"/>
                <w:szCs w:val="24"/>
                <w:lang w:eastAsia="ru-RU"/>
              </w:rPr>
              <w:t>10</w:t>
            </w:r>
            <w:r w:rsidR="00A041C0" w:rsidRPr="005F4EC1">
              <w:rPr>
                <w:rFonts w:ascii="Times New Roman" w:eastAsia="Times New Roman" w:hAnsi="Times New Roman" w:cs="Times New Roman"/>
                <w:color w:val="000000"/>
                <w:sz w:val="24"/>
                <w:szCs w:val="24"/>
                <w:lang w:eastAsia="ru-RU"/>
              </w:rPr>
              <w:t>.20</w:t>
            </w:r>
            <w:r w:rsidR="00E1431C" w:rsidRPr="005F4EC1">
              <w:rPr>
                <w:rFonts w:ascii="Times New Roman" w:eastAsia="Times New Roman" w:hAnsi="Times New Roman" w:cs="Times New Roman"/>
                <w:color w:val="000000"/>
                <w:sz w:val="24"/>
                <w:szCs w:val="24"/>
                <w:lang w:eastAsia="ru-RU"/>
              </w:rPr>
              <w:t>2</w:t>
            </w:r>
            <w:r w:rsidR="002960C2" w:rsidRPr="005F4EC1">
              <w:rPr>
                <w:rFonts w:ascii="Times New Roman" w:eastAsia="Times New Roman" w:hAnsi="Times New Roman" w:cs="Times New Roman"/>
                <w:color w:val="000000"/>
                <w:sz w:val="24"/>
                <w:szCs w:val="24"/>
                <w:lang w:eastAsia="ru-RU"/>
              </w:rPr>
              <w:t>6</w:t>
            </w:r>
            <w:r w:rsidR="00A041C0" w:rsidRPr="005F4EC1">
              <w:rPr>
                <w:rFonts w:ascii="Times New Roman" w:eastAsia="Times New Roman" w:hAnsi="Times New Roman" w:cs="Times New Roman"/>
                <w:color w:val="000000"/>
                <w:sz w:val="24"/>
                <w:szCs w:val="24"/>
                <w:lang w:eastAsia="ru-RU"/>
              </w:rPr>
              <w:t xml:space="preserve"> до 1</w:t>
            </w:r>
            <w:r w:rsidR="00580E9E" w:rsidRPr="005F4EC1">
              <w:rPr>
                <w:rFonts w:ascii="Times New Roman" w:eastAsia="Times New Roman" w:hAnsi="Times New Roman" w:cs="Times New Roman"/>
                <w:color w:val="000000"/>
                <w:sz w:val="24"/>
                <w:szCs w:val="24"/>
                <w:lang w:eastAsia="ru-RU"/>
              </w:rPr>
              <w:t>0</w:t>
            </w:r>
            <w:r w:rsidR="00A041C0" w:rsidRPr="005F4EC1">
              <w:rPr>
                <w:rFonts w:ascii="Times New Roman" w:eastAsia="Times New Roman" w:hAnsi="Times New Roman" w:cs="Times New Roman"/>
                <w:color w:val="000000"/>
                <w:sz w:val="24"/>
                <w:szCs w:val="24"/>
                <w:lang w:eastAsia="ru-RU"/>
              </w:rPr>
              <w:t>:00</w:t>
            </w:r>
          </w:p>
        </w:tc>
      </w:tr>
      <w:tr w:rsidR="00A041C0" w:rsidRPr="00A041C0" w14:paraId="766EF1F5" w14:textId="77777777" w:rsidTr="005F4EC1">
        <w:trPr>
          <w:gridBefore w:val="1"/>
          <w:wBefore w:w="19" w:type="dxa"/>
        </w:trPr>
        <w:tc>
          <w:tcPr>
            <w:tcW w:w="4937" w:type="dxa"/>
            <w:tcBorders>
              <w:top w:val="nil"/>
              <w:left w:val="single" w:sz="8" w:space="0" w:color="000000"/>
              <w:bottom w:val="single" w:sz="4" w:space="0" w:color="auto"/>
              <w:right w:val="single" w:sz="8" w:space="0" w:color="000000"/>
            </w:tcBorders>
            <w:tcMar>
              <w:top w:w="20" w:type="dxa"/>
              <w:left w:w="20" w:type="dxa"/>
              <w:bottom w:w="20" w:type="dxa"/>
              <w:right w:w="20" w:type="dxa"/>
            </w:tcMar>
            <w:vAlign w:val="center"/>
            <w:hideMark/>
          </w:tcPr>
          <w:p w14:paraId="03AD4C8B" w14:textId="1779B6E3" w:rsidR="00A041C0" w:rsidRPr="00A041C0" w:rsidRDefault="00A041C0"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041C0">
              <w:rPr>
                <w:rFonts w:ascii="Times New Roman" w:eastAsia="Times New Roman" w:hAnsi="Times New Roman" w:cs="Times New Roman"/>
                <w:color w:val="000000"/>
                <w:sz w:val="24"/>
                <w:szCs w:val="24"/>
                <w:lang w:eastAsia="ru-RU"/>
              </w:rPr>
              <w:t xml:space="preserve">Предельная стоимость предмета государственной закупки </w:t>
            </w:r>
          </w:p>
        </w:tc>
        <w:tc>
          <w:tcPr>
            <w:tcW w:w="5245" w:type="dxa"/>
            <w:tcBorders>
              <w:top w:val="nil"/>
              <w:left w:val="nil"/>
              <w:bottom w:val="single" w:sz="4" w:space="0" w:color="auto"/>
              <w:right w:val="single" w:sz="8" w:space="0" w:color="000000"/>
            </w:tcBorders>
            <w:tcMar>
              <w:top w:w="20" w:type="dxa"/>
              <w:left w:w="20" w:type="dxa"/>
              <w:bottom w:w="20" w:type="dxa"/>
              <w:right w:w="20" w:type="dxa"/>
            </w:tcMar>
            <w:vAlign w:val="center"/>
            <w:hideMark/>
          </w:tcPr>
          <w:p w14:paraId="2A5E1596" w14:textId="3EEE27E2" w:rsidR="00A041C0" w:rsidRPr="00A041C0" w:rsidRDefault="00D4000B" w:rsidP="00A6142A">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4000B">
              <w:rPr>
                <w:rFonts w:ascii="Times New Roman" w:eastAsia="Times New Roman" w:hAnsi="Times New Roman" w:cs="Times New Roman"/>
                <w:color w:val="000000"/>
                <w:sz w:val="24"/>
                <w:szCs w:val="24"/>
                <w:lang w:val="en-US" w:eastAsia="ru-RU"/>
              </w:rPr>
              <w:t>24 350,40</w:t>
            </w:r>
            <w:r>
              <w:rPr>
                <w:rFonts w:ascii="Times New Roman" w:eastAsia="Times New Roman" w:hAnsi="Times New Roman" w:cs="Times New Roman"/>
                <w:color w:val="000000"/>
                <w:sz w:val="24"/>
                <w:szCs w:val="24"/>
                <w:lang w:eastAsia="ru-RU"/>
              </w:rPr>
              <w:t xml:space="preserve"> </w:t>
            </w:r>
            <w:r w:rsidR="00A041C0" w:rsidRPr="00A041C0">
              <w:rPr>
                <w:rFonts w:ascii="Times New Roman" w:eastAsia="Times New Roman" w:hAnsi="Times New Roman" w:cs="Times New Roman"/>
                <w:color w:val="000000"/>
                <w:sz w:val="24"/>
                <w:szCs w:val="24"/>
                <w:lang w:eastAsia="ru-RU"/>
              </w:rPr>
              <w:t>BYN</w:t>
            </w:r>
          </w:p>
        </w:tc>
      </w:tr>
      <w:tr w:rsidR="008E6D0F" w:rsidRPr="00A041C0" w14:paraId="3FF19BDD" w14:textId="77777777" w:rsidTr="005F4EC1">
        <w:trPr>
          <w:gridBefore w:val="1"/>
          <w:wBefore w:w="19" w:type="dxa"/>
        </w:trPr>
        <w:tc>
          <w:tcPr>
            <w:tcW w:w="4937" w:type="dxa"/>
            <w:tcBorders>
              <w:top w:val="single" w:sz="4" w:space="0" w:color="auto"/>
              <w:left w:val="single" w:sz="8" w:space="0" w:color="000000"/>
              <w:bottom w:val="single" w:sz="4" w:space="0" w:color="auto"/>
              <w:right w:val="single" w:sz="8" w:space="0" w:color="000000"/>
            </w:tcBorders>
            <w:tcMar>
              <w:top w:w="20" w:type="dxa"/>
              <w:left w:w="20" w:type="dxa"/>
              <w:bottom w:w="20" w:type="dxa"/>
              <w:right w:w="20" w:type="dxa"/>
            </w:tcMar>
          </w:tcPr>
          <w:p w14:paraId="7ADBC9A5" w14:textId="0EE53735" w:rsidR="008E6D0F" w:rsidRPr="00A041C0" w:rsidRDefault="008E6D0F"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E6D0F">
              <w:rPr>
                <w:rFonts w:ascii="Times New Roman" w:eastAsia="Times New Roman" w:hAnsi="Times New Roman" w:cs="Times New Roman"/>
                <w:color w:val="000000"/>
                <w:sz w:val="24"/>
                <w:szCs w:val="24"/>
                <w:lang w:eastAsia="ru-RU"/>
              </w:rPr>
              <w:t>Требования к участникам, документы и (или) сведения для проверки требований к участникам</w:t>
            </w:r>
          </w:p>
        </w:tc>
        <w:tc>
          <w:tcPr>
            <w:tcW w:w="5245" w:type="dxa"/>
            <w:tcBorders>
              <w:top w:val="single" w:sz="4" w:space="0" w:color="auto"/>
              <w:left w:val="nil"/>
              <w:bottom w:val="single" w:sz="4" w:space="0" w:color="auto"/>
              <w:right w:val="single" w:sz="8" w:space="0" w:color="000000"/>
            </w:tcBorders>
            <w:tcMar>
              <w:top w:w="20" w:type="dxa"/>
              <w:left w:w="20" w:type="dxa"/>
              <w:bottom w:w="20" w:type="dxa"/>
              <w:right w:w="20" w:type="dxa"/>
            </w:tcMar>
            <w:vAlign w:val="center"/>
          </w:tcPr>
          <w:p w14:paraId="65822B79"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В соответствии с п. 2 ст. 16 Закона Республики Беларусь от 13.07.2012 № 419-З «О государственных закупках товаров (работ, услуг)», в том числе частью третьей подп.1.7 п.1 Постановления Совмина от 15.06.2019 № 395 к участникам предъявляются следующие требования:</w:t>
            </w:r>
          </w:p>
          <w:p w14:paraId="4DCAA0CA"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w:t>
            </w:r>
            <w:r w:rsidRPr="002A1D17">
              <w:rPr>
                <w:rFonts w:ascii="Times New Roman" w:eastAsia="Times New Roman" w:hAnsi="Times New Roman" w:cs="Times New Roman"/>
                <w:color w:val="000000"/>
                <w:sz w:val="24"/>
                <w:szCs w:val="24"/>
                <w:lang w:eastAsia="ru-RU"/>
              </w:rPr>
              <w:lastRenderedPageBreak/>
              <w:t>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71874B6F"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Соответствие требованию подтверждается:</w:t>
            </w:r>
          </w:p>
          <w:p w14:paraId="6E65CA4C"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520EB1E1"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18CAF0B6"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 xml:space="preserve">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3C814624"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 xml:space="preserve">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w:t>
            </w:r>
            <w:r w:rsidRPr="002A1D17">
              <w:rPr>
                <w:rFonts w:ascii="Times New Roman" w:eastAsia="Times New Roman" w:hAnsi="Times New Roman" w:cs="Times New Roman"/>
                <w:color w:val="000000"/>
                <w:sz w:val="24"/>
                <w:szCs w:val="24"/>
                <w:lang w:eastAsia="ru-RU"/>
              </w:rPr>
              <w:lastRenderedPageBreak/>
              <w:t>площадки.</w:t>
            </w:r>
          </w:p>
          <w:p w14:paraId="466CAC9E"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3. Юридическое или физическое лицо, в том числе индивидуальный предприниматель, с учетом положений ст. 16-1 Закона «О государственных закупках товаров (работ, услуг)» не должно быть аффилировано с заказчиком, организатором.</w:t>
            </w:r>
          </w:p>
          <w:p w14:paraId="5227058F"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E0D28D3"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 xml:space="preserve">Юридическое или физическое лицо, в том числе индивидуальный предприниматель, являющееся участником-победителем, с учетом положений ст. 16-1 Закона «О государственных закупках товаров (работ, услуг)» не должно быть аффилировано со всеми другими участниками, допущенными к торгам (а если предмет государственной закупки разделен на части (лоты) - с участниками по той же части (лоту)). </w:t>
            </w:r>
          </w:p>
          <w:p w14:paraId="19E3F362"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58FCAA13"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4.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701592EF"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 xml:space="preserve">5. Юридическое лицо или индивидуальный предприниматель не должны являться заказчиком (организатором) проводимой процедуры </w:t>
            </w:r>
            <w:r w:rsidRPr="002A1D17">
              <w:rPr>
                <w:rFonts w:ascii="Times New Roman" w:eastAsia="Times New Roman" w:hAnsi="Times New Roman" w:cs="Times New Roman"/>
                <w:color w:val="000000"/>
                <w:sz w:val="24"/>
                <w:szCs w:val="24"/>
                <w:lang w:eastAsia="ru-RU"/>
              </w:rPr>
              <w:lastRenderedPageBreak/>
              <w:t>государственной закупки.</w:t>
            </w:r>
          </w:p>
          <w:p w14:paraId="06B2DA95"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6. Физическое лицо не должно являться работником заказчика (организатора).</w:t>
            </w:r>
          </w:p>
          <w:p w14:paraId="16782E12"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B8C14E6"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8. В отношении юридического лица и индивидуального предпринимателя не должно быть возбуждено производство по делу о банкротстве.</w:t>
            </w:r>
          </w:p>
          <w:p w14:paraId="680A8369"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76603466"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 14.4, частями 4 и 5 ст. 14.5 Кодекса об административных правонарушениях;</w:t>
            </w:r>
          </w:p>
          <w:p w14:paraId="63C7246A"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69CCDDFB"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736CE077"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lastRenderedPageBreak/>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32EC1FDB"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278EDA52"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2E5A3363"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55722E43" w14:textId="3F695C0B"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CD6872">
              <w:rPr>
                <w:rFonts w:ascii="Times New Roman" w:eastAsia="Times New Roman" w:hAnsi="Times New Roman" w:cs="Times New Roman"/>
                <w:color w:val="000000"/>
                <w:sz w:val="24"/>
                <w:szCs w:val="24"/>
                <w:lang w:eastAsia="ru-RU"/>
              </w:rPr>
              <w:t xml:space="preserve">Соответствие требованиям, указанным в п. </w:t>
            </w:r>
            <w:r w:rsidR="00A96FBD">
              <w:rPr>
                <w:rFonts w:ascii="Times New Roman" w:eastAsia="Times New Roman" w:hAnsi="Times New Roman" w:cs="Times New Roman"/>
                <w:color w:val="000000"/>
                <w:sz w:val="24"/>
                <w:szCs w:val="24"/>
                <w:lang w:eastAsia="ru-RU"/>
              </w:rPr>
              <w:t>4</w:t>
            </w:r>
            <w:r w:rsidRPr="00CD6872">
              <w:rPr>
                <w:rFonts w:ascii="Times New Roman" w:eastAsia="Times New Roman" w:hAnsi="Times New Roman" w:cs="Times New Roman"/>
                <w:color w:val="000000"/>
                <w:sz w:val="24"/>
                <w:szCs w:val="24"/>
                <w:lang w:eastAsia="ru-RU"/>
              </w:rPr>
              <w:t xml:space="preserve"> – 16, подтверждается заявлением участника по форме, установленной регламентом оператора электронной торговой площадки.</w:t>
            </w:r>
          </w:p>
          <w:p w14:paraId="18659D41"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 xml:space="preserve">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 16 Закона «О государственных закупках товаров (работ, услуг)». Соответствие требованиям, указанным в п.10 – 16 подтверждается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 </w:t>
            </w:r>
          </w:p>
          <w:p w14:paraId="0D4E8315"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 xml:space="preserve">В случае совместного участия в процедуре государственной закупки юридических и (или) физических лиц, в том числе индивидуальных предпринимателей, соответствие дополнительным требованиям, указанным в приложении 1-1 к постановлению № 395, если они установлены документацией на закупку, должно быть подтверждено: </w:t>
            </w:r>
          </w:p>
          <w:p w14:paraId="18078683"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 xml:space="preserve">в отношении хотя бы одного из юридических и (или) физических лиц, в том числе индивидуальных предпринимателей, совместно участвующих в процедуре государственной закупки; </w:t>
            </w:r>
          </w:p>
          <w:p w14:paraId="73C006CF" w14:textId="77777777" w:rsidR="002A1D17" w:rsidRPr="002A1D17"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 xml:space="preserve">либо совокупно по всем юридическим и (или) </w:t>
            </w:r>
            <w:r w:rsidRPr="002A1D17">
              <w:rPr>
                <w:rFonts w:ascii="Times New Roman" w:eastAsia="Times New Roman" w:hAnsi="Times New Roman" w:cs="Times New Roman"/>
                <w:color w:val="000000"/>
                <w:sz w:val="24"/>
                <w:szCs w:val="24"/>
                <w:lang w:eastAsia="ru-RU"/>
              </w:rPr>
              <w:lastRenderedPageBreak/>
              <w:t xml:space="preserve">физическим лицам, в том числе индивидуальным предпринимателям, совместно участвующим в процедуре государственной закупки. </w:t>
            </w:r>
          </w:p>
          <w:p w14:paraId="7CC0BB5D" w14:textId="77777777" w:rsidR="008E6D0F" w:rsidRDefault="002A1D1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2A1D17">
              <w:rPr>
                <w:rFonts w:ascii="Times New Roman" w:eastAsia="Times New Roman" w:hAnsi="Times New Roman" w:cs="Times New Roman"/>
                <w:color w:val="000000"/>
                <w:sz w:val="24"/>
                <w:szCs w:val="24"/>
                <w:lang w:eastAsia="ru-RU"/>
              </w:rPr>
              <w:t>При совместном участии в процедуре государственной закупки участников холдинга оценка соответствия дополнительным требованиям, указанным в приложении 1-1 к постановлению № 395, если они установлены документацией на закупку, производится совокупно по всем участникам холдинга, совместно участвующим в процедуре государственной закупки.</w:t>
            </w:r>
          </w:p>
          <w:p w14:paraId="5CD3AF1C" w14:textId="3B74D349" w:rsidR="008E04F7" w:rsidRPr="0006656D" w:rsidRDefault="008E04F7" w:rsidP="002A1D17">
            <w:pPr>
              <w:widowControl w:val="0"/>
              <w:autoSpaceDE w:val="0"/>
              <w:autoSpaceDN w:val="0"/>
              <w:adjustRightInd w:val="0"/>
              <w:spacing w:after="0" w:line="240" w:lineRule="auto"/>
              <w:ind w:firstLine="408"/>
              <w:jc w:val="both"/>
              <w:rPr>
                <w:rFonts w:ascii="Times New Roman" w:eastAsia="Times New Roman" w:hAnsi="Times New Roman" w:cs="Times New Roman"/>
                <w:color w:val="000000"/>
                <w:sz w:val="24"/>
                <w:szCs w:val="24"/>
                <w:lang w:eastAsia="ru-RU"/>
              </w:rPr>
            </w:pPr>
            <w:r w:rsidRPr="008E04F7">
              <w:rPr>
                <w:rFonts w:ascii="Times New Roman" w:eastAsia="Times New Roman" w:hAnsi="Times New Roman" w:cs="Times New Roman"/>
                <w:color w:val="000000"/>
                <w:sz w:val="24"/>
                <w:szCs w:val="24"/>
                <w:lang w:eastAsia="ru-RU"/>
              </w:rPr>
              <w:t>Соответствие требованиям к участникам должен подтвердить поставщик (подрядчик, исполнитель), получивший от заказчика предложение о заключении договора.</w:t>
            </w:r>
          </w:p>
        </w:tc>
      </w:tr>
      <w:tr w:rsidR="00A041C0" w:rsidRPr="00A041C0" w14:paraId="66DAA17F" w14:textId="77777777" w:rsidTr="005F4EC1">
        <w:trPr>
          <w:gridBefore w:val="1"/>
          <w:wBefore w:w="19" w:type="dxa"/>
        </w:trPr>
        <w:tc>
          <w:tcPr>
            <w:tcW w:w="10182" w:type="dxa"/>
            <w:gridSpan w:val="2"/>
            <w:tcBorders>
              <w:top w:val="single" w:sz="4" w:space="0" w:color="auto"/>
              <w:left w:val="single" w:sz="8" w:space="0" w:color="000000"/>
              <w:bottom w:val="single" w:sz="8" w:space="0" w:color="000000"/>
              <w:right w:val="single" w:sz="8" w:space="0" w:color="000000"/>
            </w:tcBorders>
            <w:tcMar>
              <w:top w:w="20" w:type="dxa"/>
              <w:left w:w="20" w:type="dxa"/>
              <w:bottom w:w="20" w:type="dxa"/>
              <w:right w:w="20" w:type="dxa"/>
            </w:tcMar>
            <w:vAlign w:val="center"/>
            <w:hideMark/>
          </w:tcPr>
          <w:p w14:paraId="7C731ADE" w14:textId="5B6FECBB" w:rsidR="00A041C0" w:rsidRPr="00A041C0" w:rsidRDefault="00A041C0" w:rsidP="00F93DDB">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A041C0">
              <w:rPr>
                <w:rFonts w:ascii="Times New Roman" w:eastAsia="Times New Roman" w:hAnsi="Times New Roman" w:cs="Times New Roman"/>
                <w:b/>
                <w:bCs/>
                <w:color w:val="000000"/>
                <w:sz w:val="24"/>
                <w:szCs w:val="24"/>
                <w:lang w:eastAsia="ru-RU"/>
              </w:rPr>
              <w:lastRenderedPageBreak/>
              <w:t>Сведения о предмете государственной закупки</w:t>
            </w:r>
          </w:p>
        </w:tc>
      </w:tr>
      <w:tr w:rsidR="005F4EC1" w:rsidRPr="005F4EC1" w14:paraId="5788A4E0" w14:textId="77777777" w:rsidTr="005F4EC1">
        <w:tblPrEx>
          <w:tblCellMar>
            <w:left w:w="108" w:type="dxa"/>
            <w:right w:w="108" w:type="dxa"/>
          </w:tblCellMar>
        </w:tblPrEx>
        <w:trPr>
          <w:trHeight w:val="278"/>
        </w:trPr>
        <w:tc>
          <w:tcPr>
            <w:tcW w:w="10201"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0A96D57C" w14:textId="77777777" w:rsidR="005F4EC1" w:rsidRPr="005F4EC1" w:rsidRDefault="005F4EC1" w:rsidP="005F4EC1">
            <w:pPr>
              <w:spacing w:after="0" w:line="240" w:lineRule="auto"/>
              <w:jc w:val="center"/>
              <w:rPr>
                <w:rFonts w:ascii="Times New Roman" w:eastAsia="Times New Roman" w:hAnsi="Times New Roman" w:cs="Times New Roman"/>
                <w:b/>
                <w:bCs/>
                <w:sz w:val="24"/>
                <w:szCs w:val="24"/>
                <w:lang w:eastAsia="ru-RU"/>
              </w:rPr>
            </w:pPr>
            <w:r w:rsidRPr="005F4EC1">
              <w:rPr>
                <w:rFonts w:ascii="Times New Roman" w:eastAsia="Times New Roman" w:hAnsi="Times New Roman" w:cs="Times New Roman"/>
                <w:b/>
                <w:bCs/>
                <w:sz w:val="24"/>
                <w:szCs w:val="24"/>
                <w:lang w:eastAsia="ru-RU"/>
              </w:rPr>
              <w:t>Лот № 1</w:t>
            </w:r>
          </w:p>
        </w:tc>
      </w:tr>
      <w:tr w:rsidR="005F4EC1" w:rsidRPr="005F4EC1" w14:paraId="053FCEA6" w14:textId="77777777" w:rsidTr="005F4EC1">
        <w:tblPrEx>
          <w:tblCellMar>
            <w:left w:w="108" w:type="dxa"/>
            <w:right w:w="108" w:type="dxa"/>
          </w:tblCellMar>
        </w:tblPrEx>
        <w:trPr>
          <w:trHeight w:val="765"/>
        </w:trPr>
        <w:tc>
          <w:tcPr>
            <w:tcW w:w="4957" w:type="dxa"/>
            <w:gridSpan w:val="2"/>
            <w:tcBorders>
              <w:top w:val="nil"/>
              <w:left w:val="single" w:sz="4" w:space="0" w:color="000000"/>
              <w:bottom w:val="single" w:sz="4" w:space="0" w:color="000000"/>
              <w:right w:val="single" w:sz="4" w:space="0" w:color="000000"/>
            </w:tcBorders>
            <w:shd w:val="clear" w:color="auto" w:fill="auto"/>
            <w:hideMark/>
          </w:tcPr>
          <w:p w14:paraId="302A135F" w14:textId="77777777" w:rsidR="005F4EC1" w:rsidRPr="005F4EC1" w:rsidRDefault="005F4EC1" w:rsidP="005F4EC1">
            <w:pPr>
              <w:spacing w:after="0" w:line="240" w:lineRule="auto"/>
              <w:jc w:val="both"/>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 xml:space="preserve">Краткое наименование предмета закупки </w:t>
            </w:r>
          </w:p>
        </w:tc>
        <w:tc>
          <w:tcPr>
            <w:tcW w:w="5244" w:type="dxa"/>
            <w:tcBorders>
              <w:top w:val="nil"/>
              <w:left w:val="nil"/>
              <w:bottom w:val="single" w:sz="4" w:space="0" w:color="000000"/>
              <w:right w:val="single" w:sz="4" w:space="0" w:color="000000"/>
            </w:tcBorders>
            <w:shd w:val="clear" w:color="auto" w:fill="auto"/>
            <w:hideMark/>
          </w:tcPr>
          <w:p w14:paraId="5935EFDD"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Средство дезинфицирующее для дезинфекции высокого уровня медицинских изделий механизированным способом (двухкомпонентный раствор), с тест-полосками к нему</w:t>
            </w:r>
          </w:p>
        </w:tc>
      </w:tr>
      <w:tr w:rsidR="005F4EC1" w:rsidRPr="005F4EC1" w14:paraId="4D7FECC1" w14:textId="77777777" w:rsidTr="005F4EC1">
        <w:tblPrEx>
          <w:tblCellMar>
            <w:left w:w="108" w:type="dxa"/>
            <w:right w:w="108" w:type="dxa"/>
          </w:tblCellMar>
        </w:tblPrEx>
        <w:trPr>
          <w:trHeight w:val="255"/>
        </w:trPr>
        <w:tc>
          <w:tcPr>
            <w:tcW w:w="4957" w:type="dxa"/>
            <w:gridSpan w:val="2"/>
            <w:tcBorders>
              <w:top w:val="nil"/>
              <w:left w:val="single" w:sz="4" w:space="0" w:color="000000"/>
              <w:bottom w:val="single" w:sz="4" w:space="0" w:color="000000"/>
              <w:right w:val="single" w:sz="4" w:space="0" w:color="000000"/>
            </w:tcBorders>
            <w:shd w:val="clear" w:color="auto" w:fill="auto"/>
            <w:hideMark/>
          </w:tcPr>
          <w:p w14:paraId="7BE77637" w14:textId="77777777" w:rsidR="005F4EC1" w:rsidRPr="005F4EC1" w:rsidRDefault="005F4EC1" w:rsidP="005F4EC1">
            <w:pPr>
              <w:spacing w:after="0" w:line="240" w:lineRule="auto"/>
              <w:jc w:val="both"/>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Код ОКРБ 007-2012</w:t>
            </w:r>
          </w:p>
        </w:tc>
        <w:tc>
          <w:tcPr>
            <w:tcW w:w="5244" w:type="dxa"/>
            <w:tcBorders>
              <w:top w:val="nil"/>
              <w:left w:val="nil"/>
              <w:bottom w:val="single" w:sz="4" w:space="0" w:color="000000"/>
              <w:right w:val="single" w:sz="4" w:space="0" w:color="000000"/>
            </w:tcBorders>
            <w:shd w:val="clear" w:color="auto" w:fill="auto"/>
            <w:hideMark/>
          </w:tcPr>
          <w:p w14:paraId="79AF19DB"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20.20.14.900</w:t>
            </w:r>
          </w:p>
        </w:tc>
      </w:tr>
      <w:tr w:rsidR="005F4EC1" w:rsidRPr="005F4EC1" w14:paraId="12CD8F86" w14:textId="77777777" w:rsidTr="005F4EC1">
        <w:tblPrEx>
          <w:tblCellMar>
            <w:left w:w="108" w:type="dxa"/>
            <w:right w:w="108" w:type="dxa"/>
          </w:tblCellMar>
        </w:tblPrEx>
        <w:trPr>
          <w:trHeight w:val="255"/>
        </w:trPr>
        <w:tc>
          <w:tcPr>
            <w:tcW w:w="4957" w:type="dxa"/>
            <w:gridSpan w:val="2"/>
            <w:tcBorders>
              <w:top w:val="nil"/>
              <w:left w:val="single" w:sz="4" w:space="0" w:color="000000"/>
              <w:bottom w:val="single" w:sz="4" w:space="0" w:color="000000"/>
              <w:right w:val="single" w:sz="4" w:space="0" w:color="000000"/>
            </w:tcBorders>
            <w:shd w:val="clear" w:color="auto" w:fill="auto"/>
            <w:hideMark/>
          </w:tcPr>
          <w:p w14:paraId="3FAA8E3E" w14:textId="77777777" w:rsidR="005F4EC1" w:rsidRPr="005F4EC1" w:rsidRDefault="005F4EC1" w:rsidP="005F4EC1">
            <w:pPr>
              <w:spacing w:after="0" w:line="240" w:lineRule="auto"/>
              <w:jc w:val="both"/>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Описание предмета закупки</w:t>
            </w:r>
          </w:p>
        </w:tc>
        <w:tc>
          <w:tcPr>
            <w:tcW w:w="5244" w:type="dxa"/>
            <w:tcBorders>
              <w:top w:val="nil"/>
              <w:left w:val="nil"/>
              <w:bottom w:val="single" w:sz="4" w:space="0" w:color="000000"/>
              <w:right w:val="single" w:sz="4" w:space="0" w:color="000000"/>
            </w:tcBorders>
            <w:shd w:val="clear" w:color="auto" w:fill="auto"/>
            <w:hideMark/>
          </w:tcPr>
          <w:p w14:paraId="0D1FAA1B"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см. задание на закупку</w:t>
            </w:r>
          </w:p>
        </w:tc>
      </w:tr>
      <w:tr w:rsidR="005F4EC1" w:rsidRPr="005F4EC1" w14:paraId="2F0050A1" w14:textId="77777777" w:rsidTr="005F4EC1">
        <w:tblPrEx>
          <w:tblCellMar>
            <w:left w:w="108" w:type="dxa"/>
            <w:right w:w="108" w:type="dxa"/>
          </w:tblCellMar>
        </w:tblPrEx>
        <w:trPr>
          <w:trHeight w:val="255"/>
        </w:trPr>
        <w:tc>
          <w:tcPr>
            <w:tcW w:w="4957" w:type="dxa"/>
            <w:gridSpan w:val="2"/>
            <w:tcBorders>
              <w:top w:val="nil"/>
              <w:left w:val="single" w:sz="4" w:space="0" w:color="000000"/>
              <w:bottom w:val="single" w:sz="4" w:space="0" w:color="000000"/>
              <w:right w:val="single" w:sz="4" w:space="0" w:color="000000"/>
            </w:tcBorders>
            <w:shd w:val="clear" w:color="auto" w:fill="auto"/>
            <w:hideMark/>
          </w:tcPr>
          <w:p w14:paraId="7307C69E" w14:textId="77777777" w:rsidR="005F4EC1" w:rsidRPr="005F4EC1" w:rsidRDefault="005F4EC1" w:rsidP="005F4EC1">
            <w:pPr>
              <w:spacing w:after="0" w:line="240" w:lineRule="auto"/>
              <w:jc w:val="both"/>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Количество (объем) закупки</w:t>
            </w:r>
          </w:p>
        </w:tc>
        <w:tc>
          <w:tcPr>
            <w:tcW w:w="5244" w:type="dxa"/>
            <w:tcBorders>
              <w:top w:val="nil"/>
              <w:left w:val="nil"/>
              <w:bottom w:val="single" w:sz="4" w:space="0" w:color="000000"/>
              <w:right w:val="single" w:sz="4" w:space="0" w:color="000000"/>
            </w:tcBorders>
            <w:shd w:val="clear" w:color="auto" w:fill="auto"/>
            <w:hideMark/>
          </w:tcPr>
          <w:p w14:paraId="0C5B8B6B"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1440 л</w:t>
            </w:r>
          </w:p>
        </w:tc>
      </w:tr>
      <w:tr w:rsidR="005F4EC1" w:rsidRPr="005F4EC1" w14:paraId="2E8FE5ED" w14:textId="77777777" w:rsidTr="005F4EC1">
        <w:tblPrEx>
          <w:tblCellMar>
            <w:left w:w="108" w:type="dxa"/>
            <w:right w:w="108" w:type="dxa"/>
          </w:tblCellMar>
        </w:tblPrEx>
        <w:trPr>
          <w:trHeight w:val="255"/>
        </w:trPr>
        <w:tc>
          <w:tcPr>
            <w:tcW w:w="4957" w:type="dxa"/>
            <w:gridSpan w:val="2"/>
            <w:tcBorders>
              <w:top w:val="nil"/>
              <w:left w:val="single" w:sz="4" w:space="0" w:color="000000"/>
              <w:bottom w:val="single" w:sz="4" w:space="0" w:color="000000"/>
              <w:right w:val="single" w:sz="4" w:space="0" w:color="000000"/>
            </w:tcBorders>
            <w:shd w:val="clear" w:color="auto" w:fill="auto"/>
            <w:hideMark/>
          </w:tcPr>
          <w:p w14:paraId="3A21F247" w14:textId="77777777" w:rsidR="005F4EC1" w:rsidRPr="005F4EC1" w:rsidRDefault="005F4EC1" w:rsidP="005F4EC1">
            <w:pPr>
              <w:spacing w:after="0" w:line="240" w:lineRule="auto"/>
              <w:jc w:val="both"/>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Место поставки товаров (выполнения работ, оказания услуг)</w:t>
            </w:r>
          </w:p>
        </w:tc>
        <w:tc>
          <w:tcPr>
            <w:tcW w:w="5244" w:type="dxa"/>
            <w:tcBorders>
              <w:top w:val="nil"/>
              <w:left w:val="nil"/>
              <w:bottom w:val="single" w:sz="4" w:space="0" w:color="000000"/>
              <w:right w:val="single" w:sz="4" w:space="0" w:color="000000"/>
            </w:tcBorders>
            <w:shd w:val="clear" w:color="auto" w:fill="auto"/>
            <w:hideMark/>
          </w:tcPr>
          <w:p w14:paraId="435853B4"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г. Минск, пр-т Независимости, д.64А</w:t>
            </w:r>
          </w:p>
        </w:tc>
      </w:tr>
      <w:tr w:rsidR="005F4EC1" w:rsidRPr="005F4EC1" w14:paraId="3F534FCE" w14:textId="77777777" w:rsidTr="005F4EC1">
        <w:tblPrEx>
          <w:tblCellMar>
            <w:left w:w="108" w:type="dxa"/>
            <w:right w:w="108" w:type="dxa"/>
          </w:tblCellMar>
        </w:tblPrEx>
        <w:trPr>
          <w:trHeight w:val="255"/>
        </w:trPr>
        <w:tc>
          <w:tcPr>
            <w:tcW w:w="4957" w:type="dxa"/>
            <w:gridSpan w:val="2"/>
            <w:tcBorders>
              <w:top w:val="nil"/>
              <w:left w:val="single" w:sz="4" w:space="0" w:color="000000"/>
              <w:bottom w:val="single" w:sz="4" w:space="0" w:color="000000"/>
              <w:right w:val="single" w:sz="4" w:space="0" w:color="000000"/>
            </w:tcBorders>
            <w:shd w:val="clear" w:color="auto" w:fill="auto"/>
            <w:hideMark/>
          </w:tcPr>
          <w:p w14:paraId="61747E27" w14:textId="77777777" w:rsidR="005F4EC1" w:rsidRPr="005F4EC1" w:rsidRDefault="005F4EC1" w:rsidP="005F4EC1">
            <w:pPr>
              <w:spacing w:after="0" w:line="240" w:lineRule="auto"/>
              <w:jc w:val="both"/>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Сроки поставки товаров (выполнения работ, оказания услуг)</w:t>
            </w:r>
          </w:p>
        </w:tc>
        <w:tc>
          <w:tcPr>
            <w:tcW w:w="5244" w:type="dxa"/>
            <w:tcBorders>
              <w:top w:val="nil"/>
              <w:left w:val="nil"/>
              <w:bottom w:val="single" w:sz="4" w:space="0" w:color="000000"/>
              <w:right w:val="single" w:sz="4" w:space="0" w:color="000000"/>
            </w:tcBorders>
            <w:shd w:val="clear" w:color="auto" w:fill="auto"/>
            <w:hideMark/>
          </w:tcPr>
          <w:p w14:paraId="4D187BD4"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c 20.10.2026 по 31.12.2026</w:t>
            </w:r>
          </w:p>
        </w:tc>
      </w:tr>
      <w:tr w:rsidR="005F4EC1" w:rsidRPr="005F4EC1" w14:paraId="6CE1FE39" w14:textId="77777777" w:rsidTr="005F4EC1">
        <w:tblPrEx>
          <w:tblCellMar>
            <w:left w:w="108" w:type="dxa"/>
            <w:right w:w="108" w:type="dxa"/>
          </w:tblCellMar>
        </w:tblPrEx>
        <w:trPr>
          <w:trHeight w:val="255"/>
        </w:trPr>
        <w:tc>
          <w:tcPr>
            <w:tcW w:w="4957" w:type="dxa"/>
            <w:gridSpan w:val="2"/>
            <w:tcBorders>
              <w:top w:val="nil"/>
              <w:left w:val="single" w:sz="4" w:space="0" w:color="000000"/>
              <w:bottom w:val="single" w:sz="4" w:space="0" w:color="000000"/>
              <w:right w:val="single" w:sz="4" w:space="0" w:color="000000"/>
            </w:tcBorders>
            <w:shd w:val="clear" w:color="auto" w:fill="auto"/>
            <w:hideMark/>
          </w:tcPr>
          <w:p w14:paraId="7A2958DD" w14:textId="77777777" w:rsidR="005F4EC1" w:rsidRPr="005F4EC1" w:rsidRDefault="005F4EC1" w:rsidP="005F4EC1">
            <w:pPr>
              <w:spacing w:after="0" w:line="240" w:lineRule="auto"/>
              <w:jc w:val="both"/>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Порядок оплаты</w:t>
            </w:r>
          </w:p>
        </w:tc>
        <w:tc>
          <w:tcPr>
            <w:tcW w:w="5244" w:type="dxa"/>
            <w:tcBorders>
              <w:top w:val="nil"/>
              <w:left w:val="nil"/>
              <w:bottom w:val="single" w:sz="4" w:space="0" w:color="000000"/>
              <w:right w:val="single" w:sz="4" w:space="0" w:color="000000"/>
            </w:tcBorders>
            <w:shd w:val="clear" w:color="auto" w:fill="auto"/>
            <w:hideMark/>
          </w:tcPr>
          <w:p w14:paraId="1F431DFC"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согласно договору</w:t>
            </w:r>
          </w:p>
        </w:tc>
      </w:tr>
      <w:tr w:rsidR="005F4EC1" w:rsidRPr="005F4EC1" w14:paraId="046C2699" w14:textId="77777777" w:rsidTr="005F4EC1">
        <w:tblPrEx>
          <w:tblCellMar>
            <w:left w:w="108" w:type="dxa"/>
            <w:right w:w="108" w:type="dxa"/>
          </w:tblCellMar>
        </w:tblPrEx>
        <w:trPr>
          <w:trHeight w:val="255"/>
        </w:trPr>
        <w:tc>
          <w:tcPr>
            <w:tcW w:w="4957" w:type="dxa"/>
            <w:gridSpan w:val="2"/>
            <w:tcBorders>
              <w:top w:val="nil"/>
              <w:left w:val="single" w:sz="4" w:space="0" w:color="000000"/>
              <w:bottom w:val="single" w:sz="4" w:space="0" w:color="000000"/>
              <w:right w:val="single" w:sz="4" w:space="0" w:color="000000"/>
            </w:tcBorders>
            <w:shd w:val="clear" w:color="auto" w:fill="auto"/>
            <w:hideMark/>
          </w:tcPr>
          <w:p w14:paraId="34E2BAF5" w14:textId="4F3737B5" w:rsidR="005F4EC1" w:rsidRPr="005F4EC1" w:rsidRDefault="005F4EC1" w:rsidP="005F4EC1">
            <w:pPr>
              <w:spacing w:after="0" w:line="240" w:lineRule="auto"/>
              <w:jc w:val="both"/>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Предельная стоимость предмета закупки по лоту</w:t>
            </w:r>
          </w:p>
        </w:tc>
        <w:tc>
          <w:tcPr>
            <w:tcW w:w="5244" w:type="dxa"/>
            <w:tcBorders>
              <w:top w:val="nil"/>
              <w:left w:val="nil"/>
              <w:bottom w:val="single" w:sz="4" w:space="0" w:color="000000"/>
              <w:right w:val="single" w:sz="4" w:space="0" w:color="000000"/>
            </w:tcBorders>
            <w:shd w:val="clear" w:color="auto" w:fill="auto"/>
            <w:hideMark/>
          </w:tcPr>
          <w:p w14:paraId="792B125B"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24 350,40</w:t>
            </w:r>
          </w:p>
        </w:tc>
      </w:tr>
      <w:tr w:rsidR="005F4EC1" w:rsidRPr="005F4EC1" w14:paraId="18E467A6" w14:textId="77777777" w:rsidTr="005F4EC1">
        <w:tblPrEx>
          <w:tblCellMar>
            <w:left w:w="108" w:type="dxa"/>
            <w:right w:w="108" w:type="dxa"/>
          </w:tblCellMar>
        </w:tblPrEx>
        <w:trPr>
          <w:trHeight w:val="255"/>
        </w:trPr>
        <w:tc>
          <w:tcPr>
            <w:tcW w:w="4957" w:type="dxa"/>
            <w:gridSpan w:val="2"/>
            <w:tcBorders>
              <w:top w:val="nil"/>
              <w:left w:val="single" w:sz="4" w:space="0" w:color="000000"/>
              <w:bottom w:val="single" w:sz="4" w:space="0" w:color="000000"/>
              <w:right w:val="single" w:sz="4" w:space="0" w:color="000000"/>
            </w:tcBorders>
            <w:shd w:val="clear" w:color="auto" w:fill="auto"/>
            <w:hideMark/>
          </w:tcPr>
          <w:p w14:paraId="441160AC" w14:textId="77777777" w:rsidR="005F4EC1" w:rsidRPr="005F4EC1" w:rsidRDefault="005F4EC1" w:rsidP="005F4EC1">
            <w:pPr>
              <w:spacing w:after="0" w:line="240" w:lineRule="auto"/>
              <w:jc w:val="both"/>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Валюта закупки</w:t>
            </w:r>
          </w:p>
        </w:tc>
        <w:tc>
          <w:tcPr>
            <w:tcW w:w="5244" w:type="dxa"/>
            <w:tcBorders>
              <w:top w:val="nil"/>
              <w:left w:val="nil"/>
              <w:bottom w:val="single" w:sz="4" w:space="0" w:color="000000"/>
              <w:right w:val="single" w:sz="4" w:space="0" w:color="000000"/>
            </w:tcBorders>
            <w:shd w:val="clear" w:color="auto" w:fill="auto"/>
            <w:hideMark/>
          </w:tcPr>
          <w:p w14:paraId="69B67CF3"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бел.рубль (BYN)</w:t>
            </w:r>
          </w:p>
        </w:tc>
      </w:tr>
      <w:tr w:rsidR="005F4EC1" w:rsidRPr="005F4EC1" w14:paraId="2D8E9BDB" w14:textId="77777777" w:rsidTr="005F4EC1">
        <w:tblPrEx>
          <w:tblCellMar>
            <w:left w:w="108" w:type="dxa"/>
            <w:right w:w="108" w:type="dxa"/>
          </w:tblCellMar>
        </w:tblPrEx>
        <w:trPr>
          <w:trHeight w:val="510"/>
        </w:trPr>
        <w:tc>
          <w:tcPr>
            <w:tcW w:w="4957" w:type="dxa"/>
            <w:gridSpan w:val="2"/>
            <w:tcBorders>
              <w:top w:val="nil"/>
              <w:left w:val="single" w:sz="4" w:space="0" w:color="000000"/>
              <w:bottom w:val="single" w:sz="4" w:space="0" w:color="auto"/>
              <w:right w:val="single" w:sz="4" w:space="0" w:color="000000"/>
            </w:tcBorders>
            <w:shd w:val="clear" w:color="auto" w:fill="auto"/>
            <w:hideMark/>
          </w:tcPr>
          <w:p w14:paraId="0D68F7F7" w14:textId="77777777" w:rsidR="005F4EC1" w:rsidRPr="005F4EC1" w:rsidRDefault="005F4EC1" w:rsidP="005F4EC1">
            <w:pPr>
              <w:spacing w:after="0" w:line="240" w:lineRule="auto"/>
              <w:jc w:val="both"/>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Источник финансирования закупки</w:t>
            </w:r>
          </w:p>
        </w:tc>
        <w:tc>
          <w:tcPr>
            <w:tcW w:w="5244" w:type="dxa"/>
            <w:tcBorders>
              <w:top w:val="nil"/>
              <w:left w:val="nil"/>
              <w:bottom w:val="single" w:sz="4" w:space="0" w:color="auto"/>
              <w:right w:val="single" w:sz="4" w:space="0" w:color="000000"/>
            </w:tcBorders>
            <w:shd w:val="clear" w:color="auto" w:fill="auto"/>
            <w:hideMark/>
          </w:tcPr>
          <w:p w14:paraId="0EFD7C1A"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бюджетные средства и средства государственных внебюджетных фондов</w:t>
            </w:r>
          </w:p>
        </w:tc>
      </w:tr>
      <w:tr w:rsidR="005F4EC1" w:rsidRPr="005F4EC1" w14:paraId="1A40EBAD" w14:textId="77777777" w:rsidTr="005F4EC1">
        <w:tblPrEx>
          <w:tblCellMar>
            <w:left w:w="108" w:type="dxa"/>
            <w:right w:w="108" w:type="dxa"/>
          </w:tblCellMar>
        </w:tblPrEx>
        <w:trPr>
          <w:trHeight w:val="510"/>
        </w:trPr>
        <w:tc>
          <w:tcPr>
            <w:tcW w:w="4957" w:type="dxa"/>
            <w:gridSpan w:val="2"/>
            <w:tcBorders>
              <w:top w:val="nil"/>
              <w:left w:val="single" w:sz="4" w:space="0" w:color="auto"/>
              <w:bottom w:val="single" w:sz="4" w:space="0" w:color="auto"/>
              <w:right w:val="single" w:sz="4" w:space="0" w:color="auto"/>
            </w:tcBorders>
            <w:shd w:val="clear" w:color="auto" w:fill="auto"/>
            <w:hideMark/>
          </w:tcPr>
          <w:p w14:paraId="52FDF30E" w14:textId="77777777" w:rsidR="005F4EC1" w:rsidRPr="005F4EC1" w:rsidRDefault="005F4EC1" w:rsidP="005F4EC1">
            <w:pPr>
              <w:spacing w:after="0" w:line="240" w:lineRule="auto"/>
              <w:jc w:val="both"/>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Сведения о номерах позиций годовых планов государственных закупок</w:t>
            </w:r>
          </w:p>
        </w:tc>
        <w:tc>
          <w:tcPr>
            <w:tcW w:w="5244" w:type="dxa"/>
            <w:tcBorders>
              <w:top w:val="nil"/>
              <w:left w:val="nil"/>
              <w:bottom w:val="single" w:sz="4" w:space="0" w:color="auto"/>
              <w:right w:val="single" w:sz="4" w:space="0" w:color="auto"/>
            </w:tcBorders>
            <w:shd w:val="clear" w:color="auto" w:fill="auto"/>
            <w:hideMark/>
          </w:tcPr>
          <w:p w14:paraId="73623966"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2026-192399556-387</w:t>
            </w:r>
          </w:p>
        </w:tc>
      </w:tr>
      <w:tr w:rsidR="005F4EC1" w:rsidRPr="005F4EC1" w14:paraId="04D47A7F" w14:textId="77777777" w:rsidTr="005F4EC1">
        <w:tblPrEx>
          <w:tblCellMar>
            <w:left w:w="108" w:type="dxa"/>
            <w:right w:w="108" w:type="dxa"/>
          </w:tblCellMar>
        </w:tblPrEx>
        <w:trPr>
          <w:trHeight w:val="255"/>
        </w:trPr>
        <w:tc>
          <w:tcPr>
            <w:tcW w:w="4957" w:type="dxa"/>
            <w:gridSpan w:val="2"/>
            <w:tcBorders>
              <w:top w:val="nil"/>
              <w:left w:val="single" w:sz="4" w:space="0" w:color="auto"/>
              <w:bottom w:val="single" w:sz="4" w:space="0" w:color="auto"/>
              <w:right w:val="single" w:sz="4" w:space="0" w:color="auto"/>
            </w:tcBorders>
            <w:shd w:val="clear" w:color="auto" w:fill="auto"/>
            <w:hideMark/>
          </w:tcPr>
          <w:p w14:paraId="479E1BCC" w14:textId="77777777" w:rsidR="005F4EC1" w:rsidRPr="005F4EC1" w:rsidRDefault="005F4EC1" w:rsidP="005F4EC1">
            <w:pPr>
              <w:spacing w:after="0" w:line="240" w:lineRule="auto"/>
              <w:jc w:val="both"/>
              <w:rPr>
                <w:rFonts w:ascii="Times New Roman" w:eastAsia="Times New Roman" w:hAnsi="Times New Roman" w:cs="Times New Roman"/>
                <w:color w:val="000000"/>
                <w:sz w:val="24"/>
                <w:szCs w:val="24"/>
                <w:lang w:eastAsia="ru-RU"/>
              </w:rPr>
            </w:pPr>
            <w:r w:rsidRPr="005F4EC1">
              <w:rPr>
                <w:rFonts w:ascii="Times New Roman" w:eastAsia="Times New Roman" w:hAnsi="Times New Roman" w:cs="Times New Roman"/>
                <w:color w:val="000000"/>
                <w:sz w:val="24"/>
                <w:szCs w:val="24"/>
                <w:lang w:eastAsia="ru-RU"/>
              </w:rPr>
              <w:t>Иные сведения</w:t>
            </w:r>
          </w:p>
        </w:tc>
        <w:tc>
          <w:tcPr>
            <w:tcW w:w="5244" w:type="dxa"/>
            <w:tcBorders>
              <w:top w:val="nil"/>
              <w:left w:val="nil"/>
              <w:bottom w:val="single" w:sz="4" w:space="0" w:color="auto"/>
              <w:right w:val="single" w:sz="4" w:space="0" w:color="auto"/>
            </w:tcBorders>
            <w:shd w:val="clear" w:color="auto" w:fill="auto"/>
            <w:hideMark/>
          </w:tcPr>
          <w:p w14:paraId="179D33AF"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 </w:t>
            </w:r>
          </w:p>
        </w:tc>
      </w:tr>
    </w:tbl>
    <w:p w14:paraId="3911B069" w14:textId="77777777" w:rsidR="00A6142A" w:rsidRPr="00A6142A" w:rsidRDefault="00A6142A" w:rsidP="002A1D17">
      <w:pPr>
        <w:spacing w:after="0" w:line="240" w:lineRule="auto"/>
        <w:ind w:firstLine="709"/>
        <w:jc w:val="both"/>
        <w:rPr>
          <w:rFonts w:ascii="Times New Roman" w:eastAsia="Times New Roman" w:hAnsi="Times New Roman" w:cs="Times New Roman"/>
          <w:b/>
          <w:sz w:val="24"/>
          <w:szCs w:val="24"/>
          <w:lang w:eastAsia="ru-RU"/>
        </w:rPr>
      </w:pPr>
    </w:p>
    <w:p w14:paraId="4CBFCCEE" w14:textId="52BD0911" w:rsidR="002A1D17" w:rsidRDefault="002A1D17" w:rsidP="002A1D17">
      <w:pPr>
        <w:spacing w:after="0" w:line="240" w:lineRule="auto"/>
        <w:ind w:firstLine="709"/>
        <w:jc w:val="both"/>
        <w:rPr>
          <w:rFonts w:eastAsia="Times New Roman"/>
          <w:lang w:eastAsia="ru-RU"/>
        </w:rPr>
      </w:pPr>
      <w:r>
        <w:rPr>
          <w:rFonts w:ascii="Times New Roman" w:eastAsia="Times New Roman" w:hAnsi="Times New Roman"/>
          <w:b/>
          <w:sz w:val="24"/>
          <w:lang w:eastAsia="ru-RU"/>
        </w:rPr>
        <w:t>Описание предмета государственной закупки</w:t>
      </w:r>
    </w:p>
    <w:p w14:paraId="75259462" w14:textId="7E7018F9" w:rsidR="002A1D17" w:rsidRDefault="002A1D17" w:rsidP="002A1D17">
      <w:pPr>
        <w:spacing w:after="0" w:line="240" w:lineRule="auto"/>
        <w:ind w:firstLine="709"/>
        <w:jc w:val="both"/>
        <w:rPr>
          <w:rFonts w:eastAsia="Times New Roman"/>
          <w:lang w:eastAsia="ru-RU"/>
        </w:rPr>
      </w:pPr>
      <w:r>
        <w:rPr>
          <w:rFonts w:ascii="Times New Roman" w:eastAsia="Times New Roman" w:hAnsi="Times New Roman"/>
          <w:sz w:val="24"/>
          <w:lang w:eastAsia="ru-RU"/>
        </w:rPr>
        <w:t>см. за</w:t>
      </w:r>
      <w:r w:rsidR="005F4EC1">
        <w:rPr>
          <w:rFonts w:ascii="Times New Roman" w:eastAsia="Times New Roman" w:hAnsi="Times New Roman"/>
          <w:sz w:val="24"/>
          <w:lang w:eastAsia="ru-RU"/>
        </w:rPr>
        <w:t>дание</w:t>
      </w:r>
      <w:r>
        <w:rPr>
          <w:rFonts w:ascii="Times New Roman" w:eastAsia="Times New Roman" w:hAnsi="Times New Roman"/>
          <w:sz w:val="24"/>
          <w:lang w:eastAsia="ru-RU"/>
        </w:rPr>
        <w:t xml:space="preserve"> на закупку</w:t>
      </w:r>
    </w:p>
    <w:p w14:paraId="11E84E5A" w14:textId="77777777" w:rsidR="00EE1E82" w:rsidRDefault="00EE1E82" w:rsidP="002A1D1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05406399" w14:textId="03634204" w:rsidR="00F93DDB" w:rsidRPr="008E6D0F" w:rsidRDefault="00F93DDB" w:rsidP="002A1D1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93DDB">
        <w:rPr>
          <w:rFonts w:ascii="Times New Roman" w:eastAsia="Times New Roman" w:hAnsi="Times New Roman" w:cs="Times New Roman"/>
          <w:color w:val="000000"/>
          <w:sz w:val="24"/>
          <w:szCs w:val="24"/>
          <w:lang w:eastAsia="ru-RU"/>
        </w:rPr>
        <w:t> </w:t>
      </w:r>
      <w:r w:rsidRPr="00F93DDB">
        <w:rPr>
          <w:rFonts w:ascii="Times New Roman" w:eastAsia="Times New Roman" w:hAnsi="Times New Roman" w:cs="Times New Roman"/>
          <w:b/>
          <w:bCs/>
          <w:color w:val="000000"/>
          <w:sz w:val="24"/>
          <w:szCs w:val="24"/>
          <w:lang w:eastAsia="ru-RU"/>
        </w:rPr>
        <w:t xml:space="preserve">Требования к документам и (или) сведениям, предоставляемым поставщиками (подрядчиками, исполнителями) </w:t>
      </w:r>
    </w:p>
    <w:p w14:paraId="1239A626" w14:textId="33BBE467" w:rsidR="00F93DDB" w:rsidRDefault="00F93DDB" w:rsidP="00F93DD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bookmarkStart w:id="0" w:name="24"/>
      <w:bookmarkEnd w:id="0"/>
      <w:r w:rsidRPr="00F93DDB">
        <w:rPr>
          <w:rFonts w:ascii="Times New Roman" w:eastAsia="Times New Roman" w:hAnsi="Times New Roman" w:cs="Times New Roman"/>
          <w:color w:val="000000"/>
          <w:sz w:val="24"/>
          <w:szCs w:val="24"/>
          <w:lang w:eastAsia="ru-RU"/>
        </w:rPr>
        <w:t>Документы и (или) сведения предоставляются поставщиками (подрядчиками, исполнителями) на белорусском и (или) русском языках посредством их размещения на электронной торговой площадке</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zakupki</w:t>
      </w:r>
      <w:r w:rsidRPr="00F93DDB">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en-US" w:eastAsia="ru-RU"/>
        </w:rPr>
        <w:t>butb</w:t>
      </w:r>
      <w:r w:rsidRPr="00F93DDB">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en-US" w:eastAsia="ru-RU"/>
        </w:rPr>
        <w:t>by</w:t>
      </w:r>
      <w:r w:rsidR="0067059B">
        <w:rPr>
          <w:rFonts w:ascii="Times New Roman" w:eastAsia="Times New Roman" w:hAnsi="Times New Roman" w:cs="Times New Roman"/>
          <w:color w:val="000000"/>
          <w:sz w:val="24"/>
          <w:szCs w:val="24"/>
          <w:lang w:eastAsia="ru-RU"/>
        </w:rPr>
        <w:t>(далее - ЭТП)</w:t>
      </w:r>
      <w:r w:rsidRPr="00F93DDB">
        <w:rPr>
          <w:rFonts w:ascii="Times New Roman" w:eastAsia="Times New Roman" w:hAnsi="Times New Roman" w:cs="Times New Roman"/>
          <w:color w:val="000000"/>
          <w:sz w:val="24"/>
          <w:szCs w:val="24"/>
          <w:lang w:eastAsia="ru-RU"/>
        </w:rPr>
        <w:t xml:space="preserve"> в сроки, определенные заказчиком, с обязательным их подписанием электронной цифровой подписью.</w:t>
      </w:r>
    </w:p>
    <w:p w14:paraId="48A7B0CF" w14:textId="35E7A24D" w:rsidR="00F93DDB" w:rsidRDefault="00F93DDB" w:rsidP="002A1D17">
      <w:pPr>
        <w:jc w:val="center"/>
        <w:rPr>
          <w:rFonts w:ascii="Times New Roman" w:eastAsia="Times New Roman" w:hAnsi="Times New Roman" w:cs="Times New Roman"/>
          <w:b/>
          <w:bCs/>
          <w:color w:val="000000"/>
          <w:sz w:val="24"/>
          <w:szCs w:val="24"/>
          <w:lang w:eastAsia="ru-RU"/>
        </w:rPr>
      </w:pPr>
      <w:bookmarkStart w:id="1" w:name="25"/>
      <w:bookmarkStart w:id="2" w:name="_GoBack"/>
      <w:bookmarkEnd w:id="1"/>
      <w:bookmarkEnd w:id="2"/>
      <w:r w:rsidRPr="00F93DDB">
        <w:rPr>
          <w:rFonts w:ascii="Times New Roman" w:eastAsia="Times New Roman" w:hAnsi="Times New Roman" w:cs="Times New Roman"/>
          <w:b/>
          <w:bCs/>
          <w:color w:val="000000"/>
          <w:sz w:val="24"/>
          <w:szCs w:val="24"/>
          <w:lang w:eastAsia="ru-RU"/>
        </w:rPr>
        <w:t>Документы и (или) сведения поставщика (подрядчика, исполнителя) должны содержать следующую информацию:</w:t>
      </w:r>
    </w:p>
    <w:tbl>
      <w:tblPr>
        <w:tblW w:w="10176" w:type="dxa"/>
        <w:tblInd w:w="20" w:type="dxa"/>
        <w:tblLayout w:type="fixed"/>
        <w:tblCellMar>
          <w:left w:w="0" w:type="dxa"/>
          <w:right w:w="0" w:type="dxa"/>
        </w:tblCellMar>
        <w:tblLook w:val="04A0" w:firstRow="1" w:lastRow="0" w:firstColumn="1" w:lastColumn="0" w:noHBand="0" w:noVBand="1"/>
      </w:tblPr>
      <w:tblGrid>
        <w:gridCol w:w="5499"/>
        <w:gridCol w:w="4677"/>
      </w:tblGrid>
      <w:tr w:rsidR="003C0555" w:rsidRPr="00060856" w14:paraId="12D4A111" w14:textId="77777777" w:rsidTr="003C0555">
        <w:tc>
          <w:tcPr>
            <w:tcW w:w="10176" w:type="dxa"/>
            <w:gridSpan w:val="2"/>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74AFAEDF" w14:textId="77777777" w:rsidR="003C0555" w:rsidRPr="00060856" w:rsidRDefault="003C0555" w:rsidP="00A85FBE">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060856">
              <w:rPr>
                <w:rFonts w:ascii="Times New Roman" w:eastAsia="Times New Roman" w:hAnsi="Times New Roman" w:cs="Times New Roman"/>
                <w:b/>
                <w:bCs/>
                <w:color w:val="000000"/>
                <w:sz w:val="24"/>
                <w:szCs w:val="24"/>
                <w:lang w:eastAsia="ru-RU"/>
              </w:rPr>
              <w:t>Сведения о поставщике (подрядчике, исполнителе)</w:t>
            </w:r>
          </w:p>
        </w:tc>
      </w:tr>
      <w:tr w:rsidR="003C0555" w:rsidRPr="00060856" w14:paraId="2E4A232A" w14:textId="77777777" w:rsidTr="00A85FBE">
        <w:trPr>
          <w:trHeight w:val="612"/>
        </w:trPr>
        <w:tc>
          <w:tcPr>
            <w:tcW w:w="5499" w:type="dxa"/>
            <w:tcBorders>
              <w:top w:val="single" w:sz="4" w:space="0" w:color="auto"/>
              <w:left w:val="single" w:sz="8" w:space="0" w:color="000000"/>
              <w:bottom w:val="single" w:sz="8" w:space="0" w:color="000000"/>
              <w:right w:val="single" w:sz="8" w:space="0" w:color="000000"/>
            </w:tcBorders>
            <w:tcMar>
              <w:top w:w="20" w:type="dxa"/>
              <w:left w:w="20" w:type="dxa"/>
              <w:bottom w:w="20" w:type="dxa"/>
              <w:right w:w="20" w:type="dxa"/>
            </w:tcMar>
            <w:hideMark/>
          </w:tcPr>
          <w:p w14:paraId="0233CCFD" w14:textId="77777777" w:rsidR="003C0555" w:rsidRPr="00060856" w:rsidRDefault="003C0555" w:rsidP="00A85FBE">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60856">
              <w:rPr>
                <w:rFonts w:ascii="Times New Roman" w:eastAsia="Times New Roman" w:hAnsi="Times New Roman" w:cs="Times New Roman"/>
                <w:color w:val="000000"/>
                <w:sz w:val="24"/>
                <w:szCs w:val="24"/>
                <w:lang w:eastAsia="ru-RU"/>
              </w:rPr>
              <w:t>Наименование (фамилия, собственное имя, отчество (при наличии) - для физического лица, в том числе индивидуального предпринимателя)</w:t>
            </w:r>
          </w:p>
        </w:tc>
        <w:tc>
          <w:tcPr>
            <w:tcW w:w="4677" w:type="dxa"/>
            <w:tcBorders>
              <w:top w:val="single" w:sz="4" w:space="0" w:color="auto"/>
              <w:left w:val="nil"/>
              <w:bottom w:val="single" w:sz="8" w:space="0" w:color="000000"/>
              <w:right w:val="single" w:sz="8" w:space="0" w:color="000000"/>
            </w:tcBorders>
            <w:tcMar>
              <w:top w:w="20" w:type="dxa"/>
              <w:left w:w="20" w:type="dxa"/>
              <w:bottom w:w="20" w:type="dxa"/>
              <w:right w:w="20" w:type="dxa"/>
            </w:tcMar>
            <w:hideMark/>
          </w:tcPr>
          <w:p w14:paraId="184BC826" w14:textId="77777777" w:rsidR="003C0555" w:rsidRPr="00060856" w:rsidRDefault="003C0555" w:rsidP="00A85FBE">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60856">
              <w:rPr>
                <w:rFonts w:ascii="Times New Roman" w:eastAsia="Times New Roman" w:hAnsi="Times New Roman" w:cs="Times New Roman"/>
                <w:color w:val="000000"/>
                <w:sz w:val="24"/>
                <w:szCs w:val="24"/>
                <w:lang w:eastAsia="ru-RU"/>
              </w:rPr>
              <w:t> </w:t>
            </w:r>
          </w:p>
        </w:tc>
      </w:tr>
      <w:tr w:rsidR="003C0555" w:rsidRPr="00060856" w14:paraId="6BD435A5" w14:textId="77777777" w:rsidTr="00A85FBE">
        <w:trPr>
          <w:trHeight w:val="130"/>
        </w:trPr>
        <w:tc>
          <w:tcPr>
            <w:tcW w:w="5499" w:type="dxa"/>
            <w:tcBorders>
              <w:top w:val="nil"/>
              <w:left w:val="single" w:sz="8" w:space="0" w:color="000000"/>
              <w:bottom w:val="single" w:sz="8" w:space="0" w:color="000000"/>
              <w:right w:val="single" w:sz="8" w:space="0" w:color="000000"/>
            </w:tcBorders>
            <w:tcMar>
              <w:top w:w="20" w:type="dxa"/>
              <w:left w:w="20" w:type="dxa"/>
              <w:bottom w:w="20" w:type="dxa"/>
              <w:right w:w="20" w:type="dxa"/>
            </w:tcMar>
            <w:hideMark/>
          </w:tcPr>
          <w:p w14:paraId="6D33C611" w14:textId="77777777" w:rsidR="003C0555" w:rsidRPr="00060856" w:rsidRDefault="003C0555" w:rsidP="00A85FBE">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60856">
              <w:rPr>
                <w:rFonts w:ascii="Times New Roman" w:eastAsia="Times New Roman" w:hAnsi="Times New Roman" w:cs="Times New Roman"/>
                <w:color w:val="000000"/>
                <w:sz w:val="24"/>
                <w:szCs w:val="24"/>
                <w:lang w:eastAsia="ru-RU"/>
              </w:rPr>
              <w:lastRenderedPageBreak/>
              <w:t>Место нахождения (место жительства)</w:t>
            </w:r>
          </w:p>
        </w:tc>
        <w:tc>
          <w:tcPr>
            <w:tcW w:w="4677" w:type="dxa"/>
            <w:tcBorders>
              <w:top w:val="nil"/>
              <w:left w:val="nil"/>
              <w:bottom w:val="single" w:sz="8" w:space="0" w:color="000000"/>
              <w:right w:val="single" w:sz="8" w:space="0" w:color="000000"/>
            </w:tcBorders>
            <w:tcMar>
              <w:top w:w="20" w:type="dxa"/>
              <w:left w:w="20" w:type="dxa"/>
              <w:bottom w:w="20" w:type="dxa"/>
              <w:right w:w="20" w:type="dxa"/>
            </w:tcMar>
            <w:hideMark/>
          </w:tcPr>
          <w:p w14:paraId="764262C6" w14:textId="77777777" w:rsidR="003C0555" w:rsidRPr="00060856" w:rsidRDefault="003C0555" w:rsidP="00A85FBE">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60856">
              <w:rPr>
                <w:rFonts w:ascii="Times New Roman" w:eastAsia="Times New Roman" w:hAnsi="Times New Roman" w:cs="Times New Roman"/>
                <w:color w:val="000000"/>
                <w:sz w:val="24"/>
                <w:szCs w:val="24"/>
                <w:lang w:eastAsia="ru-RU"/>
              </w:rPr>
              <w:t> </w:t>
            </w:r>
          </w:p>
        </w:tc>
      </w:tr>
      <w:tr w:rsidR="003C0555" w:rsidRPr="00060856" w14:paraId="46D7876B" w14:textId="77777777" w:rsidTr="00A85FBE">
        <w:trPr>
          <w:trHeight w:val="268"/>
        </w:trPr>
        <w:tc>
          <w:tcPr>
            <w:tcW w:w="5499" w:type="dxa"/>
            <w:tcBorders>
              <w:top w:val="nil"/>
              <w:left w:val="single" w:sz="8" w:space="0" w:color="000000"/>
              <w:bottom w:val="single" w:sz="4" w:space="0" w:color="auto"/>
              <w:right w:val="single" w:sz="8" w:space="0" w:color="000000"/>
            </w:tcBorders>
            <w:tcMar>
              <w:top w:w="20" w:type="dxa"/>
              <w:left w:w="20" w:type="dxa"/>
              <w:bottom w:w="20" w:type="dxa"/>
              <w:right w:w="20" w:type="dxa"/>
            </w:tcMar>
            <w:hideMark/>
          </w:tcPr>
          <w:p w14:paraId="471AF48D" w14:textId="77777777" w:rsidR="003C0555" w:rsidRPr="00060856" w:rsidRDefault="003C0555" w:rsidP="00A85FBE">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60856">
              <w:rPr>
                <w:rFonts w:ascii="Times New Roman" w:eastAsia="Times New Roman" w:hAnsi="Times New Roman" w:cs="Times New Roman"/>
                <w:color w:val="000000"/>
                <w:sz w:val="24"/>
                <w:szCs w:val="24"/>
                <w:lang w:eastAsia="ru-RU"/>
              </w:rPr>
              <w:t>Учетный номер плательщика (при наличии)</w:t>
            </w:r>
          </w:p>
        </w:tc>
        <w:tc>
          <w:tcPr>
            <w:tcW w:w="4677" w:type="dxa"/>
            <w:tcBorders>
              <w:top w:val="nil"/>
              <w:left w:val="nil"/>
              <w:bottom w:val="single" w:sz="4" w:space="0" w:color="auto"/>
              <w:right w:val="single" w:sz="8" w:space="0" w:color="000000"/>
            </w:tcBorders>
            <w:tcMar>
              <w:top w:w="20" w:type="dxa"/>
              <w:left w:w="20" w:type="dxa"/>
              <w:bottom w:w="20" w:type="dxa"/>
              <w:right w:w="20" w:type="dxa"/>
            </w:tcMar>
            <w:hideMark/>
          </w:tcPr>
          <w:p w14:paraId="70249791" w14:textId="77777777" w:rsidR="003C0555" w:rsidRPr="00060856" w:rsidRDefault="003C0555" w:rsidP="00A85FBE">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60856">
              <w:rPr>
                <w:rFonts w:ascii="Times New Roman" w:eastAsia="Times New Roman" w:hAnsi="Times New Roman" w:cs="Times New Roman"/>
                <w:color w:val="000000"/>
                <w:sz w:val="24"/>
                <w:szCs w:val="24"/>
                <w:lang w:eastAsia="ru-RU"/>
              </w:rPr>
              <w:t> </w:t>
            </w:r>
          </w:p>
        </w:tc>
      </w:tr>
      <w:tr w:rsidR="00F93DDB" w:rsidRPr="00F93DDB" w14:paraId="5A0D3196" w14:textId="77777777" w:rsidTr="00F93DDB">
        <w:tc>
          <w:tcPr>
            <w:tcW w:w="10176" w:type="dxa"/>
            <w:gridSpan w:val="2"/>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406ABE24" w14:textId="77777777" w:rsidR="00F93DDB" w:rsidRPr="00F93DDB" w:rsidRDefault="00F93DDB" w:rsidP="00F93DDB">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F93DDB">
              <w:rPr>
                <w:rFonts w:ascii="Times New Roman" w:eastAsia="Times New Roman" w:hAnsi="Times New Roman" w:cs="Times New Roman"/>
                <w:b/>
                <w:bCs/>
                <w:color w:val="000000"/>
                <w:sz w:val="24"/>
                <w:szCs w:val="24"/>
                <w:lang w:eastAsia="ru-RU"/>
              </w:rPr>
              <w:t>Сведения о предлагаемых товарах (работах, услугах)</w:t>
            </w:r>
          </w:p>
        </w:tc>
      </w:tr>
      <w:tr w:rsidR="00F93DDB" w:rsidRPr="00060856" w14:paraId="357F7098" w14:textId="77777777" w:rsidTr="00EE1E82">
        <w:trPr>
          <w:trHeight w:val="89"/>
        </w:trPr>
        <w:tc>
          <w:tcPr>
            <w:tcW w:w="10176" w:type="dxa"/>
            <w:gridSpan w:val="2"/>
            <w:tcBorders>
              <w:top w:val="nil"/>
              <w:left w:val="single" w:sz="8" w:space="0" w:color="000000"/>
              <w:bottom w:val="single" w:sz="8" w:space="0" w:color="000000"/>
              <w:right w:val="single" w:sz="8" w:space="0" w:color="000000"/>
            </w:tcBorders>
            <w:tcMar>
              <w:top w:w="20" w:type="dxa"/>
              <w:left w:w="20" w:type="dxa"/>
              <w:bottom w:w="20" w:type="dxa"/>
              <w:right w:w="20" w:type="dxa"/>
            </w:tcMar>
            <w:hideMark/>
          </w:tcPr>
          <w:p w14:paraId="47341E69" w14:textId="3A420103" w:rsidR="00F93DDB" w:rsidRPr="00060856" w:rsidRDefault="00F93DDB" w:rsidP="00F93DDB">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060856">
              <w:rPr>
                <w:rFonts w:ascii="Times New Roman" w:eastAsia="Times New Roman" w:hAnsi="Times New Roman" w:cs="Times New Roman"/>
                <w:color w:val="000000"/>
                <w:sz w:val="24"/>
                <w:szCs w:val="24"/>
                <w:lang w:eastAsia="ru-RU"/>
              </w:rPr>
              <w:t>Часть (лот) № ___</w:t>
            </w:r>
          </w:p>
        </w:tc>
      </w:tr>
      <w:tr w:rsidR="005D486C" w:rsidRPr="00060856" w14:paraId="3DB091BF" w14:textId="77777777" w:rsidTr="00993405">
        <w:trPr>
          <w:trHeight w:val="65"/>
        </w:trPr>
        <w:tc>
          <w:tcPr>
            <w:tcW w:w="5499" w:type="dxa"/>
            <w:tcBorders>
              <w:top w:val="nil"/>
              <w:left w:val="single" w:sz="8" w:space="0" w:color="000000"/>
              <w:bottom w:val="single" w:sz="8" w:space="0" w:color="000000"/>
              <w:right w:val="single" w:sz="4" w:space="0" w:color="auto"/>
            </w:tcBorders>
            <w:tcMar>
              <w:top w:w="20" w:type="dxa"/>
              <w:left w:w="20" w:type="dxa"/>
              <w:bottom w:w="20" w:type="dxa"/>
              <w:right w:w="20" w:type="dxa"/>
            </w:tcMar>
          </w:tcPr>
          <w:p w14:paraId="434C7C1A" w14:textId="0AA1C770" w:rsidR="005D486C" w:rsidRPr="00060856" w:rsidRDefault="005D486C"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60856">
              <w:rPr>
                <w:rFonts w:ascii="Times New Roman" w:eastAsia="Times New Roman" w:hAnsi="Times New Roman" w:cs="Times New Roman"/>
                <w:color w:val="000000"/>
                <w:sz w:val="24"/>
                <w:szCs w:val="24"/>
                <w:lang w:eastAsia="ru-RU"/>
              </w:rPr>
              <w:t>Наименование предлагаемых товаров</w:t>
            </w:r>
          </w:p>
        </w:tc>
        <w:tc>
          <w:tcPr>
            <w:tcW w:w="4677" w:type="dxa"/>
            <w:vMerge w:val="restart"/>
            <w:tcBorders>
              <w:top w:val="single" w:sz="4" w:space="0" w:color="auto"/>
              <w:left w:val="single" w:sz="4" w:space="0" w:color="auto"/>
              <w:right w:val="single" w:sz="4" w:space="0" w:color="auto"/>
            </w:tcBorders>
            <w:tcMar>
              <w:top w:w="20" w:type="dxa"/>
              <w:left w:w="20" w:type="dxa"/>
              <w:bottom w:w="20" w:type="dxa"/>
              <w:right w:w="20" w:type="dxa"/>
            </w:tcMar>
            <w:vAlign w:val="center"/>
          </w:tcPr>
          <w:p w14:paraId="747F352A" w14:textId="34F9FCC8" w:rsidR="00CC6DD6" w:rsidRPr="00CC6DD6" w:rsidRDefault="003C5AAF" w:rsidP="003C5AAF">
            <w:pPr>
              <w:spacing w:after="0" w:line="240" w:lineRule="auto"/>
              <w:ind w:firstLine="405"/>
              <w:jc w:val="both"/>
              <w:rPr>
                <w:rFonts w:ascii="Times New Roman" w:eastAsia="Calibri" w:hAnsi="Times New Roman" w:cs="Times New Roman"/>
                <w:sz w:val="24"/>
                <w:szCs w:val="24"/>
                <w:lang w:eastAsia="ru-RU"/>
              </w:rPr>
            </w:pPr>
            <w:r w:rsidRPr="003C5AAF">
              <w:rPr>
                <w:rFonts w:ascii="Times New Roman" w:eastAsia="Calibri" w:hAnsi="Times New Roman" w:cs="Times New Roman"/>
                <w:sz w:val="24"/>
                <w:szCs w:val="24"/>
                <w:lang w:eastAsia="ru-RU"/>
              </w:rPr>
              <w:t xml:space="preserve">Коммерческое предложение </w:t>
            </w:r>
            <w:r w:rsidR="00CC6DD6" w:rsidRPr="00CC6DD6">
              <w:rPr>
                <w:rFonts w:ascii="Times New Roman" w:eastAsia="Calibri" w:hAnsi="Times New Roman" w:cs="Times New Roman"/>
                <w:sz w:val="24"/>
                <w:szCs w:val="24"/>
                <w:lang w:eastAsia="ru-RU"/>
              </w:rPr>
              <w:t>должн</w:t>
            </w:r>
            <w:r w:rsidR="00CC6DD6">
              <w:rPr>
                <w:rFonts w:ascii="Times New Roman" w:eastAsia="Calibri" w:hAnsi="Times New Roman" w:cs="Times New Roman"/>
                <w:sz w:val="24"/>
                <w:szCs w:val="24"/>
                <w:lang w:eastAsia="ru-RU"/>
              </w:rPr>
              <w:t>о</w:t>
            </w:r>
            <w:r w:rsidR="00CC6DD6" w:rsidRPr="00CC6DD6">
              <w:rPr>
                <w:rFonts w:ascii="Times New Roman" w:eastAsia="Calibri" w:hAnsi="Times New Roman" w:cs="Times New Roman"/>
                <w:sz w:val="24"/>
                <w:szCs w:val="24"/>
                <w:lang w:eastAsia="ru-RU"/>
              </w:rPr>
              <w:t xml:space="preserve"> содержать конкретные показатели (характеристики), соответствующие требованиям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r>
              <w:t xml:space="preserve"> </w:t>
            </w:r>
            <w:r w:rsidRPr="003C5AAF">
              <w:rPr>
                <w:rFonts w:ascii="Times New Roman" w:eastAsia="Calibri" w:hAnsi="Times New Roman" w:cs="Times New Roman"/>
                <w:sz w:val="24"/>
                <w:szCs w:val="24"/>
                <w:lang w:eastAsia="ru-RU"/>
              </w:rPr>
              <w:t>и соответствия их основным техническим требованиям, указанным в заявке на покупку.</w:t>
            </w:r>
          </w:p>
          <w:p w14:paraId="4F2774EF" w14:textId="61470394" w:rsidR="00CC6DD6" w:rsidRPr="00CC6DD6" w:rsidRDefault="00CC6DD6" w:rsidP="003C5AAF">
            <w:pPr>
              <w:spacing w:after="0" w:line="254" w:lineRule="auto"/>
              <w:ind w:firstLine="405"/>
              <w:jc w:val="both"/>
              <w:rPr>
                <w:rFonts w:ascii="Times New Roman" w:eastAsia="Calibri" w:hAnsi="Times New Roman" w:cs="Times New Roman"/>
                <w:sz w:val="24"/>
                <w:szCs w:val="24"/>
                <w:lang w:eastAsia="ru-RU"/>
              </w:rPr>
            </w:pPr>
            <w:r w:rsidRPr="00CC6DD6">
              <w:rPr>
                <w:rFonts w:ascii="Times New Roman" w:eastAsia="Calibri" w:hAnsi="Times New Roman" w:cs="Times New Roman"/>
                <w:sz w:val="24"/>
                <w:szCs w:val="24"/>
                <w:lang w:eastAsia="ru-RU"/>
              </w:rPr>
              <w:t>Попозиционный комментарий соответствия предлагаемого товара предъявляемым требованиям (</w:t>
            </w:r>
            <w:r w:rsidRPr="00CC6DD6">
              <w:rPr>
                <w:rFonts w:ascii="Times New Roman" w:eastAsia="Calibri" w:hAnsi="Times New Roman" w:cs="Times New Roman"/>
                <w:b/>
                <w:bCs/>
                <w:sz w:val="24"/>
                <w:szCs w:val="24"/>
                <w:lang w:eastAsia="ru-RU"/>
              </w:rPr>
              <w:t xml:space="preserve">по форме согласно приложению к </w:t>
            </w:r>
            <w:r w:rsidR="005F4EC1">
              <w:rPr>
                <w:rFonts w:ascii="Times New Roman" w:eastAsia="Calibri" w:hAnsi="Times New Roman" w:cs="Times New Roman"/>
                <w:b/>
                <w:bCs/>
                <w:sz w:val="24"/>
                <w:szCs w:val="24"/>
                <w:lang w:eastAsia="ru-RU"/>
              </w:rPr>
              <w:t>заявке на покупку</w:t>
            </w:r>
            <w:r w:rsidRPr="00CC6DD6">
              <w:rPr>
                <w:rFonts w:ascii="Times New Roman" w:eastAsia="Calibri" w:hAnsi="Times New Roman" w:cs="Times New Roman"/>
                <w:sz w:val="24"/>
                <w:szCs w:val="24"/>
                <w:lang w:eastAsia="ru-RU"/>
              </w:rPr>
              <w:t xml:space="preserve">) с указанием (ссылкой) на соответствующий раздел (страницу) подтверждающего документа, позволяющий оценить соответствие товара требованиям аукционных документов. </w:t>
            </w:r>
          </w:p>
          <w:p w14:paraId="6841C1B1" w14:textId="7C614018" w:rsidR="00CC6DD6" w:rsidRPr="005F4EC1" w:rsidRDefault="00CC6DD6" w:rsidP="003C5AAF">
            <w:pPr>
              <w:spacing w:after="0" w:line="254" w:lineRule="auto"/>
              <w:ind w:firstLine="405"/>
              <w:jc w:val="both"/>
              <w:rPr>
                <w:rFonts w:ascii="Times New Roman" w:eastAsia="Times New Roman" w:hAnsi="Times New Roman" w:cs="Times New Roman"/>
                <w:sz w:val="24"/>
                <w:lang w:eastAsia="ru-RU"/>
              </w:rPr>
            </w:pPr>
            <w:r w:rsidRPr="00CC6DD6">
              <w:rPr>
                <w:rFonts w:ascii="Times New Roman" w:eastAsia="Times New Roman" w:hAnsi="Times New Roman" w:cs="Times New Roman"/>
                <w:sz w:val="24"/>
                <w:lang w:eastAsia="ru-RU"/>
              </w:rPr>
              <w:t>Копия документа, подтверждающего соответствие товара единым санитарно-эпидемиологическим и гигиеническим требованиям Технических регламентов Евразийского экономического союза или Таможенного союза.</w:t>
            </w:r>
          </w:p>
        </w:tc>
      </w:tr>
      <w:tr w:rsidR="005D486C" w:rsidRPr="00060856" w14:paraId="72CBE75A" w14:textId="77777777" w:rsidTr="00993405">
        <w:trPr>
          <w:trHeight w:val="65"/>
        </w:trPr>
        <w:tc>
          <w:tcPr>
            <w:tcW w:w="5499" w:type="dxa"/>
            <w:tcBorders>
              <w:top w:val="nil"/>
              <w:left w:val="single" w:sz="8" w:space="0" w:color="000000"/>
              <w:bottom w:val="single" w:sz="8" w:space="0" w:color="000000"/>
              <w:right w:val="single" w:sz="4" w:space="0" w:color="auto"/>
            </w:tcBorders>
            <w:tcMar>
              <w:top w:w="20" w:type="dxa"/>
              <w:left w:w="20" w:type="dxa"/>
              <w:bottom w:w="20" w:type="dxa"/>
              <w:right w:w="20" w:type="dxa"/>
            </w:tcMar>
          </w:tcPr>
          <w:p w14:paraId="3E25F00B" w14:textId="24F4FBD0" w:rsidR="005D486C" w:rsidRPr="00060856" w:rsidRDefault="005D486C"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Описание предлагаемых товаров</w:t>
            </w:r>
          </w:p>
        </w:tc>
        <w:tc>
          <w:tcPr>
            <w:tcW w:w="4677" w:type="dxa"/>
            <w:vMerge/>
            <w:tcBorders>
              <w:left w:val="single" w:sz="4" w:space="0" w:color="auto"/>
              <w:right w:val="single" w:sz="4" w:space="0" w:color="auto"/>
            </w:tcBorders>
            <w:tcMar>
              <w:top w:w="20" w:type="dxa"/>
              <w:left w:w="20" w:type="dxa"/>
              <w:bottom w:w="20" w:type="dxa"/>
              <w:right w:w="20" w:type="dxa"/>
            </w:tcMar>
            <w:vAlign w:val="center"/>
          </w:tcPr>
          <w:p w14:paraId="5076A605" w14:textId="77777777" w:rsidR="005D486C" w:rsidRPr="00060856" w:rsidRDefault="005D486C" w:rsidP="002D1C02">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r w:rsidR="005D486C" w:rsidRPr="00060856" w14:paraId="247AF0BD" w14:textId="77777777" w:rsidTr="00993405">
        <w:trPr>
          <w:trHeight w:val="65"/>
        </w:trPr>
        <w:tc>
          <w:tcPr>
            <w:tcW w:w="5499" w:type="dxa"/>
            <w:tcBorders>
              <w:top w:val="nil"/>
              <w:left w:val="single" w:sz="8" w:space="0" w:color="000000"/>
              <w:bottom w:val="single" w:sz="8" w:space="0" w:color="000000"/>
              <w:right w:val="single" w:sz="4" w:space="0" w:color="auto"/>
            </w:tcBorders>
            <w:tcMar>
              <w:top w:w="20" w:type="dxa"/>
              <w:left w:w="20" w:type="dxa"/>
              <w:bottom w:w="20" w:type="dxa"/>
              <w:right w:w="20" w:type="dxa"/>
            </w:tcMar>
          </w:tcPr>
          <w:p w14:paraId="18DFB252" w14:textId="4A5414A2" w:rsidR="005D486C" w:rsidRDefault="005D486C"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Страна происхождения товара</w:t>
            </w:r>
          </w:p>
        </w:tc>
        <w:tc>
          <w:tcPr>
            <w:tcW w:w="4677" w:type="dxa"/>
            <w:vMerge/>
            <w:tcBorders>
              <w:left w:val="single" w:sz="4" w:space="0" w:color="auto"/>
              <w:right w:val="single" w:sz="4" w:space="0" w:color="auto"/>
            </w:tcBorders>
            <w:tcMar>
              <w:top w:w="20" w:type="dxa"/>
              <w:left w:w="20" w:type="dxa"/>
              <w:bottom w:w="20" w:type="dxa"/>
              <w:right w:w="20" w:type="dxa"/>
            </w:tcMar>
            <w:vAlign w:val="center"/>
          </w:tcPr>
          <w:p w14:paraId="58C8A551" w14:textId="77777777" w:rsidR="005D486C" w:rsidRPr="00060856" w:rsidRDefault="005D486C" w:rsidP="002D1C02">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r w:rsidR="005D486C" w:rsidRPr="00060856" w14:paraId="15B12BDE" w14:textId="77777777" w:rsidTr="00993405">
        <w:trPr>
          <w:trHeight w:val="242"/>
        </w:trPr>
        <w:tc>
          <w:tcPr>
            <w:tcW w:w="5499" w:type="dxa"/>
            <w:tcBorders>
              <w:top w:val="nil"/>
              <w:left w:val="single" w:sz="8" w:space="0" w:color="000000"/>
              <w:bottom w:val="single" w:sz="8" w:space="0" w:color="000000"/>
              <w:right w:val="single" w:sz="4" w:space="0" w:color="auto"/>
            </w:tcBorders>
            <w:tcMar>
              <w:top w:w="20" w:type="dxa"/>
              <w:left w:w="20" w:type="dxa"/>
              <w:bottom w:w="20" w:type="dxa"/>
              <w:right w:w="20" w:type="dxa"/>
            </w:tcMar>
            <w:hideMark/>
          </w:tcPr>
          <w:p w14:paraId="16D02D30" w14:textId="77777777" w:rsidR="005D486C" w:rsidRPr="00060856" w:rsidRDefault="005D486C"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60856">
              <w:rPr>
                <w:rFonts w:ascii="Times New Roman" w:eastAsia="Times New Roman" w:hAnsi="Times New Roman" w:cs="Times New Roman"/>
                <w:color w:val="000000"/>
                <w:sz w:val="24"/>
                <w:szCs w:val="24"/>
                <w:lang w:eastAsia="ru-RU"/>
              </w:rPr>
              <w:t>Объем (количество), единица измерения</w:t>
            </w:r>
          </w:p>
        </w:tc>
        <w:tc>
          <w:tcPr>
            <w:tcW w:w="4677" w:type="dxa"/>
            <w:vMerge/>
            <w:tcBorders>
              <w:left w:val="single" w:sz="4" w:space="0" w:color="auto"/>
              <w:right w:val="single" w:sz="4" w:space="0" w:color="auto"/>
            </w:tcBorders>
            <w:tcMar>
              <w:top w:w="20" w:type="dxa"/>
              <w:left w:w="20" w:type="dxa"/>
              <w:bottom w:w="20" w:type="dxa"/>
              <w:right w:w="20" w:type="dxa"/>
            </w:tcMar>
            <w:hideMark/>
          </w:tcPr>
          <w:p w14:paraId="4B625058" w14:textId="081CD4B9" w:rsidR="005D486C" w:rsidRPr="00060856" w:rsidRDefault="005D486C"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r w:rsidR="005D486C" w:rsidRPr="00060856" w14:paraId="6A2AA2AF" w14:textId="77777777" w:rsidTr="00993405">
        <w:trPr>
          <w:trHeight w:val="361"/>
        </w:trPr>
        <w:tc>
          <w:tcPr>
            <w:tcW w:w="5499" w:type="dxa"/>
            <w:tcBorders>
              <w:top w:val="nil"/>
              <w:left w:val="single" w:sz="8" w:space="0" w:color="000000"/>
              <w:bottom w:val="single" w:sz="8" w:space="0" w:color="000000"/>
              <w:right w:val="single" w:sz="4" w:space="0" w:color="auto"/>
            </w:tcBorders>
            <w:tcMar>
              <w:top w:w="20" w:type="dxa"/>
              <w:left w:w="20" w:type="dxa"/>
              <w:bottom w:w="20" w:type="dxa"/>
              <w:right w:w="20" w:type="dxa"/>
            </w:tcMar>
            <w:hideMark/>
          </w:tcPr>
          <w:p w14:paraId="5E17699F" w14:textId="77777777" w:rsidR="005D486C" w:rsidRPr="00060856" w:rsidRDefault="005D486C"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60856">
              <w:rPr>
                <w:rFonts w:ascii="Times New Roman" w:eastAsia="Times New Roman" w:hAnsi="Times New Roman" w:cs="Times New Roman"/>
                <w:color w:val="000000"/>
                <w:sz w:val="24"/>
                <w:szCs w:val="24"/>
                <w:lang w:eastAsia="ru-RU"/>
              </w:rPr>
              <w:t>Условия поставки товаров (выполнения работ, оказания услуг)</w:t>
            </w:r>
          </w:p>
        </w:tc>
        <w:tc>
          <w:tcPr>
            <w:tcW w:w="4677" w:type="dxa"/>
            <w:vMerge/>
            <w:tcBorders>
              <w:left w:val="single" w:sz="4" w:space="0" w:color="auto"/>
              <w:right w:val="single" w:sz="4" w:space="0" w:color="auto"/>
            </w:tcBorders>
            <w:tcMar>
              <w:top w:w="20" w:type="dxa"/>
              <w:left w:w="20" w:type="dxa"/>
              <w:bottom w:w="20" w:type="dxa"/>
              <w:right w:w="20" w:type="dxa"/>
            </w:tcMar>
            <w:hideMark/>
          </w:tcPr>
          <w:p w14:paraId="433BDA18" w14:textId="7454E306" w:rsidR="005D486C" w:rsidRPr="00060856" w:rsidRDefault="005D486C"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r w:rsidR="005D486C" w:rsidRPr="00060856" w14:paraId="3CFB5553" w14:textId="77777777" w:rsidTr="00993405">
        <w:trPr>
          <w:trHeight w:val="397"/>
        </w:trPr>
        <w:tc>
          <w:tcPr>
            <w:tcW w:w="5499" w:type="dxa"/>
            <w:tcBorders>
              <w:top w:val="nil"/>
              <w:left w:val="single" w:sz="8" w:space="0" w:color="000000"/>
              <w:bottom w:val="single" w:sz="4" w:space="0" w:color="auto"/>
              <w:right w:val="single" w:sz="4" w:space="0" w:color="auto"/>
            </w:tcBorders>
            <w:tcMar>
              <w:top w:w="20" w:type="dxa"/>
              <w:left w:w="20" w:type="dxa"/>
              <w:bottom w:w="20" w:type="dxa"/>
              <w:right w:w="20" w:type="dxa"/>
            </w:tcMar>
            <w:hideMark/>
          </w:tcPr>
          <w:p w14:paraId="00AFF6DC" w14:textId="33ABA020" w:rsidR="005D486C" w:rsidRPr="00060856" w:rsidRDefault="005D486C"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Цена </w:t>
            </w:r>
          </w:p>
        </w:tc>
        <w:tc>
          <w:tcPr>
            <w:tcW w:w="4677" w:type="dxa"/>
            <w:vMerge/>
            <w:tcBorders>
              <w:left w:val="single" w:sz="4" w:space="0" w:color="auto"/>
              <w:bottom w:val="single" w:sz="4" w:space="0" w:color="auto"/>
              <w:right w:val="single" w:sz="4" w:space="0" w:color="auto"/>
            </w:tcBorders>
            <w:tcMar>
              <w:top w:w="20" w:type="dxa"/>
              <w:left w:w="20" w:type="dxa"/>
              <w:bottom w:w="20" w:type="dxa"/>
              <w:right w:w="20" w:type="dxa"/>
            </w:tcMar>
            <w:hideMark/>
          </w:tcPr>
          <w:p w14:paraId="799DFCE2" w14:textId="33BB70DD" w:rsidR="005D486C" w:rsidRPr="00060856" w:rsidRDefault="005D486C" w:rsidP="00F93DDB">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bl>
    <w:p w14:paraId="524336BC" w14:textId="6E5024DB" w:rsidR="00C36A84" w:rsidRDefault="00060856" w:rsidP="00060856">
      <w:pPr>
        <w:autoSpaceDE w:val="0"/>
        <w:autoSpaceDN w:val="0"/>
        <w:adjustRightInd w:val="0"/>
        <w:spacing w:after="0" w:line="240" w:lineRule="auto"/>
        <w:ind w:firstLine="709"/>
        <w:jc w:val="both"/>
        <w:rPr>
          <w:rFonts w:ascii="Times New Roman" w:hAnsi="Times New Roman" w:cs="Times New Roman"/>
          <w:color w:val="000000"/>
          <w:sz w:val="24"/>
          <w:szCs w:val="24"/>
        </w:rPr>
      </w:pPr>
      <w:bookmarkStart w:id="3" w:name="28"/>
      <w:bookmarkEnd w:id="3"/>
      <w:r w:rsidRPr="00060856">
        <w:rPr>
          <w:rFonts w:ascii="Times New Roman" w:hAnsi="Times New Roman" w:cs="Times New Roman"/>
          <w:color w:val="000000"/>
          <w:sz w:val="24"/>
          <w:szCs w:val="24"/>
        </w:rPr>
        <w:t>Пр</w:t>
      </w:r>
      <w:r w:rsidR="00C36A84">
        <w:rPr>
          <w:rFonts w:ascii="Times New Roman" w:hAnsi="Times New Roman" w:cs="Times New Roman"/>
          <w:color w:val="000000"/>
          <w:sz w:val="24"/>
          <w:szCs w:val="24"/>
        </w:rPr>
        <w:t>и</w:t>
      </w:r>
      <w:r w:rsidRPr="00060856">
        <w:rPr>
          <w:rFonts w:ascii="Times New Roman" w:hAnsi="Times New Roman" w:cs="Times New Roman"/>
          <w:color w:val="000000"/>
          <w:sz w:val="24"/>
          <w:szCs w:val="24"/>
        </w:rPr>
        <w:t xml:space="preserve"> услови</w:t>
      </w:r>
      <w:r w:rsidR="00C36A84">
        <w:rPr>
          <w:rFonts w:ascii="Times New Roman" w:hAnsi="Times New Roman" w:cs="Times New Roman"/>
          <w:color w:val="000000"/>
          <w:sz w:val="24"/>
          <w:szCs w:val="24"/>
        </w:rPr>
        <w:t>и</w:t>
      </w:r>
      <w:r w:rsidRPr="00060856">
        <w:rPr>
          <w:rFonts w:ascii="Times New Roman" w:hAnsi="Times New Roman" w:cs="Times New Roman"/>
          <w:color w:val="000000"/>
          <w:sz w:val="24"/>
          <w:szCs w:val="24"/>
        </w:rPr>
        <w:t xml:space="preserve"> согласия заклю</w:t>
      </w:r>
      <w:r w:rsidR="00C36A84">
        <w:rPr>
          <w:rFonts w:ascii="Times New Roman" w:hAnsi="Times New Roman" w:cs="Times New Roman"/>
          <w:color w:val="000000"/>
          <w:sz w:val="24"/>
          <w:szCs w:val="24"/>
        </w:rPr>
        <w:t>ч</w:t>
      </w:r>
      <w:r w:rsidRPr="00060856">
        <w:rPr>
          <w:rFonts w:ascii="Times New Roman" w:hAnsi="Times New Roman" w:cs="Times New Roman"/>
          <w:color w:val="000000"/>
          <w:sz w:val="24"/>
          <w:szCs w:val="24"/>
        </w:rPr>
        <w:t xml:space="preserve">ить договор </w:t>
      </w:r>
      <w:r w:rsidR="00C36A84" w:rsidRPr="00C36A84">
        <w:rPr>
          <w:rFonts w:ascii="Times New Roman" w:hAnsi="Times New Roman" w:cs="Times New Roman"/>
          <w:color w:val="000000"/>
          <w:sz w:val="24"/>
          <w:szCs w:val="24"/>
        </w:rPr>
        <w:t>поставщику (подрядчику, исполнителю)</w:t>
      </w:r>
      <w:r w:rsidRPr="00060856">
        <w:rPr>
          <w:rFonts w:ascii="Times New Roman" w:hAnsi="Times New Roman" w:cs="Times New Roman"/>
          <w:color w:val="000000"/>
          <w:sz w:val="24"/>
          <w:szCs w:val="24"/>
        </w:rPr>
        <w:t>, которому направлено</w:t>
      </w:r>
      <w:r w:rsidR="00C36A84">
        <w:rPr>
          <w:rFonts w:ascii="Times New Roman" w:hAnsi="Times New Roman" w:cs="Times New Roman"/>
          <w:color w:val="000000"/>
          <w:sz w:val="24"/>
          <w:szCs w:val="24"/>
        </w:rPr>
        <w:t xml:space="preserve"> </w:t>
      </w:r>
      <w:r w:rsidRPr="00060856">
        <w:rPr>
          <w:rFonts w:ascii="Times New Roman" w:hAnsi="Times New Roman" w:cs="Times New Roman"/>
          <w:color w:val="000000"/>
          <w:sz w:val="24"/>
          <w:szCs w:val="24"/>
        </w:rPr>
        <w:t xml:space="preserve">предложение о заключении договора, необходимо: </w:t>
      </w:r>
    </w:p>
    <w:p w14:paraId="2CB540CD" w14:textId="77777777" w:rsidR="00C36A84" w:rsidRDefault="00060856" w:rsidP="000608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060856">
        <w:rPr>
          <w:rFonts w:ascii="Times New Roman" w:hAnsi="Times New Roman" w:cs="Times New Roman"/>
          <w:color w:val="000000"/>
          <w:sz w:val="24"/>
          <w:szCs w:val="24"/>
        </w:rPr>
        <w:t>1. оформить на Э</w:t>
      </w:r>
      <w:r w:rsidR="00C36A84" w:rsidRPr="00060856">
        <w:rPr>
          <w:rFonts w:ascii="Times New Roman" w:hAnsi="Times New Roman" w:cs="Times New Roman"/>
          <w:color w:val="000000"/>
          <w:sz w:val="24"/>
          <w:szCs w:val="24"/>
        </w:rPr>
        <w:t>ТП</w:t>
      </w:r>
      <w:r w:rsidRPr="00060856">
        <w:rPr>
          <w:rFonts w:ascii="Times New Roman" w:hAnsi="Times New Roman" w:cs="Times New Roman"/>
          <w:color w:val="000000"/>
          <w:sz w:val="24"/>
          <w:szCs w:val="24"/>
        </w:rPr>
        <w:t xml:space="preserve"> заявление о соответствии установленным к участникам требованиям; </w:t>
      </w:r>
    </w:p>
    <w:p w14:paraId="288777EC" w14:textId="5F3B4544" w:rsidR="00060856" w:rsidRPr="009C1B9E" w:rsidRDefault="00060856" w:rsidP="000608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060856">
        <w:rPr>
          <w:rFonts w:ascii="Times New Roman" w:hAnsi="Times New Roman" w:cs="Times New Roman"/>
          <w:color w:val="000000"/>
          <w:sz w:val="24"/>
          <w:szCs w:val="24"/>
        </w:rPr>
        <w:t>2. оплатить услугу оператора ЭТП</w:t>
      </w:r>
      <w:r w:rsidR="009C1B9E" w:rsidRPr="009C1B9E">
        <w:rPr>
          <w:rFonts w:ascii="Times New Roman" w:hAnsi="Times New Roman" w:cs="Times New Roman"/>
          <w:color w:val="000000"/>
          <w:sz w:val="24"/>
          <w:szCs w:val="24"/>
        </w:rPr>
        <w:t xml:space="preserve"> (</w:t>
      </w:r>
      <w:r w:rsidR="009C1B9E">
        <w:rPr>
          <w:rFonts w:ascii="Times New Roman" w:hAnsi="Times New Roman" w:cs="Times New Roman"/>
          <w:color w:val="000000"/>
          <w:sz w:val="24"/>
          <w:szCs w:val="24"/>
        </w:rPr>
        <w:t xml:space="preserve">0,1% от цены заключаемого договора, но не более 1 БВ (в случае, если предельная стоимость закупки </w:t>
      </w:r>
      <w:r w:rsidR="00A60C7D" w:rsidRPr="00A60C7D">
        <w:rPr>
          <w:rFonts w:ascii="Times New Roman" w:hAnsi="Times New Roman" w:cs="Times New Roman"/>
          <w:color w:val="000000"/>
          <w:sz w:val="24"/>
          <w:szCs w:val="24"/>
        </w:rPr>
        <w:t>&lt;</w:t>
      </w:r>
      <w:r w:rsidR="009C1B9E">
        <w:rPr>
          <w:rFonts w:ascii="Times New Roman" w:hAnsi="Times New Roman" w:cs="Times New Roman"/>
          <w:color w:val="000000"/>
          <w:sz w:val="24"/>
          <w:szCs w:val="24"/>
        </w:rPr>
        <w:t>50</w:t>
      </w:r>
      <w:r w:rsidR="00A60C7D">
        <w:rPr>
          <w:rFonts w:ascii="Times New Roman" w:hAnsi="Times New Roman" w:cs="Times New Roman"/>
          <w:color w:val="000000"/>
          <w:sz w:val="24"/>
          <w:szCs w:val="24"/>
        </w:rPr>
        <w:t xml:space="preserve"> </w:t>
      </w:r>
      <w:r w:rsidR="009C1B9E">
        <w:rPr>
          <w:rFonts w:ascii="Times New Roman" w:hAnsi="Times New Roman" w:cs="Times New Roman"/>
          <w:color w:val="000000"/>
          <w:sz w:val="24"/>
          <w:szCs w:val="24"/>
        </w:rPr>
        <w:t>БВ, плата не взимается)</w:t>
      </w:r>
    </w:p>
    <w:p w14:paraId="36785289" w14:textId="2FD8466D" w:rsidR="009C1B9E" w:rsidRPr="009C1B9E" w:rsidRDefault="009C1B9E" w:rsidP="00060856">
      <w:pPr>
        <w:autoSpaceDE w:val="0"/>
        <w:autoSpaceDN w:val="0"/>
        <w:adjustRightInd w:val="0"/>
        <w:spacing w:after="0" w:line="240" w:lineRule="auto"/>
        <w:ind w:firstLine="709"/>
        <w:jc w:val="both"/>
        <w:rPr>
          <w:rFonts w:ascii="Times New Roman" w:hAnsi="Times New Roman" w:cs="Times New Roman"/>
          <w:color w:val="000000"/>
          <w:sz w:val="24"/>
          <w:szCs w:val="24"/>
        </w:rPr>
      </w:pPr>
    </w:p>
    <w:p w14:paraId="1B2E3DE1" w14:textId="236C6C02" w:rsidR="00F93DDB" w:rsidRPr="00F93DDB" w:rsidRDefault="00F93DDB" w:rsidP="006676F0">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F93DDB">
        <w:rPr>
          <w:rFonts w:ascii="Times New Roman" w:eastAsia="Times New Roman" w:hAnsi="Times New Roman" w:cs="Times New Roman"/>
          <w:b/>
          <w:bCs/>
          <w:color w:val="000000"/>
          <w:sz w:val="24"/>
          <w:szCs w:val="24"/>
          <w:lang w:eastAsia="ru-RU"/>
        </w:rPr>
        <w:t>Договор</w:t>
      </w:r>
    </w:p>
    <w:p w14:paraId="5808A7D8" w14:textId="77777777" w:rsidR="00F93DDB" w:rsidRPr="00F93DDB" w:rsidRDefault="00F93DDB" w:rsidP="00F93DD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bookmarkStart w:id="4" w:name="30"/>
      <w:bookmarkEnd w:id="4"/>
      <w:r w:rsidRPr="00F93DDB">
        <w:rPr>
          <w:rFonts w:ascii="Times New Roman" w:eastAsia="Times New Roman" w:hAnsi="Times New Roman" w:cs="Times New Roman"/>
          <w:color w:val="000000"/>
          <w:sz w:val="24"/>
          <w:szCs w:val="24"/>
          <w:lang w:eastAsia="ru-RU"/>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1A8A2B5C" w14:textId="7940BCF7" w:rsidR="00C36A84" w:rsidRDefault="00C36A84" w:rsidP="00F93DD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bookmarkStart w:id="5" w:name="31"/>
      <w:bookmarkStart w:id="6" w:name="32"/>
      <w:bookmarkEnd w:id="5"/>
      <w:bookmarkEnd w:id="6"/>
      <w:r w:rsidRPr="00C36A84">
        <w:rPr>
          <w:rFonts w:ascii="Times New Roman" w:eastAsia="Times New Roman" w:hAnsi="Times New Roman" w:cs="Times New Roman"/>
          <w:color w:val="000000"/>
          <w:sz w:val="24"/>
          <w:szCs w:val="24"/>
          <w:lang w:eastAsia="ru-RU"/>
        </w:rPr>
        <w:t>Проект договора прилагается к настоящей заявке на покупку. В него могут быть внесены изменения и (или) дополнения по результатам проведения процедуры закупки из одного источника.</w:t>
      </w:r>
    </w:p>
    <w:p w14:paraId="16CB800A" w14:textId="77777777" w:rsidR="0054288B" w:rsidRDefault="0054288B" w:rsidP="0054288B">
      <w:pPr>
        <w:spacing w:after="0" w:line="240" w:lineRule="auto"/>
        <w:ind w:firstLine="709"/>
        <w:jc w:val="both"/>
        <w:rPr>
          <w:rFonts w:ascii="Times New Roman" w:eastAsia="Times New Roman" w:hAnsi="Times New Roman" w:cs="Times New Roman"/>
          <w:b/>
          <w:sz w:val="24"/>
        </w:rPr>
      </w:pPr>
      <w:bookmarkStart w:id="7" w:name="34"/>
      <w:bookmarkEnd w:id="7"/>
      <w:r>
        <w:rPr>
          <w:rFonts w:ascii="Times New Roman" w:eastAsia="Times New Roman" w:hAnsi="Times New Roman" w:cs="Times New Roman"/>
          <w:b/>
          <w:sz w:val="24"/>
        </w:rPr>
        <w:t>Настоящая заявка не является офертой или публичной офертой.</w:t>
      </w:r>
    </w:p>
    <w:p w14:paraId="5F922DCC" w14:textId="77777777" w:rsidR="00F93DDB" w:rsidRPr="00F93DDB" w:rsidRDefault="00F93DDB" w:rsidP="00F93DDB">
      <w:pPr>
        <w:widowControl w:val="0"/>
        <w:autoSpaceDE w:val="0"/>
        <w:autoSpaceDN w:val="0"/>
        <w:adjustRightInd w:val="0"/>
        <w:spacing w:after="0" w:line="240" w:lineRule="auto"/>
        <w:ind w:firstLine="1077"/>
        <w:jc w:val="both"/>
        <w:rPr>
          <w:rFonts w:ascii="Times New Roman" w:eastAsia="Times New Roman" w:hAnsi="Times New Roman" w:cs="Times New Roman"/>
          <w:color w:val="000000"/>
          <w:sz w:val="24"/>
          <w:szCs w:val="24"/>
          <w:lang w:eastAsia="ru-RU"/>
        </w:rPr>
      </w:pPr>
      <w:r w:rsidRPr="00F93DDB">
        <w:rPr>
          <w:rFonts w:ascii="Times New Roman" w:eastAsia="Times New Roman" w:hAnsi="Times New Roman" w:cs="Times New Roman"/>
          <w:color w:val="000000"/>
          <w:sz w:val="24"/>
          <w:szCs w:val="24"/>
          <w:lang w:eastAsia="ru-RU"/>
        </w:rPr>
        <w:t> </w:t>
      </w:r>
    </w:p>
    <w:p w14:paraId="27CB8EF9" w14:textId="77777777" w:rsidR="00AA7140" w:rsidRPr="00AA7140" w:rsidRDefault="00AA7140" w:rsidP="00AA7140">
      <w:pPr>
        <w:tabs>
          <w:tab w:val="center" w:pos="6804"/>
        </w:tabs>
        <w:spacing w:after="0" w:line="240" w:lineRule="auto"/>
        <w:rPr>
          <w:rFonts w:ascii="Times New Roman" w:eastAsia="Times New Roman" w:hAnsi="Times New Roman" w:cs="Times New Roman"/>
          <w:sz w:val="24"/>
          <w:szCs w:val="24"/>
          <w:lang w:eastAsia="ru-RU"/>
        </w:rPr>
      </w:pPr>
      <w:r w:rsidRPr="00AA7140">
        <w:rPr>
          <w:rFonts w:ascii="Times New Roman" w:eastAsia="Times New Roman" w:hAnsi="Times New Roman" w:cs="Times New Roman"/>
          <w:sz w:val="24"/>
          <w:szCs w:val="24"/>
          <w:lang w:eastAsia="ru-RU"/>
        </w:rPr>
        <w:t xml:space="preserve">Ведущий специалист по организации </w:t>
      </w:r>
      <w:r w:rsidRPr="00AA7140">
        <w:rPr>
          <w:rFonts w:ascii="Times New Roman" w:eastAsia="Times New Roman" w:hAnsi="Times New Roman" w:cs="Times New Roman"/>
          <w:sz w:val="24"/>
          <w:szCs w:val="24"/>
          <w:lang w:eastAsia="ru-RU"/>
        </w:rPr>
        <w:br/>
        <w:t>закупок отдела материально-</w:t>
      </w:r>
      <w:r w:rsidRPr="00AA7140">
        <w:rPr>
          <w:rFonts w:ascii="Times New Roman" w:eastAsia="Times New Roman" w:hAnsi="Times New Roman" w:cs="Times New Roman"/>
          <w:sz w:val="24"/>
          <w:szCs w:val="24"/>
          <w:lang w:eastAsia="ru-RU"/>
        </w:rPr>
        <w:br/>
        <w:t>технического обеспечения                                                                  Ю.В.Лукашик</w:t>
      </w:r>
    </w:p>
    <w:p w14:paraId="4738A0AD" w14:textId="77777777" w:rsidR="00AA7140" w:rsidRPr="00AA7140" w:rsidRDefault="00AA7140" w:rsidP="00AA7140">
      <w:pPr>
        <w:spacing w:after="0" w:line="240" w:lineRule="auto"/>
        <w:rPr>
          <w:rFonts w:ascii="Times New Roman" w:eastAsia="Times New Roman" w:hAnsi="Times New Roman" w:cs="Times New Roman"/>
          <w:sz w:val="24"/>
          <w:szCs w:val="24"/>
          <w:highlight w:val="yellow"/>
          <w:lang w:eastAsia="ru-RU"/>
        </w:rPr>
      </w:pPr>
    </w:p>
    <w:p w14:paraId="6278EBDB" w14:textId="77777777" w:rsidR="00AA7140" w:rsidRPr="00AA7140" w:rsidRDefault="00AA7140" w:rsidP="00AA7140">
      <w:pPr>
        <w:spacing w:after="0" w:line="240" w:lineRule="auto"/>
        <w:rPr>
          <w:rFonts w:ascii="Times New Roman" w:eastAsia="Times New Roman" w:hAnsi="Times New Roman" w:cs="Times New Roman"/>
          <w:color w:val="000000"/>
          <w:sz w:val="24"/>
          <w:szCs w:val="24"/>
          <w:shd w:val="clear" w:color="auto" w:fill="FFFFFF"/>
          <w:lang w:eastAsia="ru-RU"/>
        </w:rPr>
      </w:pPr>
      <w:r w:rsidRPr="00AA7140">
        <w:rPr>
          <w:rFonts w:ascii="Times New Roman" w:eastAsia="Times New Roman" w:hAnsi="Times New Roman" w:cs="Times New Roman"/>
          <w:color w:val="000000"/>
          <w:sz w:val="24"/>
          <w:szCs w:val="24"/>
          <w:shd w:val="clear" w:color="auto" w:fill="FFFFFF"/>
          <w:lang w:eastAsia="ru-RU"/>
        </w:rPr>
        <w:t>Начальник отдела материально-</w:t>
      </w:r>
      <w:r w:rsidRPr="00AA7140">
        <w:rPr>
          <w:rFonts w:ascii="Times New Roman" w:eastAsia="Times New Roman" w:hAnsi="Times New Roman" w:cs="Times New Roman"/>
          <w:color w:val="000000"/>
          <w:sz w:val="24"/>
          <w:szCs w:val="24"/>
          <w:shd w:val="clear" w:color="auto" w:fill="FFFFFF"/>
          <w:lang w:eastAsia="ru-RU"/>
        </w:rPr>
        <w:br/>
        <w:t>технического обеспечения</w:t>
      </w:r>
    </w:p>
    <w:p w14:paraId="53FD16AF" w14:textId="77777777" w:rsidR="00AA7140" w:rsidRPr="00AA7140" w:rsidRDefault="00AA7140" w:rsidP="00AA7140">
      <w:pPr>
        <w:spacing w:after="0" w:line="240" w:lineRule="auto"/>
        <w:jc w:val="both"/>
        <w:rPr>
          <w:rFonts w:ascii="Times New Roman" w:eastAsia="Times New Roman" w:hAnsi="Times New Roman" w:cs="Times New Roman"/>
          <w:color w:val="000000"/>
          <w:sz w:val="24"/>
          <w:szCs w:val="24"/>
          <w:shd w:val="clear" w:color="auto" w:fill="FFFFFF"/>
          <w:lang w:eastAsia="ru-RU"/>
        </w:rPr>
      </w:pPr>
      <w:r w:rsidRPr="00AA7140">
        <w:rPr>
          <w:rFonts w:ascii="Times New Roman" w:eastAsia="Times New Roman" w:hAnsi="Times New Roman" w:cs="Times New Roman"/>
          <w:color w:val="000000"/>
          <w:sz w:val="24"/>
          <w:szCs w:val="24"/>
          <w:shd w:val="clear" w:color="auto" w:fill="FFFFFF"/>
          <w:lang w:eastAsia="ru-RU"/>
        </w:rPr>
        <w:t>____________А.Н.Шабатько</w:t>
      </w:r>
    </w:p>
    <w:p w14:paraId="2F5C2785" w14:textId="5BBED6A2" w:rsidR="00AA7140" w:rsidRPr="00AA7140" w:rsidRDefault="00AA7140" w:rsidP="00AA7140">
      <w:pPr>
        <w:spacing w:after="0" w:line="240" w:lineRule="auto"/>
        <w:jc w:val="both"/>
        <w:rPr>
          <w:rFonts w:ascii="Times New Roman" w:eastAsia="Times New Roman" w:hAnsi="Times New Roman" w:cs="Times New Roman"/>
          <w:sz w:val="24"/>
          <w:szCs w:val="24"/>
          <w:lang w:eastAsia="ru-RU"/>
        </w:rPr>
      </w:pPr>
      <w:r w:rsidRPr="00AA7140">
        <w:rPr>
          <w:rFonts w:ascii="Times New Roman" w:eastAsia="Times New Roman" w:hAnsi="Times New Roman" w:cs="Times New Roman"/>
          <w:color w:val="000000"/>
          <w:sz w:val="24"/>
          <w:szCs w:val="24"/>
          <w:shd w:val="clear" w:color="auto" w:fill="FFFFFF"/>
          <w:lang w:eastAsia="ru-RU"/>
        </w:rPr>
        <w:t>«___» __________202</w:t>
      </w:r>
      <w:r w:rsidR="002960C2">
        <w:rPr>
          <w:rFonts w:ascii="Times New Roman" w:eastAsia="Times New Roman" w:hAnsi="Times New Roman" w:cs="Times New Roman"/>
          <w:color w:val="000000"/>
          <w:sz w:val="24"/>
          <w:szCs w:val="24"/>
          <w:shd w:val="clear" w:color="auto" w:fill="FFFFFF"/>
          <w:lang w:eastAsia="ru-RU"/>
        </w:rPr>
        <w:t>6</w:t>
      </w:r>
      <w:r w:rsidRPr="00AA7140">
        <w:rPr>
          <w:rFonts w:ascii="Times New Roman" w:eastAsia="Times New Roman" w:hAnsi="Times New Roman" w:cs="Times New Roman"/>
          <w:color w:val="000000"/>
          <w:sz w:val="24"/>
          <w:szCs w:val="24"/>
          <w:shd w:val="clear" w:color="auto" w:fill="FFFFFF"/>
          <w:lang w:eastAsia="ru-RU"/>
        </w:rPr>
        <w:t xml:space="preserve"> </w:t>
      </w:r>
    </w:p>
    <w:p w14:paraId="08D125AE" w14:textId="77777777" w:rsidR="002D1C02" w:rsidRDefault="002D1C02" w:rsidP="00F93DDB">
      <w:pPr>
        <w:spacing w:after="0" w:line="240" w:lineRule="auto"/>
        <w:rPr>
          <w:rFonts w:ascii="Times New Roman" w:hAnsi="Times New Roman" w:cs="Times New Roman"/>
          <w:sz w:val="24"/>
          <w:szCs w:val="24"/>
        </w:rPr>
        <w:sectPr w:rsidR="002D1C02" w:rsidSect="002D1C02">
          <w:pgSz w:w="11906" w:h="16838"/>
          <w:pgMar w:top="426" w:right="566" w:bottom="426" w:left="1134" w:header="720" w:footer="720" w:gutter="0"/>
          <w:cols w:space="708"/>
          <w:docGrid w:linePitch="360"/>
        </w:sectPr>
      </w:pPr>
    </w:p>
    <w:p w14:paraId="5FE9EC1B" w14:textId="39E4D82C" w:rsidR="002D1C02" w:rsidRPr="001B0386" w:rsidRDefault="002D1C02" w:rsidP="005F4EC1">
      <w:pPr>
        <w:pStyle w:val="ConsPlusNormal"/>
        <w:ind w:left="8222"/>
        <w:rPr>
          <w:rFonts w:ascii="Times New Roman" w:hAnsi="Times New Roman" w:cs="Times New Roman"/>
          <w:sz w:val="24"/>
          <w:szCs w:val="24"/>
        </w:rPr>
      </w:pPr>
      <w:r>
        <w:rPr>
          <w:rFonts w:ascii="Times New Roman" w:hAnsi="Times New Roman" w:cs="Times New Roman"/>
          <w:sz w:val="24"/>
          <w:szCs w:val="24"/>
        </w:rPr>
        <w:lastRenderedPageBreak/>
        <w:t>Приложение</w:t>
      </w:r>
      <w:r w:rsidR="003C0555">
        <w:rPr>
          <w:rFonts w:ascii="Times New Roman" w:hAnsi="Times New Roman" w:cs="Times New Roman"/>
          <w:sz w:val="24"/>
          <w:szCs w:val="24"/>
        </w:rPr>
        <w:t xml:space="preserve"> </w:t>
      </w:r>
    </w:p>
    <w:p w14:paraId="2C13A984" w14:textId="037258F5" w:rsidR="002D1C02" w:rsidRDefault="002D1C02" w:rsidP="005F4EC1">
      <w:pPr>
        <w:widowControl w:val="0"/>
        <w:autoSpaceDE w:val="0"/>
        <w:autoSpaceDN w:val="0"/>
        <w:spacing w:after="0" w:line="240" w:lineRule="auto"/>
        <w:ind w:left="8222"/>
        <w:rPr>
          <w:rFonts w:ascii="Times New Roman" w:eastAsia="Times New Roman" w:hAnsi="Times New Roman"/>
          <w:sz w:val="24"/>
          <w:szCs w:val="24"/>
          <w:lang w:eastAsia="ru-RU"/>
        </w:rPr>
      </w:pPr>
      <w:r w:rsidRPr="001B0386">
        <w:rPr>
          <w:rFonts w:ascii="Times New Roman" w:eastAsia="Times New Roman" w:hAnsi="Times New Roman"/>
          <w:sz w:val="24"/>
          <w:szCs w:val="24"/>
          <w:lang w:eastAsia="ru-RU"/>
        </w:rPr>
        <w:t xml:space="preserve">к </w:t>
      </w:r>
      <w:r w:rsidR="00B66B3D">
        <w:rPr>
          <w:rFonts w:ascii="Times New Roman" w:eastAsia="Times New Roman" w:hAnsi="Times New Roman"/>
          <w:sz w:val="24"/>
          <w:szCs w:val="24"/>
          <w:lang w:eastAsia="ru-RU"/>
        </w:rPr>
        <w:t>заявке на покупку</w:t>
      </w:r>
    </w:p>
    <w:p w14:paraId="2FA6E329" w14:textId="77777777" w:rsidR="009923CB" w:rsidRDefault="009923CB" w:rsidP="005F4EC1">
      <w:pPr>
        <w:widowControl w:val="0"/>
        <w:autoSpaceDE w:val="0"/>
        <w:autoSpaceDN w:val="0"/>
        <w:spacing w:after="0" w:line="240" w:lineRule="auto"/>
        <w:ind w:left="8222"/>
        <w:rPr>
          <w:rFonts w:ascii="Times New Roman" w:eastAsia="Times New Roman" w:hAnsi="Times New Roman"/>
          <w:sz w:val="24"/>
          <w:szCs w:val="24"/>
          <w:lang w:eastAsia="ru-RU"/>
        </w:rPr>
      </w:pPr>
    </w:p>
    <w:p w14:paraId="7A9A08AD" w14:textId="77777777" w:rsidR="009923CB" w:rsidRPr="009923CB" w:rsidRDefault="009923CB" w:rsidP="009923CB">
      <w:pPr>
        <w:spacing w:after="0" w:line="40" w:lineRule="atLeast"/>
        <w:jc w:val="both"/>
        <w:rPr>
          <w:rFonts w:ascii="Times New Roman" w:eastAsia="Times New Roman" w:hAnsi="Times New Roman" w:cs="Times New Roman"/>
          <w:b/>
          <w:color w:val="000000"/>
          <w:sz w:val="24"/>
          <w:szCs w:val="24"/>
          <w:lang w:eastAsia="ru-RU"/>
        </w:rPr>
      </w:pPr>
    </w:p>
    <w:p w14:paraId="53600169" w14:textId="77777777" w:rsidR="009923CB" w:rsidRPr="009923CB" w:rsidRDefault="009923CB" w:rsidP="009923CB">
      <w:pPr>
        <w:spacing w:after="0" w:line="240" w:lineRule="auto"/>
        <w:ind w:left="426"/>
        <w:contextualSpacing/>
        <w:jc w:val="both"/>
        <w:rPr>
          <w:rFonts w:ascii="Times New Roman" w:eastAsia="Calibri" w:hAnsi="Times New Roman" w:cs="Times New Roman"/>
          <w:sz w:val="20"/>
          <w:szCs w:val="20"/>
          <w:lang w:eastAsia="ru-RU"/>
        </w:rPr>
      </w:pPr>
    </w:p>
    <w:p w14:paraId="402BADCC" w14:textId="77777777" w:rsidR="005F4EC1" w:rsidRPr="005F4EC1" w:rsidRDefault="005F4EC1" w:rsidP="005F4EC1">
      <w:pPr>
        <w:spacing w:after="0" w:line="240" w:lineRule="auto"/>
        <w:jc w:val="center"/>
        <w:rPr>
          <w:rFonts w:ascii="Times New Roman" w:eastAsia="Times New Roman" w:hAnsi="Times New Roman" w:cs="Times New Roman"/>
          <w:b/>
          <w:sz w:val="24"/>
          <w:szCs w:val="24"/>
          <w:lang w:eastAsia="ru-RU"/>
        </w:rPr>
      </w:pPr>
      <w:r w:rsidRPr="005F4EC1">
        <w:rPr>
          <w:rFonts w:ascii="Times New Roman" w:eastAsia="Times New Roman" w:hAnsi="Times New Roman" w:cs="Times New Roman"/>
          <w:b/>
          <w:sz w:val="24"/>
          <w:szCs w:val="24"/>
          <w:lang w:eastAsia="ru-RU"/>
        </w:rPr>
        <w:t xml:space="preserve">Таблица соответствия </w:t>
      </w:r>
      <w:r w:rsidRPr="005F4EC1">
        <w:rPr>
          <w:rFonts w:ascii="Times New Roman" w:eastAsia="Times New Roman" w:hAnsi="Times New Roman" w:cs="Times New Roman"/>
          <w:b/>
          <w:bCs/>
          <w:color w:val="000000"/>
          <w:sz w:val="24"/>
          <w:szCs w:val="24"/>
          <w:lang w:eastAsia="ru-RU"/>
        </w:rPr>
        <w:t>характеристик товара, предлагаемого участником,</w:t>
      </w:r>
      <w:r w:rsidRPr="005F4EC1">
        <w:rPr>
          <w:rFonts w:ascii="Times New Roman" w:eastAsia="Times New Roman" w:hAnsi="Times New Roman" w:cs="Times New Roman"/>
          <w:b/>
          <w:sz w:val="24"/>
          <w:szCs w:val="24"/>
          <w:lang w:eastAsia="ru-RU"/>
        </w:rPr>
        <w:t xml:space="preserve"> требованиям заявки на закупку</w:t>
      </w:r>
    </w:p>
    <w:p w14:paraId="66B740FA" w14:textId="77777777" w:rsidR="005F4EC1" w:rsidRPr="005F4EC1" w:rsidRDefault="005F4EC1" w:rsidP="005F4EC1">
      <w:pPr>
        <w:spacing w:after="0" w:line="240" w:lineRule="auto"/>
        <w:ind w:firstLine="709"/>
        <w:jc w:val="center"/>
        <w:rPr>
          <w:rFonts w:ascii="Times New Roman" w:eastAsia="Times New Roman" w:hAnsi="Times New Roman" w:cs="Times New Roman"/>
          <w:b/>
          <w:sz w:val="24"/>
          <w:szCs w:val="24"/>
          <w:lang w:eastAsia="ru-RU"/>
        </w:rPr>
      </w:pPr>
    </w:p>
    <w:p w14:paraId="1F4496CE" w14:textId="77777777" w:rsidR="005F4EC1" w:rsidRPr="005F4EC1" w:rsidRDefault="005F4EC1" w:rsidP="005F4EC1">
      <w:pPr>
        <w:tabs>
          <w:tab w:val="left" w:pos="7371"/>
        </w:tabs>
        <w:suppressAutoHyphens/>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 xml:space="preserve">Номер процедуры: _______                        лот №____  </w:t>
      </w:r>
    </w:p>
    <w:p w14:paraId="255A2A77" w14:textId="77777777" w:rsidR="005F4EC1" w:rsidRPr="005F4EC1" w:rsidRDefault="005F4EC1" w:rsidP="005F4EC1">
      <w:pPr>
        <w:tabs>
          <w:tab w:val="left" w:pos="7371"/>
        </w:tabs>
        <w:suppressAutoHyphens/>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5F4EC1">
        <w:rPr>
          <w:rFonts w:ascii="Times New Roman" w:eastAsia="Times New Roman" w:hAnsi="Times New Roman" w:cs="Times New Roman"/>
          <w:sz w:val="24"/>
          <w:szCs w:val="24"/>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84"/>
        <w:gridCol w:w="3119"/>
        <w:gridCol w:w="2552"/>
        <w:gridCol w:w="3226"/>
      </w:tblGrid>
      <w:tr w:rsidR="005F4EC1" w:rsidRPr="005F4EC1" w14:paraId="2F81056B" w14:textId="77777777" w:rsidTr="007A63E1">
        <w:tc>
          <w:tcPr>
            <w:tcW w:w="1384" w:type="dxa"/>
            <w:tcBorders>
              <w:top w:val="single" w:sz="4" w:space="0" w:color="000000"/>
              <w:left w:val="single" w:sz="4" w:space="0" w:color="000000"/>
              <w:bottom w:val="single" w:sz="4" w:space="0" w:color="000000"/>
              <w:right w:val="single" w:sz="4" w:space="0" w:color="000000"/>
            </w:tcBorders>
            <w:vAlign w:val="center"/>
            <w:hideMark/>
          </w:tcPr>
          <w:p w14:paraId="0F1BD19A" w14:textId="77777777" w:rsidR="005F4EC1" w:rsidRPr="005F4EC1" w:rsidRDefault="005F4EC1" w:rsidP="005F4EC1">
            <w:pPr>
              <w:spacing w:after="0" w:line="256" w:lineRule="auto"/>
              <w:jc w:val="center"/>
              <w:rPr>
                <w:rFonts w:ascii="Times New Roman" w:eastAsia="Times New Roman" w:hAnsi="Times New Roman" w:cs="Times New Roman"/>
                <w:sz w:val="20"/>
                <w:szCs w:val="20"/>
              </w:rPr>
            </w:pPr>
            <w:r w:rsidRPr="005F4EC1">
              <w:rPr>
                <w:rFonts w:ascii="Times New Roman" w:eastAsia="Times New Roman" w:hAnsi="Times New Roman" w:cs="Times New Roman"/>
                <w:sz w:val="20"/>
                <w:szCs w:val="20"/>
              </w:rPr>
              <w:t>№ пункта заявки на закупку</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3944C787" w14:textId="77777777" w:rsidR="005F4EC1" w:rsidRPr="005F4EC1" w:rsidRDefault="005F4EC1" w:rsidP="005F4EC1">
            <w:pPr>
              <w:spacing w:after="0" w:line="256" w:lineRule="auto"/>
              <w:jc w:val="center"/>
              <w:rPr>
                <w:rFonts w:ascii="Times New Roman" w:eastAsia="Times New Roman" w:hAnsi="Times New Roman" w:cs="Times New Roman"/>
                <w:sz w:val="20"/>
                <w:szCs w:val="20"/>
              </w:rPr>
            </w:pPr>
            <w:r w:rsidRPr="005F4EC1">
              <w:rPr>
                <w:rFonts w:ascii="Times New Roman" w:eastAsia="Times New Roman" w:hAnsi="Times New Roman" w:cs="Times New Roman"/>
                <w:sz w:val="20"/>
                <w:szCs w:val="20"/>
              </w:rPr>
              <w:t>Наименование параметра, соответствующего заявке на закупку</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1EA763EE" w14:textId="77777777" w:rsidR="005F4EC1" w:rsidRPr="005F4EC1" w:rsidRDefault="005F4EC1" w:rsidP="005F4EC1">
            <w:pPr>
              <w:spacing w:after="0" w:line="256" w:lineRule="auto"/>
              <w:jc w:val="center"/>
              <w:rPr>
                <w:rFonts w:ascii="Times New Roman" w:eastAsia="Times New Roman" w:hAnsi="Times New Roman" w:cs="Times New Roman"/>
                <w:sz w:val="20"/>
                <w:szCs w:val="20"/>
              </w:rPr>
            </w:pPr>
            <w:r w:rsidRPr="005F4EC1">
              <w:rPr>
                <w:rFonts w:ascii="Times New Roman" w:eastAsia="Times New Roman" w:hAnsi="Times New Roman" w:cs="Times New Roman"/>
                <w:sz w:val="20"/>
                <w:szCs w:val="20"/>
              </w:rPr>
              <w:t>Соответствует/Не соответствует</w:t>
            </w:r>
          </w:p>
        </w:tc>
        <w:tc>
          <w:tcPr>
            <w:tcW w:w="3226" w:type="dxa"/>
            <w:tcBorders>
              <w:top w:val="single" w:sz="4" w:space="0" w:color="000000"/>
              <w:left w:val="single" w:sz="4" w:space="0" w:color="000000"/>
              <w:bottom w:val="single" w:sz="4" w:space="0" w:color="000000"/>
              <w:right w:val="single" w:sz="4" w:space="0" w:color="000000"/>
            </w:tcBorders>
            <w:vAlign w:val="center"/>
            <w:hideMark/>
          </w:tcPr>
          <w:p w14:paraId="16B16BCB" w14:textId="77777777" w:rsidR="005F4EC1" w:rsidRPr="005F4EC1" w:rsidRDefault="005F4EC1" w:rsidP="005F4EC1">
            <w:pPr>
              <w:spacing w:after="0" w:line="256" w:lineRule="auto"/>
              <w:jc w:val="center"/>
              <w:rPr>
                <w:rFonts w:ascii="Times New Roman" w:eastAsia="Times New Roman" w:hAnsi="Times New Roman" w:cs="Times New Roman"/>
                <w:sz w:val="20"/>
                <w:szCs w:val="20"/>
              </w:rPr>
            </w:pPr>
            <w:r w:rsidRPr="005F4EC1">
              <w:rPr>
                <w:rFonts w:ascii="Times New Roman" w:eastAsia="Times New Roman" w:hAnsi="Times New Roman" w:cs="Times New Roman"/>
                <w:sz w:val="20"/>
                <w:szCs w:val="20"/>
              </w:rPr>
              <w:t xml:space="preserve">Ссылка на документ (с указанием страницы, главы, пункта и т.д.) </w:t>
            </w:r>
          </w:p>
        </w:tc>
      </w:tr>
      <w:tr w:rsidR="005F4EC1" w:rsidRPr="005F4EC1" w14:paraId="7C9059CB" w14:textId="77777777" w:rsidTr="007A63E1">
        <w:tc>
          <w:tcPr>
            <w:tcW w:w="1384" w:type="dxa"/>
            <w:tcBorders>
              <w:top w:val="single" w:sz="4" w:space="0" w:color="000000"/>
              <w:left w:val="single" w:sz="4" w:space="0" w:color="000000"/>
              <w:bottom w:val="single" w:sz="4" w:space="0" w:color="000000"/>
              <w:right w:val="single" w:sz="4" w:space="0" w:color="000000"/>
            </w:tcBorders>
            <w:vAlign w:val="center"/>
            <w:hideMark/>
          </w:tcPr>
          <w:p w14:paraId="03B995F8" w14:textId="77777777" w:rsidR="005F4EC1" w:rsidRPr="005F4EC1" w:rsidRDefault="005F4EC1" w:rsidP="005F4EC1">
            <w:pPr>
              <w:spacing w:after="0" w:line="256" w:lineRule="auto"/>
              <w:jc w:val="center"/>
              <w:rPr>
                <w:rFonts w:ascii="Times New Roman" w:eastAsia="Times New Roman" w:hAnsi="Times New Roman" w:cs="Times New Roman"/>
                <w:b/>
                <w:sz w:val="24"/>
                <w:szCs w:val="24"/>
              </w:rPr>
            </w:pPr>
            <w:r w:rsidRPr="005F4EC1">
              <w:rPr>
                <w:rFonts w:ascii="Times New Roman" w:eastAsia="Times New Roman" w:hAnsi="Times New Roman" w:cs="Times New Roman"/>
                <w:b/>
                <w:sz w:val="24"/>
                <w:szCs w:val="24"/>
              </w:rPr>
              <w:t>1</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01BAF223" w14:textId="77777777" w:rsidR="005F4EC1" w:rsidRPr="005F4EC1" w:rsidRDefault="005F4EC1" w:rsidP="005F4EC1">
            <w:pPr>
              <w:spacing w:after="0" w:line="256" w:lineRule="auto"/>
              <w:jc w:val="center"/>
              <w:rPr>
                <w:rFonts w:ascii="Times New Roman" w:eastAsia="Times New Roman" w:hAnsi="Times New Roman" w:cs="Times New Roman"/>
                <w:b/>
                <w:sz w:val="24"/>
                <w:szCs w:val="24"/>
              </w:rPr>
            </w:pPr>
            <w:r w:rsidRPr="005F4EC1">
              <w:rPr>
                <w:rFonts w:ascii="Times New Roman" w:eastAsia="Times New Roman" w:hAnsi="Times New Roman" w:cs="Times New Roman"/>
                <w:b/>
                <w:sz w:val="24"/>
                <w:szCs w:val="24"/>
              </w:rPr>
              <w:t>2</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BE7CE2D" w14:textId="77777777" w:rsidR="005F4EC1" w:rsidRPr="005F4EC1" w:rsidRDefault="005F4EC1" w:rsidP="005F4EC1">
            <w:pPr>
              <w:spacing w:after="0" w:line="256" w:lineRule="auto"/>
              <w:jc w:val="center"/>
              <w:rPr>
                <w:rFonts w:ascii="Times New Roman" w:eastAsia="Times New Roman" w:hAnsi="Times New Roman" w:cs="Times New Roman"/>
                <w:b/>
                <w:sz w:val="24"/>
                <w:szCs w:val="24"/>
              </w:rPr>
            </w:pPr>
            <w:r w:rsidRPr="005F4EC1">
              <w:rPr>
                <w:rFonts w:ascii="Times New Roman" w:eastAsia="Times New Roman" w:hAnsi="Times New Roman" w:cs="Times New Roman"/>
                <w:b/>
                <w:sz w:val="24"/>
                <w:szCs w:val="24"/>
              </w:rPr>
              <w:t>3</w:t>
            </w:r>
          </w:p>
        </w:tc>
        <w:tc>
          <w:tcPr>
            <w:tcW w:w="3226" w:type="dxa"/>
            <w:tcBorders>
              <w:top w:val="single" w:sz="4" w:space="0" w:color="000000"/>
              <w:left w:val="single" w:sz="4" w:space="0" w:color="000000"/>
              <w:bottom w:val="single" w:sz="4" w:space="0" w:color="000000"/>
              <w:right w:val="single" w:sz="4" w:space="0" w:color="000000"/>
            </w:tcBorders>
            <w:vAlign w:val="center"/>
            <w:hideMark/>
          </w:tcPr>
          <w:p w14:paraId="06DD8DAA" w14:textId="77777777" w:rsidR="005F4EC1" w:rsidRPr="005F4EC1" w:rsidRDefault="005F4EC1" w:rsidP="005F4EC1">
            <w:pPr>
              <w:spacing w:after="0" w:line="256" w:lineRule="auto"/>
              <w:jc w:val="center"/>
              <w:rPr>
                <w:rFonts w:ascii="Times New Roman" w:eastAsia="Times New Roman" w:hAnsi="Times New Roman" w:cs="Times New Roman"/>
                <w:b/>
                <w:sz w:val="24"/>
                <w:szCs w:val="24"/>
              </w:rPr>
            </w:pPr>
            <w:r w:rsidRPr="005F4EC1">
              <w:rPr>
                <w:rFonts w:ascii="Times New Roman" w:eastAsia="Times New Roman" w:hAnsi="Times New Roman" w:cs="Times New Roman"/>
                <w:b/>
                <w:sz w:val="24"/>
                <w:szCs w:val="24"/>
              </w:rPr>
              <w:t>4*</w:t>
            </w:r>
          </w:p>
        </w:tc>
      </w:tr>
      <w:tr w:rsidR="005F4EC1" w:rsidRPr="005F4EC1" w14:paraId="00974816" w14:textId="77777777" w:rsidTr="007A63E1">
        <w:tc>
          <w:tcPr>
            <w:tcW w:w="1384" w:type="dxa"/>
            <w:tcBorders>
              <w:top w:val="single" w:sz="4" w:space="0" w:color="000000"/>
              <w:left w:val="single" w:sz="4" w:space="0" w:color="000000"/>
              <w:bottom w:val="single" w:sz="4" w:space="0" w:color="000000"/>
              <w:right w:val="single" w:sz="4" w:space="0" w:color="000000"/>
            </w:tcBorders>
          </w:tcPr>
          <w:p w14:paraId="48D1B2F0" w14:textId="77777777" w:rsidR="005F4EC1" w:rsidRPr="005F4EC1" w:rsidRDefault="005F4EC1" w:rsidP="005F4EC1">
            <w:pPr>
              <w:spacing w:after="0" w:line="256" w:lineRule="auto"/>
              <w:ind w:firstLine="709"/>
              <w:jc w:val="center"/>
              <w:rPr>
                <w:rFonts w:ascii="Times New Roman" w:eastAsia="Times New Roman" w:hAnsi="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FCA7422" w14:textId="77777777" w:rsidR="005F4EC1" w:rsidRPr="005F4EC1" w:rsidRDefault="005F4EC1" w:rsidP="005F4EC1">
            <w:pPr>
              <w:spacing w:after="0" w:line="256" w:lineRule="auto"/>
              <w:ind w:firstLine="709"/>
              <w:jc w:val="center"/>
              <w:rPr>
                <w:rFonts w:ascii="Times New Roman" w:eastAsia="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04D6191E" w14:textId="77777777" w:rsidR="005F4EC1" w:rsidRPr="005F4EC1" w:rsidRDefault="005F4EC1" w:rsidP="005F4EC1">
            <w:pPr>
              <w:spacing w:after="0" w:line="256" w:lineRule="auto"/>
              <w:ind w:firstLine="709"/>
              <w:jc w:val="center"/>
              <w:rPr>
                <w:rFonts w:ascii="Times New Roman" w:eastAsia="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48E426E" w14:textId="77777777" w:rsidR="005F4EC1" w:rsidRPr="005F4EC1" w:rsidRDefault="005F4EC1" w:rsidP="005F4EC1">
            <w:pPr>
              <w:spacing w:after="0" w:line="256" w:lineRule="auto"/>
              <w:ind w:firstLine="709"/>
              <w:jc w:val="center"/>
              <w:rPr>
                <w:rFonts w:ascii="Times New Roman" w:eastAsia="Times New Roman" w:hAnsi="Times New Roman" w:cs="Times New Roman"/>
                <w:sz w:val="24"/>
                <w:szCs w:val="24"/>
              </w:rPr>
            </w:pPr>
          </w:p>
        </w:tc>
      </w:tr>
    </w:tbl>
    <w:p w14:paraId="46B52A77" w14:textId="77777777" w:rsidR="005F4EC1" w:rsidRPr="005F4EC1" w:rsidRDefault="005F4EC1" w:rsidP="005F4EC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F4EC1">
        <w:rPr>
          <w:rFonts w:ascii="Times New Roman" w:eastAsia="Times New Roman" w:hAnsi="Times New Roman" w:cs="Times New Roman"/>
          <w:i/>
          <w:lang w:eastAsia="ru-RU"/>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w:t>
      </w:r>
    </w:p>
    <w:p w14:paraId="2F2AF318" w14:textId="77777777" w:rsidR="005F4EC1" w:rsidRPr="005F4EC1" w:rsidRDefault="005F4EC1" w:rsidP="005F4EC1">
      <w:pPr>
        <w:spacing w:after="0" w:line="240" w:lineRule="auto"/>
        <w:rPr>
          <w:rFonts w:ascii="Times New Roman" w:eastAsia="Times New Roman" w:hAnsi="Times New Roman" w:cs="Times New Roman"/>
          <w:sz w:val="24"/>
          <w:szCs w:val="24"/>
          <w:lang w:eastAsia="ru-RU"/>
        </w:rPr>
      </w:pPr>
    </w:p>
    <w:p w14:paraId="1DBCB930" w14:textId="77777777" w:rsidR="005F4EC1" w:rsidRPr="005F4EC1" w:rsidRDefault="005F4EC1" w:rsidP="005F4EC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54CB6F5E" w14:textId="77777777" w:rsidR="00B66B3D" w:rsidRPr="009923CB" w:rsidRDefault="00B66B3D" w:rsidP="002D1C02">
      <w:pPr>
        <w:widowControl w:val="0"/>
        <w:autoSpaceDE w:val="0"/>
        <w:autoSpaceDN w:val="0"/>
        <w:spacing w:after="0" w:line="240" w:lineRule="auto"/>
        <w:ind w:left="12191"/>
        <w:jc w:val="both"/>
        <w:rPr>
          <w:rFonts w:ascii="Times New Roman" w:eastAsia="Times New Roman" w:hAnsi="Times New Roman"/>
          <w:sz w:val="24"/>
          <w:szCs w:val="24"/>
          <w:lang w:eastAsia="ru-RU"/>
        </w:rPr>
      </w:pPr>
    </w:p>
    <w:sectPr w:rsidR="00B66B3D" w:rsidRPr="009923CB" w:rsidSect="005F4EC1">
      <w:pgSz w:w="11906" w:h="16838"/>
      <w:pgMar w:top="709" w:right="707" w:bottom="902"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DB7"/>
    <w:rsid w:val="000249BE"/>
    <w:rsid w:val="000257E4"/>
    <w:rsid w:val="00060856"/>
    <w:rsid w:val="00065065"/>
    <w:rsid w:val="0006656D"/>
    <w:rsid w:val="000E6BA5"/>
    <w:rsid w:val="00127F53"/>
    <w:rsid w:val="00257DB7"/>
    <w:rsid w:val="0027769B"/>
    <w:rsid w:val="00284388"/>
    <w:rsid w:val="002960C2"/>
    <w:rsid w:val="002A1D17"/>
    <w:rsid w:val="002D1C02"/>
    <w:rsid w:val="002F7C93"/>
    <w:rsid w:val="00303BDB"/>
    <w:rsid w:val="00326348"/>
    <w:rsid w:val="003A0440"/>
    <w:rsid w:val="003C0555"/>
    <w:rsid w:val="003C5AAF"/>
    <w:rsid w:val="003C79A2"/>
    <w:rsid w:val="003D17C2"/>
    <w:rsid w:val="003F2B9B"/>
    <w:rsid w:val="00401FC0"/>
    <w:rsid w:val="004236E5"/>
    <w:rsid w:val="00482520"/>
    <w:rsid w:val="004905BA"/>
    <w:rsid w:val="004919DD"/>
    <w:rsid w:val="004C55BF"/>
    <w:rsid w:val="00504AC8"/>
    <w:rsid w:val="00524010"/>
    <w:rsid w:val="0054288B"/>
    <w:rsid w:val="005657E7"/>
    <w:rsid w:val="005701BB"/>
    <w:rsid w:val="00580E9E"/>
    <w:rsid w:val="005B1B49"/>
    <w:rsid w:val="005D486C"/>
    <w:rsid w:val="005F4EC1"/>
    <w:rsid w:val="006263B9"/>
    <w:rsid w:val="006676F0"/>
    <w:rsid w:val="0067059B"/>
    <w:rsid w:val="007A3203"/>
    <w:rsid w:val="007B45C5"/>
    <w:rsid w:val="00820FEB"/>
    <w:rsid w:val="00821277"/>
    <w:rsid w:val="008A7692"/>
    <w:rsid w:val="008C458B"/>
    <w:rsid w:val="008E04F7"/>
    <w:rsid w:val="008E6D0F"/>
    <w:rsid w:val="008F4646"/>
    <w:rsid w:val="00980946"/>
    <w:rsid w:val="009923CB"/>
    <w:rsid w:val="009C1B9E"/>
    <w:rsid w:val="009C2D7C"/>
    <w:rsid w:val="00A041C0"/>
    <w:rsid w:val="00A60C7D"/>
    <w:rsid w:val="00A6142A"/>
    <w:rsid w:val="00A90372"/>
    <w:rsid w:val="00A93BE2"/>
    <w:rsid w:val="00A96FBD"/>
    <w:rsid w:val="00A97DC8"/>
    <w:rsid w:val="00AA260D"/>
    <w:rsid w:val="00AA7140"/>
    <w:rsid w:val="00B627AA"/>
    <w:rsid w:val="00B66B3D"/>
    <w:rsid w:val="00BF681B"/>
    <w:rsid w:val="00C36A84"/>
    <w:rsid w:val="00CA495C"/>
    <w:rsid w:val="00CC6DD6"/>
    <w:rsid w:val="00CD3DB4"/>
    <w:rsid w:val="00CD6872"/>
    <w:rsid w:val="00D4000B"/>
    <w:rsid w:val="00DA45F6"/>
    <w:rsid w:val="00DB0F7B"/>
    <w:rsid w:val="00E1431C"/>
    <w:rsid w:val="00E25E20"/>
    <w:rsid w:val="00E4619E"/>
    <w:rsid w:val="00EC4A7B"/>
    <w:rsid w:val="00EC77A5"/>
    <w:rsid w:val="00ED0926"/>
    <w:rsid w:val="00EE1E82"/>
    <w:rsid w:val="00F50B15"/>
    <w:rsid w:val="00F57DFE"/>
    <w:rsid w:val="00F93DDB"/>
    <w:rsid w:val="00FB4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137E"/>
  <w15:chartTrackingRefBased/>
  <w15:docId w15:val="{09011701-39F7-4E33-A9A9-4BF4FA8D9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1C02"/>
    <w:pPr>
      <w:widowControl w:val="0"/>
      <w:autoSpaceDE w:val="0"/>
      <w:autoSpaceDN w:val="0"/>
      <w:spacing w:after="0" w:line="240" w:lineRule="auto"/>
    </w:pPr>
    <w:rPr>
      <w:rFonts w:ascii="Arial" w:eastAsia="Times New Roman" w:hAnsi="Arial" w:cs="Arial"/>
      <w:szCs w:val="20"/>
      <w:lang w:eastAsia="ru-RU"/>
    </w:rPr>
  </w:style>
  <w:style w:type="paragraph" w:styleId="a3">
    <w:name w:val="Balloon Text"/>
    <w:basedOn w:val="a"/>
    <w:link w:val="a4"/>
    <w:uiPriority w:val="99"/>
    <w:semiHidden/>
    <w:unhideWhenUsed/>
    <w:rsid w:val="004C55B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C55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58390">
      <w:bodyDiv w:val="1"/>
      <w:marLeft w:val="0"/>
      <w:marRight w:val="0"/>
      <w:marTop w:val="0"/>
      <w:marBottom w:val="0"/>
      <w:divBdr>
        <w:top w:val="none" w:sz="0" w:space="0" w:color="auto"/>
        <w:left w:val="none" w:sz="0" w:space="0" w:color="auto"/>
        <w:bottom w:val="none" w:sz="0" w:space="0" w:color="auto"/>
        <w:right w:val="none" w:sz="0" w:space="0" w:color="auto"/>
      </w:divBdr>
    </w:div>
    <w:div w:id="221717246">
      <w:bodyDiv w:val="1"/>
      <w:marLeft w:val="0"/>
      <w:marRight w:val="0"/>
      <w:marTop w:val="0"/>
      <w:marBottom w:val="0"/>
      <w:divBdr>
        <w:top w:val="none" w:sz="0" w:space="0" w:color="auto"/>
        <w:left w:val="none" w:sz="0" w:space="0" w:color="auto"/>
        <w:bottom w:val="none" w:sz="0" w:space="0" w:color="auto"/>
        <w:right w:val="none" w:sz="0" w:space="0" w:color="auto"/>
      </w:divBdr>
    </w:div>
    <w:div w:id="589848999">
      <w:bodyDiv w:val="1"/>
      <w:marLeft w:val="0"/>
      <w:marRight w:val="0"/>
      <w:marTop w:val="0"/>
      <w:marBottom w:val="0"/>
      <w:divBdr>
        <w:top w:val="none" w:sz="0" w:space="0" w:color="auto"/>
        <w:left w:val="none" w:sz="0" w:space="0" w:color="auto"/>
        <w:bottom w:val="none" w:sz="0" w:space="0" w:color="auto"/>
        <w:right w:val="none" w:sz="0" w:space="0" w:color="auto"/>
      </w:divBdr>
    </w:div>
    <w:div w:id="742796745">
      <w:bodyDiv w:val="1"/>
      <w:marLeft w:val="0"/>
      <w:marRight w:val="0"/>
      <w:marTop w:val="0"/>
      <w:marBottom w:val="0"/>
      <w:divBdr>
        <w:top w:val="none" w:sz="0" w:space="0" w:color="auto"/>
        <w:left w:val="none" w:sz="0" w:space="0" w:color="auto"/>
        <w:bottom w:val="none" w:sz="0" w:space="0" w:color="auto"/>
        <w:right w:val="none" w:sz="0" w:space="0" w:color="auto"/>
      </w:divBdr>
    </w:div>
    <w:div w:id="900945815">
      <w:bodyDiv w:val="1"/>
      <w:marLeft w:val="0"/>
      <w:marRight w:val="0"/>
      <w:marTop w:val="0"/>
      <w:marBottom w:val="0"/>
      <w:divBdr>
        <w:top w:val="none" w:sz="0" w:space="0" w:color="auto"/>
        <w:left w:val="none" w:sz="0" w:space="0" w:color="auto"/>
        <w:bottom w:val="none" w:sz="0" w:space="0" w:color="auto"/>
        <w:right w:val="none" w:sz="0" w:space="0" w:color="auto"/>
      </w:divBdr>
    </w:div>
    <w:div w:id="904686540">
      <w:bodyDiv w:val="1"/>
      <w:marLeft w:val="0"/>
      <w:marRight w:val="0"/>
      <w:marTop w:val="0"/>
      <w:marBottom w:val="0"/>
      <w:divBdr>
        <w:top w:val="none" w:sz="0" w:space="0" w:color="auto"/>
        <w:left w:val="none" w:sz="0" w:space="0" w:color="auto"/>
        <w:bottom w:val="none" w:sz="0" w:space="0" w:color="auto"/>
        <w:right w:val="none" w:sz="0" w:space="0" w:color="auto"/>
      </w:divBdr>
    </w:div>
    <w:div w:id="911432364">
      <w:bodyDiv w:val="1"/>
      <w:marLeft w:val="0"/>
      <w:marRight w:val="0"/>
      <w:marTop w:val="0"/>
      <w:marBottom w:val="0"/>
      <w:divBdr>
        <w:top w:val="none" w:sz="0" w:space="0" w:color="auto"/>
        <w:left w:val="none" w:sz="0" w:space="0" w:color="auto"/>
        <w:bottom w:val="none" w:sz="0" w:space="0" w:color="auto"/>
        <w:right w:val="none" w:sz="0" w:space="0" w:color="auto"/>
      </w:divBdr>
    </w:div>
    <w:div w:id="946354701">
      <w:bodyDiv w:val="1"/>
      <w:marLeft w:val="0"/>
      <w:marRight w:val="0"/>
      <w:marTop w:val="0"/>
      <w:marBottom w:val="0"/>
      <w:divBdr>
        <w:top w:val="none" w:sz="0" w:space="0" w:color="auto"/>
        <w:left w:val="none" w:sz="0" w:space="0" w:color="auto"/>
        <w:bottom w:val="none" w:sz="0" w:space="0" w:color="auto"/>
        <w:right w:val="none" w:sz="0" w:space="0" w:color="auto"/>
      </w:divBdr>
    </w:div>
    <w:div w:id="1666546340">
      <w:bodyDiv w:val="1"/>
      <w:marLeft w:val="0"/>
      <w:marRight w:val="0"/>
      <w:marTop w:val="0"/>
      <w:marBottom w:val="0"/>
      <w:divBdr>
        <w:top w:val="none" w:sz="0" w:space="0" w:color="auto"/>
        <w:left w:val="none" w:sz="0" w:space="0" w:color="auto"/>
        <w:bottom w:val="none" w:sz="0" w:space="0" w:color="auto"/>
        <w:right w:val="none" w:sz="0" w:space="0" w:color="auto"/>
      </w:divBdr>
    </w:div>
    <w:div w:id="1872914623">
      <w:bodyDiv w:val="1"/>
      <w:marLeft w:val="0"/>
      <w:marRight w:val="0"/>
      <w:marTop w:val="0"/>
      <w:marBottom w:val="0"/>
      <w:divBdr>
        <w:top w:val="none" w:sz="0" w:space="0" w:color="auto"/>
        <w:left w:val="none" w:sz="0" w:space="0" w:color="auto"/>
        <w:bottom w:val="none" w:sz="0" w:space="0" w:color="auto"/>
        <w:right w:val="none" w:sz="0" w:space="0" w:color="auto"/>
      </w:divBdr>
    </w:div>
    <w:div w:id="1874535157">
      <w:bodyDiv w:val="1"/>
      <w:marLeft w:val="0"/>
      <w:marRight w:val="0"/>
      <w:marTop w:val="0"/>
      <w:marBottom w:val="0"/>
      <w:divBdr>
        <w:top w:val="none" w:sz="0" w:space="0" w:color="auto"/>
        <w:left w:val="none" w:sz="0" w:space="0" w:color="auto"/>
        <w:bottom w:val="none" w:sz="0" w:space="0" w:color="auto"/>
        <w:right w:val="none" w:sz="0" w:space="0" w:color="auto"/>
      </w:divBdr>
    </w:div>
    <w:div w:id="2002732218">
      <w:bodyDiv w:val="1"/>
      <w:marLeft w:val="0"/>
      <w:marRight w:val="0"/>
      <w:marTop w:val="0"/>
      <w:marBottom w:val="0"/>
      <w:divBdr>
        <w:top w:val="none" w:sz="0" w:space="0" w:color="auto"/>
        <w:left w:val="none" w:sz="0" w:space="0" w:color="auto"/>
        <w:bottom w:val="none" w:sz="0" w:space="0" w:color="auto"/>
        <w:right w:val="none" w:sz="0" w:space="0" w:color="auto"/>
      </w:divBdr>
    </w:div>
    <w:div w:id="201202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834</TotalTime>
  <Pages>8</Pages>
  <Words>2486</Words>
  <Characters>14173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Лукашик Юля Викторовна</dc:creator>
  <cp:keywords/>
  <dc:description/>
  <cp:lastModifiedBy>Лукашик Юля Викторовна</cp:lastModifiedBy>
  <cp:revision>53</cp:revision>
  <cp:lastPrinted>2026-02-16T12:04:00Z</cp:lastPrinted>
  <dcterms:created xsi:type="dcterms:W3CDTF">2025-09-10T06:07:00Z</dcterms:created>
  <dcterms:modified xsi:type="dcterms:W3CDTF">2026-10-13T09:57:00Z</dcterms:modified>
</cp:coreProperties>
</file>