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403/26-ЭА Лот № 1 «Стерилизатор паровой для УЗ «ВОДСМ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403/26-ЭА Лот № 1 «Стерилизатор паровой для УЗ «ВОДСМ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403/26-ЭА Лот № 1 «Стерилизатор паровой для УЗ «ВОДСМ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403/26-ЭА Лот № 1 «Стерилизатор паровой для УЗ «ВОДСМ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403/26-ЭА Лот № 1 «Стерилизатор паровой для УЗ «ВОДСМ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