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DA3A6" w14:textId="77777777" w:rsidR="00D86135" w:rsidRPr="00734A77" w:rsidRDefault="00D86135" w:rsidP="00D86135">
      <w:pPr>
        <w:shd w:val="clear" w:color="auto" w:fill="FFFFFF"/>
        <w:tabs>
          <w:tab w:val="left" w:pos="5695"/>
          <w:tab w:val="left" w:leader="underscore" w:pos="6473"/>
          <w:tab w:val="left" w:pos="10206"/>
        </w:tabs>
        <w:suppressAutoHyphens w:val="0"/>
        <w:autoSpaceDE/>
        <w:spacing w:after="240"/>
        <w:jc w:val="center"/>
        <w:rPr>
          <w:bCs/>
          <w:caps/>
          <w:snapToGrid w:val="0"/>
          <w:spacing w:val="-5"/>
          <w:sz w:val="24"/>
          <w:szCs w:val="24"/>
          <w:lang w:eastAsia="ru-RU"/>
        </w:rPr>
      </w:pPr>
      <w:r w:rsidRPr="00734A77">
        <w:rPr>
          <w:bCs/>
          <w:caps/>
          <w:snapToGrid w:val="0"/>
          <w:spacing w:val="-5"/>
          <w:sz w:val="24"/>
          <w:szCs w:val="24"/>
          <w:lang w:eastAsia="ru-RU"/>
        </w:rPr>
        <w:t>ДОГОВОР № ___________</w:t>
      </w:r>
    </w:p>
    <w:p w14:paraId="378BE7B4" w14:textId="77777777" w:rsidR="00D86135" w:rsidRPr="00734A77" w:rsidRDefault="00D86135" w:rsidP="00D86135">
      <w:pPr>
        <w:spacing w:before="120" w:after="120" w:line="280" w:lineRule="exact"/>
        <w:jc w:val="both"/>
        <w:rPr>
          <w:sz w:val="24"/>
          <w:szCs w:val="24"/>
        </w:rPr>
      </w:pPr>
      <w:r w:rsidRPr="00734A77">
        <w:rPr>
          <w:sz w:val="24"/>
          <w:szCs w:val="24"/>
        </w:rPr>
        <w:t xml:space="preserve">г. Борисов </w:t>
      </w:r>
      <w:r w:rsidRPr="00734A77">
        <w:rPr>
          <w:sz w:val="24"/>
          <w:szCs w:val="24"/>
        </w:rPr>
        <w:tab/>
      </w:r>
      <w:r w:rsidRPr="00734A77">
        <w:rPr>
          <w:sz w:val="24"/>
          <w:szCs w:val="24"/>
        </w:rPr>
        <w:tab/>
      </w:r>
      <w:r w:rsidRPr="00734A77">
        <w:rPr>
          <w:sz w:val="24"/>
          <w:szCs w:val="24"/>
        </w:rPr>
        <w:tab/>
      </w:r>
      <w:r w:rsidRPr="00734A77">
        <w:rPr>
          <w:sz w:val="24"/>
          <w:szCs w:val="24"/>
        </w:rPr>
        <w:tab/>
      </w:r>
      <w:r w:rsidRPr="00734A77">
        <w:rPr>
          <w:sz w:val="24"/>
          <w:szCs w:val="24"/>
        </w:rPr>
        <w:tab/>
      </w:r>
      <w:r w:rsidRPr="00734A77">
        <w:rPr>
          <w:sz w:val="24"/>
          <w:szCs w:val="24"/>
        </w:rPr>
        <w:tab/>
      </w:r>
      <w:r w:rsidRPr="00734A77">
        <w:rPr>
          <w:sz w:val="24"/>
          <w:szCs w:val="24"/>
        </w:rPr>
        <w:tab/>
        <w:t xml:space="preserve">    </w:t>
      </w:r>
      <w:proofErr w:type="gramStart"/>
      <w:r w:rsidRPr="00734A77">
        <w:rPr>
          <w:sz w:val="24"/>
          <w:szCs w:val="24"/>
        </w:rPr>
        <w:t xml:space="preserve">   «</w:t>
      </w:r>
      <w:proofErr w:type="gramEnd"/>
      <w:r w:rsidRPr="00734A77">
        <w:rPr>
          <w:sz w:val="24"/>
          <w:szCs w:val="24"/>
        </w:rPr>
        <w:t xml:space="preserve">    »____________202  г.</w:t>
      </w:r>
    </w:p>
    <w:p w14:paraId="0D44BA69" w14:textId="2E8FC794" w:rsidR="00D86135" w:rsidRPr="00734A77" w:rsidRDefault="00D86135" w:rsidP="00D86135">
      <w:pPr>
        <w:spacing w:line="280" w:lineRule="exact"/>
        <w:ind w:firstLine="709"/>
        <w:jc w:val="both"/>
        <w:rPr>
          <w:color w:val="000000" w:themeColor="text1"/>
          <w:sz w:val="24"/>
          <w:szCs w:val="24"/>
        </w:rPr>
      </w:pPr>
      <w:r w:rsidRPr="00734A77">
        <w:rPr>
          <w:color w:val="000000" w:themeColor="text1"/>
          <w:sz w:val="24"/>
          <w:szCs w:val="24"/>
        </w:rPr>
        <w:t>Открытое акционерное общество «</w:t>
      </w:r>
      <w:proofErr w:type="spellStart"/>
      <w:r w:rsidRPr="00734A77">
        <w:rPr>
          <w:color w:val="000000" w:themeColor="text1"/>
          <w:sz w:val="24"/>
          <w:szCs w:val="24"/>
        </w:rPr>
        <w:t>Борисовдрев</w:t>
      </w:r>
      <w:proofErr w:type="spellEnd"/>
      <w:r w:rsidRPr="00734A77">
        <w:rPr>
          <w:color w:val="000000" w:themeColor="text1"/>
          <w:sz w:val="24"/>
          <w:szCs w:val="24"/>
        </w:rPr>
        <w:t xml:space="preserve">», именуемое в дальнейшем </w:t>
      </w:r>
      <w:r w:rsidR="005A461C" w:rsidRPr="00734A77">
        <w:rPr>
          <w:color w:val="000000" w:themeColor="text1"/>
          <w:sz w:val="24"/>
          <w:szCs w:val="24"/>
        </w:rPr>
        <w:t>«</w:t>
      </w:r>
      <w:r w:rsidRPr="00734A77">
        <w:rPr>
          <w:color w:val="000000" w:themeColor="text1"/>
          <w:sz w:val="24"/>
          <w:szCs w:val="24"/>
        </w:rPr>
        <w:t>Покупатель</w:t>
      </w:r>
      <w:r w:rsidR="005A461C" w:rsidRPr="00734A77">
        <w:rPr>
          <w:color w:val="000000" w:themeColor="text1"/>
          <w:sz w:val="24"/>
          <w:szCs w:val="24"/>
        </w:rPr>
        <w:t>»</w:t>
      </w:r>
      <w:r w:rsidRPr="00734A77">
        <w:rPr>
          <w:color w:val="000000" w:themeColor="text1"/>
          <w:sz w:val="24"/>
          <w:szCs w:val="24"/>
        </w:rPr>
        <w:t>, в лице заместителя генерального директора - главного инженера Красоты Артема Ивановича, действующего на основании доверенности от 05.01.2026 № 1, и ____________</w:t>
      </w:r>
      <w:r w:rsidRPr="00734A77">
        <w:rPr>
          <w:sz w:val="24"/>
          <w:szCs w:val="24"/>
        </w:rPr>
        <w:t xml:space="preserve">________________________, </w:t>
      </w:r>
      <w:r w:rsidR="005A461C" w:rsidRPr="00734A77">
        <w:rPr>
          <w:sz w:val="24"/>
          <w:szCs w:val="24"/>
        </w:rPr>
        <w:t>именуемое в дальнейшем «</w:t>
      </w:r>
      <w:r w:rsidR="005A461C" w:rsidRPr="00734A77">
        <w:rPr>
          <w:color w:val="000000" w:themeColor="text1"/>
          <w:sz w:val="24"/>
          <w:szCs w:val="24"/>
        </w:rPr>
        <w:t xml:space="preserve">Поставщик», </w:t>
      </w:r>
      <w:r w:rsidRPr="00734A77">
        <w:rPr>
          <w:sz w:val="24"/>
          <w:szCs w:val="24"/>
        </w:rPr>
        <w:t xml:space="preserve">в лице ___________________________________, действующего на основании _______________________________________, </w:t>
      </w:r>
      <w:r w:rsidRPr="00734A77">
        <w:rPr>
          <w:color w:val="000000" w:themeColor="text1"/>
          <w:sz w:val="24"/>
          <w:szCs w:val="24"/>
        </w:rPr>
        <w:t>заключили настоящий договор о нижеследующем:</w:t>
      </w:r>
    </w:p>
    <w:p w14:paraId="20B015B4" w14:textId="77777777" w:rsidR="00D86135" w:rsidRPr="00734A77" w:rsidRDefault="00D86135" w:rsidP="00D86135">
      <w:pPr>
        <w:spacing w:before="120" w:after="120"/>
        <w:ind w:firstLine="709"/>
        <w:jc w:val="center"/>
        <w:rPr>
          <w:bCs/>
          <w:caps/>
          <w:sz w:val="24"/>
          <w:szCs w:val="24"/>
        </w:rPr>
      </w:pPr>
      <w:r w:rsidRPr="00734A77">
        <w:rPr>
          <w:bCs/>
          <w:caps/>
          <w:sz w:val="24"/>
          <w:szCs w:val="24"/>
        </w:rPr>
        <w:t>1. ПРЕДМЕТ ДОГОВОРА</w:t>
      </w:r>
    </w:p>
    <w:p w14:paraId="1E3D5FC7" w14:textId="77777777" w:rsidR="00D86135" w:rsidRPr="00734A77" w:rsidRDefault="00D86135" w:rsidP="00D86135">
      <w:pPr>
        <w:tabs>
          <w:tab w:val="left" w:pos="1276"/>
        </w:tabs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1.1. Поставщик обязуется поставить Покупателю _______________, по наименованию, количеству и ценам, указанным в пункте 1.2 настоящего договора (далее – Товар), а Покупатель обязуется принять Товар и оплатить его.</w:t>
      </w:r>
    </w:p>
    <w:p w14:paraId="3390106A" w14:textId="77777777" w:rsidR="00D86135" w:rsidRPr="00734A77" w:rsidRDefault="00D86135" w:rsidP="00D86135">
      <w:pPr>
        <w:tabs>
          <w:tab w:val="left" w:pos="1418"/>
        </w:tabs>
        <w:spacing w:after="120"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1.2. Наименование, количество и цена поставляемого Товара:</w:t>
      </w: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568"/>
        <w:gridCol w:w="2234"/>
        <w:gridCol w:w="742"/>
        <w:gridCol w:w="709"/>
        <w:gridCol w:w="1134"/>
        <w:gridCol w:w="1418"/>
        <w:gridCol w:w="1275"/>
        <w:gridCol w:w="1526"/>
      </w:tblGrid>
      <w:tr w:rsidR="00D86135" w:rsidRPr="00734A77" w14:paraId="14B3DD33" w14:textId="77777777" w:rsidTr="0073781B">
        <w:trPr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D2720C" w14:textId="77777777" w:rsidR="00D86135" w:rsidRPr="00734A77" w:rsidRDefault="00D86135" w:rsidP="0073781B">
            <w:pPr>
              <w:pStyle w:val="a8"/>
              <w:jc w:val="center"/>
            </w:pPr>
            <w:r w:rsidRPr="00734A77">
              <w:rPr>
                <w:spacing w:val="-10"/>
              </w:rPr>
              <w:t>№</w:t>
            </w:r>
          </w:p>
          <w:p w14:paraId="7C6E1165" w14:textId="77777777" w:rsidR="00D86135" w:rsidRPr="00734A77" w:rsidRDefault="00D86135" w:rsidP="0073781B">
            <w:pPr>
              <w:pStyle w:val="a8"/>
              <w:jc w:val="center"/>
            </w:pPr>
            <w:r w:rsidRPr="00734A77">
              <w:rPr>
                <w:spacing w:val="-10"/>
              </w:rPr>
              <w:t>п/п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59E4422" w14:textId="77777777" w:rsidR="00D86135" w:rsidRPr="00734A77" w:rsidRDefault="00D86135" w:rsidP="0073781B">
            <w:pPr>
              <w:pStyle w:val="a8"/>
              <w:jc w:val="center"/>
            </w:pPr>
            <w:r w:rsidRPr="00734A77">
              <w:rPr>
                <w:spacing w:val="-10"/>
              </w:rPr>
              <w:t>Наименование</w:t>
            </w: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A88A51" w14:textId="77777777" w:rsidR="00D86135" w:rsidRPr="00734A77" w:rsidRDefault="00D86135" w:rsidP="0073781B">
            <w:pPr>
              <w:pStyle w:val="a8"/>
              <w:jc w:val="center"/>
            </w:pPr>
            <w:r w:rsidRPr="00734A77">
              <w:rPr>
                <w:spacing w:val="-10"/>
              </w:rPr>
              <w:t>Кол-во</w:t>
            </w:r>
          </w:p>
          <w:p w14:paraId="33CF2795" w14:textId="77777777" w:rsidR="00D86135" w:rsidRPr="00734A77" w:rsidRDefault="00D86135" w:rsidP="0073781B">
            <w:pPr>
              <w:pStyle w:val="a8"/>
              <w:jc w:val="center"/>
              <w:rPr>
                <w:spacing w:val="-1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2E5705" w14:textId="77777777" w:rsidR="00D86135" w:rsidRPr="00734A77" w:rsidRDefault="00D86135" w:rsidP="0073781B">
            <w:pPr>
              <w:pStyle w:val="a8"/>
              <w:jc w:val="center"/>
            </w:pPr>
            <w:r w:rsidRPr="00734A77">
              <w:rPr>
                <w:spacing w:val="-10"/>
              </w:rPr>
              <w:t xml:space="preserve">Ед. </w:t>
            </w:r>
          </w:p>
          <w:p w14:paraId="65CD3720" w14:textId="77777777" w:rsidR="00D86135" w:rsidRPr="00734A77" w:rsidRDefault="00D86135" w:rsidP="0073781B">
            <w:pPr>
              <w:pStyle w:val="a8"/>
              <w:jc w:val="center"/>
            </w:pPr>
            <w:r w:rsidRPr="00734A77">
              <w:rPr>
                <w:spacing w:val="-10"/>
              </w:rPr>
              <w:t>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C8BE70" w14:textId="77777777" w:rsidR="00D86135" w:rsidRPr="00734A77" w:rsidRDefault="00D86135" w:rsidP="0073781B">
            <w:pPr>
              <w:pStyle w:val="a8"/>
              <w:jc w:val="center"/>
            </w:pPr>
            <w:r w:rsidRPr="00734A77">
              <w:rPr>
                <w:spacing w:val="-10"/>
              </w:rPr>
              <w:t>Цена за единицу</w:t>
            </w:r>
          </w:p>
          <w:p w14:paraId="0C3E932D" w14:textId="77777777" w:rsidR="00D86135" w:rsidRPr="00734A77" w:rsidRDefault="00D86135" w:rsidP="0073781B">
            <w:pPr>
              <w:pStyle w:val="a8"/>
              <w:jc w:val="center"/>
            </w:pPr>
            <w:r w:rsidRPr="00734A77">
              <w:rPr>
                <w:spacing w:val="-10"/>
              </w:rPr>
              <w:t>(руб.)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A0D992" w14:textId="77777777" w:rsidR="00D86135" w:rsidRPr="00734A77" w:rsidRDefault="00D86135" w:rsidP="0073781B">
            <w:pPr>
              <w:pStyle w:val="a8"/>
              <w:jc w:val="center"/>
            </w:pPr>
            <w:r w:rsidRPr="00734A77">
              <w:rPr>
                <w:spacing w:val="-10"/>
              </w:rPr>
              <w:t xml:space="preserve">Сумма </w:t>
            </w:r>
          </w:p>
          <w:p w14:paraId="50C7A708" w14:textId="77777777" w:rsidR="00D86135" w:rsidRPr="00734A77" w:rsidRDefault="00D86135" w:rsidP="0073781B">
            <w:pPr>
              <w:pStyle w:val="a8"/>
              <w:jc w:val="center"/>
            </w:pPr>
            <w:r w:rsidRPr="00734A77">
              <w:rPr>
                <w:spacing w:val="-10"/>
              </w:rPr>
              <w:t>(руб.)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5FB474" w14:textId="77777777" w:rsidR="00D86135" w:rsidRPr="00734A77" w:rsidRDefault="00D86135" w:rsidP="0073781B">
            <w:pPr>
              <w:pStyle w:val="a8"/>
              <w:jc w:val="center"/>
            </w:pPr>
            <w:r w:rsidRPr="00734A77">
              <w:rPr>
                <w:spacing w:val="-10"/>
              </w:rPr>
              <w:t>Сумма</w:t>
            </w:r>
          </w:p>
          <w:p w14:paraId="709A71BF" w14:textId="77777777" w:rsidR="00D86135" w:rsidRPr="00734A77" w:rsidRDefault="00D86135" w:rsidP="0073781B">
            <w:pPr>
              <w:pStyle w:val="a8"/>
              <w:jc w:val="center"/>
            </w:pPr>
            <w:r w:rsidRPr="00734A77">
              <w:rPr>
                <w:spacing w:val="-10"/>
              </w:rPr>
              <w:t>НДС</w:t>
            </w:r>
          </w:p>
          <w:p w14:paraId="700AA1A6" w14:textId="77777777" w:rsidR="00D86135" w:rsidRPr="00734A77" w:rsidRDefault="00D86135" w:rsidP="0073781B">
            <w:pPr>
              <w:pStyle w:val="a8"/>
              <w:jc w:val="center"/>
            </w:pPr>
            <w:r w:rsidRPr="00734A77">
              <w:rPr>
                <w:spacing w:val="-10"/>
              </w:rPr>
              <w:t>(руб.)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E8417B" w14:textId="77777777" w:rsidR="00D86135" w:rsidRPr="00734A77" w:rsidRDefault="00D86135" w:rsidP="0073781B">
            <w:pPr>
              <w:pStyle w:val="a8"/>
              <w:jc w:val="center"/>
            </w:pPr>
            <w:r w:rsidRPr="00734A77">
              <w:rPr>
                <w:spacing w:val="-10"/>
              </w:rPr>
              <w:t>Сумма</w:t>
            </w:r>
          </w:p>
          <w:p w14:paraId="03250658" w14:textId="77777777" w:rsidR="00D86135" w:rsidRPr="00734A77" w:rsidRDefault="00D86135" w:rsidP="0073781B">
            <w:pPr>
              <w:pStyle w:val="a8"/>
              <w:jc w:val="center"/>
            </w:pPr>
            <w:r w:rsidRPr="00734A77">
              <w:rPr>
                <w:spacing w:val="-10"/>
              </w:rPr>
              <w:t>с НДС</w:t>
            </w:r>
          </w:p>
          <w:p w14:paraId="3E711EB5" w14:textId="77777777" w:rsidR="00D86135" w:rsidRPr="00734A77" w:rsidRDefault="00D86135" w:rsidP="0073781B">
            <w:pPr>
              <w:pStyle w:val="a8"/>
              <w:jc w:val="center"/>
            </w:pPr>
            <w:r w:rsidRPr="00734A77">
              <w:rPr>
                <w:spacing w:val="-10"/>
              </w:rPr>
              <w:t>(руб.)</w:t>
            </w:r>
          </w:p>
        </w:tc>
      </w:tr>
      <w:tr w:rsidR="00D86135" w:rsidRPr="00734A77" w14:paraId="782AC69D" w14:textId="77777777" w:rsidTr="0073781B">
        <w:trPr>
          <w:trHeight w:val="45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5339B708" w14:textId="77777777" w:rsidR="00D86135" w:rsidRPr="00734A77" w:rsidRDefault="00D86135" w:rsidP="0073781B">
            <w:pPr>
              <w:pStyle w:val="a8"/>
              <w:jc w:val="center"/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82F8F03" w14:textId="77777777" w:rsidR="00D86135" w:rsidRPr="00734A77" w:rsidRDefault="00D86135" w:rsidP="0073781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38E4F85" w14:textId="77777777" w:rsidR="00D86135" w:rsidRPr="00734A77" w:rsidRDefault="00D86135" w:rsidP="007378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58D443D" w14:textId="77777777" w:rsidR="00D86135" w:rsidRPr="00734A77" w:rsidRDefault="00D86135" w:rsidP="007378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77F7E00" w14:textId="77777777" w:rsidR="00D86135" w:rsidRPr="00734A77" w:rsidRDefault="00D86135" w:rsidP="007378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111956D" w14:textId="77777777" w:rsidR="00D86135" w:rsidRPr="00734A77" w:rsidRDefault="00D86135" w:rsidP="007378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A9E3EC0" w14:textId="77777777" w:rsidR="00D86135" w:rsidRPr="00734A77" w:rsidRDefault="00D86135" w:rsidP="0073781B">
            <w:pPr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DA48E1" w14:textId="77777777" w:rsidR="00D86135" w:rsidRPr="00734A77" w:rsidRDefault="00D86135" w:rsidP="0073781B">
            <w:pPr>
              <w:jc w:val="center"/>
              <w:rPr>
                <w:sz w:val="24"/>
                <w:szCs w:val="24"/>
              </w:rPr>
            </w:pPr>
          </w:p>
        </w:tc>
      </w:tr>
      <w:tr w:rsidR="00D86135" w:rsidRPr="00734A77" w14:paraId="34EBCCAA" w14:textId="77777777" w:rsidTr="0073781B">
        <w:trPr>
          <w:trHeight w:val="450"/>
        </w:trPr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1C125DF0" w14:textId="77777777" w:rsidR="00D86135" w:rsidRPr="00734A77" w:rsidRDefault="00D86135" w:rsidP="0073781B">
            <w:pPr>
              <w:pStyle w:val="a8"/>
              <w:jc w:val="center"/>
              <w:rPr>
                <w:spacing w:val="-10"/>
              </w:rPr>
            </w:pP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07AA7F0E" w14:textId="77777777" w:rsidR="00D86135" w:rsidRPr="00734A77" w:rsidRDefault="00D86135" w:rsidP="0073781B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32D8FEC6" w14:textId="77777777" w:rsidR="00D86135" w:rsidRPr="00734A77" w:rsidRDefault="00D86135" w:rsidP="007378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49B2BEBB" w14:textId="77777777" w:rsidR="00D86135" w:rsidRPr="00734A77" w:rsidRDefault="00D86135" w:rsidP="007378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94BECBD" w14:textId="77777777" w:rsidR="00D86135" w:rsidRPr="00734A77" w:rsidRDefault="00D86135" w:rsidP="007378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20C60294" w14:textId="77777777" w:rsidR="00D86135" w:rsidRPr="00734A77" w:rsidRDefault="00D86135" w:rsidP="0073781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14:paraId="675D9B2A" w14:textId="77777777" w:rsidR="00D86135" w:rsidRPr="00734A77" w:rsidRDefault="00D86135" w:rsidP="0073781B">
            <w:pPr>
              <w:jc w:val="center"/>
              <w:rPr>
                <w:spacing w:val="-6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D168B54" w14:textId="77777777" w:rsidR="00D86135" w:rsidRPr="00734A77" w:rsidRDefault="00D86135" w:rsidP="0073781B">
            <w:pPr>
              <w:jc w:val="center"/>
              <w:rPr>
                <w:sz w:val="24"/>
                <w:szCs w:val="24"/>
              </w:rPr>
            </w:pPr>
          </w:p>
        </w:tc>
      </w:tr>
      <w:tr w:rsidR="00D86135" w:rsidRPr="00734A77" w14:paraId="663AD138" w14:textId="77777777" w:rsidTr="0073781B">
        <w:trPr>
          <w:trHeight w:val="273"/>
        </w:trPr>
        <w:tc>
          <w:tcPr>
            <w:tcW w:w="680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7639B" w14:textId="77777777" w:rsidR="00D86135" w:rsidRPr="00734A77" w:rsidRDefault="00D86135" w:rsidP="0073781B">
            <w:pPr>
              <w:rPr>
                <w:sz w:val="24"/>
                <w:szCs w:val="24"/>
              </w:rPr>
            </w:pPr>
            <w:r w:rsidRPr="00734A77">
              <w:rPr>
                <w:spacing w:val="-10"/>
                <w:sz w:val="24"/>
                <w:szCs w:val="24"/>
              </w:rPr>
              <w:t xml:space="preserve">Всего: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5526F1" w14:textId="77777777" w:rsidR="00D86135" w:rsidRPr="00734A77" w:rsidRDefault="00D86135" w:rsidP="0073781B">
            <w:pPr>
              <w:jc w:val="center"/>
              <w:rPr>
                <w:bCs/>
                <w:spacing w:val="-6"/>
                <w:sz w:val="24"/>
                <w:szCs w:val="24"/>
              </w:rPr>
            </w:pP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3F27F" w14:textId="77777777" w:rsidR="00D86135" w:rsidRPr="00734A77" w:rsidRDefault="00D86135" w:rsidP="0073781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9793E70" w14:textId="77777777" w:rsidR="00D86135" w:rsidRPr="00734A77" w:rsidRDefault="00D86135" w:rsidP="00D86135">
      <w:pPr>
        <w:widowControl/>
        <w:suppressAutoHyphens w:val="0"/>
        <w:autoSpaceDE/>
        <w:spacing w:before="120" w:line="280" w:lineRule="exact"/>
        <w:ind w:firstLine="709"/>
        <w:jc w:val="both"/>
        <w:rPr>
          <w:sz w:val="24"/>
          <w:szCs w:val="24"/>
          <w:lang w:eastAsia="ru-RU"/>
        </w:rPr>
      </w:pPr>
      <w:r w:rsidRPr="00734A77">
        <w:rPr>
          <w:sz w:val="24"/>
          <w:szCs w:val="24"/>
          <w:lang w:eastAsia="ru-RU"/>
        </w:rPr>
        <w:t>1.3. Цель приобретения товара Покупателем: для собственного потребления и (или) производства.</w:t>
      </w:r>
    </w:p>
    <w:p w14:paraId="3B5D3A83" w14:textId="77777777" w:rsidR="00D86135" w:rsidRPr="00734A77" w:rsidRDefault="00D86135" w:rsidP="00D86135">
      <w:pPr>
        <w:widowControl/>
        <w:suppressAutoHyphens w:val="0"/>
        <w:autoSpaceDE/>
        <w:spacing w:line="280" w:lineRule="exact"/>
        <w:ind w:firstLine="709"/>
        <w:jc w:val="both"/>
        <w:rPr>
          <w:sz w:val="24"/>
          <w:szCs w:val="24"/>
          <w:lang w:eastAsia="ru-RU"/>
        </w:rPr>
      </w:pPr>
      <w:r w:rsidRPr="00734A77">
        <w:rPr>
          <w:sz w:val="24"/>
          <w:szCs w:val="24"/>
          <w:lang w:eastAsia="ru-RU"/>
        </w:rPr>
        <w:t xml:space="preserve">1.4. Поставщик является - ______________________. </w:t>
      </w:r>
    </w:p>
    <w:p w14:paraId="029A75C1" w14:textId="77777777" w:rsidR="00D86135" w:rsidRPr="00734A77" w:rsidRDefault="00D86135" w:rsidP="00D86135">
      <w:pPr>
        <w:widowControl/>
        <w:suppressAutoHyphens w:val="0"/>
        <w:autoSpaceDE/>
        <w:spacing w:line="280" w:lineRule="exact"/>
        <w:ind w:firstLine="709"/>
        <w:jc w:val="both"/>
        <w:rPr>
          <w:sz w:val="24"/>
          <w:szCs w:val="24"/>
          <w:lang w:eastAsia="ru-RU"/>
        </w:rPr>
      </w:pPr>
      <w:r w:rsidRPr="00734A77">
        <w:rPr>
          <w:sz w:val="24"/>
          <w:szCs w:val="24"/>
          <w:lang w:eastAsia="ru-RU"/>
        </w:rPr>
        <w:t>1.5. Страна происхождения Товара - _______________________.</w:t>
      </w:r>
    </w:p>
    <w:p w14:paraId="7AA42F7F" w14:textId="77777777" w:rsidR="00D86135" w:rsidRPr="00734A77" w:rsidRDefault="00D86135" w:rsidP="00D86135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1.6. Товар, в том числе все его составные части, узлы, агрегаты, комплектующие изделия, должен быть новым (не бывшим в употреблении, ремонте, в том числе у которого не была осуществлена замена составных частей, не были восстановлены потребительские свойства), не ранее _____ года выпуска, соответствовать всем техническим требованиям, предъявляемым к нему в соответствии с настоящим договором, технической и эксплуатационной документацией на Товар, и пригодным к использованию по назначению.</w:t>
      </w:r>
    </w:p>
    <w:p w14:paraId="07BF18CC" w14:textId="45C236A0" w:rsidR="00D86135" w:rsidRPr="00734A77" w:rsidRDefault="00D86135" w:rsidP="00D86135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1.7. </w:t>
      </w:r>
      <w:r w:rsidR="002851EE" w:rsidRPr="00734A77">
        <w:rPr>
          <w:sz w:val="24"/>
          <w:szCs w:val="24"/>
        </w:rPr>
        <w:t>Поставщик</w:t>
      </w:r>
      <w:r w:rsidRPr="00734A77">
        <w:rPr>
          <w:sz w:val="24"/>
          <w:szCs w:val="24"/>
        </w:rPr>
        <w:t xml:space="preserve"> обязан передать Товар полностью свободным от прав третьих лиц и гарантирует, что Товар принадлежит ему на праве собственности, не является предметом залога, не находится под арестом, не конфискован, не обременен какими-либо обязательствами и не является предметом судебного разбирательства. </w:t>
      </w:r>
    </w:p>
    <w:p w14:paraId="492705AD" w14:textId="77777777" w:rsidR="00D86135" w:rsidRPr="00734A77" w:rsidRDefault="00D86135" w:rsidP="00D86135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  <w:lang w:eastAsia="ru-RU"/>
        </w:rPr>
        <w:t>1.8. </w:t>
      </w:r>
      <w:r w:rsidRPr="00734A77">
        <w:rPr>
          <w:sz w:val="24"/>
          <w:szCs w:val="24"/>
        </w:rPr>
        <w:t xml:space="preserve">Поставщик определен в результате проведения процедуры закупки за счет собственных средств в соответствии с законодательством Республики Беларусь. </w:t>
      </w:r>
    </w:p>
    <w:p w14:paraId="7911A732" w14:textId="4E6D0859" w:rsidR="00D86135" w:rsidRPr="00734A77" w:rsidRDefault="00D86135" w:rsidP="00D86135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1.9. Поставщик обязан вместе с товаром передать Покупателю относящиеся к нему документы (паспорт качества, сертификат соответствия и др.).</w:t>
      </w:r>
    </w:p>
    <w:p w14:paraId="5BE36395" w14:textId="77777777" w:rsidR="00D86135" w:rsidRPr="00734A77" w:rsidRDefault="00D86135" w:rsidP="00D86135">
      <w:pPr>
        <w:spacing w:before="120" w:after="120" w:line="280" w:lineRule="exact"/>
        <w:ind w:firstLine="709"/>
        <w:jc w:val="center"/>
        <w:rPr>
          <w:bCs/>
          <w:sz w:val="24"/>
          <w:szCs w:val="24"/>
        </w:rPr>
      </w:pPr>
      <w:r w:rsidRPr="00734A77">
        <w:rPr>
          <w:bCs/>
          <w:sz w:val="24"/>
          <w:szCs w:val="24"/>
        </w:rPr>
        <w:t>2. ЦЕНА ТОВАРА И УСЛОВИЯ ПЛАТЕЖЕЙ</w:t>
      </w:r>
    </w:p>
    <w:p w14:paraId="3D702FD5" w14:textId="6FB41AD6" w:rsidR="00D86135" w:rsidRPr="00734A77" w:rsidRDefault="00D86135" w:rsidP="00D86135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 xml:space="preserve">2.1. Общая сумма настоящего договора составляет ____________ _______________________________________________. </w:t>
      </w:r>
    </w:p>
    <w:p w14:paraId="13E7DD04" w14:textId="77777777" w:rsidR="00D86135" w:rsidRPr="00734A77" w:rsidRDefault="00D86135" w:rsidP="00D86135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2.2. Цена Товара определена по результатам процедуры закупки за счет собственных средств и может быть изменена только в порядке, установленном законодательством Республики Беларусь.</w:t>
      </w:r>
    </w:p>
    <w:p w14:paraId="4116A5BD" w14:textId="77777777" w:rsidR="00D86135" w:rsidRPr="00734A77" w:rsidRDefault="00D86135" w:rsidP="00D86135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2.3. Оплата Товара производится в белорусских рублях.</w:t>
      </w:r>
    </w:p>
    <w:p w14:paraId="1CE121D9" w14:textId="77777777" w:rsidR="00D86135" w:rsidRPr="00734A77" w:rsidRDefault="00D86135" w:rsidP="00D86135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2.4. Условия оплаты:</w:t>
      </w:r>
    </w:p>
    <w:p w14:paraId="03DC41AD" w14:textId="77777777" w:rsidR="00D86135" w:rsidRPr="00734A77" w:rsidRDefault="00D86135" w:rsidP="00D86135">
      <w:pPr>
        <w:spacing w:line="280" w:lineRule="exact"/>
        <w:ind w:firstLine="709"/>
        <w:jc w:val="both"/>
        <w:rPr>
          <w:caps/>
          <w:sz w:val="24"/>
          <w:szCs w:val="24"/>
        </w:rPr>
      </w:pPr>
    </w:p>
    <w:p w14:paraId="5568FADC" w14:textId="77777777" w:rsidR="00D86135" w:rsidRPr="00734A77" w:rsidRDefault="00D86135" w:rsidP="00D86135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2.5. Источник финансирования – собственные средства Покупателя.</w:t>
      </w:r>
    </w:p>
    <w:p w14:paraId="0658E12E" w14:textId="61F70CD5" w:rsidR="00D86135" w:rsidRPr="00734A77" w:rsidRDefault="00D86135" w:rsidP="00D86135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color w:val="000000" w:themeColor="text1"/>
          <w:sz w:val="24"/>
          <w:szCs w:val="24"/>
        </w:rPr>
        <w:t>2.</w:t>
      </w:r>
      <w:r w:rsidR="008D7ACF" w:rsidRPr="00734A77">
        <w:rPr>
          <w:color w:val="000000" w:themeColor="text1"/>
          <w:sz w:val="24"/>
          <w:szCs w:val="24"/>
        </w:rPr>
        <w:t>6</w:t>
      </w:r>
      <w:r w:rsidRPr="00734A77">
        <w:rPr>
          <w:color w:val="000000" w:themeColor="text1"/>
          <w:sz w:val="24"/>
          <w:szCs w:val="24"/>
        </w:rPr>
        <w:t xml:space="preserve">. Таможенные пошлины на территории Покупателя оплачиваются Покупателем, на территории </w:t>
      </w:r>
      <w:r w:rsidR="002851EE" w:rsidRPr="00734A77">
        <w:rPr>
          <w:color w:val="000000" w:themeColor="text1"/>
          <w:sz w:val="24"/>
          <w:szCs w:val="24"/>
        </w:rPr>
        <w:t>Поставщика</w:t>
      </w:r>
      <w:r w:rsidRPr="00734A77">
        <w:rPr>
          <w:color w:val="000000" w:themeColor="text1"/>
          <w:sz w:val="24"/>
          <w:szCs w:val="24"/>
        </w:rPr>
        <w:t xml:space="preserve"> они оплачиваются </w:t>
      </w:r>
      <w:r w:rsidR="002851EE" w:rsidRPr="00734A77">
        <w:rPr>
          <w:color w:val="000000" w:themeColor="text1"/>
          <w:sz w:val="24"/>
          <w:szCs w:val="24"/>
        </w:rPr>
        <w:t>Поставщиком</w:t>
      </w:r>
      <w:r w:rsidRPr="00734A77">
        <w:rPr>
          <w:color w:val="000000" w:themeColor="text1"/>
          <w:sz w:val="24"/>
          <w:szCs w:val="24"/>
        </w:rPr>
        <w:t>.</w:t>
      </w:r>
    </w:p>
    <w:p w14:paraId="437E334E" w14:textId="2A5BA4EE" w:rsidR="00D86135" w:rsidRPr="00734A77" w:rsidRDefault="00D86135" w:rsidP="00D86135">
      <w:pPr>
        <w:pStyle w:val="aa"/>
        <w:spacing w:line="280" w:lineRule="exact"/>
        <w:ind w:left="0" w:firstLine="709"/>
        <w:jc w:val="both"/>
      </w:pPr>
      <w:r w:rsidRPr="00734A77">
        <w:lastRenderedPageBreak/>
        <w:t>2.</w:t>
      </w:r>
      <w:r w:rsidR="008D7ACF" w:rsidRPr="00734A77">
        <w:t>7</w:t>
      </w:r>
      <w:r w:rsidRPr="00734A77">
        <w:t>. </w:t>
      </w:r>
      <w:r w:rsidR="000F4B8C" w:rsidRPr="00734A77">
        <w:t>В случае осуществления Покупателем предварительной оплаты</w:t>
      </w:r>
      <w:r w:rsidRPr="00734A77">
        <w:t xml:space="preserve"> в пользу </w:t>
      </w:r>
      <w:r w:rsidR="002851EE" w:rsidRPr="00734A77">
        <w:t>Поставщика</w:t>
      </w:r>
      <w:r w:rsidR="000F4B8C" w:rsidRPr="00734A77">
        <w:t>-</w:t>
      </w:r>
      <w:r w:rsidRPr="00734A77">
        <w:t xml:space="preserve">нерезидента, </w:t>
      </w:r>
      <w:r w:rsidR="002851EE" w:rsidRPr="00734A77">
        <w:t>Поставщик</w:t>
      </w:r>
      <w:r w:rsidRPr="00734A77">
        <w:t xml:space="preserve"> обязуется:</w:t>
      </w:r>
    </w:p>
    <w:p w14:paraId="5B831453" w14:textId="11F54674" w:rsidR="00D86135" w:rsidRPr="00734A77" w:rsidRDefault="00D86135" w:rsidP="00D86135">
      <w:pPr>
        <w:pStyle w:val="aa"/>
        <w:suppressAutoHyphens/>
        <w:autoSpaceDN w:val="0"/>
        <w:spacing w:line="280" w:lineRule="exact"/>
        <w:ind w:left="0" w:firstLine="709"/>
        <w:jc w:val="both"/>
        <w:textAlignment w:val="baseline"/>
      </w:pPr>
      <w:r w:rsidRPr="00734A77">
        <w:t xml:space="preserve">при наступлении угрозы просрочки поставки заблаговременно проинформировать об этом </w:t>
      </w:r>
      <w:r w:rsidR="000F4B8C" w:rsidRPr="00734A77">
        <w:t>Покупателя</w:t>
      </w:r>
      <w:r w:rsidRPr="00734A77">
        <w:t>;</w:t>
      </w:r>
    </w:p>
    <w:p w14:paraId="4EAF8E97" w14:textId="10E04A26" w:rsidR="00D86135" w:rsidRPr="00734A77" w:rsidRDefault="00D86135" w:rsidP="00D86135">
      <w:pPr>
        <w:pStyle w:val="aa"/>
        <w:suppressAutoHyphens/>
        <w:autoSpaceDN w:val="0"/>
        <w:spacing w:line="280" w:lineRule="exact"/>
        <w:ind w:left="0" w:firstLine="709"/>
        <w:jc w:val="both"/>
        <w:textAlignment w:val="baseline"/>
      </w:pPr>
      <w:r w:rsidRPr="00734A77">
        <w:t>в случае</w:t>
      </w:r>
      <w:r w:rsidR="000F4B8C" w:rsidRPr="00734A77">
        <w:t xml:space="preserve"> наступления</w:t>
      </w:r>
      <w:r w:rsidRPr="00734A77">
        <w:t xml:space="preserve"> просрочки поставки Товара по требованию Покупателя осуществить возврат перечисленной Покупателем суммы предварительной оплаты на расчетный счет Покупателя не позднее 10 дней с момента получения соответствующего требования Покупателя;</w:t>
      </w:r>
    </w:p>
    <w:p w14:paraId="3FFE19E9" w14:textId="30ADEFCE" w:rsidR="00D86135" w:rsidRPr="00734A77" w:rsidRDefault="00D86135" w:rsidP="00D86135">
      <w:pPr>
        <w:pStyle w:val="aa"/>
        <w:suppressAutoHyphens/>
        <w:autoSpaceDN w:val="0"/>
        <w:spacing w:line="280" w:lineRule="exact"/>
        <w:ind w:left="0" w:firstLine="709"/>
        <w:jc w:val="both"/>
        <w:textAlignment w:val="baseline"/>
      </w:pPr>
      <w:r w:rsidRPr="00734A77">
        <w:t xml:space="preserve">в случае несвоевременного возврата предварительной оплаты за не поставленный в срок Товар и применения к Покупателю мер ответственности уполномоченными органами Республики Беларусь за несвоевременную репатриацию денежных средств, </w:t>
      </w:r>
      <w:r w:rsidR="002851EE" w:rsidRPr="00734A77">
        <w:t>поставщик</w:t>
      </w:r>
      <w:r w:rsidRPr="00734A77">
        <w:t xml:space="preserve"> обязан возместить Покупателю убытки, вызванные применением к нему таких мер (суммы штрафов, пеней).</w:t>
      </w:r>
    </w:p>
    <w:p w14:paraId="1234DE6F" w14:textId="5119A330" w:rsidR="00D86135" w:rsidRPr="00734A77" w:rsidRDefault="00D86135" w:rsidP="00D86135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 xml:space="preserve">В случае просрочки </w:t>
      </w:r>
      <w:r w:rsidR="002851EE" w:rsidRPr="00734A77">
        <w:rPr>
          <w:sz w:val="24"/>
          <w:szCs w:val="24"/>
        </w:rPr>
        <w:t>Поставщиком</w:t>
      </w:r>
      <w:r w:rsidRPr="00734A77">
        <w:rPr>
          <w:sz w:val="24"/>
          <w:szCs w:val="24"/>
        </w:rPr>
        <w:t xml:space="preserve"> срока возврата предварительной оплаты Покупатель вправе потребовать уплаты пени, начисляемой на не возвращенную в срок сумму предварительной оплаты за каждый день просрочки по ставке и в пределах, установленных настоящим договором для пени за просрочку </w:t>
      </w:r>
      <w:r w:rsidR="000F4B8C" w:rsidRPr="00734A77">
        <w:rPr>
          <w:sz w:val="24"/>
          <w:szCs w:val="24"/>
        </w:rPr>
        <w:t>поставки Товара</w:t>
      </w:r>
      <w:r w:rsidRPr="00734A77">
        <w:rPr>
          <w:sz w:val="24"/>
          <w:szCs w:val="24"/>
        </w:rPr>
        <w:t>.</w:t>
      </w:r>
    </w:p>
    <w:p w14:paraId="46B5A377" w14:textId="77777777" w:rsidR="000F4B8C" w:rsidRPr="00734A77" w:rsidRDefault="000F4B8C" w:rsidP="000F4B8C">
      <w:pPr>
        <w:spacing w:before="120" w:after="120"/>
        <w:ind w:firstLine="709"/>
        <w:jc w:val="center"/>
        <w:rPr>
          <w:bCs/>
          <w:sz w:val="24"/>
          <w:szCs w:val="24"/>
        </w:rPr>
      </w:pPr>
      <w:r w:rsidRPr="00734A77">
        <w:rPr>
          <w:bCs/>
          <w:sz w:val="24"/>
          <w:szCs w:val="24"/>
        </w:rPr>
        <w:t>3. СРОКИ И УСЛОВИЯ ПОСТАВКИ</w:t>
      </w:r>
    </w:p>
    <w:p w14:paraId="414CE685" w14:textId="77777777" w:rsidR="000F4B8C" w:rsidRPr="00734A77" w:rsidRDefault="000F4B8C" w:rsidP="00CB2AC6">
      <w:pPr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3.1. Поставка товара осуществляется одной партией.</w:t>
      </w:r>
    </w:p>
    <w:p w14:paraId="3E34516F" w14:textId="77777777" w:rsidR="000F4B8C" w:rsidRPr="00734A77" w:rsidRDefault="000F4B8C" w:rsidP="00CB2AC6">
      <w:pPr>
        <w:shd w:val="clear" w:color="auto" w:fill="FFFFFF"/>
        <w:tabs>
          <w:tab w:val="left" w:pos="1134"/>
          <w:tab w:val="left" w:leader="underscore" w:pos="2009"/>
        </w:tabs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3.2. Срок поставки: ________________________________________.</w:t>
      </w:r>
    </w:p>
    <w:p w14:paraId="7824F659" w14:textId="3F8F38B7" w:rsidR="000F4B8C" w:rsidRPr="00734A77" w:rsidRDefault="000F4B8C" w:rsidP="00CB2AC6">
      <w:pPr>
        <w:shd w:val="clear" w:color="auto" w:fill="FFFFFF"/>
        <w:tabs>
          <w:tab w:val="left" w:pos="1134"/>
          <w:tab w:val="left" w:leader="underscore" w:pos="2009"/>
        </w:tabs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3.3. Условия поставки:</w:t>
      </w:r>
    </w:p>
    <w:p w14:paraId="3D0BAB2B" w14:textId="77777777" w:rsidR="000F4B8C" w:rsidRPr="00734A77" w:rsidRDefault="000F4B8C" w:rsidP="00CB2AC6">
      <w:pPr>
        <w:shd w:val="clear" w:color="auto" w:fill="FFFFFF"/>
        <w:tabs>
          <w:tab w:val="left" w:pos="1134"/>
          <w:tab w:val="left" w:leader="underscore" w:pos="2009"/>
        </w:tabs>
        <w:autoSpaceDN w:val="0"/>
        <w:adjustRightInd w:val="0"/>
        <w:spacing w:line="280" w:lineRule="exact"/>
        <w:ind w:firstLine="709"/>
        <w:jc w:val="both"/>
        <w:rPr>
          <w:caps/>
          <w:sz w:val="24"/>
          <w:szCs w:val="24"/>
        </w:rPr>
      </w:pPr>
    </w:p>
    <w:p w14:paraId="03B26DC3" w14:textId="2CAF82BF" w:rsidR="000F4B8C" w:rsidRPr="00734A77" w:rsidRDefault="000F4B8C" w:rsidP="00CB2AC6">
      <w:pPr>
        <w:shd w:val="clear" w:color="auto" w:fill="FFFFFF"/>
        <w:tabs>
          <w:tab w:val="left" w:pos="1134"/>
          <w:tab w:val="left" w:leader="underscore" w:pos="2009"/>
        </w:tabs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3.4. Право собственности на товар переходит от Поставщика к Покупателю в момент передачи товара Покупателю. Момент передачи товара по товарно-транспортной накладной. Риск случайной гибели или случайного повреждения товара переходит от Поставщика к Покупателю в момент возникновения права собственности на товар.</w:t>
      </w:r>
    </w:p>
    <w:p w14:paraId="6437B000" w14:textId="156E8463" w:rsidR="00CB2AC6" w:rsidRPr="00734A77" w:rsidRDefault="00CB2AC6" w:rsidP="00CB2AC6">
      <w:pPr>
        <w:shd w:val="clear" w:color="auto" w:fill="FFFFFF"/>
        <w:tabs>
          <w:tab w:val="left" w:pos="1134"/>
          <w:tab w:val="left" w:leader="underscore" w:pos="2009"/>
        </w:tabs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3.5. </w:t>
      </w:r>
      <w:r w:rsidRPr="00734A77">
        <w:rPr>
          <w:color w:val="000000" w:themeColor="text1"/>
          <w:sz w:val="24"/>
          <w:szCs w:val="24"/>
        </w:rPr>
        <w:t>В случаях, когда это установлено действующим законодательством, Поставщик собственными силами и за свой счет в полном объеме осуществляет таможенное оформление товара в порядке, определяемом Таможенным Кодексом Республики Беларусь и иными актами таможенного законодательства. Страна назначения товара – Республика Беларусь.</w:t>
      </w:r>
    </w:p>
    <w:p w14:paraId="69D92BB4" w14:textId="720745B6" w:rsidR="000F4B8C" w:rsidRPr="00734A77" w:rsidRDefault="000F4B8C" w:rsidP="00CB2AC6">
      <w:pPr>
        <w:tabs>
          <w:tab w:val="num" w:pos="792"/>
        </w:tabs>
        <w:spacing w:line="280" w:lineRule="exact"/>
        <w:ind w:firstLine="709"/>
        <w:jc w:val="both"/>
        <w:rPr>
          <w:rFonts w:eastAsia="BatangChe"/>
          <w:color w:val="000000" w:themeColor="text1"/>
          <w:sz w:val="24"/>
          <w:szCs w:val="24"/>
        </w:rPr>
      </w:pPr>
      <w:r w:rsidRPr="00734A77">
        <w:rPr>
          <w:color w:val="000000" w:themeColor="text1"/>
          <w:sz w:val="24"/>
          <w:szCs w:val="24"/>
        </w:rPr>
        <w:t>3.</w:t>
      </w:r>
      <w:r w:rsidR="00CB2AC6" w:rsidRPr="00734A77">
        <w:rPr>
          <w:color w:val="000000" w:themeColor="text1"/>
          <w:sz w:val="24"/>
          <w:szCs w:val="24"/>
        </w:rPr>
        <w:t>6</w:t>
      </w:r>
      <w:r w:rsidRPr="00734A77">
        <w:rPr>
          <w:color w:val="000000" w:themeColor="text1"/>
          <w:sz w:val="24"/>
          <w:szCs w:val="24"/>
        </w:rPr>
        <w:t>. </w:t>
      </w:r>
      <w:r w:rsidRPr="00734A77">
        <w:rPr>
          <w:rFonts w:eastAsia="BatangChe"/>
          <w:color w:val="000000" w:themeColor="text1"/>
          <w:sz w:val="24"/>
          <w:szCs w:val="24"/>
        </w:rPr>
        <w:t>Товар должен сопровождаться следующими документами:</w:t>
      </w:r>
    </w:p>
    <w:p w14:paraId="4B6E7A65" w14:textId="1BCFD9EA" w:rsidR="000F4B8C" w:rsidRPr="00734A77" w:rsidRDefault="00BA4934" w:rsidP="00CB2AC6">
      <w:pPr>
        <w:tabs>
          <w:tab w:val="num" w:pos="792"/>
        </w:tabs>
        <w:spacing w:line="280" w:lineRule="exact"/>
        <w:ind w:firstLine="709"/>
        <w:jc w:val="both"/>
        <w:rPr>
          <w:rFonts w:eastAsia="BatangChe"/>
          <w:color w:val="000000" w:themeColor="text1"/>
          <w:sz w:val="24"/>
          <w:szCs w:val="24"/>
        </w:rPr>
      </w:pPr>
      <w:r w:rsidRPr="00734A77">
        <w:rPr>
          <w:rFonts w:eastAsia="BatangChe"/>
          <w:color w:val="000000" w:themeColor="text1"/>
          <w:sz w:val="24"/>
          <w:szCs w:val="24"/>
        </w:rPr>
        <w:t>с</w:t>
      </w:r>
      <w:r w:rsidR="000F4B8C" w:rsidRPr="00734A77">
        <w:rPr>
          <w:rFonts w:eastAsia="BatangChe"/>
          <w:color w:val="000000" w:themeColor="text1"/>
          <w:sz w:val="24"/>
          <w:szCs w:val="24"/>
        </w:rPr>
        <w:t>чёт;</w:t>
      </w:r>
    </w:p>
    <w:p w14:paraId="685A6502" w14:textId="77777777" w:rsidR="000F4B8C" w:rsidRPr="00734A77" w:rsidRDefault="000F4B8C" w:rsidP="00CB2AC6">
      <w:pPr>
        <w:tabs>
          <w:tab w:val="num" w:pos="792"/>
        </w:tabs>
        <w:spacing w:line="280" w:lineRule="exact"/>
        <w:ind w:firstLine="709"/>
        <w:jc w:val="both"/>
        <w:rPr>
          <w:rFonts w:eastAsia="BatangChe"/>
          <w:color w:val="000000" w:themeColor="text1"/>
          <w:sz w:val="24"/>
          <w:szCs w:val="24"/>
        </w:rPr>
      </w:pPr>
      <w:r w:rsidRPr="00734A77">
        <w:rPr>
          <w:rFonts w:eastAsia="BatangChe"/>
          <w:color w:val="000000" w:themeColor="text1"/>
          <w:sz w:val="24"/>
          <w:szCs w:val="24"/>
        </w:rPr>
        <w:t>счёт-фактура;</w:t>
      </w:r>
    </w:p>
    <w:p w14:paraId="6EE1E247" w14:textId="77777777" w:rsidR="000F4B8C" w:rsidRPr="00734A77" w:rsidRDefault="000F4B8C" w:rsidP="00CB2AC6">
      <w:pPr>
        <w:tabs>
          <w:tab w:val="num" w:pos="792"/>
        </w:tabs>
        <w:spacing w:line="280" w:lineRule="exact"/>
        <w:ind w:firstLine="709"/>
        <w:jc w:val="both"/>
        <w:rPr>
          <w:rFonts w:eastAsia="BatangChe"/>
          <w:color w:val="000000" w:themeColor="text1"/>
          <w:sz w:val="24"/>
          <w:szCs w:val="24"/>
        </w:rPr>
      </w:pPr>
      <w:r w:rsidRPr="00734A77">
        <w:rPr>
          <w:rFonts w:eastAsia="BatangChe"/>
          <w:color w:val="000000" w:themeColor="text1"/>
          <w:sz w:val="24"/>
          <w:szCs w:val="24"/>
        </w:rPr>
        <w:t>накладная по форме ТОРГ-12;</w:t>
      </w:r>
    </w:p>
    <w:p w14:paraId="6AB2B4DA" w14:textId="5ABC0054" w:rsidR="000F4B8C" w:rsidRPr="00734A77" w:rsidRDefault="00855C36" w:rsidP="00CB2AC6">
      <w:pPr>
        <w:tabs>
          <w:tab w:val="num" w:pos="792"/>
        </w:tabs>
        <w:spacing w:line="280" w:lineRule="exact"/>
        <w:ind w:firstLine="709"/>
        <w:jc w:val="both"/>
        <w:rPr>
          <w:rFonts w:eastAsia="BatangChe"/>
          <w:color w:val="000000" w:themeColor="text1"/>
          <w:sz w:val="24"/>
          <w:szCs w:val="24"/>
        </w:rPr>
      </w:pPr>
      <w:r w:rsidRPr="00734A77">
        <w:rPr>
          <w:rFonts w:eastAsia="BatangChe"/>
          <w:color w:val="000000" w:themeColor="text1"/>
          <w:sz w:val="24"/>
          <w:szCs w:val="24"/>
        </w:rPr>
        <w:t>п</w:t>
      </w:r>
      <w:r w:rsidR="000F4B8C" w:rsidRPr="00734A77">
        <w:rPr>
          <w:rFonts w:eastAsia="BatangChe"/>
          <w:color w:val="000000" w:themeColor="text1"/>
          <w:sz w:val="24"/>
          <w:szCs w:val="24"/>
        </w:rPr>
        <w:t>аспорт завода-изготовителя;</w:t>
      </w:r>
    </w:p>
    <w:p w14:paraId="64D10129" w14:textId="77777777" w:rsidR="000F4B8C" w:rsidRPr="00734A77" w:rsidRDefault="000F4B8C" w:rsidP="00CB2AC6">
      <w:pPr>
        <w:tabs>
          <w:tab w:val="num" w:pos="792"/>
        </w:tabs>
        <w:spacing w:line="280" w:lineRule="exact"/>
        <w:ind w:firstLine="709"/>
        <w:jc w:val="both"/>
        <w:rPr>
          <w:rFonts w:eastAsia="BatangChe"/>
          <w:color w:val="000000" w:themeColor="text1"/>
          <w:sz w:val="24"/>
          <w:szCs w:val="24"/>
        </w:rPr>
      </w:pPr>
      <w:r w:rsidRPr="00734A77">
        <w:rPr>
          <w:rFonts w:eastAsia="BatangChe"/>
          <w:color w:val="000000" w:themeColor="text1"/>
          <w:sz w:val="24"/>
          <w:szCs w:val="24"/>
          <w:lang w:val="en-US"/>
        </w:rPr>
        <w:t>CMR</w:t>
      </w:r>
      <w:r w:rsidRPr="00734A77">
        <w:rPr>
          <w:rFonts w:eastAsia="BatangChe"/>
          <w:color w:val="000000" w:themeColor="text1"/>
          <w:sz w:val="24"/>
          <w:szCs w:val="24"/>
        </w:rPr>
        <w:t>.</w:t>
      </w:r>
    </w:p>
    <w:p w14:paraId="4126664C" w14:textId="5A764364" w:rsidR="000F4B8C" w:rsidRPr="00734A77" w:rsidRDefault="000F4B8C" w:rsidP="00CB2AC6">
      <w:pPr>
        <w:tabs>
          <w:tab w:val="num" w:pos="792"/>
        </w:tabs>
        <w:spacing w:line="280" w:lineRule="exact"/>
        <w:ind w:firstLine="709"/>
        <w:jc w:val="both"/>
        <w:rPr>
          <w:rFonts w:eastAsia="BatangChe"/>
          <w:color w:val="000000" w:themeColor="text1"/>
          <w:sz w:val="24"/>
          <w:szCs w:val="24"/>
        </w:rPr>
      </w:pPr>
      <w:r w:rsidRPr="00734A77">
        <w:rPr>
          <w:rFonts w:eastAsia="BatangChe"/>
          <w:color w:val="000000" w:themeColor="text1"/>
          <w:sz w:val="24"/>
          <w:szCs w:val="24"/>
        </w:rPr>
        <w:t>3.</w:t>
      </w:r>
      <w:r w:rsidR="00CB2AC6" w:rsidRPr="00734A77">
        <w:rPr>
          <w:rFonts w:eastAsia="BatangChe"/>
          <w:color w:val="000000" w:themeColor="text1"/>
          <w:sz w:val="24"/>
          <w:szCs w:val="24"/>
        </w:rPr>
        <w:t>7</w:t>
      </w:r>
      <w:r w:rsidRPr="00734A77">
        <w:rPr>
          <w:rFonts w:eastAsia="BatangChe"/>
          <w:color w:val="000000" w:themeColor="text1"/>
          <w:sz w:val="24"/>
          <w:szCs w:val="24"/>
        </w:rPr>
        <w:t>. Не позднее 120 дней с даты отгрузки товара, указанного в накладной, Покупатель обязуется предоставить Поставщику заявление о ввозе товаров и оплате косвенных налогов с отметкой налогового органа по форме, предусмотренной Приложением 1 к Протоколу об обмене информацией в электронном виде между налоговыми органами государств – членов таможенного союза об уплаченных суммах косвенных налогов.</w:t>
      </w:r>
    </w:p>
    <w:p w14:paraId="6ACE2BE9" w14:textId="77777777" w:rsidR="00CB2AC6" w:rsidRPr="00734A77" w:rsidRDefault="00CB2AC6" w:rsidP="00CB2AC6">
      <w:pPr>
        <w:spacing w:before="120" w:after="120"/>
        <w:ind w:firstLine="709"/>
        <w:jc w:val="center"/>
        <w:rPr>
          <w:bCs/>
          <w:sz w:val="24"/>
          <w:szCs w:val="24"/>
        </w:rPr>
      </w:pPr>
      <w:r w:rsidRPr="00734A77">
        <w:rPr>
          <w:bCs/>
          <w:sz w:val="24"/>
          <w:szCs w:val="24"/>
        </w:rPr>
        <w:t>4. КАЧЕСТВО И МАРКИРОВКА ТОВАРА</w:t>
      </w:r>
    </w:p>
    <w:p w14:paraId="02778222" w14:textId="77777777" w:rsidR="00CB2AC6" w:rsidRPr="00734A77" w:rsidRDefault="00CB2AC6" w:rsidP="00CB2AC6">
      <w:pPr>
        <w:shd w:val="clear" w:color="auto" w:fill="FFFFFF"/>
        <w:tabs>
          <w:tab w:val="left" w:pos="1134"/>
        </w:tabs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4.1. Качество поставляемого Товара должно соответствовать требованиям раздела 1 настоящего договора, нормативно-технической документации на Товар, а также подтверждаться сертификатами качества завода-изготовителя.</w:t>
      </w:r>
    </w:p>
    <w:p w14:paraId="3DC808D3" w14:textId="51D2BF86" w:rsidR="00CB2AC6" w:rsidRPr="00734A77" w:rsidRDefault="00CB2AC6" w:rsidP="00CB2AC6">
      <w:pPr>
        <w:shd w:val="clear" w:color="auto" w:fill="FFFFFF"/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4.2. Приемка товара производится в соответствии с Положением о приемке товаров по количеству и качеству, утвержденным постановлением Совета Министров Республики Беларусь от 03.09.2008 № 1290.</w:t>
      </w:r>
    </w:p>
    <w:p w14:paraId="3E076284" w14:textId="77777777" w:rsidR="00CB2AC6" w:rsidRPr="00734A77" w:rsidRDefault="00CB2AC6" w:rsidP="00CB2AC6">
      <w:pPr>
        <w:tabs>
          <w:tab w:val="left" w:pos="709"/>
        </w:tabs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4.3. Поставщик гарантирует качество Товара и его пригодность для использования по назначению в течение гарантийного срока.</w:t>
      </w:r>
    </w:p>
    <w:p w14:paraId="3C5B46F5" w14:textId="77777777" w:rsidR="00CB2AC6" w:rsidRPr="00734A77" w:rsidRDefault="00CB2AC6" w:rsidP="00CB2AC6">
      <w:pPr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 xml:space="preserve">4.4. Гарантийный срок на весь Товар, поставляемый по настоящему договору, составляет </w:t>
      </w:r>
      <w:r w:rsidRPr="00734A77">
        <w:rPr>
          <w:sz w:val="24"/>
          <w:szCs w:val="24"/>
        </w:rPr>
        <w:lastRenderedPageBreak/>
        <w:t>12 месяцев с момента его передачи Покупателю.</w:t>
      </w:r>
    </w:p>
    <w:p w14:paraId="14BDF927" w14:textId="77777777" w:rsidR="00CB2AC6" w:rsidRPr="00734A77" w:rsidRDefault="00CB2AC6" w:rsidP="00CB2AC6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4.5. Если в течение гарантийного срока Товар окажется дефектным или некомплектным или не соответствующим условиям настоящего Договора, Поставщик обязан в течение 5 (Пяти) календарных дней с момента получения уведомления Покупателя за свой счет устранить обнаруженные недостатки Товара путем ремонта или замены дефектного Товара или дефектных элементов, деталей Товара новым технически исправным Товаром (элементами Товара, деталями).</w:t>
      </w:r>
    </w:p>
    <w:p w14:paraId="570BFFF8" w14:textId="77777777" w:rsidR="00CB2AC6" w:rsidRPr="00734A77" w:rsidRDefault="00CB2AC6" w:rsidP="00CB2AC6">
      <w:pPr>
        <w:pStyle w:val="ad"/>
        <w:spacing w:line="280" w:lineRule="exact"/>
        <w:ind w:firstLine="709"/>
        <w:rPr>
          <w:kern w:val="0"/>
        </w:rPr>
      </w:pPr>
      <w:bookmarkStart w:id="0" w:name="_Ref282617674"/>
      <w:r w:rsidRPr="00734A77">
        <w:rPr>
          <w:kern w:val="0"/>
        </w:rPr>
        <w:t>Срок прибытия представителя Поставщика к Покупателю для проведения гарантийного ремонта – в течение 2 (двух) календарных дней с момента получения уведомления Поставщиком.</w:t>
      </w:r>
    </w:p>
    <w:bookmarkEnd w:id="0"/>
    <w:p w14:paraId="0267ACC8" w14:textId="098A23B6" w:rsidR="00CB2AC6" w:rsidRPr="00734A77" w:rsidRDefault="00CB2AC6" w:rsidP="00CB2AC6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 xml:space="preserve">Замененные в процессе гарантийного ремонта неисправные элементы Товара подлежат возврату Поставщику за его счет и по его требованию в течение 5 (Пяти) календарных дней после их замены на условиях их самостоятельного вывоза Поставщиком с территории Покупателя. Если в течение данного срока Поставщик не вывез неисправные элементы Товара, Покупатель вправе их утилизировать и потребовать от </w:t>
      </w:r>
      <w:r w:rsidR="002851EE" w:rsidRPr="00734A77">
        <w:rPr>
          <w:sz w:val="24"/>
          <w:szCs w:val="24"/>
        </w:rPr>
        <w:t>Поставщика</w:t>
      </w:r>
      <w:r w:rsidRPr="00734A77">
        <w:rPr>
          <w:sz w:val="24"/>
          <w:szCs w:val="24"/>
        </w:rPr>
        <w:t xml:space="preserve"> возмещения расходов по их утилизации.</w:t>
      </w:r>
    </w:p>
    <w:p w14:paraId="5E5C2668" w14:textId="77777777" w:rsidR="00CB2AC6" w:rsidRPr="00734A77" w:rsidRDefault="00CB2AC6" w:rsidP="00CB2AC6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4.6. Поставщик не отвечает за неисправности и дефекты Товара, если докажет, что они возникли по причине нарушения Покупателем правил эксплуатации Товара</w:t>
      </w:r>
      <w:r w:rsidRPr="00734A77">
        <w:rPr>
          <w:color w:val="000000"/>
          <w:sz w:val="24"/>
          <w:szCs w:val="24"/>
        </w:rPr>
        <w:t xml:space="preserve"> </w:t>
      </w:r>
      <w:r w:rsidRPr="00734A77">
        <w:rPr>
          <w:color w:val="000000"/>
          <w:sz w:val="24"/>
          <w:szCs w:val="24"/>
          <w:shd w:val="clear" w:color="auto" w:fill="FFFFFF"/>
        </w:rPr>
        <w:t>или его хранения, либо действий третьих лиц, либо непреодолимой силы.</w:t>
      </w:r>
    </w:p>
    <w:p w14:paraId="103A5501" w14:textId="77777777" w:rsidR="00CB2AC6" w:rsidRPr="00734A77" w:rsidRDefault="00CB2AC6" w:rsidP="00CB2AC6">
      <w:pPr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4.7. Все транспортные, командировочные и иные расходы, вытекающие из гарантийного ремонта или замены дефектных частей на новые, несет Поставщик.</w:t>
      </w:r>
    </w:p>
    <w:p w14:paraId="28DBBD17" w14:textId="77777777" w:rsidR="00CB2AC6" w:rsidRPr="00734A77" w:rsidRDefault="00CB2AC6" w:rsidP="00CB2AC6">
      <w:pPr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4.8. Товар зарубежного производства сопровождается этикеткой на русском языке.</w:t>
      </w:r>
    </w:p>
    <w:p w14:paraId="10F1D7E7" w14:textId="1D0A66F3" w:rsidR="00CB2AC6" w:rsidRPr="00734A77" w:rsidRDefault="00CB2AC6" w:rsidP="00CB2AC6">
      <w:pPr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 xml:space="preserve">4.9. Тара и упаковка Товара должны обеспечивать сохранность Товара при его транспортировке (погрузке, разгрузке), а также соответствовать требованиям ТУ, ГОСТ, СТБ, законодательства Республики Беларусь и международных стандартов. </w:t>
      </w:r>
    </w:p>
    <w:p w14:paraId="55F41853" w14:textId="77777777" w:rsidR="00CB2AC6" w:rsidRPr="00734A77" w:rsidRDefault="00CB2AC6" w:rsidP="00CB2AC6">
      <w:pPr>
        <w:spacing w:before="120" w:after="120"/>
        <w:ind w:firstLine="709"/>
        <w:jc w:val="center"/>
        <w:rPr>
          <w:bCs/>
          <w:sz w:val="24"/>
          <w:szCs w:val="24"/>
        </w:rPr>
      </w:pPr>
      <w:r w:rsidRPr="00734A77">
        <w:rPr>
          <w:bCs/>
          <w:sz w:val="24"/>
          <w:szCs w:val="24"/>
        </w:rPr>
        <w:t>5. ОТВЕТСТВЕННОСТЬ СТОРОН</w:t>
      </w:r>
    </w:p>
    <w:p w14:paraId="1055FB40" w14:textId="77777777" w:rsidR="00CB2AC6" w:rsidRPr="00734A77" w:rsidRDefault="00CB2AC6" w:rsidP="00CB2AC6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5.1. За нарушение срока поставки Товара Покупатель вправе потребовать от Поставщика уплаты пени в размере 0,1% от цены не поставленного в срок Товара за каждый день просрочки, но не более 10% от цены не поставленного в срок Товара.</w:t>
      </w:r>
    </w:p>
    <w:p w14:paraId="4D948A96" w14:textId="77777777" w:rsidR="00CB2AC6" w:rsidRPr="00734A77" w:rsidRDefault="00CB2AC6" w:rsidP="00CB2AC6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5.2. За нарушение срока оплаты поставленного Товара Поставщик вправе потребовать от Покупателя уплаты пени в размере 0,1% от не оплаченной в срок суммы за каждый день просрочки, но не более 10% от не оплаченной в срок суммы.</w:t>
      </w:r>
    </w:p>
    <w:p w14:paraId="56956925" w14:textId="15E3A974" w:rsidR="00CB2AC6" w:rsidRPr="00734A77" w:rsidRDefault="00CB2AC6" w:rsidP="00CB2AC6">
      <w:pPr>
        <w:widowControl/>
        <w:suppressAutoHyphens w:val="0"/>
        <w:autoSpaceDE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  <w:lang w:eastAsia="ru-RU"/>
        </w:rPr>
        <w:t>5.3. </w:t>
      </w:r>
      <w:r w:rsidRPr="00734A77">
        <w:rPr>
          <w:sz w:val="24"/>
          <w:szCs w:val="24"/>
        </w:rPr>
        <w:t>За нарушение срока устранения дефектов и неисправностей Товара в течение гарантийного срока Покупатель вправе потребовать от Поставщика уплаты пени в размере 0,15% общей суммы настоящего Договора за каждый день просрочки.</w:t>
      </w:r>
    </w:p>
    <w:p w14:paraId="59E883C2" w14:textId="098F70C5" w:rsidR="001B7A81" w:rsidRPr="00734A77" w:rsidRDefault="001B7A81" w:rsidP="00CB2AC6">
      <w:pPr>
        <w:widowControl/>
        <w:suppressAutoHyphens w:val="0"/>
        <w:autoSpaceDE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5.4. За</w:t>
      </w:r>
      <w:r w:rsidR="00B86624" w:rsidRPr="00734A77">
        <w:rPr>
          <w:sz w:val="24"/>
          <w:szCs w:val="24"/>
        </w:rPr>
        <w:t xml:space="preserve"> непредставление (несвоевременное представление) Поставщиком документов согласно пункту 3.7 настоящего договора</w:t>
      </w:r>
      <w:r w:rsidRPr="00734A77">
        <w:rPr>
          <w:sz w:val="24"/>
          <w:szCs w:val="24"/>
        </w:rPr>
        <w:t xml:space="preserve"> Покупатель вправе потребовать от Поставщика уплаты штрафа в размере 20% цены Товара, в отношении которого не представлены (несвоевременно представлены) документы.</w:t>
      </w:r>
    </w:p>
    <w:p w14:paraId="3CEF8350" w14:textId="5A5166FC" w:rsidR="00CB2AC6" w:rsidRPr="00734A77" w:rsidRDefault="00CB2AC6" w:rsidP="00CB2AC6">
      <w:pPr>
        <w:spacing w:line="280" w:lineRule="exact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734A77">
        <w:rPr>
          <w:sz w:val="24"/>
          <w:szCs w:val="24"/>
        </w:rPr>
        <w:t>5.</w:t>
      </w:r>
      <w:r w:rsidR="001B7A81" w:rsidRPr="00734A77">
        <w:rPr>
          <w:sz w:val="24"/>
          <w:szCs w:val="24"/>
        </w:rPr>
        <w:t>5</w:t>
      </w:r>
      <w:r w:rsidRPr="00734A77">
        <w:rPr>
          <w:sz w:val="24"/>
          <w:szCs w:val="24"/>
        </w:rPr>
        <w:t xml:space="preserve">. Если поставленный Товар окажется </w:t>
      </w:r>
      <w:r w:rsidRPr="00734A77">
        <w:rPr>
          <w:color w:val="000000"/>
          <w:sz w:val="24"/>
          <w:szCs w:val="24"/>
          <w:shd w:val="clear" w:color="auto" w:fill="FFFFFF"/>
        </w:rPr>
        <w:t xml:space="preserve">ненадлежащего качества с недостатками, которые не могут быть устранены в приемлемый для Покупателя срок, или Товар не соответствует требованиям пунктов 1.6, 1.7 настоящего договора, или </w:t>
      </w:r>
      <w:r w:rsidRPr="00734A77">
        <w:rPr>
          <w:sz w:val="24"/>
          <w:szCs w:val="24"/>
        </w:rPr>
        <w:t>в ходе исполнения договора установлено, что Поставщик не соответствовал требованиям к участникам, установленным документацией о закупке, или предоставил недостоверную информацию о своем соответствии таким требованиям, что позволило ему стать участником-победителем процедуры закупки, по результатам которой заключен настоящий договор,</w:t>
      </w:r>
      <w:r w:rsidRPr="00734A77">
        <w:rPr>
          <w:color w:val="000000"/>
          <w:sz w:val="24"/>
          <w:szCs w:val="24"/>
          <w:shd w:val="clear" w:color="auto" w:fill="FFFFFF"/>
        </w:rPr>
        <w:t xml:space="preserve"> Покупатель вправе в одностороннем порядке отказаться от исполнения своих обязательств и расторгнуть настоящий договор, направив Поставщику соответствующее уведомление. В таком случае Поставщик не имеет права на возмещение каких-либо расходов и убытков в связи с расторжением договора и обязан в срок, указанный Покупателем, вернуть Покупателю все денежные средства, уплаченные Покупателем в связи с поставкой Товара.</w:t>
      </w:r>
    </w:p>
    <w:p w14:paraId="5852D077" w14:textId="77777777" w:rsidR="003200B8" w:rsidRPr="00734A77" w:rsidRDefault="003200B8" w:rsidP="003200B8">
      <w:pPr>
        <w:spacing w:before="120" w:after="120"/>
        <w:ind w:firstLine="709"/>
        <w:jc w:val="center"/>
        <w:rPr>
          <w:bCs/>
          <w:sz w:val="24"/>
          <w:szCs w:val="24"/>
        </w:rPr>
      </w:pPr>
      <w:r w:rsidRPr="00734A77">
        <w:rPr>
          <w:bCs/>
          <w:sz w:val="24"/>
          <w:szCs w:val="24"/>
        </w:rPr>
        <w:t>6. РАССМОТРЕНИЕ СПОРОВ</w:t>
      </w:r>
    </w:p>
    <w:p w14:paraId="266DB6E9" w14:textId="77777777" w:rsidR="00813657" w:rsidRPr="00734A77" w:rsidRDefault="003200B8" w:rsidP="003200B8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 xml:space="preserve">6.1. Все споры и разногласия, которые могут возникнуть из настоящего Договора или в </w:t>
      </w:r>
      <w:r w:rsidRPr="00734A77">
        <w:rPr>
          <w:sz w:val="24"/>
          <w:szCs w:val="24"/>
        </w:rPr>
        <w:lastRenderedPageBreak/>
        <w:t>связи с ним, подлежат рассмотрению</w:t>
      </w:r>
      <w:r w:rsidR="00813657" w:rsidRPr="00734A77">
        <w:rPr>
          <w:sz w:val="24"/>
          <w:szCs w:val="24"/>
        </w:rPr>
        <w:t>:</w:t>
      </w:r>
    </w:p>
    <w:p w14:paraId="07026D02" w14:textId="0994F891" w:rsidR="00813657" w:rsidRPr="00734A77" w:rsidRDefault="003200B8" w:rsidP="003200B8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в Экономическом суде Минской области</w:t>
      </w:r>
      <w:r w:rsidR="00813657" w:rsidRPr="00734A77">
        <w:rPr>
          <w:sz w:val="24"/>
          <w:szCs w:val="24"/>
        </w:rPr>
        <w:t xml:space="preserve"> </w:t>
      </w:r>
      <w:r w:rsidR="00813657" w:rsidRPr="00734A77">
        <w:rPr>
          <w:i/>
          <w:iCs/>
          <w:sz w:val="24"/>
          <w:szCs w:val="24"/>
        </w:rPr>
        <w:t xml:space="preserve">(для </w:t>
      </w:r>
      <w:r w:rsidR="002851EE" w:rsidRPr="00734A77">
        <w:rPr>
          <w:i/>
          <w:iCs/>
          <w:sz w:val="24"/>
          <w:szCs w:val="24"/>
        </w:rPr>
        <w:t>Поставщиков</w:t>
      </w:r>
      <w:r w:rsidR="00813657" w:rsidRPr="00734A77">
        <w:rPr>
          <w:i/>
          <w:iCs/>
          <w:sz w:val="24"/>
          <w:szCs w:val="24"/>
        </w:rPr>
        <w:t>-резидентов Российской Федерации)</w:t>
      </w:r>
      <w:r w:rsidRPr="00734A77">
        <w:rPr>
          <w:sz w:val="24"/>
          <w:szCs w:val="24"/>
        </w:rPr>
        <w:t xml:space="preserve">. </w:t>
      </w:r>
    </w:p>
    <w:p w14:paraId="7C4AC4C1" w14:textId="24F237F3" w:rsidR="00813657" w:rsidRPr="00734A77" w:rsidRDefault="00591EA6" w:rsidP="003200B8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в</w:t>
      </w:r>
      <w:r w:rsidR="00813657" w:rsidRPr="00734A77">
        <w:rPr>
          <w:sz w:val="24"/>
          <w:szCs w:val="24"/>
        </w:rPr>
        <w:t xml:space="preserve"> Международном арбитражном суде при Белорусской торгово-промышленной палате в соответствии с ее регламентом, </w:t>
      </w:r>
      <w:r w:rsidRPr="00734A77">
        <w:rPr>
          <w:sz w:val="24"/>
          <w:szCs w:val="24"/>
        </w:rPr>
        <w:t>в составе одного арбитра</w:t>
      </w:r>
      <w:r w:rsidR="00813657" w:rsidRPr="00734A77">
        <w:rPr>
          <w:sz w:val="24"/>
          <w:szCs w:val="24"/>
        </w:rPr>
        <w:t xml:space="preserve"> </w:t>
      </w:r>
      <w:r w:rsidR="00813657" w:rsidRPr="00734A77">
        <w:rPr>
          <w:i/>
          <w:iCs/>
          <w:sz w:val="24"/>
          <w:szCs w:val="24"/>
        </w:rPr>
        <w:t xml:space="preserve">(для </w:t>
      </w:r>
      <w:r w:rsidR="002851EE" w:rsidRPr="00734A77">
        <w:rPr>
          <w:i/>
          <w:iCs/>
          <w:sz w:val="24"/>
          <w:szCs w:val="24"/>
        </w:rPr>
        <w:t>Поставщиков</w:t>
      </w:r>
      <w:r w:rsidR="00813657" w:rsidRPr="00734A77">
        <w:rPr>
          <w:i/>
          <w:iCs/>
          <w:sz w:val="24"/>
          <w:szCs w:val="24"/>
        </w:rPr>
        <w:t>-резидентов иных государств)</w:t>
      </w:r>
      <w:r w:rsidR="00813657" w:rsidRPr="00734A77">
        <w:rPr>
          <w:sz w:val="24"/>
          <w:szCs w:val="24"/>
        </w:rPr>
        <w:t>.</w:t>
      </w:r>
    </w:p>
    <w:p w14:paraId="7C1450D3" w14:textId="5A0EDB5D" w:rsidR="003200B8" w:rsidRPr="00734A77" w:rsidRDefault="003200B8" w:rsidP="003200B8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Применимым правом является право Республики Беларусь.</w:t>
      </w:r>
    </w:p>
    <w:p w14:paraId="326DA890" w14:textId="77777777" w:rsidR="003200B8" w:rsidRPr="00734A77" w:rsidRDefault="003200B8" w:rsidP="003200B8">
      <w:pPr>
        <w:spacing w:line="280" w:lineRule="exact"/>
        <w:ind w:firstLine="709"/>
        <w:jc w:val="both"/>
        <w:rPr>
          <w:b/>
          <w:sz w:val="24"/>
          <w:szCs w:val="24"/>
        </w:rPr>
      </w:pPr>
      <w:r w:rsidRPr="00734A77">
        <w:rPr>
          <w:sz w:val="24"/>
          <w:szCs w:val="24"/>
        </w:rPr>
        <w:t>6.2. Стороны устанавливают обязательный досудебный претензионный порядок разрешения споров. Сторона, считающая свои права нарушенными, до обращения в суд обязана предъявить другой стороне претензию в письменной форме. Срок рассмотрения претензии и ответа на нее устанавливается в 15 (пятнадцать) рабочих дней с момента ее получения. Неполучение в установленный срок ответа на претензию не препятствует обращению в суд.</w:t>
      </w:r>
    </w:p>
    <w:p w14:paraId="79E504EA" w14:textId="77777777" w:rsidR="00591EA6" w:rsidRPr="00734A77" w:rsidRDefault="00591EA6" w:rsidP="00591EA6">
      <w:pPr>
        <w:tabs>
          <w:tab w:val="left" w:pos="720"/>
        </w:tabs>
        <w:suppressAutoHyphens w:val="0"/>
        <w:autoSpaceDN w:val="0"/>
        <w:adjustRightInd w:val="0"/>
        <w:spacing w:before="120" w:after="120"/>
        <w:ind w:firstLine="709"/>
        <w:jc w:val="center"/>
        <w:rPr>
          <w:bCs/>
          <w:sz w:val="24"/>
          <w:szCs w:val="24"/>
          <w:lang w:eastAsia="ru-RU"/>
        </w:rPr>
      </w:pPr>
      <w:r w:rsidRPr="00734A77">
        <w:rPr>
          <w:bCs/>
          <w:sz w:val="24"/>
          <w:szCs w:val="24"/>
          <w:lang w:eastAsia="ru-RU"/>
        </w:rPr>
        <w:t>7. ОБСТОЯТЕЛЬСТВА НЕПРЕОДОЛИМОЙ СИЛЫ</w:t>
      </w:r>
    </w:p>
    <w:p w14:paraId="61FA6D3B" w14:textId="77777777" w:rsidR="00591EA6" w:rsidRPr="00734A77" w:rsidRDefault="00591EA6" w:rsidP="00591EA6">
      <w:pPr>
        <w:tabs>
          <w:tab w:val="left" w:pos="720"/>
        </w:tabs>
        <w:suppressAutoHyphens w:val="0"/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  <w:lang w:eastAsia="ru-RU"/>
        </w:rPr>
        <w:t>7.1. </w:t>
      </w:r>
      <w:r w:rsidRPr="00734A77">
        <w:rPr>
          <w:sz w:val="24"/>
          <w:szCs w:val="24"/>
        </w:rPr>
        <w:t>Стороны освобождаются от ответственности за неисполнение или ненадлежащее исполнение своих обязательств по Договору если неисполнение или ненадлежащее исполнение обязательств является следствием действия обстоятельств непреодолимой силы (чрезвычайных и непредотвратимых при данных условиях), то есть таких обстоятельств, которые независимы от воли сторон, не могли быть ими предвидены при заключении Договора и предотвращены разумными средствами при их наступлении, вследствие действия которых надлежащее исполнение Договора становится невозможным.</w:t>
      </w:r>
    </w:p>
    <w:p w14:paraId="5F3D63BF" w14:textId="77777777" w:rsidR="00591EA6" w:rsidRPr="00734A77" w:rsidRDefault="00591EA6" w:rsidP="00591EA6">
      <w:pPr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7.2. К обстоятельствам непреодолимой силы, относятся в частности: землетрясение, наводнение и прочие стихийные (природные) бедствия, восстание, революция, блокада, война, массовые беспорядки, эмбарго, эпидемия, которые стороны не могли предвидеть при заключении договора и предотвратить разумными средствами при их наступлении.</w:t>
      </w:r>
    </w:p>
    <w:p w14:paraId="51288521" w14:textId="77777777" w:rsidR="00591EA6" w:rsidRPr="00734A77" w:rsidRDefault="00591EA6" w:rsidP="00591EA6">
      <w:pPr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7.3. К обстоятельствам непреодолимой силы не относятся, в частности: ненадлежащее исполнение или отказ от исполнения обязательств со стороны контрагентов стороны, то есть действия третьих лиц, не выполняющих какие-либо обязательства перед стороной, даже если данное обстоятельство (действия, бездействие третьих лиц) влияет на исполнение обязательств одной стороны перед другой; отсутствие на рынке нужных для исполнения договора товаров (работ, услуг); отсутствие у стороны необходимых денежных средств; девальвация валюты договора и/или валюты платежа договора; изменение курса валют; невозможность приобретения валюты на валютном рынке при отсутствии в нормативных документах, на которые ссылается сторона, соответствующих законодательно установленных запретов; арест расчетного счета стороны, наложенный компетентными органами; прекращение деятельности стороны и возбуждение в отношении нее процедуры юридической ликвидации; хищение (разбой, кража) товаров, совершенное в отношении стороны; забастовка и локаут.</w:t>
      </w:r>
    </w:p>
    <w:p w14:paraId="1A882EAA" w14:textId="77777777" w:rsidR="00591EA6" w:rsidRPr="00734A77" w:rsidRDefault="00591EA6" w:rsidP="00591EA6">
      <w:pPr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7.4. Сторона, подвергшаяся действию обстоятельств непреодолимой силы, обязана немедленно, но не позднее 7 (семи) дней с даты их наступления и (или) прекращения действия, если иное не предусмотрено законодательством Республики Беларусь, в письменном виде уведомить другую сторону о возникновении, виде и возможной продолжительности действия соответствующих обстоятельств, а также, не позднее 30 дней с момента их наступления подтвердить наличие обстоятельств непреодолимой силы свидетельством Белорусской торгово-промышленной палаты.</w:t>
      </w:r>
    </w:p>
    <w:p w14:paraId="7572E3E8" w14:textId="77777777" w:rsidR="00591EA6" w:rsidRPr="00734A77" w:rsidRDefault="00591EA6" w:rsidP="00591EA6">
      <w:pPr>
        <w:autoSpaceDN w:val="0"/>
        <w:adjustRightInd w:val="0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Сторона, нарушившая установленный настоящим пунктом порядок уведомления о возникновении и (или) прекращении обстоятельств непреодолимой силы или порядок подтверждения их наличия, лишается права на освобождение от ответственности в связи с обстоятельствами непреодолимой силы.</w:t>
      </w:r>
    </w:p>
    <w:p w14:paraId="539E254E" w14:textId="77777777" w:rsidR="00591EA6" w:rsidRPr="00734A77" w:rsidRDefault="00591EA6" w:rsidP="00591EA6">
      <w:pPr>
        <w:spacing w:line="280" w:lineRule="exact"/>
        <w:ind w:firstLine="709"/>
        <w:jc w:val="both"/>
        <w:rPr>
          <w:caps/>
          <w:sz w:val="24"/>
          <w:szCs w:val="24"/>
        </w:rPr>
      </w:pPr>
      <w:r w:rsidRPr="00734A77">
        <w:rPr>
          <w:sz w:val="24"/>
          <w:szCs w:val="24"/>
        </w:rPr>
        <w:t>7.5. Если обстоятельства непреодолимой силы длятся непрерывно более 180 дней, сторона, не находящаяся под воздействием обстоятельств непреодолимой силы, вправе отказаться от исполнения настоящего Договора и расторгнуть его в одностороннем порядке.</w:t>
      </w:r>
    </w:p>
    <w:p w14:paraId="5568F99B" w14:textId="77777777" w:rsidR="00591EA6" w:rsidRPr="00734A77" w:rsidRDefault="00591EA6" w:rsidP="00591EA6">
      <w:pPr>
        <w:spacing w:before="120" w:after="120"/>
        <w:ind w:firstLine="709"/>
        <w:jc w:val="center"/>
        <w:rPr>
          <w:bCs/>
          <w:caps/>
          <w:sz w:val="24"/>
          <w:szCs w:val="24"/>
        </w:rPr>
      </w:pPr>
      <w:r w:rsidRPr="00734A77">
        <w:rPr>
          <w:bCs/>
          <w:caps/>
          <w:sz w:val="24"/>
          <w:szCs w:val="24"/>
        </w:rPr>
        <w:t>8. срок действия договора</w:t>
      </w:r>
    </w:p>
    <w:p w14:paraId="373CA133" w14:textId="77777777" w:rsidR="00591EA6" w:rsidRPr="00734A77" w:rsidRDefault="00591EA6" w:rsidP="00591EA6">
      <w:pPr>
        <w:spacing w:line="280" w:lineRule="exact"/>
        <w:ind w:firstLine="709"/>
        <w:jc w:val="both"/>
        <w:rPr>
          <w:color w:val="000000"/>
          <w:sz w:val="24"/>
          <w:szCs w:val="24"/>
        </w:rPr>
      </w:pPr>
      <w:r w:rsidRPr="00734A77">
        <w:rPr>
          <w:sz w:val="24"/>
          <w:szCs w:val="24"/>
        </w:rPr>
        <w:lastRenderedPageBreak/>
        <w:t>8.1. </w:t>
      </w:r>
      <w:r w:rsidRPr="00734A77">
        <w:rPr>
          <w:color w:val="000000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сторонами всех своих обязательств, в том числе гарантийных.</w:t>
      </w:r>
    </w:p>
    <w:p w14:paraId="2C00FEF7" w14:textId="77777777" w:rsidR="00591EA6" w:rsidRPr="00734A77" w:rsidRDefault="00591EA6" w:rsidP="00591EA6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8.2. Изменение и дополнение настоящего договора осуществляется в порядке, установленном законодательством Республики Беларусь. Изменения и дополнения настоящего Договора действительны лишь в том случае, если они совершены в письменной форме и подписаны уполномоченными представителями сторон, если иное не предусмотрено законодательством Республики Беларусь.</w:t>
      </w:r>
    </w:p>
    <w:p w14:paraId="3D42109D" w14:textId="77777777" w:rsidR="00591EA6" w:rsidRPr="00734A77" w:rsidRDefault="00591EA6" w:rsidP="00591EA6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8.3. Изменение и дополнение настоящего договора в части предмета закупки, требований к предмету закупки, его объема (количества), увеличения сроков исполнения обязательств Поставщиком, сроков и условий оплаты, цены договора, допускается только в случаях, предусмотренных постановлением Совета Министров Республики Беларусь от 7 апреля 2026 г. № 168 «О порядке осуществления закупок товаров (работ, услуг) за счет собственных средств».</w:t>
      </w:r>
    </w:p>
    <w:p w14:paraId="6F76B435" w14:textId="77777777" w:rsidR="00591EA6" w:rsidRPr="00734A77" w:rsidRDefault="00591EA6" w:rsidP="00591EA6">
      <w:pPr>
        <w:spacing w:before="120" w:after="120" w:line="280" w:lineRule="exact"/>
        <w:jc w:val="center"/>
        <w:rPr>
          <w:caps/>
          <w:sz w:val="24"/>
          <w:szCs w:val="24"/>
        </w:rPr>
      </w:pPr>
      <w:r w:rsidRPr="00734A77">
        <w:rPr>
          <w:caps/>
          <w:sz w:val="24"/>
          <w:szCs w:val="24"/>
        </w:rPr>
        <w:t>9. Антикоррупционная оговорка</w:t>
      </w:r>
    </w:p>
    <w:p w14:paraId="37EC3D7B" w14:textId="77777777" w:rsidR="00591EA6" w:rsidRPr="00734A77" w:rsidRDefault="00591EA6" w:rsidP="00591EA6">
      <w:pPr>
        <w:pStyle w:val="ae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9.1. Стороны, в том числе их работники, обязуются соблюдать условия по недопущению совершения в отношении другой стороны, в том числе ее работников, любых иных третьих лиц, действий, связанных с оказанием влияния на принимаемые ими решения (действия) с целью получения каких-либо неправомерных преимуществ или реализации иных неправомерных целей.</w:t>
      </w:r>
    </w:p>
    <w:p w14:paraId="7CFF64A2" w14:textId="77777777" w:rsidR="00591EA6" w:rsidRPr="00734A77" w:rsidRDefault="00591EA6" w:rsidP="00591EA6">
      <w:pPr>
        <w:pStyle w:val="ae"/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9.2. Стороны обязуются не допускать совершения действий коррупционной направленности.</w:t>
      </w:r>
    </w:p>
    <w:p w14:paraId="6CC48998" w14:textId="77777777" w:rsidR="00591EA6" w:rsidRPr="00734A77" w:rsidRDefault="00591EA6" w:rsidP="00591EA6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9.3. Если у одной из сторон возникло подозрение и (или) стало известно о возможном нарушении данной оговорки, а также в целях опровержения либо подтверждения названных сведений, данная сторона обязана сообщить об этом другой стороне, направив уведомление другой стороне в письменном виде (заказным письмом с уведомлением) с приложением имеющихся материалов, документов или указанием фактов, подтверждающих или обосновывающих такое подозрение. Сторона, получившая такое уведомление, обязана предоставить мотивированный ответ с результатами рассмотрения в течение 10 (десяти) рабочих дней со дня его получения.</w:t>
      </w:r>
    </w:p>
    <w:p w14:paraId="4ADF780A" w14:textId="77777777" w:rsidR="00591EA6" w:rsidRPr="00734A77" w:rsidRDefault="00591EA6" w:rsidP="00591EA6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9.4. Стороны вправе в одностороннем внесудебном порядке отказаться от исполнения Договора в случае нарушения одной из сторон условий настоящей антикоррупционной оговорки или непредоставления ответа на уведомление в установленный срок.</w:t>
      </w:r>
    </w:p>
    <w:p w14:paraId="7A0D0028" w14:textId="77777777" w:rsidR="00591EA6" w:rsidRPr="00734A77" w:rsidRDefault="00591EA6" w:rsidP="00591EA6">
      <w:pPr>
        <w:spacing w:before="120" w:after="120"/>
        <w:ind w:firstLine="709"/>
        <w:jc w:val="center"/>
        <w:rPr>
          <w:bCs/>
          <w:sz w:val="24"/>
          <w:szCs w:val="24"/>
        </w:rPr>
      </w:pPr>
      <w:r w:rsidRPr="00734A77">
        <w:rPr>
          <w:bCs/>
          <w:sz w:val="24"/>
          <w:szCs w:val="24"/>
        </w:rPr>
        <w:t>10. ДОПОЛНИТЕЛЬНЫЕ УСЛОВИЯ</w:t>
      </w:r>
    </w:p>
    <w:p w14:paraId="5FCBE748" w14:textId="77777777" w:rsidR="00591EA6" w:rsidRPr="00734A77" w:rsidRDefault="00591EA6" w:rsidP="00591EA6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10.1. Во всем, что не предусмотрено настоящим договором стороны руководствуются законодательством Республики Беларусь.</w:t>
      </w:r>
    </w:p>
    <w:p w14:paraId="2C748C99" w14:textId="77777777" w:rsidR="00591EA6" w:rsidRPr="00734A77" w:rsidRDefault="00591EA6" w:rsidP="00591EA6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10.2. Ни одна из сторон не имеет права передачи своих прав и обязанностей по настоящему Договору третьему лицу без письменного согласия другой стороны.</w:t>
      </w:r>
    </w:p>
    <w:p w14:paraId="0E42A273" w14:textId="77777777" w:rsidR="00591EA6" w:rsidRPr="00734A77" w:rsidRDefault="00591EA6" w:rsidP="00591EA6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10.3. Настоящий Договор и документы, связанные с его исполнением, переданные по факсимильной связи и электронной почте, имеют юридическую силу, если они исходят от стороны по настоящему договору, при этом последующий обмен оригиналами документов обязателен. Срок направления оригинала документа – не позднее 10 дней с момента его передачи по факсимильной связи или электронной почте.</w:t>
      </w:r>
    </w:p>
    <w:p w14:paraId="2D5ED997" w14:textId="77777777" w:rsidR="00591EA6" w:rsidRPr="00734A77" w:rsidRDefault="00591EA6" w:rsidP="00591EA6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 xml:space="preserve">10.4. Каждая из сторон обязана извещать другую сторону об изменении своих банковских реквизитов, почтового и фактического адресов и иных реквизитов, указанных в разделе 11 настоящего договора, не позднее 10 рабочих дней с момента их изменения. Если сторона несвоевременно известила другую сторону об изменении реквизитов, то исполнение другой стороной своих обязательств по последним известным реквизитам до получения извещения считается надлежащим. </w:t>
      </w:r>
    </w:p>
    <w:p w14:paraId="2ACE3818" w14:textId="77777777" w:rsidR="00591EA6" w:rsidRPr="00734A77" w:rsidRDefault="00591EA6" w:rsidP="00591EA6">
      <w:pPr>
        <w:spacing w:line="280" w:lineRule="exact"/>
        <w:ind w:firstLine="709"/>
        <w:jc w:val="both"/>
        <w:rPr>
          <w:sz w:val="24"/>
          <w:szCs w:val="24"/>
        </w:rPr>
      </w:pPr>
      <w:r w:rsidRPr="00734A77">
        <w:rPr>
          <w:sz w:val="24"/>
          <w:szCs w:val="24"/>
        </w:rPr>
        <w:t>10.5. Настоящий договор составлен в двух экземплярах, имеющих равную юридическую силу, по одному для каждой из сторон.</w:t>
      </w:r>
    </w:p>
    <w:p w14:paraId="290D5AB0" w14:textId="77777777" w:rsidR="00591EA6" w:rsidRPr="00734A77" w:rsidRDefault="00591EA6" w:rsidP="00591EA6">
      <w:pPr>
        <w:spacing w:before="120" w:after="120"/>
        <w:jc w:val="center"/>
        <w:rPr>
          <w:bCs/>
          <w:sz w:val="24"/>
          <w:szCs w:val="24"/>
        </w:rPr>
      </w:pPr>
      <w:r w:rsidRPr="00734A77">
        <w:rPr>
          <w:bCs/>
          <w:sz w:val="24"/>
          <w:szCs w:val="24"/>
        </w:rPr>
        <w:t>11. РЕКВИЗИТЫ И ПОДПИСИ СТОРОН</w:t>
      </w:r>
    </w:p>
    <w:tbl>
      <w:tblPr>
        <w:tblStyle w:val="a3"/>
        <w:tblW w:w="9967" w:type="dxa"/>
        <w:tblLayout w:type="fixed"/>
        <w:tblLook w:val="04A0" w:firstRow="1" w:lastRow="0" w:firstColumn="1" w:lastColumn="0" w:noHBand="0" w:noVBand="1"/>
      </w:tblPr>
      <w:tblGrid>
        <w:gridCol w:w="4786"/>
        <w:gridCol w:w="5181"/>
      </w:tblGrid>
      <w:tr w:rsidR="002E021C" w:rsidRPr="00734A77" w14:paraId="16A0E905" w14:textId="77777777" w:rsidTr="00591EA6">
        <w:trPr>
          <w:trHeight w:val="70"/>
        </w:trPr>
        <w:tc>
          <w:tcPr>
            <w:tcW w:w="4786" w:type="dxa"/>
          </w:tcPr>
          <w:p w14:paraId="57EDFD93" w14:textId="40491506" w:rsidR="009E5103" w:rsidRPr="00734A77" w:rsidRDefault="002E021C" w:rsidP="00744A87">
            <w:pPr>
              <w:ind w:right="114" w:firstLine="29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34A77">
              <w:rPr>
                <w:bCs/>
                <w:color w:val="000000" w:themeColor="text1"/>
                <w:sz w:val="24"/>
                <w:szCs w:val="24"/>
              </w:rPr>
              <w:lastRenderedPageBreak/>
              <w:t>ПОСТАВЩИК</w:t>
            </w:r>
          </w:p>
          <w:p w14:paraId="6025C8F7" w14:textId="77777777" w:rsidR="009E5103" w:rsidRPr="00734A77" w:rsidRDefault="009E5103" w:rsidP="0076459A">
            <w:pPr>
              <w:ind w:right="114" w:firstLine="29"/>
              <w:rPr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181" w:type="dxa"/>
          </w:tcPr>
          <w:p w14:paraId="7C42949B" w14:textId="389BED08" w:rsidR="003B7EA8" w:rsidRPr="00734A77" w:rsidRDefault="002E021C" w:rsidP="003B7EA8">
            <w:pPr>
              <w:ind w:left="36"/>
              <w:jc w:val="center"/>
              <w:rPr>
                <w:bCs/>
                <w:color w:val="000000" w:themeColor="text1"/>
                <w:sz w:val="24"/>
                <w:szCs w:val="24"/>
              </w:rPr>
            </w:pPr>
            <w:r w:rsidRPr="00734A77">
              <w:rPr>
                <w:bCs/>
                <w:color w:val="000000" w:themeColor="text1"/>
                <w:sz w:val="24"/>
                <w:szCs w:val="24"/>
              </w:rPr>
              <w:t>ПОКУПАТЕЛЬ</w:t>
            </w:r>
          </w:p>
          <w:p w14:paraId="1C41F058" w14:textId="77777777" w:rsidR="002E021C" w:rsidRPr="00734A77" w:rsidRDefault="002E021C" w:rsidP="002E021C">
            <w:pPr>
              <w:overflowPunct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>ОАО «</w:t>
            </w:r>
            <w:proofErr w:type="spellStart"/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>Борисовдрев</w:t>
            </w:r>
            <w:proofErr w:type="spellEnd"/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>»,</w:t>
            </w:r>
          </w:p>
          <w:p w14:paraId="28AE1E16" w14:textId="77777777" w:rsidR="002E021C" w:rsidRPr="00734A77" w:rsidRDefault="002E021C" w:rsidP="002E021C">
            <w:pPr>
              <w:overflowPunct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>222120, г. Борисов, Минской обл.,</w:t>
            </w:r>
          </w:p>
          <w:p w14:paraId="3AC4FBB9" w14:textId="77777777" w:rsidR="002E021C" w:rsidRPr="00734A77" w:rsidRDefault="002E021C" w:rsidP="002E021C">
            <w:pPr>
              <w:overflowPunct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>ул.30 лет ВЛКСМ, 18</w:t>
            </w:r>
          </w:p>
          <w:p w14:paraId="31F9B7DB" w14:textId="77777777" w:rsidR="002E021C" w:rsidRPr="00734A77" w:rsidRDefault="002E021C" w:rsidP="002E021C">
            <w:pPr>
              <w:overflowPunct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>УНП 600012256, ОКПО 00276535</w:t>
            </w:r>
          </w:p>
          <w:p w14:paraId="540F299E" w14:textId="77777777" w:rsidR="002E021C" w:rsidRPr="00734A77" w:rsidRDefault="002E021C" w:rsidP="002E021C">
            <w:pPr>
              <w:overflowPunct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>Республика Беларусь</w:t>
            </w:r>
          </w:p>
          <w:p w14:paraId="64BC832A" w14:textId="77777777" w:rsidR="002E021C" w:rsidRPr="00734A77" w:rsidRDefault="002E021C" w:rsidP="002E021C">
            <w:pPr>
              <w:overflowPunct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</w:p>
          <w:p w14:paraId="2F00CA42" w14:textId="77777777" w:rsidR="002E021C" w:rsidRPr="00734A77" w:rsidRDefault="002E021C" w:rsidP="002E021C">
            <w:pPr>
              <w:overflowPunct w:val="0"/>
              <w:autoSpaceDN w:val="0"/>
              <w:adjustRightInd w:val="0"/>
              <w:textAlignment w:val="baseline"/>
              <w:rPr>
                <w:b/>
                <w:color w:val="000000" w:themeColor="text1"/>
                <w:sz w:val="24"/>
                <w:szCs w:val="24"/>
                <w:u w:val="single"/>
                <w:lang w:eastAsia="ru-RU"/>
              </w:rPr>
            </w:pPr>
            <w:r w:rsidRPr="00734A77">
              <w:rPr>
                <w:b/>
                <w:color w:val="000000" w:themeColor="text1"/>
                <w:sz w:val="24"/>
                <w:szCs w:val="24"/>
                <w:u w:val="single"/>
                <w:lang w:eastAsia="ru-RU"/>
              </w:rPr>
              <w:t>БАНКОВСКИЕ РЕКВИЗИТЫ:</w:t>
            </w:r>
          </w:p>
          <w:p w14:paraId="4C5C2450" w14:textId="77777777" w:rsidR="002E021C" w:rsidRPr="00734A77" w:rsidRDefault="002E021C" w:rsidP="002E021C">
            <w:pPr>
              <w:overflowPunct w:val="0"/>
              <w:autoSpaceDN w:val="0"/>
              <w:adjustRightInd w:val="0"/>
              <w:textAlignment w:val="baseline"/>
              <w:rPr>
                <w:b/>
                <w:color w:val="000000" w:themeColor="text1"/>
                <w:sz w:val="24"/>
                <w:szCs w:val="24"/>
                <w:u w:val="single"/>
                <w:lang w:eastAsia="ru-RU"/>
              </w:rPr>
            </w:pPr>
          </w:p>
          <w:p w14:paraId="05E9DED8" w14:textId="77777777" w:rsidR="002E021C" w:rsidRPr="00734A77" w:rsidRDefault="002E021C" w:rsidP="002E021C">
            <w:pPr>
              <w:overflowPunct w:val="0"/>
              <w:autoSpaceDN w:val="0"/>
              <w:adjustRightInd w:val="0"/>
              <w:textAlignment w:val="baseline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ОАО «</w:t>
            </w:r>
            <w:proofErr w:type="spellStart"/>
            <w:r w:rsidRPr="00734A77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Белинвестбанк</w:t>
            </w:r>
            <w:proofErr w:type="spellEnd"/>
            <w:r w:rsidRPr="00734A77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» г. Минск</w:t>
            </w:r>
          </w:p>
          <w:p w14:paraId="7816A668" w14:textId="77777777" w:rsidR="002E021C" w:rsidRPr="00734A77" w:rsidRDefault="002E021C" w:rsidP="002E021C">
            <w:pPr>
              <w:overflowPunct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  <w:lang w:val="en-US" w:eastAsia="ru-RU"/>
              </w:rPr>
            </w:pPr>
            <w:r w:rsidRPr="00734A77">
              <w:rPr>
                <w:color w:val="000000" w:themeColor="text1"/>
                <w:sz w:val="24"/>
                <w:szCs w:val="24"/>
                <w:lang w:val="en-US" w:eastAsia="ru-RU"/>
              </w:rPr>
              <w:t>SWIFT: BLBBBY2X</w:t>
            </w:r>
          </w:p>
          <w:p w14:paraId="17FAEEDA" w14:textId="77777777" w:rsidR="002E021C" w:rsidRPr="00734A77" w:rsidRDefault="002E021C" w:rsidP="002E021C">
            <w:pPr>
              <w:overflowPunct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  <w:lang w:val="en-US" w:eastAsia="ru-RU"/>
              </w:rPr>
            </w:pPr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>р</w:t>
            </w:r>
            <w:r w:rsidRPr="00734A77">
              <w:rPr>
                <w:color w:val="000000" w:themeColor="text1"/>
                <w:sz w:val="24"/>
                <w:szCs w:val="24"/>
                <w:lang w:val="en-US" w:eastAsia="ru-RU"/>
              </w:rPr>
              <w:t>/</w:t>
            </w:r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>с</w:t>
            </w:r>
            <w:r w:rsidRPr="00734A77">
              <w:rPr>
                <w:color w:val="000000" w:themeColor="text1"/>
                <w:sz w:val="24"/>
                <w:szCs w:val="24"/>
                <w:lang w:val="en-US" w:eastAsia="ru-RU"/>
              </w:rPr>
              <w:t xml:space="preserve"> BY40 BLBB 3012 0600 0122 5600 1034</w:t>
            </w:r>
          </w:p>
          <w:p w14:paraId="10A9D978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>1.Банк - корреспондент:</w:t>
            </w:r>
          </w:p>
          <w:p w14:paraId="5F0893E1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 xml:space="preserve">1.1.1. </w:t>
            </w:r>
            <w:r w:rsidRPr="00734A77"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  <w:t xml:space="preserve">ПАО Сбербанк, г. Москва, </w:t>
            </w:r>
          </w:p>
          <w:p w14:paraId="671DFCEC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  <w:t>ИНН 7707083893</w:t>
            </w:r>
          </w:p>
          <w:p w14:paraId="047CCFF1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  <w:t>БИК 044525225</w:t>
            </w:r>
          </w:p>
          <w:p w14:paraId="4341FABC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  <w:t>р/с 30111810800000000154</w:t>
            </w:r>
          </w:p>
          <w:p w14:paraId="553CE240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  <w:t>к/с 30101810400000000225 в ГУ Банка России по ЦФО</w:t>
            </w:r>
          </w:p>
          <w:p w14:paraId="1BC096EE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bCs/>
                <w:color w:val="000000" w:themeColor="text1"/>
                <w:sz w:val="24"/>
                <w:szCs w:val="24"/>
                <w:lang w:eastAsia="ru-RU"/>
              </w:rPr>
              <w:t xml:space="preserve">1.1.2. </w:t>
            </w:r>
            <w:r w:rsidRPr="00734A77"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  <w:t xml:space="preserve">ОАО Банк ВТБ, г. Москва, </w:t>
            </w:r>
          </w:p>
          <w:p w14:paraId="466AEE98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  <w:t>ИНН 7702070139</w:t>
            </w:r>
          </w:p>
          <w:p w14:paraId="0F5017A9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snapToGrid w:val="0"/>
                <w:color w:val="000000" w:themeColor="text1"/>
                <w:sz w:val="24"/>
                <w:szCs w:val="24"/>
                <w:lang w:eastAsia="ru-RU"/>
              </w:rPr>
              <w:t>БИК 044525187</w:t>
            </w:r>
          </w:p>
          <w:p w14:paraId="0EA86B17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snapToGrid w:val="0"/>
                <w:color w:val="000000" w:themeColor="text1"/>
                <w:sz w:val="24"/>
                <w:szCs w:val="24"/>
                <w:lang w:eastAsia="ru-RU"/>
              </w:rPr>
              <w:t>р/с 30111810355550000057</w:t>
            </w:r>
          </w:p>
          <w:p w14:paraId="6E2109C6" w14:textId="77777777" w:rsidR="002E021C" w:rsidRPr="00734A77" w:rsidRDefault="002E021C" w:rsidP="002E021C">
            <w:pPr>
              <w:rPr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snapToGrid w:val="0"/>
                <w:color w:val="000000" w:themeColor="text1"/>
                <w:sz w:val="24"/>
                <w:szCs w:val="24"/>
                <w:lang w:eastAsia="ru-RU"/>
              </w:rPr>
              <w:t>к/с 30101810700000000187 в ГУ Банка России по ЦФО</w:t>
            </w:r>
          </w:p>
          <w:p w14:paraId="0480E885" w14:textId="77777777" w:rsidR="002E021C" w:rsidRPr="00734A77" w:rsidRDefault="002E021C" w:rsidP="002E021C">
            <w:pPr>
              <w:overflowPunct w:val="0"/>
              <w:autoSpaceDN w:val="0"/>
              <w:adjustRightInd w:val="0"/>
              <w:textAlignment w:val="baseline"/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b/>
                <w:bCs/>
                <w:color w:val="000000" w:themeColor="text1"/>
                <w:sz w:val="24"/>
                <w:szCs w:val="24"/>
                <w:lang w:eastAsia="ru-RU"/>
              </w:rPr>
              <w:t>ОАО «Сбербанк» г. Минск</w:t>
            </w:r>
          </w:p>
          <w:p w14:paraId="6064E5E5" w14:textId="77777777" w:rsidR="002E021C" w:rsidRPr="00734A77" w:rsidRDefault="002E021C" w:rsidP="002E021C">
            <w:pPr>
              <w:overflowPunct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color w:val="000000" w:themeColor="text1"/>
                <w:sz w:val="24"/>
                <w:szCs w:val="24"/>
                <w:lang w:val="en-US" w:eastAsia="ru-RU"/>
              </w:rPr>
              <w:t>SWIFT</w:t>
            </w:r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 xml:space="preserve">: </w:t>
            </w:r>
            <w:r w:rsidRPr="00734A77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BPSBBY</w:t>
            </w:r>
            <w:r w:rsidRPr="00734A77">
              <w:rPr>
                <w:color w:val="000000" w:themeColor="text1"/>
                <w:sz w:val="24"/>
                <w:szCs w:val="24"/>
                <w:shd w:val="clear" w:color="auto" w:fill="FFFFFF"/>
              </w:rPr>
              <w:t>2</w:t>
            </w:r>
            <w:r w:rsidRPr="00734A77">
              <w:rPr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X</w:t>
            </w:r>
          </w:p>
          <w:p w14:paraId="19D46925" w14:textId="77777777" w:rsidR="002E021C" w:rsidRPr="00734A77" w:rsidRDefault="002E021C" w:rsidP="002E021C">
            <w:pPr>
              <w:overflowPunct w:val="0"/>
              <w:autoSpaceDN w:val="0"/>
              <w:adjustRightInd w:val="0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 xml:space="preserve">р/с </w:t>
            </w:r>
            <w:r w:rsidRPr="00734A77">
              <w:rPr>
                <w:color w:val="000000" w:themeColor="text1"/>
                <w:sz w:val="24"/>
                <w:szCs w:val="24"/>
                <w:lang w:val="en-US" w:eastAsia="ru-RU"/>
              </w:rPr>
              <w:t>BY</w:t>
            </w:r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 xml:space="preserve">26 </w:t>
            </w:r>
            <w:r w:rsidRPr="00734A77">
              <w:rPr>
                <w:color w:val="000000" w:themeColor="text1"/>
                <w:sz w:val="24"/>
                <w:szCs w:val="24"/>
                <w:lang w:val="en-US" w:eastAsia="ru-RU"/>
              </w:rPr>
              <w:t>BPSB</w:t>
            </w:r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 xml:space="preserve"> 3012 1407 6940 3643 0000</w:t>
            </w:r>
          </w:p>
          <w:p w14:paraId="04D279F3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>1.Банк - корреспондент:</w:t>
            </w:r>
          </w:p>
          <w:p w14:paraId="199D1A06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>ОАО «</w:t>
            </w:r>
            <w:proofErr w:type="spellStart"/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>Сбер</w:t>
            </w:r>
            <w:proofErr w:type="spellEnd"/>
            <w:r w:rsidRPr="00734A77">
              <w:rPr>
                <w:color w:val="000000" w:themeColor="text1"/>
                <w:sz w:val="24"/>
                <w:szCs w:val="24"/>
                <w:lang w:eastAsia="ru-RU"/>
              </w:rPr>
              <w:t xml:space="preserve"> Банк»</w:t>
            </w:r>
          </w:p>
          <w:p w14:paraId="3AFC1B3E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  <w:t xml:space="preserve">р/с </w:t>
            </w:r>
            <w:r w:rsidRPr="00734A77">
              <w:rPr>
                <w:color w:val="000000" w:themeColor="text1"/>
                <w:sz w:val="24"/>
                <w:szCs w:val="24"/>
                <w:shd w:val="clear" w:color="auto" w:fill="FFFFFF"/>
              </w:rPr>
              <w:t xml:space="preserve">30111810100000000090 в ПАО Сбербанк, </w:t>
            </w:r>
            <w:proofErr w:type="spellStart"/>
            <w:proofErr w:type="gramStart"/>
            <w:r w:rsidRPr="00734A77">
              <w:rPr>
                <w:color w:val="000000" w:themeColor="text1"/>
                <w:sz w:val="24"/>
                <w:szCs w:val="24"/>
                <w:shd w:val="clear" w:color="auto" w:fill="FFFFFF"/>
              </w:rPr>
              <w:t>Москва,РФ</w:t>
            </w:r>
            <w:proofErr w:type="spellEnd"/>
            <w:proofErr w:type="gramEnd"/>
          </w:p>
          <w:p w14:paraId="74ADE2CD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  <w:t xml:space="preserve">ПАО Сбербанк, г. Москва, </w:t>
            </w:r>
          </w:p>
          <w:p w14:paraId="4DE2C50A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  <w:t>ИНН 7707083893</w:t>
            </w:r>
          </w:p>
          <w:p w14:paraId="0FADE023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  <w:t>БИК 044525225</w:t>
            </w:r>
          </w:p>
          <w:p w14:paraId="1C7C477A" w14:textId="77777777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bCs/>
                <w:snapToGrid w:val="0"/>
                <w:color w:val="000000" w:themeColor="text1"/>
                <w:sz w:val="24"/>
                <w:szCs w:val="24"/>
                <w:lang w:val="en-US" w:eastAsia="ru-RU"/>
              </w:rPr>
              <w:t>SWIFT</w:t>
            </w:r>
            <w:r w:rsidRPr="00734A77"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  <w:t>: SABRRUMM</w:t>
            </w:r>
          </w:p>
          <w:p w14:paraId="2A591BFC" w14:textId="4220D711" w:rsidR="002E021C" w:rsidRPr="00734A77" w:rsidRDefault="002E021C" w:rsidP="002E021C">
            <w:pPr>
              <w:overflowPunct w:val="0"/>
              <w:autoSpaceDN w:val="0"/>
              <w:adjustRightInd w:val="0"/>
              <w:ind w:right="-193"/>
              <w:textAlignment w:val="baseline"/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</w:pPr>
            <w:r w:rsidRPr="00734A77">
              <w:rPr>
                <w:bCs/>
                <w:snapToGrid w:val="0"/>
                <w:color w:val="000000" w:themeColor="text1"/>
                <w:sz w:val="24"/>
                <w:szCs w:val="24"/>
                <w:lang w:eastAsia="ru-RU"/>
              </w:rPr>
              <w:t>к/счет № 30101810400000000225 в ГУ Банка России по ЦФО</w:t>
            </w:r>
          </w:p>
          <w:p w14:paraId="37935190" w14:textId="77777777" w:rsidR="002E021C" w:rsidRPr="00734A77" w:rsidRDefault="002E021C" w:rsidP="002E021C">
            <w:pPr>
              <w:spacing w:line="259" w:lineRule="auto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734A77">
              <w:rPr>
                <w:b/>
                <w:bCs/>
                <w:color w:val="000000" w:themeColor="text1"/>
                <w:sz w:val="24"/>
                <w:szCs w:val="24"/>
              </w:rPr>
              <w:t>ОАО «АСБ» Беларусбанк»</w:t>
            </w:r>
          </w:p>
          <w:p w14:paraId="29ACD1F0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</w:rPr>
            </w:pPr>
            <w:r w:rsidRPr="00734A77">
              <w:rPr>
                <w:color w:val="000000" w:themeColor="text1"/>
                <w:sz w:val="24"/>
                <w:szCs w:val="24"/>
                <w:lang w:val="en-US"/>
              </w:rPr>
              <w:t>BELARUSBANK</w:t>
            </w:r>
          </w:p>
          <w:p w14:paraId="65FEA8BF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</w:rPr>
            </w:pPr>
            <w:r w:rsidRPr="00734A77">
              <w:rPr>
                <w:color w:val="000000" w:themeColor="text1"/>
                <w:sz w:val="24"/>
                <w:szCs w:val="24"/>
              </w:rPr>
              <w:t xml:space="preserve">р/с </w:t>
            </w:r>
            <w:r w:rsidRPr="00734A77">
              <w:rPr>
                <w:color w:val="000000" w:themeColor="text1"/>
                <w:sz w:val="24"/>
                <w:szCs w:val="24"/>
                <w:lang w:val="en-US"/>
              </w:rPr>
              <w:t>BY</w:t>
            </w:r>
            <w:r w:rsidRPr="00734A77">
              <w:rPr>
                <w:color w:val="000000" w:themeColor="text1"/>
                <w:sz w:val="24"/>
                <w:szCs w:val="24"/>
              </w:rPr>
              <w:t>74</w:t>
            </w:r>
            <w:r w:rsidRPr="00734A77">
              <w:rPr>
                <w:color w:val="000000" w:themeColor="text1"/>
                <w:sz w:val="24"/>
                <w:szCs w:val="24"/>
                <w:lang w:val="en-US"/>
              </w:rPr>
              <w:t>AKBB</w:t>
            </w:r>
            <w:r w:rsidRPr="00734A77">
              <w:rPr>
                <w:color w:val="000000" w:themeColor="text1"/>
                <w:sz w:val="24"/>
                <w:szCs w:val="24"/>
              </w:rPr>
              <w:t xml:space="preserve">30120000095636200000 </w:t>
            </w:r>
          </w:p>
          <w:p w14:paraId="759C88F1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</w:rPr>
            </w:pPr>
            <w:r w:rsidRPr="00734A77">
              <w:rPr>
                <w:color w:val="000000" w:themeColor="text1"/>
                <w:sz w:val="24"/>
                <w:szCs w:val="24"/>
                <w:lang w:val="en-US"/>
              </w:rPr>
              <w:t>SWIFT</w:t>
            </w:r>
            <w:r w:rsidRPr="00734A77">
              <w:rPr>
                <w:color w:val="000000" w:themeColor="text1"/>
                <w:sz w:val="24"/>
                <w:szCs w:val="24"/>
              </w:rPr>
              <w:t xml:space="preserve">: </w:t>
            </w:r>
            <w:r w:rsidRPr="00734A77">
              <w:rPr>
                <w:color w:val="000000" w:themeColor="text1"/>
                <w:sz w:val="24"/>
                <w:szCs w:val="24"/>
                <w:lang w:val="en-US"/>
              </w:rPr>
              <w:t>AKBBBY</w:t>
            </w:r>
            <w:r w:rsidRPr="00734A77">
              <w:rPr>
                <w:color w:val="000000" w:themeColor="text1"/>
                <w:sz w:val="24"/>
                <w:szCs w:val="24"/>
              </w:rPr>
              <w:t>2</w:t>
            </w:r>
            <w:r w:rsidRPr="00734A77">
              <w:rPr>
                <w:color w:val="000000" w:themeColor="text1"/>
                <w:sz w:val="24"/>
                <w:szCs w:val="24"/>
                <w:lang w:val="en-US"/>
              </w:rPr>
              <w:t>X</w:t>
            </w:r>
          </w:p>
          <w:p w14:paraId="113E726D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</w:rPr>
            </w:pPr>
            <w:r w:rsidRPr="00734A77">
              <w:rPr>
                <w:color w:val="000000" w:themeColor="text1"/>
                <w:sz w:val="24"/>
                <w:szCs w:val="24"/>
              </w:rPr>
              <w:t>1.Банк - корреспондент:</w:t>
            </w:r>
          </w:p>
          <w:p w14:paraId="23B8703A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</w:rPr>
            </w:pPr>
            <w:r w:rsidRPr="00734A77">
              <w:rPr>
                <w:color w:val="000000" w:themeColor="text1"/>
                <w:sz w:val="24"/>
                <w:szCs w:val="24"/>
              </w:rPr>
              <w:t>АО «</w:t>
            </w:r>
            <w:proofErr w:type="spellStart"/>
            <w:r w:rsidRPr="00734A77">
              <w:rPr>
                <w:color w:val="000000" w:themeColor="text1"/>
                <w:sz w:val="24"/>
                <w:szCs w:val="24"/>
              </w:rPr>
              <w:t>Россельхозбанк</w:t>
            </w:r>
            <w:proofErr w:type="spellEnd"/>
            <w:r w:rsidRPr="00734A77">
              <w:rPr>
                <w:color w:val="000000" w:themeColor="text1"/>
                <w:sz w:val="24"/>
                <w:szCs w:val="24"/>
              </w:rPr>
              <w:t>», Москва</w:t>
            </w:r>
          </w:p>
          <w:p w14:paraId="75B6367C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  <w:lang w:val="en-US"/>
              </w:rPr>
            </w:pPr>
            <w:r w:rsidRPr="00734A77">
              <w:rPr>
                <w:color w:val="000000" w:themeColor="text1"/>
                <w:sz w:val="24"/>
                <w:szCs w:val="24"/>
                <w:lang w:val="en-US"/>
              </w:rPr>
              <w:t>RUSSIAN AGRICULTURAL BANK, MOSCOW</w:t>
            </w:r>
          </w:p>
          <w:p w14:paraId="6A5535F2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  <w:lang w:val="en-US"/>
              </w:rPr>
            </w:pPr>
            <w:r w:rsidRPr="00734A77">
              <w:rPr>
                <w:color w:val="000000" w:themeColor="text1"/>
                <w:sz w:val="24"/>
                <w:szCs w:val="24"/>
                <w:lang w:val="en-US"/>
              </w:rPr>
              <w:t>SWIFT: RUAGRUMM</w:t>
            </w:r>
          </w:p>
          <w:p w14:paraId="62036B57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</w:rPr>
            </w:pPr>
            <w:r w:rsidRPr="00734A77">
              <w:rPr>
                <w:color w:val="000000" w:themeColor="text1"/>
                <w:sz w:val="24"/>
                <w:szCs w:val="24"/>
              </w:rPr>
              <w:t>БИК 044525111</w:t>
            </w:r>
          </w:p>
          <w:p w14:paraId="3839CE0F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</w:rPr>
            </w:pPr>
            <w:bookmarkStart w:id="1" w:name="_Hlk188362139"/>
            <w:r w:rsidRPr="00734A77">
              <w:rPr>
                <w:color w:val="000000" w:themeColor="text1"/>
                <w:sz w:val="24"/>
                <w:szCs w:val="24"/>
              </w:rPr>
              <w:t>р/с 30111810400000000020</w:t>
            </w:r>
          </w:p>
          <w:bookmarkEnd w:id="1"/>
          <w:p w14:paraId="1CA2ED0B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</w:rPr>
            </w:pPr>
            <w:r w:rsidRPr="00734A77">
              <w:rPr>
                <w:color w:val="000000" w:themeColor="text1"/>
                <w:sz w:val="24"/>
                <w:szCs w:val="24"/>
              </w:rPr>
              <w:t>к/с 30101810200000000111 в ГУ Банка России по ЦФО</w:t>
            </w:r>
          </w:p>
          <w:p w14:paraId="316C7F70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</w:rPr>
            </w:pPr>
            <w:r w:rsidRPr="00734A77">
              <w:rPr>
                <w:color w:val="000000" w:themeColor="text1"/>
                <w:sz w:val="24"/>
                <w:szCs w:val="24"/>
              </w:rPr>
              <w:t>2. Банк - корреспондент:</w:t>
            </w:r>
          </w:p>
          <w:p w14:paraId="2A61A742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</w:rPr>
            </w:pPr>
            <w:r w:rsidRPr="00734A77">
              <w:rPr>
                <w:color w:val="000000" w:themeColor="text1"/>
                <w:sz w:val="24"/>
                <w:szCs w:val="24"/>
              </w:rPr>
              <w:t>Банк ГПБ (АО), Москва</w:t>
            </w:r>
          </w:p>
          <w:p w14:paraId="7F5A51F5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  <w:lang w:val="en-US"/>
              </w:rPr>
            </w:pPr>
            <w:r w:rsidRPr="00734A77">
              <w:rPr>
                <w:color w:val="000000" w:themeColor="text1"/>
                <w:sz w:val="24"/>
                <w:szCs w:val="24"/>
                <w:lang w:val="en-US"/>
              </w:rPr>
              <w:lastRenderedPageBreak/>
              <w:t>GAZPROMBANK, MOSCOW</w:t>
            </w:r>
          </w:p>
          <w:p w14:paraId="4707330B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  <w:lang w:val="en-US"/>
              </w:rPr>
            </w:pPr>
            <w:r w:rsidRPr="00734A77">
              <w:rPr>
                <w:color w:val="000000" w:themeColor="text1"/>
                <w:sz w:val="24"/>
                <w:szCs w:val="24"/>
                <w:lang w:val="en-US"/>
              </w:rPr>
              <w:t>SWIFT: GAZPRUMM</w:t>
            </w:r>
          </w:p>
          <w:p w14:paraId="7A3DFD64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  <w:lang w:val="en-US"/>
              </w:rPr>
            </w:pPr>
            <w:r w:rsidRPr="00734A77">
              <w:rPr>
                <w:color w:val="000000" w:themeColor="text1"/>
                <w:sz w:val="24"/>
                <w:szCs w:val="24"/>
                <w:lang w:val="en-US"/>
              </w:rPr>
              <w:t>БИК 044525823</w:t>
            </w:r>
          </w:p>
          <w:p w14:paraId="372EE1B6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</w:rPr>
            </w:pPr>
            <w:r w:rsidRPr="00734A77">
              <w:rPr>
                <w:color w:val="000000" w:themeColor="text1"/>
                <w:sz w:val="24"/>
                <w:szCs w:val="24"/>
              </w:rPr>
              <w:t>р/с 30111810900000006133</w:t>
            </w:r>
          </w:p>
          <w:p w14:paraId="1C95CAAD" w14:textId="77777777" w:rsidR="002E021C" w:rsidRPr="00734A77" w:rsidRDefault="002E021C" w:rsidP="002E021C">
            <w:pPr>
              <w:spacing w:line="259" w:lineRule="auto"/>
              <w:rPr>
                <w:color w:val="000000" w:themeColor="text1"/>
                <w:sz w:val="24"/>
                <w:szCs w:val="24"/>
              </w:rPr>
            </w:pPr>
            <w:r w:rsidRPr="00734A77">
              <w:rPr>
                <w:color w:val="000000" w:themeColor="text1"/>
                <w:sz w:val="24"/>
                <w:szCs w:val="24"/>
              </w:rPr>
              <w:t>к/с 30101810200000000823 в ГУ Банка России по ЦФО</w:t>
            </w:r>
          </w:p>
          <w:p w14:paraId="744DFCEA" w14:textId="77777777" w:rsidR="002E021C" w:rsidRPr="00734A77" w:rsidRDefault="002E021C" w:rsidP="002E021C">
            <w:pPr>
              <w:rPr>
                <w:color w:val="000000" w:themeColor="text1"/>
                <w:sz w:val="24"/>
                <w:szCs w:val="24"/>
              </w:rPr>
            </w:pPr>
          </w:p>
          <w:p w14:paraId="6926E022" w14:textId="77777777" w:rsidR="003B7EA8" w:rsidRPr="00734A77" w:rsidRDefault="003B7EA8" w:rsidP="002E021C">
            <w:pPr>
              <w:ind w:right="114"/>
              <w:rPr>
                <w:color w:val="000000" w:themeColor="text1"/>
                <w:sz w:val="24"/>
                <w:szCs w:val="24"/>
              </w:rPr>
            </w:pPr>
          </w:p>
          <w:p w14:paraId="137166CD" w14:textId="25A5CF65" w:rsidR="003B7EA8" w:rsidRPr="00734A77" w:rsidRDefault="003B7EA8" w:rsidP="003B7EA8">
            <w:pPr>
              <w:ind w:right="114" w:firstLine="29"/>
              <w:rPr>
                <w:color w:val="000000" w:themeColor="text1"/>
                <w:sz w:val="24"/>
                <w:szCs w:val="24"/>
              </w:rPr>
            </w:pPr>
            <w:r w:rsidRPr="00734A77">
              <w:rPr>
                <w:color w:val="000000" w:themeColor="text1"/>
                <w:sz w:val="24"/>
                <w:szCs w:val="24"/>
              </w:rPr>
              <w:t>____________________</w:t>
            </w:r>
          </w:p>
          <w:p w14:paraId="00816FEA" w14:textId="0155BB5B" w:rsidR="003B7EA8" w:rsidRPr="00734A77" w:rsidRDefault="003B7EA8" w:rsidP="003B7EA8">
            <w:pPr>
              <w:ind w:right="114" w:firstLine="29"/>
              <w:rPr>
                <w:color w:val="000000" w:themeColor="text1"/>
                <w:sz w:val="24"/>
                <w:szCs w:val="24"/>
              </w:rPr>
            </w:pPr>
            <w:r w:rsidRPr="00734A77">
              <w:rPr>
                <w:color w:val="000000" w:themeColor="text1"/>
                <w:sz w:val="24"/>
                <w:szCs w:val="24"/>
              </w:rPr>
              <w:t>«____» ______</w:t>
            </w:r>
            <w:r w:rsidR="002E021C" w:rsidRPr="00734A77">
              <w:rPr>
                <w:color w:val="000000" w:themeColor="text1"/>
                <w:sz w:val="24"/>
                <w:szCs w:val="24"/>
              </w:rPr>
              <w:t>______________________</w:t>
            </w:r>
            <w:r w:rsidRPr="00734A77">
              <w:rPr>
                <w:color w:val="000000" w:themeColor="text1"/>
                <w:sz w:val="24"/>
                <w:szCs w:val="24"/>
              </w:rPr>
              <w:t>______ 202</w:t>
            </w:r>
            <w:r w:rsidR="00885040" w:rsidRPr="00734A77">
              <w:rPr>
                <w:color w:val="000000" w:themeColor="text1"/>
                <w:sz w:val="24"/>
                <w:szCs w:val="24"/>
              </w:rPr>
              <w:t>___</w:t>
            </w:r>
            <w:r w:rsidRPr="00734A77">
              <w:rPr>
                <w:color w:val="000000" w:themeColor="text1"/>
                <w:sz w:val="24"/>
                <w:szCs w:val="24"/>
              </w:rPr>
              <w:t>г.</w:t>
            </w:r>
          </w:p>
          <w:p w14:paraId="1DF34B5E" w14:textId="00AF0248" w:rsidR="009E5103" w:rsidRPr="00734A77" w:rsidRDefault="003B7EA8" w:rsidP="003B7EA8">
            <w:pPr>
              <w:ind w:right="114" w:firstLine="29"/>
              <w:rPr>
                <w:color w:val="000000" w:themeColor="text1"/>
                <w:sz w:val="24"/>
                <w:szCs w:val="24"/>
              </w:rPr>
            </w:pPr>
            <w:r w:rsidRPr="00734A77">
              <w:rPr>
                <w:color w:val="000000" w:themeColor="text1"/>
                <w:sz w:val="24"/>
                <w:szCs w:val="24"/>
              </w:rPr>
              <w:t>М.П.</w:t>
            </w:r>
          </w:p>
          <w:p w14:paraId="1364A1D3" w14:textId="51BC50FC" w:rsidR="009E5103" w:rsidRPr="00734A77" w:rsidRDefault="009E5103" w:rsidP="003B7EA8">
            <w:pPr>
              <w:ind w:right="114"/>
              <w:rPr>
                <w:color w:val="000000" w:themeColor="text1"/>
                <w:sz w:val="24"/>
                <w:szCs w:val="24"/>
              </w:rPr>
            </w:pPr>
          </w:p>
        </w:tc>
      </w:tr>
    </w:tbl>
    <w:p w14:paraId="361819FB" w14:textId="77777777" w:rsidR="006B0E9D" w:rsidRPr="00734A77" w:rsidRDefault="006B0E9D">
      <w:pPr>
        <w:rPr>
          <w:sz w:val="24"/>
          <w:szCs w:val="24"/>
        </w:rPr>
      </w:pPr>
    </w:p>
    <w:sectPr w:rsidR="006B0E9D" w:rsidRPr="00734A77" w:rsidSect="000F4B8C">
      <w:headerReference w:type="default" r:id="rId6"/>
      <w:pgSz w:w="11906" w:h="16838"/>
      <w:pgMar w:top="567" w:right="454" w:bottom="709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7AA77" w14:textId="77777777" w:rsidR="00076307" w:rsidRDefault="00076307" w:rsidP="000F4B8C">
      <w:r>
        <w:separator/>
      </w:r>
    </w:p>
  </w:endnote>
  <w:endnote w:type="continuationSeparator" w:id="0">
    <w:p w14:paraId="6C64924D" w14:textId="77777777" w:rsidR="00076307" w:rsidRDefault="00076307" w:rsidP="000F4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A411FB" w14:textId="77777777" w:rsidR="00076307" w:rsidRDefault="00076307" w:rsidP="000F4B8C">
      <w:r>
        <w:separator/>
      </w:r>
    </w:p>
  </w:footnote>
  <w:footnote w:type="continuationSeparator" w:id="0">
    <w:p w14:paraId="78AA0679" w14:textId="77777777" w:rsidR="00076307" w:rsidRDefault="00076307" w:rsidP="000F4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3613501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1BC780C0" w14:textId="3B7C2984" w:rsidR="000F4B8C" w:rsidRPr="000F4B8C" w:rsidRDefault="000F4B8C">
        <w:pPr>
          <w:pStyle w:val="a8"/>
          <w:jc w:val="center"/>
          <w:rPr>
            <w:sz w:val="28"/>
            <w:szCs w:val="28"/>
          </w:rPr>
        </w:pPr>
        <w:r w:rsidRPr="000F4B8C">
          <w:rPr>
            <w:sz w:val="28"/>
            <w:szCs w:val="28"/>
          </w:rPr>
          <w:fldChar w:fldCharType="begin"/>
        </w:r>
        <w:r w:rsidRPr="000F4B8C">
          <w:rPr>
            <w:sz w:val="28"/>
            <w:szCs w:val="28"/>
          </w:rPr>
          <w:instrText>PAGE   \* MERGEFORMAT</w:instrText>
        </w:r>
        <w:r w:rsidRPr="000F4B8C">
          <w:rPr>
            <w:sz w:val="28"/>
            <w:szCs w:val="28"/>
          </w:rPr>
          <w:fldChar w:fldCharType="separate"/>
        </w:r>
        <w:r w:rsidRPr="000F4B8C">
          <w:rPr>
            <w:sz w:val="28"/>
            <w:szCs w:val="28"/>
          </w:rPr>
          <w:t>2</w:t>
        </w:r>
        <w:r w:rsidRPr="000F4B8C">
          <w:rPr>
            <w:sz w:val="28"/>
            <w:szCs w:val="28"/>
          </w:rPr>
          <w:fldChar w:fldCharType="end"/>
        </w:r>
      </w:p>
    </w:sdtContent>
  </w:sdt>
  <w:p w14:paraId="462FEBBF" w14:textId="77777777" w:rsidR="000F4B8C" w:rsidRDefault="000F4B8C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103"/>
    <w:rsid w:val="0001297D"/>
    <w:rsid w:val="000511D9"/>
    <w:rsid w:val="0007044B"/>
    <w:rsid w:val="00076307"/>
    <w:rsid w:val="000F4B8C"/>
    <w:rsid w:val="00171A32"/>
    <w:rsid w:val="001B7A81"/>
    <w:rsid w:val="002646BD"/>
    <w:rsid w:val="002851EE"/>
    <w:rsid w:val="00294F65"/>
    <w:rsid w:val="002B24EE"/>
    <w:rsid w:val="002E021C"/>
    <w:rsid w:val="003200B8"/>
    <w:rsid w:val="00370965"/>
    <w:rsid w:val="003738F9"/>
    <w:rsid w:val="003B7EA8"/>
    <w:rsid w:val="003D4D71"/>
    <w:rsid w:val="00403003"/>
    <w:rsid w:val="00425F0A"/>
    <w:rsid w:val="00467DAF"/>
    <w:rsid w:val="00507221"/>
    <w:rsid w:val="00562D76"/>
    <w:rsid w:val="0056511B"/>
    <w:rsid w:val="00591EA6"/>
    <w:rsid w:val="005A461C"/>
    <w:rsid w:val="005C38C9"/>
    <w:rsid w:val="006944C8"/>
    <w:rsid w:val="006B0E9D"/>
    <w:rsid w:val="00734A77"/>
    <w:rsid w:val="00744A87"/>
    <w:rsid w:val="007C085E"/>
    <w:rsid w:val="0080715C"/>
    <w:rsid w:val="00813657"/>
    <w:rsid w:val="008520C9"/>
    <w:rsid w:val="00855C36"/>
    <w:rsid w:val="0086479E"/>
    <w:rsid w:val="00883C4B"/>
    <w:rsid w:val="00885040"/>
    <w:rsid w:val="008A34EA"/>
    <w:rsid w:val="008D7ACF"/>
    <w:rsid w:val="009C7AB5"/>
    <w:rsid w:val="009E5103"/>
    <w:rsid w:val="009E6262"/>
    <w:rsid w:val="00B45692"/>
    <w:rsid w:val="00B86624"/>
    <w:rsid w:val="00BA4934"/>
    <w:rsid w:val="00C64116"/>
    <w:rsid w:val="00CB2AC6"/>
    <w:rsid w:val="00D86135"/>
    <w:rsid w:val="00EB4989"/>
    <w:rsid w:val="00F427E5"/>
    <w:rsid w:val="00F646E7"/>
    <w:rsid w:val="00FB7092"/>
    <w:rsid w:val="00FC2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44D56"/>
  <w15:docId w15:val="{E4A5AFBC-35AC-48DF-AC13-3350708EA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5103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E510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rsid w:val="009E5103"/>
    <w:pPr>
      <w:widowControl/>
      <w:suppressAutoHyphens w:val="0"/>
      <w:autoSpaceDE/>
      <w:spacing w:after="120"/>
    </w:pPr>
    <w:rPr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9E5103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3">
    <w:name w:val="Table Grid"/>
    <w:basedOn w:val="a1"/>
    <w:uiPriority w:val="59"/>
    <w:rsid w:val="009E51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9E5103"/>
    <w:pPr>
      <w:shd w:val="clear" w:color="auto" w:fill="FFFFFF"/>
      <w:tabs>
        <w:tab w:val="left" w:pos="5695"/>
        <w:tab w:val="left" w:leader="underscore" w:pos="6473"/>
        <w:tab w:val="left" w:pos="10051"/>
      </w:tabs>
      <w:suppressAutoHyphens w:val="0"/>
      <w:autoSpaceDE/>
      <w:ind w:left="14"/>
      <w:jc w:val="center"/>
    </w:pPr>
    <w:rPr>
      <w:b/>
      <w:snapToGrid w:val="0"/>
      <w:color w:val="000000"/>
      <w:spacing w:val="-5"/>
      <w:sz w:val="32"/>
      <w:lang w:eastAsia="ru-RU"/>
    </w:rPr>
  </w:style>
  <w:style w:type="character" w:customStyle="1" w:styleId="a5">
    <w:name w:val="Заголовок Знак"/>
    <w:basedOn w:val="a0"/>
    <w:link w:val="a4"/>
    <w:rsid w:val="009E5103"/>
    <w:rPr>
      <w:rFonts w:ascii="Times New Roman" w:eastAsia="Times New Roman" w:hAnsi="Times New Roman" w:cs="Times New Roman"/>
      <w:b/>
      <w:snapToGrid w:val="0"/>
      <w:color w:val="000000"/>
      <w:spacing w:val="-5"/>
      <w:sz w:val="32"/>
      <w:szCs w:val="20"/>
      <w:shd w:val="clear" w:color="auto" w:fill="FFFFFF"/>
      <w:lang w:eastAsia="ru-RU"/>
    </w:rPr>
  </w:style>
  <w:style w:type="paragraph" w:customStyle="1" w:styleId="table10">
    <w:name w:val="table10"/>
    <w:basedOn w:val="a"/>
    <w:rsid w:val="009E5103"/>
    <w:pPr>
      <w:widowControl/>
      <w:suppressAutoHyphens w:val="0"/>
      <w:autoSpaceDE/>
    </w:pPr>
    <w:rPr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67DA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67DAF"/>
    <w:rPr>
      <w:rFonts w:ascii="Segoe UI" w:eastAsia="Times New Roman" w:hAnsi="Segoe UI" w:cs="Segoe UI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rsid w:val="00D86135"/>
    <w:pPr>
      <w:widowControl/>
      <w:tabs>
        <w:tab w:val="center" w:pos="4677"/>
        <w:tab w:val="right" w:pos="9355"/>
      </w:tabs>
      <w:autoSpaceDE/>
    </w:pPr>
    <w:rPr>
      <w:sz w:val="24"/>
      <w:szCs w:val="24"/>
      <w:lang w:eastAsia="zh-CN"/>
    </w:rPr>
  </w:style>
  <w:style w:type="character" w:customStyle="1" w:styleId="a9">
    <w:name w:val="Верхний колонтитул Знак"/>
    <w:basedOn w:val="a0"/>
    <w:link w:val="a8"/>
    <w:uiPriority w:val="99"/>
    <w:rsid w:val="00D86135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a">
    <w:name w:val="List Paragraph"/>
    <w:basedOn w:val="a"/>
    <w:qFormat/>
    <w:rsid w:val="00D86135"/>
    <w:pPr>
      <w:widowControl/>
      <w:suppressAutoHyphens w:val="0"/>
      <w:autoSpaceDE/>
      <w:ind w:left="720"/>
    </w:pPr>
    <w:rPr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0F4B8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0F4B8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d">
    <w:name w:val="Основной стиль контракта"/>
    <w:basedOn w:val="a"/>
    <w:qFormat/>
    <w:rsid w:val="00CB2AC6"/>
    <w:pPr>
      <w:widowControl/>
      <w:suppressAutoHyphens w:val="0"/>
      <w:autoSpaceDE/>
      <w:jc w:val="both"/>
    </w:pPr>
    <w:rPr>
      <w:kern w:val="24"/>
      <w:sz w:val="24"/>
      <w:szCs w:val="24"/>
      <w:lang w:eastAsia="en-US"/>
    </w:rPr>
  </w:style>
  <w:style w:type="paragraph" w:styleId="ae">
    <w:name w:val="No Spacing"/>
    <w:uiPriority w:val="1"/>
    <w:qFormat/>
    <w:rsid w:val="00591EA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7</Pages>
  <Words>2764</Words>
  <Characters>15756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Вдовиченко Дарья Александровна</dc:creator>
  <cp:lastModifiedBy>Лытин Сергей Андреевич</cp:lastModifiedBy>
  <cp:revision>29</cp:revision>
  <cp:lastPrinted>2023-09-05T07:43:00Z</cp:lastPrinted>
  <dcterms:created xsi:type="dcterms:W3CDTF">2025-11-04T06:36:00Z</dcterms:created>
  <dcterms:modified xsi:type="dcterms:W3CDTF">2026-09-04T07:32:00Z</dcterms:modified>
</cp:coreProperties>
</file>