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27F1C3" w14:textId="77777777" w:rsidR="00ED044E" w:rsidRDefault="00ED044E" w:rsidP="00CB173E">
      <w:pPr>
        <w:pStyle w:val="ConsNonformat"/>
        <w:widowControl/>
        <w:ind w:right="0"/>
        <w:contextualSpacing/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4E41D26A" w14:textId="77777777" w:rsidR="00ED044E" w:rsidRDefault="00ED044E" w:rsidP="00CB173E">
      <w:pPr>
        <w:pStyle w:val="ConsNonformat"/>
        <w:widowControl/>
        <w:ind w:right="0"/>
        <w:contextualSpacing/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1D1C4FF4" w14:textId="5472AC1E" w:rsidR="00CB173E" w:rsidRPr="00EC7C92" w:rsidRDefault="00CB173E" w:rsidP="00CB173E">
      <w:pPr>
        <w:pStyle w:val="ConsNonformat"/>
        <w:widowControl/>
        <w:ind w:right="0"/>
        <w:contextualSpacing/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EC7C92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ДОГОВОР КУПЛИ-ПРОДАЖИ № </w:t>
      </w:r>
      <w:r w:rsidR="006E3D6C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_________</w:t>
      </w:r>
    </w:p>
    <w:p w14:paraId="011FEE9B" w14:textId="5F1DD201" w:rsidR="00CB173E" w:rsidRPr="00EC7C92" w:rsidRDefault="00CB173E" w:rsidP="00CB173E">
      <w:pPr>
        <w:pStyle w:val="ConsNonformat"/>
        <w:widowControl/>
        <w:ind w:right="0"/>
        <w:contextualSpacing/>
        <w:rPr>
          <w:rFonts w:ascii="Times New Roman" w:hAnsi="Times New Roman" w:cs="Times New Roman"/>
          <w:b/>
          <w:i/>
          <w:color w:val="000000" w:themeColor="text1"/>
          <w:sz w:val="20"/>
        </w:rPr>
      </w:pPr>
      <w:r w:rsidRPr="00EC7C92">
        <w:rPr>
          <w:rFonts w:ascii="Times New Roman" w:hAnsi="Times New Roman" w:cs="Times New Roman"/>
          <w:b/>
          <w:i/>
          <w:color w:val="000000" w:themeColor="text1"/>
          <w:sz w:val="20"/>
        </w:rPr>
        <w:t xml:space="preserve">г. </w:t>
      </w:r>
      <w:r w:rsidR="006E3D6C">
        <w:rPr>
          <w:rFonts w:ascii="Times New Roman" w:hAnsi="Times New Roman" w:cs="Times New Roman"/>
          <w:b/>
          <w:i/>
          <w:color w:val="000000" w:themeColor="text1"/>
          <w:sz w:val="20"/>
        </w:rPr>
        <w:t>Витеб</w:t>
      </w:r>
      <w:r w:rsidRPr="00EC7C92">
        <w:rPr>
          <w:rFonts w:ascii="Times New Roman" w:hAnsi="Times New Roman" w:cs="Times New Roman"/>
          <w:b/>
          <w:i/>
          <w:color w:val="000000" w:themeColor="text1"/>
          <w:sz w:val="20"/>
        </w:rPr>
        <w:t>ск</w:t>
      </w:r>
      <w:r w:rsidRPr="00EC7C92">
        <w:rPr>
          <w:rFonts w:ascii="Times New Roman" w:hAnsi="Times New Roman" w:cs="Times New Roman"/>
          <w:b/>
          <w:i/>
          <w:color w:val="000000" w:themeColor="text1"/>
          <w:sz w:val="20"/>
        </w:rPr>
        <w:tab/>
      </w:r>
      <w:r w:rsidRPr="00EC7C92">
        <w:rPr>
          <w:rFonts w:ascii="Times New Roman" w:hAnsi="Times New Roman" w:cs="Times New Roman"/>
          <w:b/>
          <w:i/>
          <w:color w:val="000000" w:themeColor="text1"/>
          <w:sz w:val="20"/>
        </w:rPr>
        <w:tab/>
      </w:r>
      <w:r w:rsidRPr="00EC7C92">
        <w:rPr>
          <w:rFonts w:ascii="Times New Roman" w:hAnsi="Times New Roman" w:cs="Times New Roman"/>
          <w:b/>
          <w:i/>
          <w:color w:val="000000" w:themeColor="text1"/>
          <w:sz w:val="20"/>
        </w:rPr>
        <w:tab/>
      </w:r>
      <w:r w:rsidRPr="00EC7C92">
        <w:rPr>
          <w:rFonts w:ascii="Times New Roman" w:hAnsi="Times New Roman" w:cs="Times New Roman"/>
          <w:b/>
          <w:i/>
          <w:color w:val="000000" w:themeColor="text1"/>
          <w:sz w:val="20"/>
        </w:rPr>
        <w:tab/>
      </w:r>
      <w:r w:rsidRPr="00EC7C92">
        <w:rPr>
          <w:rFonts w:ascii="Times New Roman" w:hAnsi="Times New Roman" w:cs="Times New Roman"/>
          <w:b/>
          <w:i/>
          <w:color w:val="000000" w:themeColor="text1"/>
          <w:sz w:val="20"/>
        </w:rPr>
        <w:tab/>
      </w:r>
      <w:r w:rsidRPr="00EC7C92">
        <w:rPr>
          <w:rFonts w:ascii="Times New Roman" w:hAnsi="Times New Roman" w:cs="Times New Roman"/>
          <w:b/>
          <w:i/>
          <w:color w:val="000000" w:themeColor="text1"/>
          <w:sz w:val="20"/>
        </w:rPr>
        <w:tab/>
      </w:r>
      <w:r w:rsidRPr="00EC7C92">
        <w:rPr>
          <w:rFonts w:ascii="Times New Roman" w:hAnsi="Times New Roman" w:cs="Times New Roman"/>
          <w:b/>
          <w:i/>
          <w:color w:val="000000" w:themeColor="text1"/>
          <w:sz w:val="20"/>
        </w:rPr>
        <w:tab/>
      </w:r>
      <w:r w:rsidRPr="00EC7C92">
        <w:rPr>
          <w:rFonts w:ascii="Times New Roman" w:hAnsi="Times New Roman" w:cs="Times New Roman"/>
          <w:b/>
          <w:i/>
          <w:color w:val="000000" w:themeColor="text1"/>
          <w:sz w:val="20"/>
        </w:rPr>
        <w:tab/>
      </w:r>
      <w:r w:rsidRPr="00EC7C92">
        <w:rPr>
          <w:rFonts w:ascii="Times New Roman" w:hAnsi="Times New Roman" w:cs="Times New Roman"/>
          <w:b/>
          <w:i/>
          <w:color w:val="000000" w:themeColor="text1"/>
          <w:sz w:val="20"/>
        </w:rPr>
        <w:tab/>
        <w:t xml:space="preserve">                       </w:t>
      </w:r>
      <w:r w:rsidR="00774062">
        <w:rPr>
          <w:rFonts w:ascii="Times New Roman" w:hAnsi="Times New Roman" w:cs="Times New Roman"/>
          <w:b/>
          <w:i/>
          <w:color w:val="000000" w:themeColor="text1"/>
          <w:sz w:val="20"/>
        </w:rPr>
        <w:t xml:space="preserve">    </w:t>
      </w:r>
      <w:proofErr w:type="gramStart"/>
      <w:r w:rsidR="00774062">
        <w:rPr>
          <w:rFonts w:ascii="Times New Roman" w:hAnsi="Times New Roman" w:cs="Times New Roman"/>
          <w:b/>
          <w:i/>
          <w:color w:val="000000" w:themeColor="text1"/>
          <w:sz w:val="20"/>
        </w:rPr>
        <w:t xml:space="preserve">   </w:t>
      </w:r>
      <w:r w:rsidRPr="00EC7C92">
        <w:rPr>
          <w:rFonts w:ascii="Times New Roman" w:hAnsi="Times New Roman" w:cs="Times New Roman"/>
          <w:b/>
          <w:i/>
          <w:color w:val="000000" w:themeColor="text1"/>
          <w:sz w:val="20"/>
        </w:rPr>
        <w:t>«</w:t>
      </w:r>
      <w:proofErr w:type="gramEnd"/>
      <w:r w:rsidR="006E3D6C">
        <w:rPr>
          <w:rFonts w:ascii="Times New Roman" w:hAnsi="Times New Roman" w:cs="Times New Roman"/>
          <w:b/>
          <w:i/>
          <w:color w:val="000000" w:themeColor="text1"/>
          <w:sz w:val="20"/>
        </w:rPr>
        <w:t>__</w:t>
      </w:r>
      <w:r w:rsidRPr="00EC7C92">
        <w:rPr>
          <w:rFonts w:ascii="Times New Roman" w:hAnsi="Times New Roman" w:cs="Times New Roman"/>
          <w:b/>
          <w:i/>
          <w:color w:val="000000" w:themeColor="text1"/>
          <w:sz w:val="20"/>
        </w:rPr>
        <w:t xml:space="preserve">» </w:t>
      </w:r>
      <w:r w:rsidR="006E3D6C">
        <w:rPr>
          <w:rFonts w:ascii="Times New Roman" w:hAnsi="Times New Roman" w:cs="Times New Roman"/>
          <w:b/>
          <w:i/>
          <w:color w:val="000000" w:themeColor="text1"/>
          <w:sz w:val="20"/>
        </w:rPr>
        <w:t>октября</w:t>
      </w:r>
      <w:r w:rsidRPr="00EC7C92">
        <w:rPr>
          <w:rFonts w:ascii="Times New Roman" w:hAnsi="Times New Roman" w:cs="Times New Roman"/>
          <w:b/>
          <w:i/>
          <w:color w:val="000000" w:themeColor="text1"/>
          <w:sz w:val="20"/>
        </w:rPr>
        <w:t xml:space="preserve"> 202</w:t>
      </w:r>
      <w:r>
        <w:rPr>
          <w:rFonts w:ascii="Times New Roman" w:hAnsi="Times New Roman" w:cs="Times New Roman"/>
          <w:b/>
          <w:i/>
          <w:color w:val="000000" w:themeColor="text1"/>
          <w:sz w:val="20"/>
        </w:rPr>
        <w:t>6</w:t>
      </w:r>
      <w:r w:rsidRPr="00EC7C92">
        <w:rPr>
          <w:rFonts w:ascii="Times New Roman" w:hAnsi="Times New Roman" w:cs="Times New Roman"/>
          <w:b/>
          <w:i/>
          <w:color w:val="000000" w:themeColor="text1"/>
          <w:sz w:val="20"/>
        </w:rPr>
        <w:t xml:space="preserve"> г.</w:t>
      </w:r>
    </w:p>
    <w:p w14:paraId="411160F0" w14:textId="77777777" w:rsidR="00CB173E" w:rsidRPr="00EC7C92" w:rsidRDefault="00CB173E" w:rsidP="00CB173E">
      <w:pPr>
        <w:pStyle w:val="ConsNonformat"/>
        <w:widowControl/>
        <w:ind w:right="0"/>
        <w:contextualSpacing/>
        <w:rPr>
          <w:rFonts w:ascii="Times New Roman" w:hAnsi="Times New Roman" w:cs="Times New Roman"/>
          <w:b/>
          <w:i/>
          <w:color w:val="000000" w:themeColor="text1"/>
          <w:sz w:val="20"/>
        </w:rPr>
      </w:pPr>
    </w:p>
    <w:p w14:paraId="4C4ABAE7" w14:textId="4DA7284F" w:rsidR="004409A9" w:rsidRDefault="006E3D6C" w:rsidP="00D36768">
      <w:pPr>
        <w:ind w:firstLine="709"/>
        <w:jc w:val="both"/>
        <w:rPr>
          <w:rFonts w:cs="Times New Roman"/>
          <w:color w:val="000000" w:themeColor="text1"/>
          <w:sz w:val="20"/>
        </w:rPr>
      </w:pPr>
      <w:r>
        <w:rPr>
          <w:rFonts w:cs="Times New Roman"/>
          <w:b/>
          <w:iCs/>
          <w:color w:val="000000" w:themeColor="text1"/>
          <w:sz w:val="20"/>
        </w:rPr>
        <w:t>________________________________</w:t>
      </w:r>
      <w:r w:rsidR="00CB173E" w:rsidRPr="00EC7C92">
        <w:rPr>
          <w:rFonts w:cs="Times New Roman"/>
          <w:color w:val="000000" w:themeColor="text1"/>
          <w:sz w:val="20"/>
        </w:rPr>
        <w:t xml:space="preserve">, именуемое в дальнейшем Продавец, </w:t>
      </w:r>
      <w:r w:rsidR="00C519F2" w:rsidRPr="00BE1CAC">
        <w:rPr>
          <w:rFonts w:cs="Times New Roman"/>
          <w:bCs/>
          <w:color w:val="000000"/>
          <w:sz w:val="20"/>
        </w:rPr>
        <w:t xml:space="preserve">в лице </w:t>
      </w:r>
      <w:r>
        <w:rPr>
          <w:rFonts w:cs="Times New Roman"/>
          <w:bCs/>
          <w:color w:val="000000"/>
          <w:sz w:val="20"/>
        </w:rPr>
        <w:t>___________________________</w:t>
      </w:r>
      <w:r w:rsidR="00C519F2" w:rsidRPr="00BE1CAC">
        <w:rPr>
          <w:rFonts w:cs="Times New Roman"/>
          <w:bCs/>
          <w:color w:val="000000"/>
          <w:sz w:val="20"/>
        </w:rPr>
        <w:t xml:space="preserve">, действующего на основании </w:t>
      </w:r>
      <w:r>
        <w:rPr>
          <w:rFonts w:cs="Times New Roman"/>
          <w:bCs/>
          <w:color w:val="000000"/>
          <w:sz w:val="20"/>
        </w:rPr>
        <w:t>_____________________</w:t>
      </w:r>
      <w:r w:rsidR="00CB173E" w:rsidRPr="00EC7C92">
        <w:rPr>
          <w:rFonts w:cs="Times New Roman"/>
          <w:color w:val="000000" w:themeColor="text1"/>
          <w:sz w:val="20"/>
        </w:rPr>
        <w:t>, и</w:t>
      </w:r>
      <w:r w:rsidR="00187165">
        <w:rPr>
          <w:rFonts w:cs="Times New Roman"/>
          <w:color w:val="000000" w:themeColor="text1"/>
          <w:sz w:val="20"/>
        </w:rPr>
        <w:t xml:space="preserve"> </w:t>
      </w:r>
      <w:r w:rsidR="00FC3332" w:rsidRPr="00FC3332">
        <w:rPr>
          <w:rFonts w:cs="Times New Roman"/>
          <w:b/>
          <w:iCs/>
          <w:color w:val="000000" w:themeColor="text1"/>
          <w:sz w:val="20"/>
        </w:rPr>
        <w:t>УКСМП "</w:t>
      </w:r>
      <w:proofErr w:type="spellStart"/>
      <w:r w:rsidR="00FC3332" w:rsidRPr="00FC3332">
        <w:rPr>
          <w:rFonts w:cs="Times New Roman"/>
          <w:b/>
          <w:iCs/>
          <w:color w:val="000000" w:themeColor="text1"/>
          <w:sz w:val="20"/>
        </w:rPr>
        <w:t>Госстройуниверсал</w:t>
      </w:r>
      <w:proofErr w:type="spellEnd"/>
      <w:r w:rsidR="00FC3332" w:rsidRPr="00FC3332">
        <w:rPr>
          <w:rFonts w:cs="Times New Roman"/>
          <w:b/>
          <w:iCs/>
          <w:color w:val="000000" w:themeColor="text1"/>
          <w:sz w:val="20"/>
        </w:rPr>
        <w:t>"</w:t>
      </w:r>
      <w:r w:rsidR="00FC3332">
        <w:rPr>
          <w:rFonts w:cs="Times New Roman"/>
          <w:b/>
          <w:i/>
          <w:sz w:val="20"/>
        </w:rPr>
        <w:t xml:space="preserve">, </w:t>
      </w:r>
      <w:r w:rsidR="00FC3332">
        <w:rPr>
          <w:rFonts w:cs="Times New Roman"/>
          <w:sz w:val="20"/>
        </w:rPr>
        <w:t xml:space="preserve">именуемое в дальнейшем, Покупатель, в лице директора </w:t>
      </w:r>
      <w:proofErr w:type="spellStart"/>
      <w:r w:rsidR="00FC3332">
        <w:rPr>
          <w:rFonts w:cs="Times New Roman"/>
          <w:sz w:val="20"/>
        </w:rPr>
        <w:t>Козыра</w:t>
      </w:r>
      <w:proofErr w:type="spellEnd"/>
      <w:r w:rsidR="00FC3332">
        <w:rPr>
          <w:rFonts w:cs="Times New Roman"/>
          <w:sz w:val="20"/>
        </w:rPr>
        <w:t xml:space="preserve"> Александра Стефановича, действующего на основании Устава</w:t>
      </w:r>
      <w:r w:rsidR="00CB173E" w:rsidRPr="00EC7C92">
        <w:rPr>
          <w:rFonts w:cs="Times New Roman"/>
          <w:color w:val="000000" w:themeColor="text1"/>
          <w:sz w:val="20"/>
        </w:rPr>
        <w:t>, заключили настоящий договор о нижеследующем</w:t>
      </w:r>
      <w:r w:rsidR="00C37823" w:rsidRPr="000A65A4">
        <w:rPr>
          <w:rFonts w:cs="Times New Roman"/>
          <w:color w:val="000000" w:themeColor="text1"/>
          <w:sz w:val="20"/>
        </w:rPr>
        <w:t>:</w:t>
      </w:r>
    </w:p>
    <w:p w14:paraId="5EDF4B58" w14:textId="77777777" w:rsidR="002D5EC0" w:rsidRPr="000A65A4" w:rsidRDefault="000358C0" w:rsidP="006D0D11">
      <w:pPr>
        <w:pStyle w:val="ConsNonformat"/>
        <w:widowControl/>
        <w:numPr>
          <w:ilvl w:val="0"/>
          <w:numId w:val="29"/>
        </w:numPr>
        <w:ind w:left="0" w:right="0" w:firstLine="0"/>
        <w:contextualSpacing/>
        <w:jc w:val="center"/>
        <w:rPr>
          <w:rFonts w:ascii="Times New Roman" w:hAnsi="Times New Roman" w:cs="Times New Roman"/>
          <w:b/>
          <w:color w:val="000000" w:themeColor="text1"/>
          <w:sz w:val="20"/>
        </w:rPr>
      </w:pPr>
      <w:r w:rsidRPr="000A65A4">
        <w:rPr>
          <w:rFonts w:ascii="Times New Roman" w:hAnsi="Times New Roman" w:cs="Times New Roman"/>
          <w:b/>
          <w:color w:val="000000" w:themeColor="text1"/>
          <w:sz w:val="20"/>
        </w:rPr>
        <w:t>ПРЕДМЕТ ДОГОВОРА</w:t>
      </w:r>
    </w:p>
    <w:p w14:paraId="1BEEE6E2" w14:textId="3D922B39" w:rsidR="002A4F6D" w:rsidRPr="0026146A" w:rsidRDefault="000358C0" w:rsidP="002A4F6D">
      <w:pPr>
        <w:pStyle w:val="ConsNonformat"/>
        <w:widowControl/>
        <w:numPr>
          <w:ilvl w:val="1"/>
          <w:numId w:val="29"/>
        </w:numPr>
        <w:ind w:left="0" w:right="0" w:firstLine="0"/>
        <w:contextualSpacing/>
        <w:jc w:val="both"/>
        <w:rPr>
          <w:rFonts w:ascii="Times New Roman" w:hAnsi="Times New Roman" w:cs="Times New Roman"/>
          <w:b/>
          <w:color w:val="000000" w:themeColor="text1"/>
          <w:sz w:val="20"/>
        </w:rPr>
      </w:pPr>
      <w:r w:rsidRPr="000A65A4">
        <w:rPr>
          <w:rFonts w:ascii="Times New Roman" w:hAnsi="Times New Roman" w:cs="Times New Roman"/>
          <w:color w:val="000000" w:themeColor="text1"/>
          <w:sz w:val="20"/>
        </w:rPr>
        <w:t xml:space="preserve">Продавец обязуется передать Покупателю </w:t>
      </w:r>
      <w:proofErr w:type="gramStart"/>
      <w:r w:rsidR="00280A8B">
        <w:rPr>
          <w:rFonts w:ascii="Times New Roman" w:hAnsi="Times New Roman" w:cs="Times New Roman"/>
          <w:color w:val="000000" w:themeColor="text1"/>
          <w:sz w:val="20"/>
        </w:rPr>
        <w:t>оборудование(</w:t>
      </w:r>
      <w:proofErr w:type="gramEnd"/>
      <w:r w:rsidR="00280A8B">
        <w:rPr>
          <w:rFonts w:ascii="Times New Roman" w:hAnsi="Times New Roman" w:cs="Times New Roman"/>
          <w:color w:val="000000" w:themeColor="text1"/>
          <w:sz w:val="20"/>
        </w:rPr>
        <w:t>далее товар)</w:t>
      </w:r>
      <w:r w:rsidRPr="000A65A4">
        <w:rPr>
          <w:rFonts w:ascii="Times New Roman" w:hAnsi="Times New Roman" w:cs="Times New Roman"/>
          <w:color w:val="000000" w:themeColor="text1"/>
          <w:sz w:val="20"/>
        </w:rPr>
        <w:t xml:space="preserve">, </w:t>
      </w:r>
      <w:r w:rsidR="00134C50" w:rsidRPr="006E3D6C">
        <w:rPr>
          <w:rFonts w:ascii="Times New Roman" w:hAnsi="Times New Roman" w:cs="Times New Roman"/>
          <w:color w:val="000000" w:themeColor="text1"/>
          <w:sz w:val="20"/>
          <w:highlight w:val="yellow"/>
        </w:rPr>
        <w:t xml:space="preserve">выполнить его </w:t>
      </w:r>
      <w:r w:rsidR="003D7E7B">
        <w:rPr>
          <w:rFonts w:ascii="Times New Roman" w:hAnsi="Times New Roman" w:cs="Times New Roman"/>
          <w:color w:val="000000" w:themeColor="text1"/>
          <w:sz w:val="20"/>
        </w:rPr>
        <w:t>монтаж</w:t>
      </w:r>
      <w:r w:rsidR="00134C50" w:rsidRPr="00134C50">
        <w:rPr>
          <w:rFonts w:ascii="Times New Roman" w:hAnsi="Times New Roman" w:cs="Times New Roman"/>
          <w:color w:val="000000" w:themeColor="text1"/>
          <w:sz w:val="20"/>
        </w:rPr>
        <w:t xml:space="preserve"> на объекте Покупателя, а Покупатель обязуется принять товар и работы по установке и оплатить их на условиях настоящего Договора.</w:t>
      </w:r>
    </w:p>
    <w:p w14:paraId="555D1261" w14:textId="77777777" w:rsidR="0026146A" w:rsidRPr="00EA2ECC" w:rsidRDefault="0026146A" w:rsidP="0026146A">
      <w:pPr>
        <w:pStyle w:val="ConsNonformat"/>
        <w:widowControl/>
        <w:ind w:right="0"/>
        <w:contextualSpacing/>
        <w:jc w:val="both"/>
        <w:rPr>
          <w:rFonts w:ascii="Times New Roman" w:hAnsi="Times New Roman" w:cs="Times New Roman"/>
          <w:b/>
          <w:color w:val="000000" w:themeColor="text1"/>
          <w:sz w:val="20"/>
        </w:rPr>
      </w:pPr>
    </w:p>
    <w:tbl>
      <w:tblPr>
        <w:tblW w:w="10434" w:type="dxa"/>
        <w:jc w:val="center"/>
        <w:tblLook w:val="04A0" w:firstRow="1" w:lastRow="0" w:firstColumn="1" w:lastColumn="0" w:noHBand="0" w:noVBand="1"/>
      </w:tblPr>
      <w:tblGrid>
        <w:gridCol w:w="503"/>
        <w:gridCol w:w="2698"/>
        <w:gridCol w:w="598"/>
        <w:gridCol w:w="709"/>
        <w:gridCol w:w="1134"/>
        <w:gridCol w:w="1253"/>
        <w:gridCol w:w="992"/>
        <w:gridCol w:w="1276"/>
        <w:gridCol w:w="1271"/>
      </w:tblGrid>
      <w:tr w:rsidR="00187165" w:rsidRPr="00AA0D93" w14:paraId="08CF5B77" w14:textId="77777777" w:rsidTr="006926C0">
        <w:trPr>
          <w:cantSplit/>
          <w:trHeight w:val="351"/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ECCC0" w14:textId="77777777" w:rsidR="00187165" w:rsidRPr="00AA0D93" w:rsidRDefault="00187165" w:rsidP="00C8250F">
            <w:pPr>
              <w:jc w:val="center"/>
              <w:rPr>
                <w:rFonts w:cs="Times New Roman"/>
                <w:b/>
                <w:bCs/>
                <w:sz w:val="20"/>
              </w:rPr>
            </w:pPr>
            <w:r w:rsidRPr="00AA0D93">
              <w:rPr>
                <w:rFonts w:cs="Times New Roman"/>
                <w:b/>
                <w:bCs/>
                <w:sz w:val="20"/>
              </w:rPr>
              <w:t>№ п/п</w:t>
            </w:r>
          </w:p>
        </w:tc>
        <w:tc>
          <w:tcPr>
            <w:tcW w:w="2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1C3AE" w14:textId="77777777" w:rsidR="00187165" w:rsidRPr="00AA0D93" w:rsidRDefault="00187165" w:rsidP="00C8250F">
            <w:pPr>
              <w:jc w:val="center"/>
              <w:rPr>
                <w:rFonts w:cs="Times New Roman"/>
                <w:b/>
                <w:bCs/>
                <w:sz w:val="20"/>
              </w:rPr>
            </w:pPr>
            <w:r w:rsidRPr="00AA0D93">
              <w:rPr>
                <w:rFonts w:cs="Times New Roman"/>
                <w:b/>
                <w:bCs/>
                <w:sz w:val="20"/>
              </w:rPr>
              <w:t xml:space="preserve">Наименование </w:t>
            </w:r>
            <w:r>
              <w:rPr>
                <w:rFonts w:cs="Times New Roman"/>
                <w:b/>
                <w:bCs/>
                <w:sz w:val="20"/>
              </w:rPr>
              <w:t>товара (работ, услуг)</w:t>
            </w:r>
          </w:p>
        </w:tc>
        <w:tc>
          <w:tcPr>
            <w:tcW w:w="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CD38F" w14:textId="77777777" w:rsidR="00187165" w:rsidRPr="00AA0D93" w:rsidRDefault="00187165" w:rsidP="00C8250F">
            <w:pPr>
              <w:jc w:val="center"/>
              <w:rPr>
                <w:rFonts w:cs="Times New Roman"/>
                <w:b/>
                <w:bCs/>
                <w:sz w:val="20"/>
              </w:rPr>
            </w:pPr>
            <w:r w:rsidRPr="00AA0D93">
              <w:rPr>
                <w:rFonts w:cs="Times New Roman"/>
                <w:b/>
                <w:bCs/>
                <w:sz w:val="20"/>
              </w:rPr>
              <w:t>Ед. изм.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CFD9F" w14:textId="77777777" w:rsidR="00187165" w:rsidRPr="00AA0D93" w:rsidRDefault="00187165" w:rsidP="00C8250F">
            <w:pPr>
              <w:jc w:val="center"/>
              <w:rPr>
                <w:rFonts w:cs="Times New Roman"/>
                <w:b/>
                <w:bCs/>
                <w:sz w:val="20"/>
              </w:rPr>
            </w:pPr>
            <w:r w:rsidRPr="00AA0D93">
              <w:rPr>
                <w:rFonts w:cs="Times New Roman"/>
                <w:b/>
                <w:bCs/>
                <w:sz w:val="20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AB387" w14:textId="77777777" w:rsidR="00187165" w:rsidRPr="00AA0D93" w:rsidRDefault="00187165" w:rsidP="00C8250F">
            <w:pPr>
              <w:jc w:val="center"/>
              <w:rPr>
                <w:rFonts w:cs="Times New Roman"/>
                <w:b/>
                <w:bCs/>
                <w:sz w:val="20"/>
              </w:rPr>
            </w:pPr>
            <w:r w:rsidRPr="00AA0D93">
              <w:rPr>
                <w:rFonts w:cs="Times New Roman"/>
                <w:b/>
                <w:bCs/>
                <w:sz w:val="20"/>
              </w:rPr>
              <w:t>Цена без НДС, руб.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5F1B3" w14:textId="77777777" w:rsidR="00187165" w:rsidRPr="00AA0D93" w:rsidRDefault="00187165" w:rsidP="00C8250F">
            <w:pPr>
              <w:jc w:val="center"/>
              <w:rPr>
                <w:rFonts w:cs="Times New Roman"/>
                <w:b/>
                <w:bCs/>
                <w:sz w:val="20"/>
              </w:rPr>
            </w:pPr>
            <w:r w:rsidRPr="00AA0D93">
              <w:rPr>
                <w:rFonts w:cs="Times New Roman"/>
                <w:b/>
                <w:bCs/>
                <w:sz w:val="20"/>
              </w:rPr>
              <w:t>Стоимость, руб.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62796" w14:textId="77777777" w:rsidR="00187165" w:rsidRPr="00AA0D93" w:rsidRDefault="00187165" w:rsidP="00C8250F">
            <w:pPr>
              <w:jc w:val="center"/>
              <w:rPr>
                <w:rFonts w:cs="Times New Roman"/>
                <w:b/>
                <w:bCs/>
                <w:sz w:val="20"/>
              </w:rPr>
            </w:pPr>
            <w:r w:rsidRPr="00AA0D93">
              <w:rPr>
                <w:rFonts w:cs="Times New Roman"/>
                <w:b/>
                <w:bCs/>
                <w:sz w:val="20"/>
              </w:rPr>
              <w:t>Ставка НДС, 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96AE1" w14:textId="77777777" w:rsidR="00187165" w:rsidRPr="00AA0D93" w:rsidRDefault="00187165" w:rsidP="00C8250F">
            <w:pPr>
              <w:jc w:val="center"/>
              <w:rPr>
                <w:rFonts w:cs="Times New Roman"/>
                <w:b/>
                <w:bCs/>
                <w:sz w:val="20"/>
              </w:rPr>
            </w:pPr>
            <w:r w:rsidRPr="00AA0D93">
              <w:rPr>
                <w:rFonts w:cs="Times New Roman"/>
                <w:b/>
                <w:bCs/>
                <w:sz w:val="20"/>
              </w:rPr>
              <w:t>Сумма НДС, руб.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5F4DC" w14:textId="77777777" w:rsidR="00187165" w:rsidRPr="00AA0D93" w:rsidRDefault="00187165" w:rsidP="00C8250F">
            <w:pPr>
              <w:jc w:val="center"/>
              <w:rPr>
                <w:rFonts w:cs="Times New Roman"/>
                <w:b/>
                <w:bCs/>
                <w:sz w:val="20"/>
              </w:rPr>
            </w:pPr>
            <w:r w:rsidRPr="00AA0D93">
              <w:rPr>
                <w:rFonts w:cs="Times New Roman"/>
                <w:b/>
                <w:bCs/>
                <w:sz w:val="20"/>
              </w:rPr>
              <w:t>Стоимость с НДС, руб.</w:t>
            </w:r>
          </w:p>
        </w:tc>
      </w:tr>
      <w:tr w:rsidR="008A467A" w:rsidRPr="00AA0D93" w14:paraId="7D0CE3F6" w14:textId="77777777" w:rsidTr="006926C0">
        <w:trPr>
          <w:cantSplit/>
          <w:trHeight w:val="70"/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498E8" w14:textId="77777777" w:rsidR="008A467A" w:rsidRPr="00AA0D93" w:rsidRDefault="008A467A" w:rsidP="008A467A">
            <w:pPr>
              <w:jc w:val="center"/>
              <w:rPr>
                <w:rFonts w:cs="Times New Roman"/>
                <w:sz w:val="20"/>
              </w:rPr>
            </w:pPr>
            <w:r w:rsidRPr="00AA0D93">
              <w:rPr>
                <w:rFonts w:cs="Times New Roman"/>
                <w:sz w:val="20"/>
              </w:rPr>
              <w:t>1</w:t>
            </w:r>
          </w:p>
        </w:tc>
        <w:tc>
          <w:tcPr>
            <w:tcW w:w="2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EE9065" w14:textId="77777777" w:rsidR="008A467A" w:rsidRDefault="008A467A" w:rsidP="006926C0">
            <w:pPr>
              <w:rPr>
                <w:rFonts w:cs="Times New Roman"/>
                <w:sz w:val="20"/>
              </w:rPr>
            </w:pPr>
          </w:p>
          <w:p w14:paraId="7036105E" w14:textId="5A8E9330" w:rsidR="006E3D6C" w:rsidRDefault="00A10E9D" w:rsidP="006926C0">
            <w:pPr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 xml:space="preserve">Комплект технологических ограждений с горячим цинкованием: кормового стола, боксов передержки, выгульных площадок, стойловое ограждение, поз. 10, </w:t>
            </w:r>
            <w:proofErr w:type="gramStart"/>
            <w:r>
              <w:rPr>
                <w:rFonts w:cs="Times New Roman"/>
                <w:sz w:val="20"/>
              </w:rPr>
              <w:t>калиток(</w:t>
            </w:r>
            <w:proofErr w:type="gramEnd"/>
            <w:r>
              <w:rPr>
                <w:rFonts w:cs="Times New Roman"/>
                <w:sz w:val="20"/>
              </w:rPr>
              <w:t>стоимость с учетом доставки и монтажа на объекте)</w:t>
            </w:r>
          </w:p>
          <w:p w14:paraId="6DD3D84D" w14:textId="77777777" w:rsidR="006E3D6C" w:rsidRDefault="006E3D6C" w:rsidP="006926C0">
            <w:pPr>
              <w:rPr>
                <w:rFonts w:cs="Times New Roman"/>
                <w:sz w:val="20"/>
              </w:rPr>
            </w:pPr>
          </w:p>
          <w:p w14:paraId="5FBC7BE3" w14:textId="77777777" w:rsidR="006E3D6C" w:rsidRDefault="006E3D6C" w:rsidP="006926C0">
            <w:pPr>
              <w:rPr>
                <w:rFonts w:cs="Times New Roman"/>
                <w:sz w:val="20"/>
              </w:rPr>
            </w:pPr>
          </w:p>
          <w:p w14:paraId="293B725F" w14:textId="20C2498D" w:rsidR="006E3D6C" w:rsidRPr="00E62781" w:rsidRDefault="006E3D6C" w:rsidP="006926C0">
            <w:pPr>
              <w:rPr>
                <w:rFonts w:cs="Times New Roman"/>
                <w:sz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9F8212" w14:textId="588C5A72" w:rsidR="008A467A" w:rsidRPr="00AA0D93" w:rsidRDefault="008A467A" w:rsidP="008A467A">
            <w:pPr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4DEB64" w14:textId="4C13BB3B" w:rsidR="008A467A" w:rsidRPr="00AA0D93" w:rsidRDefault="004F65E5" w:rsidP="008A467A">
            <w:pPr>
              <w:jc w:val="center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4C4906" w14:textId="1B76B869" w:rsidR="008A467A" w:rsidRPr="005203BD" w:rsidRDefault="008A467A" w:rsidP="008A467A">
            <w:pPr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9A4205" w14:textId="348D4453" w:rsidR="008A467A" w:rsidRPr="00AA0D93" w:rsidRDefault="008A467A" w:rsidP="008A467A">
            <w:pPr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3A7A8" w14:textId="7D28F885" w:rsidR="008A467A" w:rsidRPr="00AA0D93" w:rsidRDefault="008A467A" w:rsidP="008A467A">
            <w:pPr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A3E32C" w14:textId="6737BC45" w:rsidR="008A467A" w:rsidRPr="00AA0D93" w:rsidRDefault="008A467A" w:rsidP="008A467A">
            <w:pPr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4EF4A9" w14:textId="59DA2FFA" w:rsidR="008A467A" w:rsidRPr="00AA0D93" w:rsidRDefault="008A467A" w:rsidP="008A467A">
            <w:pPr>
              <w:jc w:val="center"/>
              <w:rPr>
                <w:rFonts w:cs="Times New Roman"/>
                <w:sz w:val="20"/>
              </w:rPr>
            </w:pPr>
          </w:p>
        </w:tc>
      </w:tr>
      <w:tr w:rsidR="008A467A" w:rsidRPr="00AA0D93" w14:paraId="431DB217" w14:textId="77777777" w:rsidTr="006926C0">
        <w:trPr>
          <w:cantSplit/>
          <w:trHeight w:val="189"/>
          <w:jc w:val="center"/>
        </w:trPr>
        <w:tc>
          <w:tcPr>
            <w:tcW w:w="56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925C36" w14:textId="77777777" w:rsidR="008A467A" w:rsidRPr="00AA0D93" w:rsidRDefault="008A467A" w:rsidP="008A467A">
            <w:pPr>
              <w:jc w:val="right"/>
              <w:rPr>
                <w:rFonts w:cs="Times New Roman"/>
                <w:b/>
                <w:bCs/>
                <w:sz w:val="20"/>
              </w:rPr>
            </w:pPr>
            <w:r w:rsidRPr="00AA0D93">
              <w:rPr>
                <w:rFonts w:cs="Times New Roman"/>
                <w:b/>
                <w:bCs/>
                <w:sz w:val="20"/>
              </w:rPr>
              <w:t>Итого: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86997" w14:textId="2A82F620" w:rsidR="008A467A" w:rsidRPr="00BD5500" w:rsidRDefault="008A467A" w:rsidP="008A467A">
            <w:pPr>
              <w:jc w:val="center"/>
              <w:rPr>
                <w:rFonts w:cs="Times New Roman"/>
                <w:b/>
                <w:bCs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27CE4D" w14:textId="27D310C9" w:rsidR="008A467A" w:rsidRPr="00BD5500" w:rsidRDefault="008A467A" w:rsidP="008A467A">
            <w:pPr>
              <w:jc w:val="center"/>
              <w:rPr>
                <w:rFonts w:cs="Times New Roman"/>
                <w:b/>
                <w:bCs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2230F9" w14:textId="603E8752" w:rsidR="008A467A" w:rsidRPr="00BD5500" w:rsidRDefault="008A467A" w:rsidP="008A467A">
            <w:pPr>
              <w:jc w:val="center"/>
              <w:rPr>
                <w:rFonts w:cs="Times New Roman"/>
                <w:b/>
                <w:bCs/>
                <w:sz w:val="20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BD817F" w14:textId="226F65D6" w:rsidR="008A467A" w:rsidRPr="00BD5500" w:rsidRDefault="008A467A" w:rsidP="008A467A">
            <w:pPr>
              <w:jc w:val="center"/>
              <w:rPr>
                <w:rFonts w:cs="Times New Roman"/>
                <w:b/>
                <w:bCs/>
                <w:sz w:val="20"/>
              </w:rPr>
            </w:pPr>
          </w:p>
        </w:tc>
      </w:tr>
    </w:tbl>
    <w:p w14:paraId="6C66D88F" w14:textId="77777777" w:rsidR="00187165" w:rsidRPr="003D548C" w:rsidRDefault="00187165" w:rsidP="00EA2ECC">
      <w:pPr>
        <w:pStyle w:val="ConsNonformat"/>
        <w:widowControl/>
        <w:ind w:right="0"/>
        <w:contextualSpacing/>
        <w:jc w:val="both"/>
        <w:rPr>
          <w:rFonts w:ascii="Times New Roman" w:hAnsi="Times New Roman" w:cs="Times New Roman"/>
          <w:b/>
          <w:color w:val="000000" w:themeColor="text1"/>
          <w:sz w:val="20"/>
        </w:rPr>
      </w:pPr>
    </w:p>
    <w:p w14:paraId="30CF7C32" w14:textId="30E79671" w:rsidR="002D5EC0" w:rsidRPr="00DC69BF" w:rsidRDefault="002D5EC0" w:rsidP="00134753">
      <w:pPr>
        <w:pStyle w:val="ConsNonformat"/>
        <w:widowControl/>
        <w:numPr>
          <w:ilvl w:val="1"/>
          <w:numId w:val="29"/>
        </w:numPr>
        <w:ind w:left="0" w:right="0" w:firstLine="0"/>
        <w:contextualSpacing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DC69BF">
        <w:rPr>
          <w:rFonts w:ascii="Times New Roman" w:hAnsi="Times New Roman" w:cs="Times New Roman"/>
          <w:color w:val="000000" w:themeColor="text1"/>
          <w:sz w:val="20"/>
        </w:rPr>
        <w:t xml:space="preserve">Общая сумма Договора </w:t>
      </w:r>
      <w:r w:rsidR="003E0EF5" w:rsidRPr="00DC69BF">
        <w:rPr>
          <w:rFonts w:ascii="Times New Roman" w:hAnsi="Times New Roman" w:cs="Times New Roman"/>
          <w:color w:val="000000" w:themeColor="text1"/>
          <w:sz w:val="20"/>
        </w:rPr>
        <w:t xml:space="preserve">сформирована </w:t>
      </w:r>
      <w:r w:rsidR="00602D82" w:rsidRPr="00DC69BF">
        <w:rPr>
          <w:rFonts w:ascii="Times New Roman" w:hAnsi="Times New Roman" w:cs="Times New Roman"/>
          <w:color w:val="000000" w:themeColor="text1"/>
          <w:sz w:val="20"/>
        </w:rPr>
        <w:t>с</w:t>
      </w:r>
      <w:r w:rsidR="003E0EF5" w:rsidRPr="00DC69BF">
        <w:rPr>
          <w:rFonts w:ascii="Times New Roman" w:hAnsi="Times New Roman" w:cs="Times New Roman"/>
          <w:color w:val="000000" w:themeColor="text1"/>
          <w:sz w:val="20"/>
        </w:rPr>
        <w:t xml:space="preserve"> учетом </w:t>
      </w:r>
      <w:r w:rsidR="003E0EF5" w:rsidRPr="006E3D6C">
        <w:rPr>
          <w:rFonts w:ascii="Times New Roman" w:hAnsi="Times New Roman" w:cs="Times New Roman"/>
          <w:color w:val="000000" w:themeColor="text1"/>
          <w:sz w:val="20"/>
          <w:highlight w:val="yellow"/>
        </w:rPr>
        <w:t>доставки</w:t>
      </w:r>
      <w:r w:rsidR="00A71C10" w:rsidRPr="006E3D6C">
        <w:rPr>
          <w:rFonts w:ascii="Times New Roman" w:hAnsi="Times New Roman" w:cs="Times New Roman"/>
          <w:color w:val="000000" w:themeColor="text1"/>
          <w:sz w:val="20"/>
          <w:highlight w:val="yellow"/>
        </w:rPr>
        <w:t xml:space="preserve"> </w:t>
      </w:r>
      <w:r w:rsidR="00A34980" w:rsidRPr="006E3D6C">
        <w:rPr>
          <w:rFonts w:ascii="Times New Roman" w:hAnsi="Times New Roman" w:cs="Times New Roman"/>
          <w:color w:val="000000" w:themeColor="text1"/>
          <w:sz w:val="20"/>
          <w:highlight w:val="yellow"/>
        </w:rPr>
        <w:t xml:space="preserve">и </w:t>
      </w:r>
      <w:r w:rsidR="003D7E7B">
        <w:rPr>
          <w:rFonts w:ascii="Times New Roman" w:hAnsi="Times New Roman" w:cs="Times New Roman"/>
          <w:color w:val="000000" w:themeColor="text1"/>
          <w:sz w:val="20"/>
          <w:highlight w:val="yellow"/>
        </w:rPr>
        <w:t>монтажа</w:t>
      </w:r>
      <w:r w:rsidR="00A34980" w:rsidRPr="006E3D6C">
        <w:rPr>
          <w:rFonts w:ascii="Times New Roman" w:hAnsi="Times New Roman" w:cs="Times New Roman"/>
          <w:color w:val="000000" w:themeColor="text1"/>
          <w:sz w:val="20"/>
          <w:highlight w:val="yellow"/>
        </w:rPr>
        <w:t xml:space="preserve"> </w:t>
      </w:r>
      <w:r w:rsidR="003E0EF5" w:rsidRPr="006E3D6C">
        <w:rPr>
          <w:rFonts w:ascii="Times New Roman" w:hAnsi="Times New Roman" w:cs="Times New Roman"/>
          <w:color w:val="000000" w:themeColor="text1"/>
          <w:sz w:val="20"/>
          <w:highlight w:val="yellow"/>
        </w:rPr>
        <w:t>на объект</w:t>
      </w:r>
      <w:r w:rsidR="00A34980" w:rsidRPr="006E3D6C">
        <w:rPr>
          <w:rFonts w:ascii="Times New Roman" w:hAnsi="Times New Roman" w:cs="Times New Roman"/>
          <w:color w:val="000000" w:themeColor="text1"/>
          <w:sz w:val="20"/>
          <w:highlight w:val="yellow"/>
        </w:rPr>
        <w:t>е</w:t>
      </w:r>
      <w:r w:rsidR="00A34980" w:rsidRPr="00DC69BF">
        <w:rPr>
          <w:rFonts w:ascii="Times New Roman" w:hAnsi="Times New Roman" w:cs="Times New Roman"/>
          <w:color w:val="000000" w:themeColor="text1"/>
          <w:sz w:val="20"/>
        </w:rPr>
        <w:t>,</w:t>
      </w:r>
      <w:r w:rsidR="00653ADE" w:rsidRPr="00DC69BF">
        <w:rPr>
          <w:rFonts w:ascii="Times New Roman" w:hAnsi="Times New Roman" w:cs="Times New Roman"/>
          <w:color w:val="000000" w:themeColor="text1"/>
          <w:sz w:val="20"/>
        </w:rPr>
        <w:t xml:space="preserve"> </w:t>
      </w:r>
      <w:r w:rsidR="003E0EF5" w:rsidRPr="00DC69BF">
        <w:rPr>
          <w:rFonts w:ascii="Times New Roman" w:hAnsi="Times New Roman" w:cs="Times New Roman"/>
          <w:color w:val="000000" w:themeColor="text1"/>
          <w:sz w:val="20"/>
        </w:rPr>
        <w:t xml:space="preserve">и составляет </w:t>
      </w:r>
      <w:r w:rsidR="006E3D6C">
        <w:rPr>
          <w:rFonts w:ascii="Times New Roman" w:hAnsi="Times New Roman" w:cs="Times New Roman"/>
          <w:bCs/>
          <w:color w:val="000000"/>
          <w:sz w:val="20"/>
        </w:rPr>
        <w:t>________________________________________________________</w:t>
      </w:r>
      <w:r w:rsidR="00CB173E" w:rsidRPr="00DC69BF">
        <w:rPr>
          <w:rFonts w:ascii="Times New Roman" w:hAnsi="Times New Roman" w:cs="Times New Roman"/>
          <w:color w:val="000000" w:themeColor="text1"/>
          <w:sz w:val="20"/>
        </w:rPr>
        <w:t xml:space="preserve"> </w:t>
      </w:r>
      <w:r w:rsidR="00CB173E" w:rsidRPr="006E3D6C">
        <w:rPr>
          <w:rFonts w:ascii="Times New Roman" w:hAnsi="Times New Roman" w:cs="Times New Roman"/>
          <w:color w:val="000000" w:themeColor="text1"/>
          <w:sz w:val="20"/>
          <w:highlight w:val="yellow"/>
        </w:rPr>
        <w:t>с учетом НДС 20%</w:t>
      </w:r>
      <w:r w:rsidR="00EA2972" w:rsidRPr="006E3D6C">
        <w:rPr>
          <w:rFonts w:ascii="Times New Roman" w:hAnsi="Times New Roman" w:cs="Times New Roman"/>
          <w:color w:val="000000" w:themeColor="text1"/>
          <w:sz w:val="20"/>
          <w:highlight w:val="yellow"/>
        </w:rPr>
        <w:t>.</w:t>
      </w:r>
    </w:p>
    <w:p w14:paraId="63C202A4" w14:textId="4B6574F2" w:rsidR="00CB173E" w:rsidRPr="00DC69BF" w:rsidRDefault="00CB173E" w:rsidP="00CB173E">
      <w:pPr>
        <w:pStyle w:val="ConsNonformat"/>
        <w:widowControl/>
        <w:numPr>
          <w:ilvl w:val="1"/>
          <w:numId w:val="29"/>
        </w:numPr>
        <w:ind w:left="0" w:right="0" w:firstLine="0"/>
        <w:contextualSpacing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DC69BF">
        <w:rPr>
          <w:rFonts w:ascii="Times New Roman" w:hAnsi="Times New Roman" w:cs="Times New Roman"/>
          <w:color w:val="000000" w:themeColor="text1"/>
          <w:sz w:val="20"/>
        </w:rPr>
        <w:t xml:space="preserve">Цель приобретения – для </w:t>
      </w:r>
      <w:r w:rsidR="00DC69BF" w:rsidRPr="00DC69BF">
        <w:rPr>
          <w:rFonts w:ascii="Times New Roman" w:hAnsi="Times New Roman" w:cs="Times New Roman"/>
          <w:sz w:val="20"/>
        </w:rPr>
        <w:t>производства</w:t>
      </w:r>
      <w:r w:rsidR="002C67BC">
        <w:rPr>
          <w:rFonts w:ascii="Times New Roman" w:hAnsi="Times New Roman" w:cs="Times New Roman"/>
          <w:sz w:val="20"/>
        </w:rPr>
        <w:t xml:space="preserve"> </w:t>
      </w:r>
      <w:proofErr w:type="gramStart"/>
      <w:r w:rsidR="002C67BC">
        <w:rPr>
          <w:rFonts w:ascii="Times New Roman" w:hAnsi="Times New Roman" w:cs="Times New Roman"/>
          <w:sz w:val="20"/>
        </w:rPr>
        <w:t xml:space="preserve">строительных </w:t>
      </w:r>
      <w:r w:rsidR="00DC69BF" w:rsidRPr="00DC69BF">
        <w:rPr>
          <w:rFonts w:ascii="Times New Roman" w:hAnsi="Times New Roman" w:cs="Times New Roman"/>
          <w:sz w:val="20"/>
        </w:rPr>
        <w:t xml:space="preserve"> работ</w:t>
      </w:r>
      <w:proofErr w:type="gramEnd"/>
      <w:r w:rsidR="00DC69BF">
        <w:rPr>
          <w:rFonts w:ascii="Times New Roman" w:hAnsi="Times New Roman" w:cs="Times New Roman"/>
          <w:sz w:val="20"/>
        </w:rPr>
        <w:t xml:space="preserve"> </w:t>
      </w:r>
      <w:r w:rsidR="008A467A" w:rsidRPr="00DC69BF">
        <w:rPr>
          <w:rFonts w:ascii="Times New Roman" w:hAnsi="Times New Roman" w:cs="Times New Roman"/>
          <w:color w:val="000000" w:themeColor="text1"/>
          <w:sz w:val="20"/>
        </w:rPr>
        <w:t>на объект</w:t>
      </w:r>
      <w:r w:rsidR="00DC69BF">
        <w:rPr>
          <w:rFonts w:ascii="Times New Roman" w:hAnsi="Times New Roman" w:cs="Times New Roman"/>
          <w:color w:val="000000" w:themeColor="text1"/>
          <w:sz w:val="20"/>
        </w:rPr>
        <w:t>е</w:t>
      </w:r>
      <w:r w:rsidR="008A467A" w:rsidRPr="00DC69BF">
        <w:rPr>
          <w:rFonts w:ascii="Times New Roman" w:hAnsi="Times New Roman" w:cs="Times New Roman"/>
          <w:color w:val="000000" w:themeColor="text1"/>
          <w:sz w:val="20"/>
        </w:rPr>
        <w:t xml:space="preserve">: </w:t>
      </w:r>
      <w:r w:rsidR="00FC3332" w:rsidRPr="00DC69BF">
        <w:rPr>
          <w:rFonts w:ascii="Times New Roman" w:hAnsi="Times New Roman" w:cs="Times New Roman"/>
          <w:color w:val="000000" w:themeColor="text1"/>
          <w:sz w:val="20"/>
        </w:rPr>
        <w:t xml:space="preserve">Возведения здания для сухостойных </w:t>
      </w:r>
      <w:r w:rsidR="00F776D4" w:rsidRPr="00DC69BF">
        <w:rPr>
          <w:rFonts w:ascii="Times New Roman" w:hAnsi="Times New Roman" w:cs="Times New Roman"/>
          <w:color w:val="000000" w:themeColor="text1"/>
          <w:sz w:val="20"/>
        </w:rPr>
        <w:t>к</w:t>
      </w:r>
      <w:r w:rsidR="00FC3332" w:rsidRPr="00DC69BF">
        <w:rPr>
          <w:rFonts w:ascii="Times New Roman" w:hAnsi="Times New Roman" w:cs="Times New Roman"/>
          <w:color w:val="000000" w:themeColor="text1"/>
          <w:sz w:val="20"/>
        </w:rPr>
        <w:t xml:space="preserve">оров с родильным отделением вблизи </w:t>
      </w:r>
      <w:proofErr w:type="spellStart"/>
      <w:r w:rsidR="00FC3332" w:rsidRPr="00DC69BF">
        <w:rPr>
          <w:rFonts w:ascii="Times New Roman" w:hAnsi="Times New Roman" w:cs="Times New Roman"/>
          <w:color w:val="000000" w:themeColor="text1"/>
          <w:sz w:val="20"/>
        </w:rPr>
        <w:t>н.п</w:t>
      </w:r>
      <w:proofErr w:type="spellEnd"/>
      <w:r w:rsidR="00FC3332" w:rsidRPr="00DC69BF">
        <w:rPr>
          <w:rFonts w:ascii="Times New Roman" w:hAnsi="Times New Roman" w:cs="Times New Roman"/>
          <w:color w:val="000000" w:themeColor="text1"/>
          <w:sz w:val="20"/>
        </w:rPr>
        <w:t xml:space="preserve">. </w:t>
      </w:r>
      <w:proofErr w:type="spellStart"/>
      <w:r w:rsidR="00FC3332" w:rsidRPr="00DC69BF">
        <w:rPr>
          <w:rFonts w:ascii="Times New Roman" w:hAnsi="Times New Roman" w:cs="Times New Roman"/>
          <w:color w:val="000000" w:themeColor="text1"/>
          <w:sz w:val="20"/>
        </w:rPr>
        <w:t>Белыновичи</w:t>
      </w:r>
      <w:proofErr w:type="spellEnd"/>
      <w:r w:rsidR="00FC3332" w:rsidRPr="00DC69BF">
        <w:rPr>
          <w:rFonts w:ascii="Times New Roman" w:hAnsi="Times New Roman" w:cs="Times New Roman"/>
          <w:color w:val="000000" w:themeColor="text1"/>
          <w:sz w:val="20"/>
        </w:rPr>
        <w:t xml:space="preserve"> Витебского района</w:t>
      </w:r>
      <w:r w:rsidR="002916F2" w:rsidRPr="00DC69BF">
        <w:rPr>
          <w:rFonts w:ascii="Times New Roman" w:hAnsi="Times New Roman" w:cs="Times New Roman"/>
          <w:color w:val="000000" w:themeColor="text1"/>
          <w:sz w:val="20"/>
        </w:rPr>
        <w:t>.</w:t>
      </w:r>
    </w:p>
    <w:p w14:paraId="7B265558" w14:textId="2C262398" w:rsidR="000F2FD0" w:rsidRPr="00DC69BF" w:rsidRDefault="00CB173E" w:rsidP="00CB173E">
      <w:pPr>
        <w:numPr>
          <w:ilvl w:val="1"/>
          <w:numId w:val="29"/>
        </w:numPr>
        <w:autoSpaceDE w:val="0"/>
        <w:autoSpaceDN w:val="0"/>
        <w:adjustRightInd w:val="0"/>
        <w:ind w:left="0" w:firstLine="0"/>
        <w:contextualSpacing/>
        <w:jc w:val="both"/>
        <w:rPr>
          <w:rFonts w:cs="Times New Roman"/>
          <w:color w:val="000000" w:themeColor="text1"/>
          <w:sz w:val="20"/>
        </w:rPr>
      </w:pPr>
      <w:r w:rsidRPr="00DC69BF">
        <w:rPr>
          <w:rFonts w:cs="Times New Roman"/>
          <w:color w:val="000000" w:themeColor="text1"/>
          <w:sz w:val="20"/>
        </w:rPr>
        <w:t>Источник финансирования – собственные средства</w:t>
      </w:r>
      <w:r w:rsidR="000F2FD0" w:rsidRPr="00DC69BF">
        <w:rPr>
          <w:rFonts w:cs="Times New Roman"/>
          <w:color w:val="000000" w:themeColor="text1"/>
          <w:sz w:val="20"/>
        </w:rPr>
        <w:t>.</w:t>
      </w:r>
    </w:p>
    <w:p w14:paraId="3DF86919" w14:textId="77777777" w:rsidR="000358C0" w:rsidRPr="00984A58" w:rsidRDefault="000358C0" w:rsidP="006D0D11">
      <w:pPr>
        <w:pStyle w:val="ConsNonformat"/>
        <w:widowControl/>
        <w:numPr>
          <w:ilvl w:val="0"/>
          <w:numId w:val="29"/>
        </w:numPr>
        <w:ind w:left="0" w:right="0" w:firstLine="0"/>
        <w:contextualSpacing/>
        <w:jc w:val="center"/>
        <w:rPr>
          <w:rFonts w:ascii="Times New Roman" w:hAnsi="Times New Roman" w:cs="Times New Roman"/>
          <w:b/>
          <w:color w:val="000000" w:themeColor="text1"/>
          <w:sz w:val="20"/>
        </w:rPr>
      </w:pPr>
      <w:r w:rsidRPr="00984A58">
        <w:rPr>
          <w:rFonts w:ascii="Times New Roman" w:hAnsi="Times New Roman" w:cs="Times New Roman"/>
          <w:b/>
          <w:color w:val="000000" w:themeColor="text1"/>
          <w:sz w:val="20"/>
        </w:rPr>
        <w:t>ПОРЯДОК ПОСТАВКИ И ЦЕНА НА ТОВАР</w:t>
      </w:r>
    </w:p>
    <w:p w14:paraId="7DE4A7D0" w14:textId="77777777" w:rsidR="003A298A" w:rsidRPr="000A65A4" w:rsidRDefault="003A298A" w:rsidP="003A298A">
      <w:pPr>
        <w:pStyle w:val="21"/>
        <w:numPr>
          <w:ilvl w:val="1"/>
          <w:numId w:val="29"/>
        </w:numPr>
        <w:tabs>
          <w:tab w:val="clear" w:pos="3119"/>
        </w:tabs>
        <w:ind w:left="0" w:firstLine="0"/>
        <w:contextualSpacing/>
        <w:rPr>
          <w:color w:val="000000" w:themeColor="text1"/>
        </w:rPr>
      </w:pPr>
      <w:r w:rsidRPr="00984A58">
        <w:rPr>
          <w:color w:val="000000" w:themeColor="text1"/>
        </w:rPr>
        <w:t xml:space="preserve">Цены на продукцию определяются Продавцом в соответствии с законодательством Республики Беларусь о ценообразовании и согласовываются с Покупателем </w:t>
      </w:r>
      <w:r w:rsidRPr="006E3D6C">
        <w:rPr>
          <w:color w:val="000000" w:themeColor="text1"/>
          <w:highlight w:val="yellow"/>
        </w:rPr>
        <w:t>в</w:t>
      </w:r>
      <w:r w:rsidR="00F57D62" w:rsidRPr="006E3D6C">
        <w:rPr>
          <w:color w:val="000000" w:themeColor="text1"/>
          <w:highlight w:val="yellow"/>
        </w:rPr>
        <w:t xml:space="preserve"> счетах-протоколах,</w:t>
      </w:r>
      <w:r w:rsidRPr="006E3D6C">
        <w:rPr>
          <w:color w:val="000000" w:themeColor="text1"/>
          <w:highlight w:val="yellow"/>
        </w:rPr>
        <w:t xml:space="preserve"> спецификациях</w:t>
      </w:r>
      <w:r w:rsidR="00671D62" w:rsidRPr="006E3D6C">
        <w:rPr>
          <w:color w:val="000000" w:themeColor="text1"/>
          <w:highlight w:val="yellow"/>
        </w:rPr>
        <w:t xml:space="preserve"> </w:t>
      </w:r>
      <w:r w:rsidRPr="006E3D6C">
        <w:rPr>
          <w:color w:val="000000" w:themeColor="text1"/>
          <w:highlight w:val="yellow"/>
        </w:rPr>
        <w:t>и/или ТТН (ТН)</w:t>
      </w:r>
      <w:r w:rsidRPr="000A65A4">
        <w:rPr>
          <w:color w:val="000000" w:themeColor="text1"/>
        </w:rPr>
        <w:t>, которые являются неотъемлемой частью настоящего договора.</w:t>
      </w:r>
    </w:p>
    <w:p w14:paraId="4806DE8F" w14:textId="77777777" w:rsidR="003A298A" w:rsidRPr="000A65A4" w:rsidRDefault="003A298A" w:rsidP="003A298A">
      <w:pPr>
        <w:pStyle w:val="21"/>
        <w:numPr>
          <w:ilvl w:val="1"/>
          <w:numId w:val="29"/>
        </w:numPr>
        <w:tabs>
          <w:tab w:val="clear" w:pos="3119"/>
        </w:tabs>
        <w:ind w:left="0" w:firstLine="0"/>
        <w:contextualSpacing/>
        <w:rPr>
          <w:color w:val="000000" w:themeColor="text1"/>
        </w:rPr>
      </w:pPr>
      <w:r w:rsidRPr="000A65A4">
        <w:rPr>
          <w:color w:val="000000" w:themeColor="text1"/>
        </w:rPr>
        <w:t>Цена на товар устанавливается в белорусских рублях</w:t>
      </w:r>
      <w:r w:rsidR="00536C9B" w:rsidRPr="000A65A4">
        <w:rPr>
          <w:color w:val="000000" w:themeColor="text1"/>
          <w:shd w:val="clear" w:color="auto" w:fill="FFFFFF"/>
        </w:rPr>
        <w:t>.</w:t>
      </w:r>
    </w:p>
    <w:p w14:paraId="4A94E180" w14:textId="5ECF716C" w:rsidR="00817202" w:rsidRPr="000A65A4" w:rsidRDefault="008A467A" w:rsidP="00817202">
      <w:pPr>
        <w:pStyle w:val="21"/>
        <w:numPr>
          <w:ilvl w:val="1"/>
          <w:numId w:val="29"/>
        </w:numPr>
        <w:tabs>
          <w:tab w:val="clear" w:pos="3119"/>
        </w:tabs>
        <w:ind w:left="0" w:firstLine="0"/>
        <w:contextualSpacing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Поставка товара осуществляется в </w:t>
      </w:r>
      <w:r w:rsidRPr="0023796D">
        <w:rPr>
          <w:color w:val="000000" w:themeColor="text1"/>
          <w:szCs w:val="24"/>
        </w:rPr>
        <w:t xml:space="preserve">течение </w:t>
      </w:r>
      <w:r w:rsidR="006926C0" w:rsidRPr="006E3D6C">
        <w:rPr>
          <w:color w:val="000000" w:themeColor="text1"/>
          <w:szCs w:val="24"/>
          <w:highlight w:val="yellow"/>
        </w:rPr>
        <w:t>30 календарных</w:t>
      </w:r>
      <w:r w:rsidRPr="006E3D6C">
        <w:rPr>
          <w:color w:val="000000" w:themeColor="text1"/>
          <w:szCs w:val="24"/>
          <w:highlight w:val="yellow"/>
        </w:rPr>
        <w:t xml:space="preserve"> дней</w:t>
      </w:r>
      <w:r w:rsidRPr="0023796D">
        <w:rPr>
          <w:color w:val="000000" w:themeColor="text1"/>
          <w:szCs w:val="24"/>
        </w:rPr>
        <w:t xml:space="preserve"> после получения предоплаты </w:t>
      </w:r>
      <w:r w:rsidR="00D42D65">
        <w:rPr>
          <w:color w:val="000000" w:themeColor="text1"/>
          <w:szCs w:val="24"/>
        </w:rPr>
        <w:t xml:space="preserve">в размере 50%(пятьдесят) </w:t>
      </w:r>
      <w:r w:rsidRPr="0023796D">
        <w:rPr>
          <w:color w:val="000000" w:themeColor="text1"/>
          <w:szCs w:val="24"/>
        </w:rPr>
        <w:t xml:space="preserve">на расчетный счет Продавца </w:t>
      </w:r>
      <w:r w:rsidRPr="006E3D6C">
        <w:rPr>
          <w:color w:val="000000" w:themeColor="text1"/>
          <w:szCs w:val="24"/>
          <w:highlight w:val="yellow"/>
        </w:rPr>
        <w:t>и уведомления Покупателя о готовности объекта к установке</w:t>
      </w:r>
      <w:r w:rsidR="00D20D09" w:rsidRPr="006E3D6C">
        <w:rPr>
          <w:color w:val="000000" w:themeColor="text1"/>
          <w:szCs w:val="24"/>
          <w:highlight w:val="yellow"/>
        </w:rPr>
        <w:t>.</w:t>
      </w:r>
      <w:r w:rsidR="001D7559">
        <w:rPr>
          <w:color w:val="000000" w:themeColor="text1"/>
          <w:szCs w:val="24"/>
        </w:rPr>
        <w:t xml:space="preserve"> </w:t>
      </w:r>
    </w:p>
    <w:p w14:paraId="4C9BC543" w14:textId="5511ACC2" w:rsidR="00817202" w:rsidRPr="000A65A4" w:rsidRDefault="006761F5" w:rsidP="00817202">
      <w:pPr>
        <w:pStyle w:val="21"/>
        <w:numPr>
          <w:ilvl w:val="1"/>
          <w:numId w:val="29"/>
        </w:numPr>
        <w:tabs>
          <w:tab w:val="clear" w:pos="3119"/>
        </w:tabs>
        <w:ind w:left="0" w:firstLine="0"/>
        <w:contextualSpacing/>
        <w:rPr>
          <w:color w:val="000000" w:themeColor="text1"/>
          <w:szCs w:val="24"/>
        </w:rPr>
      </w:pPr>
      <w:r w:rsidRPr="000A65A4">
        <w:rPr>
          <w:color w:val="000000" w:themeColor="text1"/>
        </w:rPr>
        <w:t xml:space="preserve">Поставка товара </w:t>
      </w:r>
      <w:r w:rsidR="00134C50" w:rsidRPr="006E3D6C">
        <w:rPr>
          <w:color w:val="000000" w:themeColor="text1"/>
          <w:highlight w:val="yellow"/>
        </w:rPr>
        <w:t>и выполнение работ по его установке</w:t>
      </w:r>
      <w:r w:rsidR="00134C50">
        <w:rPr>
          <w:color w:val="000000" w:themeColor="text1"/>
        </w:rPr>
        <w:t xml:space="preserve"> </w:t>
      </w:r>
      <w:r w:rsidRPr="000A65A4">
        <w:rPr>
          <w:color w:val="000000" w:themeColor="text1"/>
        </w:rPr>
        <w:t>производится транспортом Продавца и за его счет, по письменному согласованию сторон возможна поставка товара</w:t>
      </w:r>
      <w:r w:rsidR="005C26F0">
        <w:rPr>
          <w:color w:val="000000" w:themeColor="text1"/>
        </w:rPr>
        <w:t xml:space="preserve"> в более короткие сроки</w:t>
      </w:r>
      <w:r w:rsidR="002621AD" w:rsidRPr="000A65A4">
        <w:rPr>
          <w:color w:val="000000" w:themeColor="text1"/>
        </w:rPr>
        <w:t>.</w:t>
      </w:r>
    </w:p>
    <w:p w14:paraId="75C8F59A" w14:textId="2CC9979D" w:rsidR="00025BEA" w:rsidRPr="00EC7C92" w:rsidRDefault="00025BEA" w:rsidP="00025BEA">
      <w:pPr>
        <w:pStyle w:val="21"/>
        <w:numPr>
          <w:ilvl w:val="1"/>
          <w:numId w:val="29"/>
        </w:numPr>
        <w:tabs>
          <w:tab w:val="clear" w:pos="3119"/>
        </w:tabs>
        <w:ind w:left="0" w:firstLine="0"/>
        <w:contextualSpacing/>
        <w:rPr>
          <w:color w:val="000000" w:themeColor="text1"/>
          <w:szCs w:val="24"/>
        </w:rPr>
      </w:pPr>
      <w:r>
        <w:t xml:space="preserve">Покупатель обязан принять товар в течение </w:t>
      </w:r>
      <w:r w:rsidR="006E3D6C" w:rsidRPr="006E3D6C">
        <w:rPr>
          <w:highlight w:val="yellow"/>
        </w:rPr>
        <w:t>2</w:t>
      </w:r>
      <w:r w:rsidRPr="006E3D6C">
        <w:rPr>
          <w:highlight w:val="yellow"/>
        </w:rPr>
        <w:t xml:space="preserve"> рабочих дней</w:t>
      </w:r>
      <w:r>
        <w:t xml:space="preserve"> с момента получения уведомления Продавца о готовности товара к отгрузке (по электронной почте, указанной в реквизитах).</w:t>
      </w:r>
    </w:p>
    <w:p w14:paraId="1B562BC6" w14:textId="3017F2BA" w:rsidR="00C7797B" w:rsidRPr="006E3D6C" w:rsidRDefault="00025BEA" w:rsidP="003E0EF5">
      <w:pPr>
        <w:pStyle w:val="21"/>
        <w:numPr>
          <w:ilvl w:val="1"/>
          <w:numId w:val="29"/>
        </w:numPr>
        <w:tabs>
          <w:tab w:val="clear" w:pos="3119"/>
        </w:tabs>
        <w:ind w:left="0" w:firstLine="0"/>
        <w:contextualSpacing/>
        <w:rPr>
          <w:color w:val="000000" w:themeColor="text1"/>
          <w:szCs w:val="24"/>
          <w:highlight w:val="yellow"/>
        </w:rPr>
      </w:pPr>
      <w:r w:rsidRPr="00EC7C92">
        <w:rPr>
          <w:rFonts w:eastAsia="BMW Type Global Pro Regular"/>
          <w:color w:val="000000" w:themeColor="text1"/>
          <w:szCs w:val="24"/>
        </w:rPr>
        <w:t>Днем исполнения Продавцом обязательств по поставке товара считается дата выписки товара Продавцом, что подтверждается ТН или ТТН</w:t>
      </w:r>
      <w:r w:rsidR="00817202" w:rsidRPr="000A65A4">
        <w:rPr>
          <w:rFonts w:eastAsia="BMW Type Global Pro Regular"/>
          <w:color w:val="000000" w:themeColor="text1"/>
          <w:szCs w:val="24"/>
        </w:rPr>
        <w:t>.</w:t>
      </w:r>
      <w:r w:rsidR="00134C50">
        <w:rPr>
          <w:rFonts w:eastAsia="BMW Type Global Pro Regular"/>
          <w:color w:val="000000" w:themeColor="text1"/>
          <w:szCs w:val="24"/>
        </w:rPr>
        <w:t xml:space="preserve"> </w:t>
      </w:r>
      <w:r w:rsidR="00134C50" w:rsidRPr="006E3D6C">
        <w:rPr>
          <w:rFonts w:eastAsia="BMW Type Global Pro Regular"/>
          <w:color w:val="000000" w:themeColor="text1"/>
          <w:szCs w:val="24"/>
          <w:highlight w:val="yellow"/>
        </w:rPr>
        <w:t xml:space="preserve">Днем исполнения обязательств по </w:t>
      </w:r>
      <w:r w:rsidR="003D7E7B">
        <w:rPr>
          <w:rFonts w:eastAsia="BMW Type Global Pro Regular"/>
          <w:color w:val="000000" w:themeColor="text1"/>
          <w:szCs w:val="24"/>
          <w:highlight w:val="yellow"/>
        </w:rPr>
        <w:t>монтажу</w:t>
      </w:r>
      <w:r w:rsidR="00134C50" w:rsidRPr="006E3D6C">
        <w:rPr>
          <w:rFonts w:eastAsia="BMW Type Global Pro Regular"/>
          <w:color w:val="000000" w:themeColor="text1"/>
          <w:szCs w:val="24"/>
          <w:highlight w:val="yellow"/>
        </w:rPr>
        <w:t xml:space="preserve"> товара считается дата подписания Покупателем акта выполненных работ в порядке, предусмотренном п. 3.7. настоящего Договора.</w:t>
      </w:r>
    </w:p>
    <w:p w14:paraId="3ECCBE19" w14:textId="77777777" w:rsidR="000358C0" w:rsidRPr="000A65A4" w:rsidRDefault="000358C0" w:rsidP="006D0D11">
      <w:pPr>
        <w:pStyle w:val="ConsNonformat"/>
        <w:widowControl/>
        <w:numPr>
          <w:ilvl w:val="0"/>
          <w:numId w:val="29"/>
        </w:numPr>
        <w:ind w:left="0" w:right="0" w:firstLine="0"/>
        <w:contextualSpacing/>
        <w:jc w:val="center"/>
        <w:rPr>
          <w:rFonts w:ascii="Times New Roman" w:hAnsi="Times New Roman" w:cs="Times New Roman"/>
          <w:b/>
          <w:color w:val="000000" w:themeColor="text1"/>
          <w:sz w:val="20"/>
        </w:rPr>
      </w:pPr>
      <w:r w:rsidRPr="000A65A4">
        <w:rPr>
          <w:rFonts w:ascii="Times New Roman" w:hAnsi="Times New Roman" w:cs="Times New Roman"/>
          <w:b/>
          <w:color w:val="000000" w:themeColor="text1"/>
          <w:sz w:val="20"/>
        </w:rPr>
        <w:t>КАЧЕСТВО ПОСТАВЛЯЕМОГО ТОВАРА</w:t>
      </w:r>
      <w:r w:rsidR="009D55C6" w:rsidRPr="000A65A4">
        <w:rPr>
          <w:rFonts w:ascii="Times New Roman" w:hAnsi="Times New Roman" w:cs="Times New Roman"/>
          <w:b/>
          <w:color w:val="000000" w:themeColor="text1"/>
          <w:sz w:val="20"/>
        </w:rPr>
        <w:t>, ГАРАНИТИЯ НА ТОВАР</w:t>
      </w:r>
    </w:p>
    <w:p w14:paraId="4FA5946E" w14:textId="77777777" w:rsidR="00665994" w:rsidRPr="000A65A4" w:rsidRDefault="000358C0" w:rsidP="006D0D11">
      <w:pPr>
        <w:pStyle w:val="ConsNonformat"/>
        <w:widowControl/>
        <w:numPr>
          <w:ilvl w:val="1"/>
          <w:numId w:val="29"/>
        </w:numPr>
        <w:ind w:left="0" w:right="0" w:firstLine="0"/>
        <w:contextualSpacing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0A65A4">
        <w:rPr>
          <w:rFonts w:ascii="Times New Roman" w:hAnsi="Times New Roman" w:cs="Times New Roman"/>
          <w:color w:val="000000" w:themeColor="text1"/>
          <w:sz w:val="20"/>
        </w:rPr>
        <w:t>Приемка товара по количеству и качеству осуществляется Покупател</w:t>
      </w:r>
      <w:r w:rsidR="002D5EC0" w:rsidRPr="000A65A4">
        <w:rPr>
          <w:rFonts w:ascii="Times New Roman" w:hAnsi="Times New Roman" w:cs="Times New Roman"/>
          <w:color w:val="000000" w:themeColor="text1"/>
          <w:sz w:val="20"/>
        </w:rPr>
        <w:t>ем в соответствии с Положением «</w:t>
      </w:r>
      <w:r w:rsidRPr="000A65A4">
        <w:rPr>
          <w:rFonts w:ascii="Times New Roman" w:hAnsi="Times New Roman" w:cs="Times New Roman"/>
          <w:color w:val="000000" w:themeColor="text1"/>
          <w:sz w:val="20"/>
        </w:rPr>
        <w:t>О приемке т</w:t>
      </w:r>
      <w:r w:rsidR="002D5EC0" w:rsidRPr="000A65A4">
        <w:rPr>
          <w:rFonts w:ascii="Times New Roman" w:hAnsi="Times New Roman" w:cs="Times New Roman"/>
          <w:color w:val="000000" w:themeColor="text1"/>
          <w:sz w:val="20"/>
        </w:rPr>
        <w:t>оваров по количеству и качеству»</w:t>
      </w:r>
      <w:r w:rsidRPr="000A65A4">
        <w:rPr>
          <w:rFonts w:ascii="Times New Roman" w:hAnsi="Times New Roman" w:cs="Times New Roman"/>
          <w:color w:val="000000" w:themeColor="text1"/>
          <w:sz w:val="20"/>
        </w:rPr>
        <w:t xml:space="preserve"> утвержденным постановлением Совета Министров Республики Беларусь от 03.09.2008 г</w:t>
      </w:r>
      <w:r w:rsidR="006E01B5" w:rsidRPr="000A65A4">
        <w:rPr>
          <w:rFonts w:ascii="Times New Roman" w:hAnsi="Times New Roman" w:cs="Times New Roman"/>
          <w:color w:val="000000" w:themeColor="text1"/>
          <w:sz w:val="20"/>
        </w:rPr>
        <w:t>ода</w:t>
      </w:r>
      <w:r w:rsidRPr="000A65A4">
        <w:rPr>
          <w:rFonts w:ascii="Times New Roman" w:hAnsi="Times New Roman" w:cs="Times New Roman"/>
          <w:color w:val="000000" w:themeColor="text1"/>
          <w:sz w:val="20"/>
        </w:rPr>
        <w:t xml:space="preserve"> № 1290.</w:t>
      </w:r>
    </w:p>
    <w:p w14:paraId="1E3C2784" w14:textId="77777777" w:rsidR="008F0D81" w:rsidRPr="000A65A4" w:rsidRDefault="008F0D81" w:rsidP="008F0D81">
      <w:pPr>
        <w:pStyle w:val="ConsNonformat"/>
        <w:widowControl/>
        <w:numPr>
          <w:ilvl w:val="1"/>
          <w:numId w:val="29"/>
        </w:numPr>
        <w:ind w:left="0" w:right="0" w:firstLine="0"/>
        <w:contextualSpacing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0A65A4">
        <w:rPr>
          <w:rFonts w:ascii="Times New Roman" w:hAnsi="Times New Roman" w:cs="Times New Roman"/>
          <w:color w:val="000000" w:themeColor="text1"/>
          <w:sz w:val="20"/>
        </w:rPr>
        <w:t>Поставляемый товар по качеству должен соответствовать требованиям, предъявляемым к подобному виду товара, и сопровождаться необходимыми сертификатами согласно действующему законодательству Республики Беларусь.</w:t>
      </w:r>
    </w:p>
    <w:p w14:paraId="04C4A77B" w14:textId="77777777" w:rsidR="008F0D81" w:rsidRPr="000A65A4" w:rsidRDefault="008F0D81" w:rsidP="008F0D81">
      <w:pPr>
        <w:pStyle w:val="ConsNonformat"/>
        <w:widowControl/>
        <w:numPr>
          <w:ilvl w:val="1"/>
          <w:numId w:val="29"/>
        </w:numPr>
        <w:ind w:left="0" w:right="0" w:firstLine="0"/>
        <w:contextualSpacing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0A65A4">
        <w:rPr>
          <w:rFonts w:ascii="Times New Roman" w:hAnsi="Times New Roman" w:cs="Times New Roman"/>
          <w:color w:val="000000" w:themeColor="text1"/>
          <w:sz w:val="20"/>
        </w:rPr>
        <w:t>Осмотр Товара и проверка его количества, ассортимента и качества осуществляются Покупателем в день получения Товара.</w:t>
      </w:r>
    </w:p>
    <w:p w14:paraId="0759D9D3" w14:textId="77777777" w:rsidR="008F0D81" w:rsidRPr="000A65A4" w:rsidRDefault="008F0D81" w:rsidP="008F0D81">
      <w:pPr>
        <w:pStyle w:val="ConsNonformat"/>
        <w:widowControl/>
        <w:numPr>
          <w:ilvl w:val="1"/>
          <w:numId w:val="29"/>
        </w:numPr>
        <w:ind w:left="0" w:right="0" w:firstLine="0"/>
        <w:contextualSpacing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0A65A4">
        <w:rPr>
          <w:rFonts w:ascii="Times New Roman" w:hAnsi="Times New Roman" w:cs="Times New Roman"/>
          <w:color w:val="000000" w:themeColor="text1"/>
          <w:sz w:val="20"/>
        </w:rPr>
        <w:t>Покупатель обязан направить Продавцу уведомление о выявлении недостачи, несоответствия качества, в том числе ассортимента и комплектности, маркировки Товара, тары или упаковки установленным требованиям и о вызове представителя Продавца для составления акта приемки Товаров (далее - уведомление).</w:t>
      </w:r>
    </w:p>
    <w:p w14:paraId="1D0639B6" w14:textId="77777777" w:rsidR="008F0D81" w:rsidRPr="000A65A4" w:rsidRDefault="008F0D81" w:rsidP="008F0D81">
      <w:pPr>
        <w:pStyle w:val="ConsNonformat"/>
        <w:widowControl/>
        <w:ind w:right="0"/>
        <w:contextualSpacing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0A65A4">
        <w:rPr>
          <w:rFonts w:ascii="Times New Roman" w:hAnsi="Times New Roman" w:cs="Times New Roman"/>
          <w:color w:val="000000" w:themeColor="text1"/>
          <w:sz w:val="20"/>
        </w:rPr>
        <w:t>Уведомление Продавцу должно быть отправлено по электронной почте и заказным письмом с уведомлением о получении почтового отправления в течение 24 часов после обнаружения недостачи и (или) несоответствия Товаров установленным требованиям.</w:t>
      </w:r>
    </w:p>
    <w:p w14:paraId="12E0CE97" w14:textId="77777777" w:rsidR="008F0D81" w:rsidRPr="000A65A4" w:rsidRDefault="008F0D81" w:rsidP="008F0D81">
      <w:pPr>
        <w:pStyle w:val="ConsNonformat"/>
        <w:widowControl/>
        <w:numPr>
          <w:ilvl w:val="1"/>
          <w:numId w:val="29"/>
        </w:numPr>
        <w:ind w:left="0" w:right="0" w:firstLine="0"/>
        <w:contextualSpacing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0A65A4">
        <w:rPr>
          <w:rFonts w:ascii="Times New Roman" w:hAnsi="Times New Roman" w:cs="Times New Roman"/>
          <w:color w:val="000000" w:themeColor="text1"/>
          <w:sz w:val="20"/>
        </w:rPr>
        <w:lastRenderedPageBreak/>
        <w:t xml:space="preserve">В случае поставки товара ненадлежащего качества Покупатель вправе, либо потребовать заменить товар на качественный, </w:t>
      </w:r>
      <w:bookmarkStart w:id="0" w:name="_GoBack"/>
      <w:bookmarkEnd w:id="0"/>
      <w:r w:rsidRPr="000A65A4">
        <w:rPr>
          <w:rFonts w:ascii="Times New Roman" w:hAnsi="Times New Roman" w:cs="Times New Roman"/>
          <w:color w:val="000000" w:themeColor="text1"/>
          <w:sz w:val="20"/>
        </w:rPr>
        <w:t>либо возвратить некачественный товар Продавцу. Все расходы, связанные с возвратом или заменой некачественного товара, осуществляются за счет Продавца. Замена некачественного товара осуществляется Продавцом в течение 14 (четырнадцати) календарных дней с момента предъявления письменного требования (претензии) Покупателя оформлен/ого(ной) в соответствии с действующим законодательством Республики Беларусь.</w:t>
      </w:r>
    </w:p>
    <w:p w14:paraId="38B1156D" w14:textId="39369064" w:rsidR="00BF49C5" w:rsidRDefault="008F0D81" w:rsidP="001914E9">
      <w:pPr>
        <w:pStyle w:val="ConsNonformat"/>
        <w:widowControl/>
        <w:numPr>
          <w:ilvl w:val="1"/>
          <w:numId w:val="29"/>
        </w:numPr>
        <w:ind w:left="0" w:right="0" w:firstLine="0"/>
        <w:contextualSpacing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0A65A4">
        <w:rPr>
          <w:rFonts w:ascii="Times New Roman" w:hAnsi="Times New Roman" w:cs="Times New Roman"/>
          <w:color w:val="000000" w:themeColor="text1"/>
          <w:sz w:val="20"/>
        </w:rPr>
        <w:t>В случае нарушений Покупателем условий, указанных в п. 3.4 настоящего Договора, претензии по качеству и количеству товара Продавцом не рассматриваются.</w:t>
      </w:r>
    </w:p>
    <w:p w14:paraId="56CBDDE7" w14:textId="37D31716" w:rsidR="00BF49C5" w:rsidRPr="006E3D6C" w:rsidRDefault="00134C50" w:rsidP="00B61F83">
      <w:pPr>
        <w:pStyle w:val="ConsNonformat"/>
        <w:widowControl/>
        <w:numPr>
          <w:ilvl w:val="1"/>
          <w:numId w:val="29"/>
        </w:numPr>
        <w:ind w:left="0" w:right="0" w:firstLine="0"/>
        <w:contextualSpacing/>
        <w:jc w:val="both"/>
        <w:rPr>
          <w:rFonts w:ascii="Times New Roman" w:hAnsi="Times New Roman" w:cs="Times New Roman"/>
          <w:color w:val="000000" w:themeColor="text1"/>
          <w:sz w:val="20"/>
          <w:highlight w:val="yellow"/>
        </w:rPr>
      </w:pPr>
      <w:r w:rsidRPr="006E3D6C">
        <w:rPr>
          <w:rFonts w:ascii="Times New Roman" w:hAnsi="Times New Roman" w:cs="Times New Roman"/>
          <w:color w:val="000000" w:themeColor="text1"/>
          <w:sz w:val="20"/>
          <w:highlight w:val="yellow"/>
        </w:rPr>
        <w:t xml:space="preserve">Сдача-приемка работ по </w:t>
      </w:r>
      <w:r w:rsidR="003D7E7B">
        <w:rPr>
          <w:rFonts w:ascii="Times New Roman" w:hAnsi="Times New Roman" w:cs="Times New Roman"/>
          <w:color w:val="000000" w:themeColor="text1"/>
          <w:sz w:val="20"/>
          <w:highlight w:val="yellow"/>
        </w:rPr>
        <w:t>монтажу</w:t>
      </w:r>
      <w:r w:rsidRPr="006E3D6C">
        <w:rPr>
          <w:rFonts w:ascii="Times New Roman" w:hAnsi="Times New Roman" w:cs="Times New Roman"/>
          <w:color w:val="000000" w:themeColor="text1"/>
          <w:sz w:val="20"/>
          <w:highlight w:val="yellow"/>
        </w:rPr>
        <w:t xml:space="preserve"> товара</w:t>
      </w:r>
      <w:r w:rsidR="005C26F0" w:rsidRPr="006E3D6C">
        <w:rPr>
          <w:rFonts w:ascii="Times New Roman" w:hAnsi="Times New Roman" w:cs="Times New Roman"/>
          <w:color w:val="000000" w:themeColor="text1"/>
          <w:sz w:val="20"/>
          <w:highlight w:val="yellow"/>
        </w:rPr>
        <w:t>:</w:t>
      </w:r>
      <w:r w:rsidRPr="006E3D6C">
        <w:rPr>
          <w:rFonts w:ascii="Times New Roman" w:hAnsi="Times New Roman" w:cs="Times New Roman"/>
          <w:color w:val="000000" w:themeColor="text1"/>
          <w:sz w:val="20"/>
          <w:highlight w:val="yellow"/>
        </w:rPr>
        <w:t xml:space="preserve"> </w:t>
      </w:r>
      <w:r w:rsidR="005C26F0" w:rsidRPr="006E3D6C">
        <w:rPr>
          <w:rFonts w:ascii="Times New Roman" w:hAnsi="Times New Roman" w:cs="Times New Roman"/>
          <w:color w:val="000000" w:themeColor="text1"/>
          <w:sz w:val="20"/>
          <w:highlight w:val="yellow"/>
        </w:rPr>
        <w:t>п</w:t>
      </w:r>
      <w:r w:rsidRPr="006E3D6C">
        <w:rPr>
          <w:rFonts w:ascii="Times New Roman" w:hAnsi="Times New Roman" w:cs="Times New Roman"/>
          <w:color w:val="000000" w:themeColor="text1"/>
          <w:sz w:val="20"/>
          <w:highlight w:val="yellow"/>
        </w:rPr>
        <w:t xml:space="preserve">осле завершения работ по </w:t>
      </w:r>
      <w:r w:rsidR="003D7E7B">
        <w:rPr>
          <w:rFonts w:ascii="Times New Roman" w:hAnsi="Times New Roman" w:cs="Times New Roman"/>
          <w:color w:val="000000" w:themeColor="text1"/>
          <w:sz w:val="20"/>
          <w:highlight w:val="yellow"/>
        </w:rPr>
        <w:t>монтажу</w:t>
      </w:r>
      <w:r w:rsidRPr="006E3D6C">
        <w:rPr>
          <w:rFonts w:ascii="Times New Roman" w:hAnsi="Times New Roman" w:cs="Times New Roman"/>
          <w:color w:val="000000" w:themeColor="text1"/>
          <w:sz w:val="20"/>
          <w:highlight w:val="yellow"/>
        </w:rPr>
        <w:t xml:space="preserve"> товара на объекте Покупателя Продавец направляет Покупателю уведомление о готовности работ к сдаче (по электронной почте, указанной в реквизитах) и акт выполненных работ. Покупатель обязан в течение 3 (трех) рабочих дней с момента получения уведомления и акта выполненных работ подписать акт выполненных работ либо предоставить Продавцу мотивированный письменный отказ от его подписания с перечнем необходимых доработок и сроков их устранения. В случае ненаправления подписанного акта или мотивированного отказа в указанный срок, работы считаются принятыми Покупателем в полном объеме и подлежат оплате. Обязательства Продавца по установке товара считаются выполненными с момента подписания Покупателем акта выполненных работ (или признания работ принятыми в соответствии с условиями настоящего пункта).</w:t>
      </w:r>
    </w:p>
    <w:p w14:paraId="2CFF5CDA" w14:textId="61BC3F1E" w:rsidR="00BD07F7" w:rsidRPr="00B61F83" w:rsidRDefault="00BD07F7" w:rsidP="00B61F83">
      <w:pPr>
        <w:pStyle w:val="ConsNonformat"/>
        <w:widowControl/>
        <w:numPr>
          <w:ilvl w:val="1"/>
          <w:numId w:val="29"/>
        </w:numPr>
        <w:ind w:left="0" w:right="0" w:firstLine="0"/>
        <w:contextualSpacing/>
        <w:jc w:val="both"/>
        <w:rPr>
          <w:rFonts w:ascii="Times New Roman" w:hAnsi="Times New Roman" w:cs="Times New Roman"/>
          <w:color w:val="000000" w:themeColor="text1"/>
          <w:sz w:val="20"/>
        </w:rPr>
      </w:pPr>
      <w:r>
        <w:rPr>
          <w:rFonts w:ascii="Times New Roman" w:hAnsi="Times New Roman" w:cs="Times New Roman"/>
          <w:color w:val="000000" w:themeColor="text1"/>
          <w:sz w:val="20"/>
        </w:rPr>
        <w:t>Гарантия</w:t>
      </w:r>
      <w:r w:rsidR="006E3D6C">
        <w:rPr>
          <w:rFonts w:ascii="Times New Roman" w:hAnsi="Times New Roman" w:cs="Times New Roman"/>
          <w:color w:val="000000" w:themeColor="text1"/>
          <w:sz w:val="20"/>
        </w:rPr>
        <w:t xml:space="preserve"> на полученный товар</w:t>
      </w:r>
      <w:r w:rsidR="00280A8B">
        <w:rPr>
          <w:rFonts w:ascii="Times New Roman" w:hAnsi="Times New Roman" w:cs="Times New Roman"/>
          <w:color w:val="000000" w:themeColor="text1"/>
          <w:sz w:val="20"/>
        </w:rPr>
        <w:t>/оборудование</w:t>
      </w:r>
      <w:r w:rsidR="006E3D6C">
        <w:rPr>
          <w:rFonts w:ascii="Times New Roman" w:hAnsi="Times New Roman" w:cs="Times New Roman"/>
          <w:color w:val="000000" w:themeColor="text1"/>
          <w:sz w:val="20"/>
        </w:rPr>
        <w:t xml:space="preserve"> </w:t>
      </w:r>
      <w:r w:rsidR="00A10E9D">
        <w:rPr>
          <w:rFonts w:ascii="Times New Roman" w:hAnsi="Times New Roman" w:cs="Times New Roman"/>
          <w:color w:val="000000" w:themeColor="text1"/>
          <w:sz w:val="20"/>
        </w:rPr>
        <w:t>с</w:t>
      </w:r>
      <w:r w:rsidR="006E3D6C">
        <w:rPr>
          <w:rFonts w:ascii="Times New Roman" w:hAnsi="Times New Roman" w:cs="Times New Roman"/>
          <w:color w:val="000000" w:themeColor="text1"/>
          <w:sz w:val="20"/>
        </w:rPr>
        <w:t>оставл</w:t>
      </w:r>
      <w:r w:rsidR="00A10E9D">
        <w:rPr>
          <w:rFonts w:ascii="Times New Roman" w:hAnsi="Times New Roman" w:cs="Times New Roman"/>
          <w:color w:val="000000" w:themeColor="text1"/>
          <w:sz w:val="20"/>
        </w:rPr>
        <w:t>я</w:t>
      </w:r>
      <w:r w:rsidR="006E3D6C">
        <w:rPr>
          <w:rFonts w:ascii="Times New Roman" w:hAnsi="Times New Roman" w:cs="Times New Roman"/>
          <w:color w:val="000000" w:themeColor="text1"/>
          <w:sz w:val="20"/>
        </w:rPr>
        <w:t>ет</w:t>
      </w:r>
      <w:r>
        <w:rPr>
          <w:rFonts w:ascii="Times New Roman" w:hAnsi="Times New Roman" w:cs="Times New Roman"/>
          <w:color w:val="000000" w:themeColor="text1"/>
          <w:sz w:val="20"/>
        </w:rPr>
        <w:t xml:space="preserve"> – </w:t>
      </w:r>
      <w:r w:rsidR="00187165">
        <w:rPr>
          <w:rFonts w:ascii="Times New Roman" w:hAnsi="Times New Roman" w:cs="Times New Roman"/>
          <w:color w:val="000000" w:themeColor="text1"/>
          <w:sz w:val="20"/>
        </w:rPr>
        <w:t>60</w:t>
      </w:r>
      <w:r>
        <w:rPr>
          <w:rFonts w:ascii="Times New Roman" w:hAnsi="Times New Roman" w:cs="Times New Roman"/>
          <w:color w:val="000000" w:themeColor="text1"/>
          <w:sz w:val="20"/>
        </w:rPr>
        <w:t xml:space="preserve"> месяц</w:t>
      </w:r>
      <w:r w:rsidR="00187165">
        <w:rPr>
          <w:rFonts w:ascii="Times New Roman" w:hAnsi="Times New Roman" w:cs="Times New Roman"/>
          <w:color w:val="000000" w:themeColor="text1"/>
          <w:sz w:val="20"/>
        </w:rPr>
        <w:t>ев</w:t>
      </w:r>
      <w:r>
        <w:rPr>
          <w:rFonts w:ascii="Times New Roman" w:hAnsi="Times New Roman" w:cs="Times New Roman"/>
          <w:color w:val="000000" w:themeColor="text1"/>
          <w:sz w:val="20"/>
        </w:rPr>
        <w:t>.</w:t>
      </w:r>
    </w:p>
    <w:p w14:paraId="6C71AE2F" w14:textId="668C0497" w:rsidR="00134C50" w:rsidRPr="001011D9" w:rsidRDefault="00025BEA" w:rsidP="00A611F3">
      <w:pPr>
        <w:pStyle w:val="ConsNonformat"/>
        <w:widowControl/>
        <w:numPr>
          <w:ilvl w:val="1"/>
          <w:numId w:val="29"/>
        </w:numPr>
        <w:ind w:left="0" w:right="0" w:firstLine="0"/>
        <w:contextualSpacing/>
        <w:jc w:val="both"/>
        <w:rPr>
          <w:rFonts w:ascii="Times New Roman" w:hAnsi="Times New Roman" w:cs="Times New Roman"/>
          <w:color w:val="000000" w:themeColor="text1"/>
          <w:sz w:val="20"/>
          <w:highlight w:val="yellow"/>
        </w:rPr>
      </w:pPr>
      <w:r w:rsidRPr="001011D9">
        <w:rPr>
          <w:rFonts w:ascii="Times New Roman" w:hAnsi="Times New Roman" w:cs="Times New Roman"/>
          <w:color w:val="000000" w:themeColor="text1"/>
          <w:sz w:val="20"/>
          <w:highlight w:val="yellow"/>
        </w:rPr>
        <w:t>Гарантийное и послегарантийное обслуживание производится специалистами гарантийной службы.</w:t>
      </w:r>
      <w:r w:rsidRPr="00134C50">
        <w:rPr>
          <w:rFonts w:ascii="Times New Roman" w:hAnsi="Times New Roman" w:cs="Times New Roman"/>
          <w:color w:val="000000" w:themeColor="text1"/>
          <w:sz w:val="20"/>
        </w:rPr>
        <w:t xml:space="preserve"> На время гарантийного срока </w:t>
      </w:r>
      <w:r w:rsidR="001011D9">
        <w:rPr>
          <w:rFonts w:ascii="Times New Roman" w:hAnsi="Times New Roman" w:cs="Times New Roman"/>
          <w:color w:val="000000" w:themeColor="text1"/>
          <w:sz w:val="20"/>
        </w:rPr>
        <w:t>замена</w:t>
      </w:r>
      <w:r w:rsidRPr="00134C50">
        <w:rPr>
          <w:rFonts w:ascii="Times New Roman" w:hAnsi="Times New Roman" w:cs="Times New Roman"/>
          <w:color w:val="000000" w:themeColor="text1"/>
          <w:sz w:val="20"/>
        </w:rPr>
        <w:t xml:space="preserve"> и доставка неисправных частей – бесплатно. </w:t>
      </w:r>
      <w:r w:rsidRPr="001011D9">
        <w:rPr>
          <w:rFonts w:ascii="Times New Roman" w:hAnsi="Times New Roman" w:cs="Times New Roman"/>
          <w:color w:val="000000" w:themeColor="text1"/>
          <w:sz w:val="20"/>
          <w:highlight w:val="yellow"/>
        </w:rPr>
        <w:t>Имеется сервисная служба и склад запасных частей на территории РБ</w:t>
      </w:r>
      <w:r w:rsidR="00A10E9D">
        <w:rPr>
          <w:rFonts w:ascii="Times New Roman" w:hAnsi="Times New Roman" w:cs="Times New Roman"/>
          <w:color w:val="000000" w:themeColor="text1"/>
          <w:sz w:val="20"/>
          <w:highlight w:val="yellow"/>
        </w:rPr>
        <w:t xml:space="preserve">. </w:t>
      </w:r>
      <w:r w:rsidRPr="001011D9">
        <w:rPr>
          <w:rFonts w:ascii="Times New Roman" w:hAnsi="Times New Roman" w:cs="Times New Roman"/>
          <w:color w:val="000000" w:themeColor="text1"/>
          <w:sz w:val="20"/>
          <w:highlight w:val="yellow"/>
        </w:rPr>
        <w:t>Возможно заключение договора о сервисном обслуживании в послегарантийный период.</w:t>
      </w:r>
    </w:p>
    <w:p w14:paraId="5D493B5A" w14:textId="77777777" w:rsidR="000358C0" w:rsidRPr="000A65A4" w:rsidRDefault="000358C0" w:rsidP="008F0D81">
      <w:pPr>
        <w:pStyle w:val="ConsNonformat"/>
        <w:widowControl/>
        <w:numPr>
          <w:ilvl w:val="0"/>
          <w:numId w:val="29"/>
        </w:numPr>
        <w:ind w:left="0" w:right="0" w:firstLine="0"/>
        <w:contextualSpacing/>
        <w:jc w:val="center"/>
        <w:rPr>
          <w:rFonts w:ascii="Times New Roman" w:hAnsi="Times New Roman" w:cs="Times New Roman"/>
          <w:b/>
          <w:color w:val="000000" w:themeColor="text1"/>
          <w:sz w:val="20"/>
        </w:rPr>
      </w:pPr>
      <w:r w:rsidRPr="000A65A4">
        <w:rPr>
          <w:rFonts w:ascii="Times New Roman" w:hAnsi="Times New Roman" w:cs="Times New Roman"/>
          <w:b/>
          <w:color w:val="000000" w:themeColor="text1"/>
          <w:sz w:val="20"/>
        </w:rPr>
        <w:t>ПОРЯДОК РАСЧЕТОВ</w:t>
      </w:r>
    </w:p>
    <w:p w14:paraId="057BEAED" w14:textId="198F456A" w:rsidR="00780C3F" w:rsidRPr="001011D9" w:rsidRDefault="00B61F83" w:rsidP="000D731F">
      <w:pPr>
        <w:pStyle w:val="af9"/>
        <w:keepNext/>
        <w:keepLines/>
        <w:numPr>
          <w:ilvl w:val="1"/>
          <w:numId w:val="29"/>
        </w:numPr>
        <w:ind w:left="0" w:firstLine="0"/>
        <w:jc w:val="both"/>
        <w:rPr>
          <w:rFonts w:cs="Times New Roman"/>
          <w:color w:val="000000" w:themeColor="text1"/>
          <w:sz w:val="20"/>
          <w:highlight w:val="yellow"/>
        </w:rPr>
      </w:pPr>
      <w:r w:rsidRPr="00B61F83">
        <w:rPr>
          <w:rFonts w:cs="Times New Roman"/>
          <w:color w:val="000000" w:themeColor="text1"/>
          <w:sz w:val="20"/>
        </w:rPr>
        <w:t xml:space="preserve">Оплата за поставляемый товар </w:t>
      </w:r>
      <w:r w:rsidRPr="001011D9">
        <w:rPr>
          <w:rFonts w:cs="Times New Roman"/>
          <w:color w:val="000000" w:themeColor="text1"/>
          <w:sz w:val="20"/>
          <w:highlight w:val="yellow"/>
        </w:rPr>
        <w:t xml:space="preserve">и работы по его </w:t>
      </w:r>
      <w:r w:rsidR="005B72E7">
        <w:rPr>
          <w:rFonts w:cs="Times New Roman"/>
          <w:color w:val="000000" w:themeColor="text1"/>
          <w:sz w:val="20"/>
        </w:rPr>
        <w:t>монтажу</w:t>
      </w:r>
      <w:r w:rsidRPr="00B61F83">
        <w:rPr>
          <w:rFonts w:cs="Times New Roman"/>
          <w:color w:val="000000" w:themeColor="text1"/>
          <w:sz w:val="20"/>
        </w:rPr>
        <w:t xml:space="preserve"> производится Покупателем на расчетный счет Продавца в форме: </w:t>
      </w:r>
      <w:r w:rsidR="00D15772" w:rsidRPr="001011D9">
        <w:rPr>
          <w:rFonts w:cs="Times New Roman"/>
          <w:color w:val="000000" w:themeColor="text1"/>
          <w:sz w:val="20"/>
          <w:highlight w:val="yellow"/>
        </w:rPr>
        <w:t xml:space="preserve">предоплата </w:t>
      </w:r>
      <w:r w:rsidR="006926C0" w:rsidRPr="001011D9">
        <w:rPr>
          <w:rFonts w:cs="Times New Roman"/>
          <w:color w:val="000000" w:themeColor="text1"/>
          <w:sz w:val="20"/>
          <w:highlight w:val="yellow"/>
        </w:rPr>
        <w:t>7</w:t>
      </w:r>
      <w:r w:rsidR="00D15772" w:rsidRPr="001011D9">
        <w:rPr>
          <w:rFonts w:cs="Times New Roman"/>
          <w:color w:val="000000" w:themeColor="text1"/>
          <w:sz w:val="20"/>
          <w:highlight w:val="yellow"/>
        </w:rPr>
        <w:t xml:space="preserve">0% в течение </w:t>
      </w:r>
      <w:r w:rsidR="0023796D" w:rsidRPr="001011D9">
        <w:rPr>
          <w:rFonts w:cs="Times New Roman"/>
          <w:color w:val="000000" w:themeColor="text1"/>
          <w:sz w:val="20"/>
          <w:highlight w:val="yellow"/>
        </w:rPr>
        <w:t>5</w:t>
      </w:r>
      <w:r w:rsidR="00D15772" w:rsidRPr="001011D9">
        <w:rPr>
          <w:rFonts w:cs="Times New Roman"/>
          <w:color w:val="000000" w:themeColor="text1"/>
          <w:sz w:val="20"/>
          <w:highlight w:val="yellow"/>
        </w:rPr>
        <w:t xml:space="preserve"> (</w:t>
      </w:r>
      <w:r w:rsidR="0023796D" w:rsidRPr="001011D9">
        <w:rPr>
          <w:rFonts w:cs="Times New Roman"/>
          <w:color w:val="000000" w:themeColor="text1"/>
          <w:sz w:val="20"/>
          <w:highlight w:val="yellow"/>
        </w:rPr>
        <w:t>пяти</w:t>
      </w:r>
      <w:r w:rsidR="00D15772" w:rsidRPr="001011D9">
        <w:rPr>
          <w:rFonts w:cs="Times New Roman"/>
          <w:color w:val="000000" w:themeColor="text1"/>
          <w:sz w:val="20"/>
          <w:highlight w:val="yellow"/>
        </w:rPr>
        <w:t xml:space="preserve">) банковских дней после заключения договора, </w:t>
      </w:r>
      <w:r w:rsidR="006926C0" w:rsidRPr="001011D9">
        <w:rPr>
          <w:rFonts w:cs="Times New Roman"/>
          <w:color w:val="000000" w:themeColor="text1"/>
          <w:sz w:val="20"/>
          <w:highlight w:val="yellow"/>
        </w:rPr>
        <w:t>3</w:t>
      </w:r>
      <w:r w:rsidR="00D15772" w:rsidRPr="001011D9">
        <w:rPr>
          <w:rFonts w:cs="Times New Roman"/>
          <w:color w:val="000000" w:themeColor="text1"/>
          <w:sz w:val="20"/>
          <w:highlight w:val="yellow"/>
        </w:rPr>
        <w:t xml:space="preserve">0% в течении </w:t>
      </w:r>
      <w:r w:rsidR="0023796D" w:rsidRPr="001011D9">
        <w:rPr>
          <w:rFonts w:cs="Times New Roman"/>
          <w:color w:val="000000" w:themeColor="text1"/>
          <w:sz w:val="20"/>
          <w:highlight w:val="yellow"/>
        </w:rPr>
        <w:t>5</w:t>
      </w:r>
      <w:r w:rsidR="00D15772" w:rsidRPr="001011D9">
        <w:rPr>
          <w:rFonts w:cs="Times New Roman"/>
          <w:color w:val="000000" w:themeColor="text1"/>
          <w:sz w:val="20"/>
          <w:highlight w:val="yellow"/>
        </w:rPr>
        <w:t xml:space="preserve"> (</w:t>
      </w:r>
      <w:r w:rsidR="0023796D" w:rsidRPr="001011D9">
        <w:rPr>
          <w:rFonts w:cs="Times New Roman"/>
          <w:color w:val="000000" w:themeColor="text1"/>
          <w:sz w:val="20"/>
          <w:highlight w:val="yellow"/>
        </w:rPr>
        <w:t>пяти</w:t>
      </w:r>
      <w:r w:rsidR="00D15772" w:rsidRPr="001011D9">
        <w:rPr>
          <w:rFonts w:cs="Times New Roman"/>
          <w:color w:val="000000" w:themeColor="text1"/>
          <w:sz w:val="20"/>
          <w:highlight w:val="yellow"/>
        </w:rPr>
        <w:t>) банковских дней после подписания акта выполненных работ</w:t>
      </w:r>
      <w:r w:rsidRPr="001011D9">
        <w:rPr>
          <w:rFonts w:cs="Times New Roman"/>
          <w:color w:val="000000" w:themeColor="text1"/>
          <w:sz w:val="20"/>
          <w:highlight w:val="yellow"/>
        </w:rPr>
        <w:t>.</w:t>
      </w:r>
    </w:p>
    <w:p w14:paraId="3CF53033" w14:textId="77777777" w:rsidR="00653ADE" w:rsidRPr="00653ADE" w:rsidRDefault="00653ADE" w:rsidP="00653ADE">
      <w:pPr>
        <w:numPr>
          <w:ilvl w:val="1"/>
          <w:numId w:val="29"/>
        </w:numPr>
        <w:ind w:left="0" w:firstLine="0"/>
        <w:jc w:val="both"/>
        <w:rPr>
          <w:rFonts w:cs="Times New Roman"/>
          <w:color w:val="000000" w:themeColor="text1"/>
          <w:sz w:val="20"/>
        </w:rPr>
      </w:pPr>
      <w:r w:rsidRPr="00653ADE">
        <w:rPr>
          <w:rFonts w:cs="Times New Roman"/>
          <w:color w:val="000000" w:themeColor="text1"/>
          <w:sz w:val="20"/>
        </w:rPr>
        <w:t>Оплата по настоящему Договору производится путем перечисления денежных средств в белорусских рублях на расчетный счет Продавца.</w:t>
      </w:r>
    </w:p>
    <w:p w14:paraId="1E741DB1" w14:textId="77777777" w:rsidR="002D5EC0" w:rsidRPr="000A65A4" w:rsidRDefault="002D5EC0" w:rsidP="006D0D11">
      <w:pPr>
        <w:pStyle w:val="ConsNonformat"/>
        <w:widowControl/>
        <w:numPr>
          <w:ilvl w:val="0"/>
          <w:numId w:val="29"/>
        </w:numPr>
        <w:ind w:left="0" w:right="0" w:firstLine="0"/>
        <w:contextualSpacing/>
        <w:jc w:val="center"/>
        <w:rPr>
          <w:rFonts w:ascii="Times New Roman" w:hAnsi="Times New Roman" w:cs="Times New Roman"/>
          <w:b/>
          <w:color w:val="000000" w:themeColor="text1"/>
          <w:sz w:val="20"/>
        </w:rPr>
      </w:pPr>
      <w:r w:rsidRPr="000A65A4">
        <w:rPr>
          <w:rFonts w:ascii="Times New Roman" w:hAnsi="Times New Roman" w:cs="Times New Roman"/>
          <w:b/>
          <w:color w:val="000000" w:themeColor="text1"/>
          <w:sz w:val="20"/>
        </w:rPr>
        <w:t>ПРАВО СОБСТВЕННОСТИ</w:t>
      </w:r>
    </w:p>
    <w:p w14:paraId="67A3E3E5" w14:textId="2A772570" w:rsidR="00362E36" w:rsidRPr="000A65A4" w:rsidRDefault="00062756" w:rsidP="00362E36">
      <w:pPr>
        <w:pStyle w:val="ConsNonformat"/>
        <w:widowControl/>
        <w:numPr>
          <w:ilvl w:val="1"/>
          <w:numId w:val="29"/>
        </w:numPr>
        <w:ind w:left="0" w:right="0" w:firstLine="0"/>
        <w:contextualSpacing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0A65A4">
        <w:rPr>
          <w:rFonts w:ascii="Times New Roman" w:hAnsi="Times New Roman" w:cs="Times New Roman"/>
          <w:color w:val="000000" w:themeColor="text1"/>
          <w:sz w:val="20"/>
        </w:rPr>
        <w:t>Право собственности на товар переходит от Продавца Покупателю в момент передачи товара Продавцом Покупателю. Покупателю предоставляется право отчуждать и иным способом распоряжаться товаром с момента перехода права собственности.</w:t>
      </w:r>
    </w:p>
    <w:p w14:paraId="374139CB" w14:textId="77777777" w:rsidR="000358C0" w:rsidRPr="000A65A4" w:rsidRDefault="000358C0" w:rsidP="006D0D11">
      <w:pPr>
        <w:pStyle w:val="ConsNonformat"/>
        <w:widowControl/>
        <w:numPr>
          <w:ilvl w:val="0"/>
          <w:numId w:val="29"/>
        </w:numPr>
        <w:ind w:left="0" w:right="0" w:firstLine="0"/>
        <w:contextualSpacing/>
        <w:jc w:val="center"/>
        <w:rPr>
          <w:rFonts w:ascii="Times New Roman" w:hAnsi="Times New Roman" w:cs="Times New Roman"/>
          <w:b/>
          <w:color w:val="000000" w:themeColor="text1"/>
          <w:sz w:val="20"/>
        </w:rPr>
      </w:pPr>
      <w:r w:rsidRPr="000A65A4">
        <w:rPr>
          <w:rFonts w:ascii="Times New Roman" w:hAnsi="Times New Roman" w:cs="Times New Roman"/>
          <w:b/>
          <w:color w:val="000000" w:themeColor="text1"/>
          <w:sz w:val="20"/>
        </w:rPr>
        <w:t>ОТВЕТСТВЕННОСТЬ СТОРОН</w:t>
      </w:r>
    </w:p>
    <w:p w14:paraId="32CDD0D8" w14:textId="77777777" w:rsidR="00025BEA" w:rsidRPr="00EC7C92" w:rsidRDefault="00025BEA" w:rsidP="00025BEA">
      <w:pPr>
        <w:pStyle w:val="ConsNonformat"/>
        <w:widowControl/>
        <w:numPr>
          <w:ilvl w:val="1"/>
          <w:numId w:val="29"/>
        </w:numPr>
        <w:ind w:left="0" w:right="0" w:firstLine="0"/>
        <w:contextualSpacing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EC7C92">
        <w:rPr>
          <w:rFonts w:ascii="Times New Roman" w:hAnsi="Times New Roman" w:cs="Times New Roman"/>
          <w:color w:val="000000" w:themeColor="text1"/>
          <w:sz w:val="20"/>
        </w:rPr>
        <w:t>За неисполнение или ненадлежащее исполнение условий Договора стороны несут ответственность, предусмотренную настоящим Договором и иным действующим законодательством Республики Беларусь.</w:t>
      </w:r>
    </w:p>
    <w:p w14:paraId="1CD1C59D" w14:textId="77777777" w:rsidR="00025BEA" w:rsidRPr="00EC7C92" w:rsidRDefault="00025BEA" w:rsidP="00025BEA">
      <w:pPr>
        <w:pStyle w:val="ConsNonformat"/>
        <w:widowControl/>
        <w:numPr>
          <w:ilvl w:val="1"/>
          <w:numId w:val="29"/>
        </w:numPr>
        <w:ind w:left="0" w:right="0" w:firstLine="0"/>
        <w:contextualSpacing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EC7C92">
        <w:rPr>
          <w:rFonts w:ascii="Times New Roman" w:hAnsi="Times New Roman" w:cs="Times New Roman"/>
          <w:color w:val="000000" w:themeColor="text1"/>
          <w:sz w:val="20"/>
        </w:rPr>
        <w:t>Все риски в случае гибели или повреждения товара несет Покупатель с момента получения товара.</w:t>
      </w:r>
    </w:p>
    <w:p w14:paraId="3696D507" w14:textId="77777777" w:rsidR="00025BEA" w:rsidRPr="00EC7C92" w:rsidRDefault="00025BEA" w:rsidP="00025BEA">
      <w:pPr>
        <w:pStyle w:val="ConsNonformat"/>
        <w:widowControl/>
        <w:numPr>
          <w:ilvl w:val="1"/>
          <w:numId w:val="29"/>
        </w:numPr>
        <w:ind w:left="0" w:right="0" w:firstLine="0"/>
        <w:contextualSpacing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EC7C92">
        <w:rPr>
          <w:rFonts w:ascii="Times New Roman" w:hAnsi="Times New Roman" w:cs="Times New Roman"/>
          <w:color w:val="000000" w:themeColor="text1"/>
          <w:sz w:val="20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14:paraId="537741D6" w14:textId="4D6AD405" w:rsidR="00025BEA" w:rsidRPr="00EC7C92" w:rsidRDefault="00DF264A" w:rsidP="00025BEA">
      <w:pPr>
        <w:pStyle w:val="ConsNonformat"/>
        <w:widowControl/>
        <w:numPr>
          <w:ilvl w:val="1"/>
          <w:numId w:val="29"/>
        </w:numPr>
        <w:ind w:left="0" w:right="0" w:firstLine="0"/>
        <w:contextualSpacing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DF264A">
        <w:rPr>
          <w:rFonts w:ascii="Times New Roman" w:hAnsi="Times New Roman" w:cs="Times New Roman"/>
          <w:color w:val="000000" w:themeColor="text1"/>
          <w:sz w:val="20"/>
        </w:rPr>
        <w:t xml:space="preserve">За несвоевременную поставку </w:t>
      </w:r>
      <w:r w:rsidR="001011D9">
        <w:rPr>
          <w:rFonts w:ascii="Times New Roman" w:hAnsi="Times New Roman" w:cs="Times New Roman"/>
          <w:color w:val="000000" w:themeColor="text1"/>
          <w:sz w:val="20"/>
        </w:rPr>
        <w:t>товара</w:t>
      </w:r>
      <w:r w:rsidRPr="00DF264A">
        <w:rPr>
          <w:rFonts w:ascii="Times New Roman" w:hAnsi="Times New Roman" w:cs="Times New Roman"/>
          <w:color w:val="000000" w:themeColor="text1"/>
          <w:sz w:val="20"/>
        </w:rPr>
        <w:t>, Продавец уплачивает Покупателю пеню в размере 0,1% от суммы недопоставленной продукции за каждый день просрочки, но не более 5% от стоимости непоставленного товара</w:t>
      </w:r>
      <w:r w:rsidR="00025BEA" w:rsidRPr="00EC7C92">
        <w:rPr>
          <w:rFonts w:ascii="Times New Roman" w:hAnsi="Times New Roman" w:cs="Times New Roman"/>
          <w:color w:val="000000" w:themeColor="text1"/>
          <w:sz w:val="20"/>
        </w:rPr>
        <w:t>.</w:t>
      </w:r>
    </w:p>
    <w:p w14:paraId="212595D9" w14:textId="4F72FA14" w:rsidR="00025BEA" w:rsidRPr="00EC7C92" w:rsidRDefault="00025BEA" w:rsidP="00025BEA">
      <w:pPr>
        <w:pStyle w:val="ConsNonformat"/>
        <w:widowControl/>
        <w:numPr>
          <w:ilvl w:val="1"/>
          <w:numId w:val="29"/>
        </w:numPr>
        <w:ind w:left="0" w:right="0" w:firstLine="0"/>
        <w:contextualSpacing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EC7C92">
        <w:rPr>
          <w:rFonts w:ascii="Times New Roman" w:hAnsi="Times New Roman" w:cs="Times New Roman"/>
          <w:color w:val="000000" w:themeColor="text1"/>
          <w:sz w:val="20"/>
        </w:rPr>
        <w:t>За несвоевременную оплату поставленно</w:t>
      </w:r>
      <w:r w:rsidR="001011D9">
        <w:rPr>
          <w:rFonts w:ascii="Times New Roman" w:hAnsi="Times New Roman" w:cs="Times New Roman"/>
          <w:color w:val="000000" w:themeColor="text1"/>
          <w:sz w:val="20"/>
        </w:rPr>
        <w:t>го товара</w:t>
      </w:r>
      <w:r w:rsidRPr="00EC7C92">
        <w:rPr>
          <w:rFonts w:ascii="Times New Roman" w:hAnsi="Times New Roman" w:cs="Times New Roman"/>
          <w:color w:val="000000" w:themeColor="text1"/>
          <w:sz w:val="20"/>
        </w:rPr>
        <w:t>, Покупатель уплачивает Продавцу пеню в размере 0,1 % от суммы неоплаченно</w:t>
      </w:r>
      <w:r w:rsidR="001011D9">
        <w:rPr>
          <w:rFonts w:ascii="Times New Roman" w:hAnsi="Times New Roman" w:cs="Times New Roman"/>
          <w:color w:val="000000" w:themeColor="text1"/>
          <w:sz w:val="20"/>
        </w:rPr>
        <w:t xml:space="preserve">го товара </w:t>
      </w:r>
      <w:r w:rsidRPr="00EC7C92">
        <w:rPr>
          <w:rFonts w:ascii="Times New Roman" w:hAnsi="Times New Roman" w:cs="Times New Roman"/>
          <w:color w:val="000000" w:themeColor="text1"/>
          <w:sz w:val="20"/>
        </w:rPr>
        <w:t>за каждый день просрочки платежа</w:t>
      </w:r>
      <w:r w:rsidR="005C26F0">
        <w:rPr>
          <w:rFonts w:ascii="Times New Roman" w:hAnsi="Times New Roman" w:cs="Times New Roman"/>
          <w:color w:val="000000" w:themeColor="text1"/>
          <w:sz w:val="20"/>
        </w:rPr>
        <w:t>,</w:t>
      </w:r>
      <w:r w:rsidR="005C26F0" w:rsidRPr="005C26F0">
        <w:rPr>
          <w:rFonts w:ascii="Times New Roman" w:hAnsi="Times New Roman" w:cs="Times New Roman"/>
          <w:color w:val="000000" w:themeColor="text1"/>
          <w:sz w:val="20"/>
        </w:rPr>
        <w:t xml:space="preserve"> </w:t>
      </w:r>
      <w:r w:rsidR="005C26F0" w:rsidRPr="00DF264A">
        <w:rPr>
          <w:rFonts w:ascii="Times New Roman" w:hAnsi="Times New Roman" w:cs="Times New Roman"/>
          <w:color w:val="000000" w:themeColor="text1"/>
          <w:sz w:val="20"/>
        </w:rPr>
        <w:t xml:space="preserve">но не более 5% от </w:t>
      </w:r>
      <w:r w:rsidR="005C26F0" w:rsidRPr="00EC7C92">
        <w:rPr>
          <w:rFonts w:ascii="Times New Roman" w:hAnsi="Times New Roman" w:cs="Times New Roman"/>
          <w:color w:val="000000" w:themeColor="text1"/>
          <w:sz w:val="20"/>
        </w:rPr>
        <w:t>суммы неоплаченно</w:t>
      </w:r>
      <w:r w:rsidR="001011D9">
        <w:rPr>
          <w:rFonts w:ascii="Times New Roman" w:hAnsi="Times New Roman" w:cs="Times New Roman"/>
          <w:color w:val="000000" w:themeColor="text1"/>
          <w:sz w:val="20"/>
        </w:rPr>
        <w:t>го товара.</w:t>
      </w:r>
    </w:p>
    <w:p w14:paraId="28F6CE17" w14:textId="252FC267" w:rsidR="000F2FD0" w:rsidRPr="000A65A4" w:rsidRDefault="00025BEA" w:rsidP="00025BEA">
      <w:pPr>
        <w:pStyle w:val="ConsNonformat"/>
        <w:widowControl/>
        <w:numPr>
          <w:ilvl w:val="1"/>
          <w:numId w:val="29"/>
        </w:numPr>
        <w:ind w:left="0" w:right="0" w:firstLine="0"/>
        <w:contextualSpacing/>
        <w:jc w:val="both"/>
        <w:rPr>
          <w:rFonts w:ascii="Times New Roman" w:hAnsi="Times New Roman" w:cs="Times New Roman"/>
          <w:b/>
          <w:color w:val="000000" w:themeColor="text1"/>
          <w:sz w:val="20"/>
        </w:rPr>
      </w:pPr>
      <w:r w:rsidRPr="00EC7C92">
        <w:rPr>
          <w:rFonts w:ascii="Times New Roman" w:hAnsi="Times New Roman" w:cs="Times New Roman"/>
          <w:color w:val="000000" w:themeColor="text1"/>
          <w:sz w:val="20"/>
        </w:rPr>
        <w:t>В случаях, не предусмотренных настоящим договором, имущественная ответственность определяется в соответствии с действующим законодательством Республики Беларусь</w:t>
      </w:r>
      <w:r w:rsidR="000358C0" w:rsidRPr="000A65A4">
        <w:rPr>
          <w:rFonts w:ascii="Times New Roman" w:hAnsi="Times New Roman" w:cs="Times New Roman"/>
          <w:color w:val="000000" w:themeColor="text1"/>
          <w:sz w:val="20"/>
        </w:rPr>
        <w:t>.</w:t>
      </w:r>
    </w:p>
    <w:p w14:paraId="69CD105F" w14:textId="77777777" w:rsidR="000358C0" w:rsidRPr="000A65A4" w:rsidRDefault="000358C0" w:rsidP="006D0D11">
      <w:pPr>
        <w:pStyle w:val="ConsNonformat"/>
        <w:widowControl/>
        <w:numPr>
          <w:ilvl w:val="0"/>
          <w:numId w:val="29"/>
        </w:numPr>
        <w:ind w:left="0" w:right="0" w:firstLine="0"/>
        <w:contextualSpacing/>
        <w:jc w:val="center"/>
        <w:rPr>
          <w:rFonts w:ascii="Times New Roman" w:hAnsi="Times New Roman" w:cs="Times New Roman"/>
          <w:b/>
          <w:color w:val="000000" w:themeColor="text1"/>
          <w:sz w:val="20"/>
        </w:rPr>
      </w:pPr>
      <w:r w:rsidRPr="000A65A4">
        <w:rPr>
          <w:rFonts w:ascii="Times New Roman" w:hAnsi="Times New Roman" w:cs="Times New Roman"/>
          <w:b/>
          <w:color w:val="000000" w:themeColor="text1"/>
          <w:sz w:val="20"/>
        </w:rPr>
        <w:t>ОБСТОЯТЕЛЬСТВА НЕПРЕОДОЛИМОЙ СИЛЫ</w:t>
      </w:r>
      <w:r w:rsidR="00D72C71" w:rsidRPr="000A65A4">
        <w:rPr>
          <w:rFonts w:ascii="Times New Roman" w:hAnsi="Times New Roman" w:cs="Times New Roman"/>
          <w:b/>
          <w:color w:val="000000" w:themeColor="text1"/>
          <w:sz w:val="20"/>
        </w:rPr>
        <w:t>, ФОРС</w:t>
      </w:r>
      <w:r w:rsidR="00251B65" w:rsidRPr="000A65A4">
        <w:rPr>
          <w:rFonts w:ascii="Times New Roman" w:hAnsi="Times New Roman" w:cs="Times New Roman"/>
          <w:b/>
          <w:color w:val="000000" w:themeColor="text1"/>
          <w:sz w:val="20"/>
        </w:rPr>
        <w:t>-</w:t>
      </w:r>
      <w:r w:rsidR="00D72C71" w:rsidRPr="000A65A4">
        <w:rPr>
          <w:rFonts w:ascii="Times New Roman" w:hAnsi="Times New Roman" w:cs="Times New Roman"/>
          <w:b/>
          <w:color w:val="000000" w:themeColor="text1"/>
          <w:sz w:val="20"/>
        </w:rPr>
        <w:t>МАЖОР</w:t>
      </w:r>
    </w:p>
    <w:p w14:paraId="7AFA0CB6" w14:textId="77777777" w:rsidR="00D72C71" w:rsidRPr="000A65A4" w:rsidRDefault="000358C0" w:rsidP="006D0D11">
      <w:pPr>
        <w:pStyle w:val="ConsNonformat"/>
        <w:widowControl/>
        <w:numPr>
          <w:ilvl w:val="1"/>
          <w:numId w:val="29"/>
        </w:numPr>
        <w:ind w:left="0" w:right="0" w:firstLine="0"/>
        <w:contextualSpacing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0A65A4">
        <w:rPr>
          <w:rFonts w:ascii="Times New Roman" w:hAnsi="Times New Roman" w:cs="Times New Roman"/>
          <w:color w:val="000000" w:themeColor="text1"/>
          <w:sz w:val="20"/>
        </w:rPr>
        <w:t>Стороны освобождаются от ответственности за частичное или полное неисполнение своих обязательств по настоящему договору, если их исполнению препятствует чрезвычайное и непредотвратимое при данных условиях обстоятельство (непреодолимая сила).</w:t>
      </w:r>
    </w:p>
    <w:p w14:paraId="65C69A26" w14:textId="77777777" w:rsidR="00D72C71" w:rsidRPr="000A65A4" w:rsidRDefault="00D72C71" w:rsidP="006D0D11">
      <w:pPr>
        <w:pStyle w:val="ConsNonformat"/>
        <w:widowControl/>
        <w:numPr>
          <w:ilvl w:val="1"/>
          <w:numId w:val="29"/>
        </w:numPr>
        <w:ind w:left="0" w:right="0" w:firstLine="0"/>
        <w:contextualSpacing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0A65A4">
        <w:rPr>
          <w:rFonts w:ascii="Times New Roman" w:hAnsi="Times New Roman" w:cs="Times New Roman"/>
          <w:color w:val="000000" w:themeColor="text1"/>
          <w:sz w:val="20"/>
        </w:rPr>
        <w:t>Стороны не несут ответственность за частичное или полное неисполнение обязательств по данному договору, если это вызвано обстоятельствами форс-мажор, а именно: пожар, стихийные бедствия, правительственные постановления, препятствующие исполнению обязательств.</w:t>
      </w:r>
    </w:p>
    <w:p w14:paraId="0F14A3B6" w14:textId="21320E21" w:rsidR="00D72C71" w:rsidRDefault="00D72C71" w:rsidP="006D0D11">
      <w:pPr>
        <w:pStyle w:val="ConsNonformat"/>
        <w:widowControl/>
        <w:numPr>
          <w:ilvl w:val="1"/>
          <w:numId w:val="29"/>
        </w:numPr>
        <w:ind w:left="0" w:right="0" w:firstLine="0"/>
        <w:contextualSpacing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0A65A4">
        <w:rPr>
          <w:rFonts w:ascii="Times New Roman" w:hAnsi="Times New Roman" w:cs="Times New Roman"/>
          <w:color w:val="000000" w:themeColor="text1"/>
          <w:sz w:val="20"/>
        </w:rPr>
        <w:t>В случае наступления форс-мажорных обстоятельств, выполнение обязательств откладывается на период действия данных обстоятельств, если другая сторона проинформирована в течение 5 дней о наличии или прекращении обстоятельств форс-мажора.</w:t>
      </w:r>
    </w:p>
    <w:p w14:paraId="188324E2" w14:textId="77777777" w:rsidR="00251B65" w:rsidRPr="000A65A4" w:rsidRDefault="00251B65" w:rsidP="006D0D11">
      <w:pPr>
        <w:pStyle w:val="ConsNonformat"/>
        <w:widowControl/>
        <w:numPr>
          <w:ilvl w:val="0"/>
          <w:numId w:val="29"/>
        </w:numPr>
        <w:ind w:left="0" w:right="0" w:firstLine="0"/>
        <w:contextualSpacing/>
        <w:jc w:val="center"/>
        <w:rPr>
          <w:rFonts w:ascii="Times New Roman" w:hAnsi="Times New Roman" w:cs="Times New Roman"/>
          <w:b/>
          <w:color w:val="000000" w:themeColor="text1"/>
          <w:sz w:val="20"/>
        </w:rPr>
      </w:pPr>
      <w:r w:rsidRPr="000A65A4">
        <w:rPr>
          <w:rFonts w:ascii="Times New Roman" w:hAnsi="Times New Roman" w:cs="Times New Roman"/>
          <w:b/>
          <w:color w:val="000000" w:themeColor="text1"/>
          <w:sz w:val="20"/>
        </w:rPr>
        <w:t>КОНФИДЕНЦИАЛЬНОСТЬ</w:t>
      </w:r>
    </w:p>
    <w:p w14:paraId="7A2ABED3" w14:textId="77777777" w:rsidR="00251B65" w:rsidRPr="000A65A4" w:rsidRDefault="00251B65" w:rsidP="006D0D11">
      <w:pPr>
        <w:pStyle w:val="ConsNonformat"/>
        <w:widowControl/>
        <w:numPr>
          <w:ilvl w:val="1"/>
          <w:numId w:val="29"/>
        </w:numPr>
        <w:ind w:left="0" w:right="0" w:firstLine="0"/>
        <w:contextualSpacing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0A65A4">
        <w:rPr>
          <w:rFonts w:ascii="Times New Roman" w:hAnsi="Times New Roman" w:cs="Times New Roman"/>
          <w:color w:val="000000" w:themeColor="text1"/>
          <w:sz w:val="20"/>
        </w:rPr>
        <w:t>Условия настоящего договора, дополнительных соглашений к нему и иная информация, полученная сторонами в соответствии с договором, конфиденциальны и не подлежат разглашению.</w:t>
      </w:r>
    </w:p>
    <w:p w14:paraId="55AC374E" w14:textId="77777777" w:rsidR="00251B65" w:rsidRPr="000A65A4" w:rsidRDefault="00251B65" w:rsidP="006D0D11">
      <w:pPr>
        <w:numPr>
          <w:ilvl w:val="0"/>
          <w:numId w:val="29"/>
        </w:numPr>
        <w:ind w:left="0" w:firstLine="0"/>
        <w:jc w:val="center"/>
        <w:rPr>
          <w:rFonts w:cs="Times New Roman"/>
          <w:b/>
          <w:color w:val="000000" w:themeColor="text1"/>
          <w:sz w:val="20"/>
        </w:rPr>
      </w:pPr>
      <w:r w:rsidRPr="000A65A4">
        <w:rPr>
          <w:rFonts w:cs="Times New Roman"/>
          <w:b/>
          <w:color w:val="000000" w:themeColor="text1"/>
          <w:sz w:val="20"/>
        </w:rPr>
        <w:t>ПОРЯДОК РАЗРЕШЕНИЯ СПОРОВ</w:t>
      </w:r>
    </w:p>
    <w:p w14:paraId="4AD28BB2" w14:textId="77777777" w:rsidR="00251B65" w:rsidRPr="000A65A4" w:rsidRDefault="00251B65" w:rsidP="006D0D11">
      <w:pPr>
        <w:numPr>
          <w:ilvl w:val="1"/>
          <w:numId w:val="29"/>
        </w:numPr>
        <w:tabs>
          <w:tab w:val="left" w:pos="0"/>
        </w:tabs>
        <w:ind w:left="0" w:firstLine="0"/>
        <w:jc w:val="both"/>
        <w:rPr>
          <w:rFonts w:cs="Times New Roman"/>
          <w:color w:val="000000" w:themeColor="text1"/>
          <w:sz w:val="20"/>
        </w:rPr>
      </w:pPr>
      <w:r w:rsidRPr="000A65A4">
        <w:rPr>
          <w:rFonts w:cs="Times New Roman"/>
          <w:color w:val="000000" w:themeColor="text1"/>
          <w:sz w:val="20"/>
        </w:rPr>
        <w:t>Стороны предпримут все необходимые меры для урегулирования споров и разногласий, которые могут возникнуть по данному договору или в связи с ним, путем переговоров.</w:t>
      </w:r>
    </w:p>
    <w:p w14:paraId="0A45F5C6" w14:textId="77777777" w:rsidR="006D0D11" w:rsidRPr="000A65A4" w:rsidRDefault="006D0D11" w:rsidP="006D0D11">
      <w:pPr>
        <w:numPr>
          <w:ilvl w:val="1"/>
          <w:numId w:val="29"/>
        </w:numPr>
        <w:tabs>
          <w:tab w:val="left" w:pos="0"/>
        </w:tabs>
        <w:ind w:left="0" w:firstLine="0"/>
        <w:jc w:val="both"/>
        <w:rPr>
          <w:rFonts w:cs="Times New Roman"/>
          <w:color w:val="000000" w:themeColor="text1"/>
          <w:sz w:val="20"/>
        </w:rPr>
      </w:pPr>
      <w:r w:rsidRPr="000A65A4">
        <w:rPr>
          <w:rFonts w:cs="Times New Roman"/>
          <w:color w:val="000000" w:themeColor="text1"/>
          <w:sz w:val="20"/>
        </w:rPr>
        <w:t xml:space="preserve">Все споры, возникшие между Сторонами по выполнению своих договорных обязательств, решаются путем переговоров, предъявление претензии обязательно. Претензия считается предъявленной надлежащим образом, если направлена по адресу стороны, указанному в настоящем договоре. Факт возврата корреспонденции с указанием на отсутствие получателя, в данном случае не препятствует обращению в суд. Приложение к претензии копий документов, обосновывающих и подтверждающих предъявление требований, если данные документы имеются у второй стороны, не обязательно. Получатель претензии обязан в течение 10 (десяти) календарных дней со дня ее получения, письменно </w:t>
      </w:r>
      <w:r w:rsidRPr="000A65A4">
        <w:rPr>
          <w:rFonts w:cs="Times New Roman"/>
          <w:color w:val="000000" w:themeColor="text1"/>
          <w:sz w:val="20"/>
        </w:rPr>
        <w:lastRenderedPageBreak/>
        <w:t>уведомить заявителя претензии о результатах ее рассмотрения. Неполучение ответа, либо мотивированных возражений на претензию в установленный срок, рассматривается как согласие с претензией и изложенными в ней обстоятельствами.</w:t>
      </w:r>
    </w:p>
    <w:p w14:paraId="38F252B2" w14:textId="0BC94387" w:rsidR="008C3169" w:rsidRDefault="00251B65" w:rsidP="008C3169">
      <w:pPr>
        <w:numPr>
          <w:ilvl w:val="1"/>
          <w:numId w:val="29"/>
        </w:numPr>
        <w:tabs>
          <w:tab w:val="left" w:pos="0"/>
        </w:tabs>
        <w:ind w:left="0" w:firstLine="0"/>
        <w:jc w:val="both"/>
        <w:rPr>
          <w:rFonts w:cs="Times New Roman"/>
          <w:color w:val="000000" w:themeColor="text1"/>
          <w:sz w:val="20"/>
        </w:rPr>
      </w:pPr>
      <w:r w:rsidRPr="000A65A4">
        <w:rPr>
          <w:rFonts w:cs="Times New Roman"/>
          <w:color w:val="000000" w:themeColor="text1"/>
          <w:sz w:val="20"/>
        </w:rPr>
        <w:t xml:space="preserve">Если стороны не смогут достичь согласия путем переговоров, все споры или разногласия подлежат урегулированию в </w:t>
      </w:r>
      <w:r w:rsidR="008F0D81" w:rsidRPr="000A65A4">
        <w:rPr>
          <w:rFonts w:cs="Times New Roman"/>
          <w:color w:val="000000" w:themeColor="text1"/>
          <w:sz w:val="20"/>
        </w:rPr>
        <w:t xml:space="preserve">Экономическом суде </w:t>
      </w:r>
      <w:r w:rsidR="00F36486">
        <w:rPr>
          <w:rFonts w:cs="Times New Roman"/>
          <w:color w:val="000000" w:themeColor="text1"/>
          <w:sz w:val="20"/>
        </w:rPr>
        <w:t>Витеб</w:t>
      </w:r>
      <w:r w:rsidR="00C3108D" w:rsidRPr="000A65A4">
        <w:rPr>
          <w:rFonts w:cs="Times New Roman"/>
          <w:color w:val="000000" w:themeColor="text1"/>
          <w:sz w:val="20"/>
        </w:rPr>
        <w:t>ской области</w:t>
      </w:r>
      <w:r w:rsidR="008F0D81" w:rsidRPr="000A65A4">
        <w:rPr>
          <w:rFonts w:cs="Times New Roman"/>
          <w:color w:val="000000" w:themeColor="text1"/>
          <w:sz w:val="20"/>
        </w:rPr>
        <w:t xml:space="preserve"> </w:t>
      </w:r>
      <w:r w:rsidRPr="000A65A4">
        <w:rPr>
          <w:rFonts w:cs="Times New Roman"/>
          <w:color w:val="000000" w:themeColor="text1"/>
          <w:sz w:val="20"/>
        </w:rPr>
        <w:t>в соответствии с законодательством Республики Беларусь.</w:t>
      </w:r>
    </w:p>
    <w:p w14:paraId="435B3F1F" w14:textId="77777777" w:rsidR="000358C0" w:rsidRPr="000A65A4" w:rsidRDefault="000358C0" w:rsidP="006D0D11">
      <w:pPr>
        <w:numPr>
          <w:ilvl w:val="0"/>
          <w:numId w:val="29"/>
        </w:numPr>
        <w:tabs>
          <w:tab w:val="left" w:pos="0"/>
        </w:tabs>
        <w:ind w:left="0" w:firstLine="0"/>
        <w:jc w:val="center"/>
        <w:rPr>
          <w:rFonts w:cs="Times New Roman"/>
          <w:b/>
          <w:color w:val="000000" w:themeColor="text1"/>
          <w:sz w:val="20"/>
        </w:rPr>
      </w:pPr>
      <w:r w:rsidRPr="000A65A4">
        <w:rPr>
          <w:rFonts w:cs="Times New Roman"/>
          <w:b/>
          <w:color w:val="000000" w:themeColor="text1"/>
          <w:sz w:val="20"/>
        </w:rPr>
        <w:t>СРОК ДЕЙСТВИЯ ДОГОВОРА</w:t>
      </w:r>
    </w:p>
    <w:p w14:paraId="1E91548B" w14:textId="77777777" w:rsidR="0057750A" w:rsidRPr="000A65A4" w:rsidRDefault="00251B65" w:rsidP="006D0D11">
      <w:pPr>
        <w:numPr>
          <w:ilvl w:val="1"/>
          <w:numId w:val="29"/>
        </w:numPr>
        <w:ind w:left="0" w:firstLine="0"/>
        <w:jc w:val="both"/>
        <w:rPr>
          <w:rFonts w:cs="Times New Roman"/>
          <w:color w:val="000000" w:themeColor="text1"/>
          <w:sz w:val="20"/>
        </w:rPr>
      </w:pPr>
      <w:r w:rsidRPr="000A65A4">
        <w:rPr>
          <w:rFonts w:cs="Times New Roman"/>
          <w:color w:val="000000" w:themeColor="text1"/>
          <w:sz w:val="20"/>
        </w:rPr>
        <w:t xml:space="preserve">Настоящий договор вступает в силу с момента его подписания и действует </w:t>
      </w:r>
      <w:r w:rsidR="009F21E9" w:rsidRPr="000A65A4">
        <w:rPr>
          <w:color w:val="000000" w:themeColor="text1"/>
          <w:sz w:val="20"/>
        </w:rPr>
        <w:t xml:space="preserve">до </w:t>
      </w:r>
      <w:r w:rsidR="0057750A" w:rsidRPr="000A65A4">
        <w:rPr>
          <w:color w:val="000000" w:themeColor="text1"/>
          <w:sz w:val="20"/>
        </w:rPr>
        <w:t>полного исполнения обязательств с дух сторон</w:t>
      </w:r>
      <w:r w:rsidR="003A298A" w:rsidRPr="000A65A4">
        <w:rPr>
          <w:color w:val="000000" w:themeColor="text1"/>
          <w:sz w:val="20"/>
        </w:rPr>
        <w:t>.</w:t>
      </w:r>
      <w:r w:rsidRPr="000A65A4">
        <w:rPr>
          <w:rFonts w:cs="Times New Roman"/>
          <w:color w:val="000000" w:themeColor="text1"/>
          <w:sz w:val="20"/>
        </w:rPr>
        <w:t xml:space="preserve"> </w:t>
      </w:r>
    </w:p>
    <w:p w14:paraId="48650886" w14:textId="28411EFC" w:rsidR="00671D62" w:rsidRDefault="00251B65" w:rsidP="00671D62">
      <w:pPr>
        <w:numPr>
          <w:ilvl w:val="1"/>
          <w:numId w:val="29"/>
        </w:numPr>
        <w:ind w:left="0" w:firstLine="0"/>
        <w:jc w:val="both"/>
        <w:rPr>
          <w:rFonts w:cs="Times New Roman"/>
          <w:color w:val="000000" w:themeColor="text1"/>
          <w:sz w:val="20"/>
        </w:rPr>
      </w:pPr>
      <w:r w:rsidRPr="000A65A4">
        <w:rPr>
          <w:rFonts w:cs="Times New Roman"/>
          <w:color w:val="000000" w:themeColor="text1"/>
          <w:sz w:val="20"/>
        </w:rPr>
        <w:t>В части расчетов договор действует до полного их завершения.</w:t>
      </w:r>
    </w:p>
    <w:p w14:paraId="6704E713" w14:textId="77777777" w:rsidR="00671D62" w:rsidRPr="000A65A4" w:rsidRDefault="00671D62" w:rsidP="00671D62">
      <w:pPr>
        <w:numPr>
          <w:ilvl w:val="0"/>
          <w:numId w:val="29"/>
        </w:numPr>
        <w:tabs>
          <w:tab w:val="left" w:pos="0"/>
        </w:tabs>
        <w:ind w:left="0" w:firstLine="0"/>
        <w:jc w:val="center"/>
        <w:rPr>
          <w:rFonts w:cs="Times New Roman"/>
          <w:b/>
          <w:color w:val="000000" w:themeColor="text1"/>
          <w:sz w:val="20"/>
        </w:rPr>
      </w:pPr>
      <w:r w:rsidRPr="000A65A4">
        <w:rPr>
          <w:rFonts w:cs="Times New Roman"/>
          <w:b/>
          <w:color w:val="000000" w:themeColor="text1"/>
          <w:sz w:val="20"/>
        </w:rPr>
        <w:t>АНТИКОРРУПЦИОННАЯ ОГОВОРКА</w:t>
      </w:r>
    </w:p>
    <w:p w14:paraId="45EA8274" w14:textId="59F6EF58" w:rsidR="008D6E23" w:rsidRDefault="00671D62" w:rsidP="008D6E23">
      <w:pPr>
        <w:numPr>
          <w:ilvl w:val="1"/>
          <w:numId w:val="29"/>
        </w:numPr>
        <w:ind w:left="0" w:firstLine="0"/>
        <w:jc w:val="both"/>
        <w:rPr>
          <w:rFonts w:cs="Times New Roman"/>
          <w:color w:val="000000" w:themeColor="text1"/>
          <w:sz w:val="20"/>
        </w:rPr>
      </w:pPr>
      <w:r w:rsidRPr="000A65A4">
        <w:rPr>
          <w:rFonts w:cs="Times New Roman"/>
          <w:color w:val="000000" w:themeColor="text1"/>
          <w:sz w:val="20"/>
        </w:rPr>
        <w:t xml:space="preserve">Обе Стороны </w:t>
      </w:r>
      <w:r w:rsidR="005C26F0">
        <w:rPr>
          <w:rFonts w:cs="Times New Roman"/>
          <w:color w:val="000000" w:themeColor="text1"/>
          <w:sz w:val="20"/>
        </w:rPr>
        <w:t>обязаны</w:t>
      </w:r>
      <w:r w:rsidRPr="000A65A4">
        <w:rPr>
          <w:rFonts w:cs="Times New Roman"/>
          <w:color w:val="000000" w:themeColor="text1"/>
          <w:sz w:val="20"/>
        </w:rPr>
        <w:t xml:space="preserve"> соблюдать все</w:t>
      </w:r>
      <w:r w:rsidR="000A7535">
        <w:rPr>
          <w:rFonts w:cs="Times New Roman"/>
          <w:color w:val="000000" w:themeColor="text1"/>
          <w:sz w:val="20"/>
        </w:rPr>
        <w:t xml:space="preserve"> </w:t>
      </w:r>
      <w:r w:rsidRPr="000A65A4">
        <w:rPr>
          <w:rFonts w:cs="Times New Roman"/>
          <w:color w:val="000000" w:themeColor="text1"/>
          <w:sz w:val="20"/>
        </w:rPr>
        <w:t>нормативные акты по борьбе с коррупцией при исполнении настоящего договора. Ни одна из Сторон не совершает каких – либо незаконных или неправомерных действий в связи с настоящим договором. В частности, ни одна из Сторон не будет совершать какие – либо платежи или предоставлять какие – либо ценности любому лицу или государственному органу, если это может расцениваться как незаконное действие согласно любому закону, применимому в отношении любой из Сторон. В случае возникновения у Стороны подозрений, что произошло или может произойти коррупционное правонарушение, соответствующая Сторона обязуется уведомить другую Сторону и государственные органы, осуществляющие борьбу с коррупцией, в письменной форме.</w:t>
      </w:r>
    </w:p>
    <w:p w14:paraId="055D9103" w14:textId="77777777" w:rsidR="00251B65" w:rsidRPr="000A65A4" w:rsidRDefault="00251B65" w:rsidP="006D0D11">
      <w:pPr>
        <w:numPr>
          <w:ilvl w:val="0"/>
          <w:numId w:val="29"/>
        </w:numPr>
        <w:ind w:left="0" w:firstLine="0"/>
        <w:jc w:val="center"/>
        <w:rPr>
          <w:rFonts w:cs="Times New Roman"/>
          <w:b/>
          <w:color w:val="000000" w:themeColor="text1"/>
          <w:sz w:val="20"/>
        </w:rPr>
      </w:pPr>
      <w:r w:rsidRPr="000A65A4">
        <w:rPr>
          <w:rFonts w:cs="Times New Roman"/>
          <w:b/>
          <w:color w:val="000000" w:themeColor="text1"/>
          <w:sz w:val="20"/>
        </w:rPr>
        <w:t>ДОПОЛНИТЕЛЬНЫЕ УСЛОВИЯ ДОГОВОРА</w:t>
      </w:r>
    </w:p>
    <w:p w14:paraId="7190E0D3" w14:textId="15883B09" w:rsidR="00251B65" w:rsidRPr="000A65A4" w:rsidRDefault="00062756" w:rsidP="006D0D11">
      <w:pPr>
        <w:numPr>
          <w:ilvl w:val="1"/>
          <w:numId w:val="29"/>
        </w:numPr>
        <w:ind w:left="0" w:firstLine="0"/>
        <w:jc w:val="both"/>
        <w:rPr>
          <w:rFonts w:cs="Times New Roman"/>
          <w:b/>
          <w:color w:val="000000" w:themeColor="text1"/>
          <w:sz w:val="20"/>
        </w:rPr>
      </w:pPr>
      <w:r w:rsidRPr="000A65A4">
        <w:rPr>
          <w:rFonts w:cs="Times New Roman"/>
          <w:color w:val="000000" w:themeColor="text1"/>
          <w:sz w:val="20"/>
        </w:rPr>
        <w:t>Настоящий договор</w:t>
      </w:r>
      <w:r w:rsidR="00251B65" w:rsidRPr="000A65A4">
        <w:rPr>
          <w:rFonts w:cs="Times New Roman"/>
          <w:color w:val="000000" w:themeColor="text1"/>
          <w:sz w:val="20"/>
        </w:rPr>
        <w:t xml:space="preserve"> может быть расторгнут в одностороннем порядке любой из сторон при существенном нарушении условий договора другой стороной согласно Гражданского Кодекса Республики Беларусь, а также по </w:t>
      </w:r>
      <w:r w:rsidR="00F36486">
        <w:rPr>
          <w:rFonts w:cs="Times New Roman"/>
          <w:color w:val="000000" w:themeColor="text1"/>
          <w:sz w:val="20"/>
        </w:rPr>
        <w:t>соглашению</w:t>
      </w:r>
      <w:r w:rsidR="00251B65" w:rsidRPr="000A65A4">
        <w:rPr>
          <w:rFonts w:cs="Times New Roman"/>
          <w:color w:val="000000" w:themeColor="text1"/>
          <w:sz w:val="20"/>
        </w:rPr>
        <w:t xml:space="preserve"> сторон.</w:t>
      </w:r>
    </w:p>
    <w:p w14:paraId="5E0DFC75" w14:textId="77777777" w:rsidR="00251B65" w:rsidRPr="000A65A4" w:rsidRDefault="00251B65" w:rsidP="006D0D11">
      <w:pPr>
        <w:numPr>
          <w:ilvl w:val="1"/>
          <w:numId w:val="29"/>
        </w:numPr>
        <w:ind w:left="0" w:firstLine="0"/>
        <w:jc w:val="both"/>
        <w:rPr>
          <w:rFonts w:cs="Times New Roman"/>
          <w:b/>
          <w:color w:val="000000" w:themeColor="text1"/>
          <w:sz w:val="20"/>
        </w:rPr>
      </w:pPr>
      <w:r w:rsidRPr="000A65A4">
        <w:rPr>
          <w:rFonts w:cs="Times New Roman"/>
          <w:color w:val="000000" w:themeColor="text1"/>
          <w:sz w:val="20"/>
        </w:rPr>
        <w:t>Любые дополнения или изменения к настоящему договору имеют силу только после их подписания обеими сторонами. Ни одна из сторон не имеет право передать третьей стороне свои права и обязательства по настоящему договору без письменного согласия другой стороны.</w:t>
      </w:r>
    </w:p>
    <w:p w14:paraId="599AED71" w14:textId="77777777" w:rsidR="00251B65" w:rsidRPr="000A65A4" w:rsidRDefault="00251B65" w:rsidP="006D0D11">
      <w:pPr>
        <w:numPr>
          <w:ilvl w:val="1"/>
          <w:numId w:val="29"/>
        </w:numPr>
        <w:ind w:left="0" w:firstLine="0"/>
        <w:jc w:val="both"/>
        <w:rPr>
          <w:rFonts w:cs="Times New Roman"/>
          <w:b/>
          <w:color w:val="000000" w:themeColor="text1"/>
          <w:sz w:val="20"/>
        </w:rPr>
      </w:pPr>
      <w:r w:rsidRPr="000A65A4">
        <w:rPr>
          <w:rFonts w:cs="Times New Roman"/>
          <w:color w:val="000000" w:themeColor="text1"/>
          <w:sz w:val="20"/>
        </w:rPr>
        <w:t>Настоящий договор составлен и подписан в двух подлинных экземплярах (один – Покупателю, один – Продавцу), имеющих одинаковую юридическую силу.</w:t>
      </w:r>
    </w:p>
    <w:p w14:paraId="2793F932" w14:textId="048615D2" w:rsidR="00251B65" w:rsidRPr="000A65A4" w:rsidRDefault="00251B65" w:rsidP="006D0D11">
      <w:pPr>
        <w:numPr>
          <w:ilvl w:val="1"/>
          <w:numId w:val="29"/>
        </w:numPr>
        <w:ind w:left="0" w:firstLine="0"/>
        <w:jc w:val="both"/>
        <w:rPr>
          <w:rFonts w:cs="Times New Roman"/>
          <w:b/>
          <w:color w:val="000000" w:themeColor="text1"/>
          <w:sz w:val="20"/>
        </w:rPr>
      </w:pPr>
      <w:r w:rsidRPr="000A65A4">
        <w:rPr>
          <w:rFonts w:cs="Times New Roman"/>
          <w:color w:val="000000" w:themeColor="text1"/>
          <w:sz w:val="20"/>
        </w:rPr>
        <w:t>Договор и все приложения к нему, а также изменения и дополнения, подписанные и переданные посредством факсимильной связи</w:t>
      </w:r>
      <w:r w:rsidR="00984A58">
        <w:rPr>
          <w:rFonts w:cs="Times New Roman"/>
          <w:color w:val="000000" w:themeColor="text1"/>
          <w:sz w:val="20"/>
        </w:rPr>
        <w:t xml:space="preserve"> и электронная копия</w:t>
      </w:r>
      <w:r w:rsidRPr="000A65A4">
        <w:rPr>
          <w:rFonts w:cs="Times New Roman"/>
          <w:color w:val="000000" w:themeColor="text1"/>
          <w:sz w:val="20"/>
        </w:rPr>
        <w:t>, имеют одинаковую юридическую силу с оригинальными документами (с последующим предоставлением оригиналов).</w:t>
      </w:r>
    </w:p>
    <w:p w14:paraId="72CBB147" w14:textId="77777777" w:rsidR="008C3169" w:rsidRPr="000A65A4" w:rsidRDefault="00251B65" w:rsidP="00BA5F47">
      <w:pPr>
        <w:numPr>
          <w:ilvl w:val="1"/>
          <w:numId w:val="29"/>
        </w:numPr>
        <w:ind w:left="0" w:firstLine="0"/>
        <w:jc w:val="both"/>
        <w:rPr>
          <w:rFonts w:cs="Times New Roman"/>
          <w:b/>
          <w:color w:val="000000" w:themeColor="text1"/>
          <w:sz w:val="20"/>
        </w:rPr>
      </w:pPr>
      <w:r w:rsidRPr="000A65A4">
        <w:rPr>
          <w:rFonts w:cs="Times New Roman"/>
          <w:color w:val="000000" w:themeColor="text1"/>
          <w:sz w:val="20"/>
        </w:rPr>
        <w:t>Во всем остальном, что не предусмотрено договором, стороны руководствуются действующим законодательством Республики Беларусь.</w:t>
      </w:r>
    </w:p>
    <w:p w14:paraId="0B5CE0E4" w14:textId="77777777" w:rsidR="00BA5F47" w:rsidRPr="000A65A4" w:rsidRDefault="00BA5F47" w:rsidP="00BA5F47">
      <w:pPr>
        <w:jc w:val="both"/>
        <w:rPr>
          <w:rFonts w:cs="Times New Roman"/>
          <w:b/>
          <w:color w:val="000000" w:themeColor="text1"/>
          <w:sz w:val="20"/>
        </w:rPr>
      </w:pPr>
    </w:p>
    <w:p w14:paraId="0BD81999" w14:textId="77777777" w:rsidR="000358C0" w:rsidRPr="000A65A4" w:rsidRDefault="006E01B5" w:rsidP="006D0D11">
      <w:pPr>
        <w:numPr>
          <w:ilvl w:val="0"/>
          <w:numId w:val="29"/>
        </w:numPr>
        <w:ind w:left="0" w:firstLine="0"/>
        <w:jc w:val="center"/>
        <w:rPr>
          <w:rFonts w:cs="Times New Roman"/>
          <w:b/>
          <w:color w:val="000000" w:themeColor="text1"/>
          <w:sz w:val="20"/>
        </w:rPr>
      </w:pPr>
      <w:r w:rsidRPr="000A65A4">
        <w:rPr>
          <w:rFonts w:cs="Times New Roman"/>
          <w:b/>
          <w:color w:val="000000" w:themeColor="text1"/>
          <w:sz w:val="20"/>
        </w:rPr>
        <w:t>ЮРИДИЧЕСКИЕ АДРЕСА И РЕКВИЗИТЫ СТОРОН:</w:t>
      </w:r>
    </w:p>
    <w:p w14:paraId="7C5ACCFC" w14:textId="77777777" w:rsidR="008C3169" w:rsidRPr="000A65A4" w:rsidRDefault="008C3169" w:rsidP="008C3169">
      <w:pPr>
        <w:rPr>
          <w:rFonts w:cs="Times New Roman"/>
          <w:b/>
          <w:color w:val="000000" w:themeColor="text1"/>
          <w:sz w:val="20"/>
        </w:rPr>
      </w:pP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4911"/>
        <w:gridCol w:w="5470"/>
      </w:tblGrid>
      <w:tr w:rsidR="00CB173E" w:rsidRPr="00D63563" w14:paraId="788B5902" w14:textId="77777777" w:rsidTr="003B674D">
        <w:tc>
          <w:tcPr>
            <w:tcW w:w="4962" w:type="dxa"/>
          </w:tcPr>
          <w:p w14:paraId="5292632F" w14:textId="77777777" w:rsidR="00CB173E" w:rsidRPr="00EC7C92" w:rsidRDefault="00CB173E" w:rsidP="003B674D">
            <w:pPr>
              <w:pStyle w:val="ConsNonformat"/>
              <w:widowControl/>
              <w:ind w:right="0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</w:pPr>
            <w:r w:rsidRPr="00EC7C92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>«ПРОДАВЕЦ»</w:t>
            </w:r>
          </w:p>
          <w:p w14:paraId="54F3EC3F" w14:textId="77777777" w:rsidR="00CB173E" w:rsidRPr="00EC7C92" w:rsidRDefault="00CB173E" w:rsidP="003B674D">
            <w:pPr>
              <w:pStyle w:val="ConsNonformat"/>
              <w:widowControl/>
              <w:ind w:right="0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</w:pPr>
          </w:p>
          <w:p w14:paraId="16B3459D" w14:textId="310DB7B1" w:rsidR="00CB173E" w:rsidRDefault="00CB173E" w:rsidP="003B674D">
            <w:pPr>
              <w:contextualSpacing/>
              <w:rPr>
                <w:rFonts w:cs="Times New Roman"/>
                <w:color w:val="000000" w:themeColor="text1"/>
                <w:sz w:val="20"/>
              </w:rPr>
            </w:pPr>
          </w:p>
          <w:p w14:paraId="08E6D9A7" w14:textId="77777777" w:rsidR="00F36486" w:rsidRDefault="00F36486" w:rsidP="003B674D">
            <w:pPr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  <w:p w14:paraId="6453EA8D" w14:textId="77777777" w:rsidR="00F36486" w:rsidRDefault="00F36486" w:rsidP="003B674D">
            <w:pPr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  <w:p w14:paraId="536D680A" w14:textId="77777777" w:rsidR="00F36486" w:rsidRDefault="00F36486" w:rsidP="003B674D">
            <w:pPr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  <w:p w14:paraId="732AFA3C" w14:textId="77777777" w:rsidR="00F36486" w:rsidRDefault="00F36486" w:rsidP="003B674D">
            <w:pPr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  <w:p w14:paraId="63535EA4" w14:textId="77777777" w:rsidR="00F36486" w:rsidRDefault="00F36486" w:rsidP="003B674D">
            <w:pPr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  <w:p w14:paraId="34253A5C" w14:textId="77777777" w:rsidR="00F36486" w:rsidRDefault="00F36486" w:rsidP="003B674D">
            <w:pPr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  <w:p w14:paraId="17C9A222" w14:textId="77777777" w:rsidR="00F36486" w:rsidRDefault="00F36486" w:rsidP="003B674D">
            <w:pPr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  <w:p w14:paraId="7BA433B6" w14:textId="77777777" w:rsidR="00F36486" w:rsidRDefault="00F36486" w:rsidP="003B674D">
            <w:pPr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  <w:p w14:paraId="4D91F5E2" w14:textId="77777777" w:rsidR="00F36486" w:rsidRDefault="00F36486" w:rsidP="003B674D">
            <w:pPr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  <w:p w14:paraId="5FC7DBF8" w14:textId="77777777" w:rsidR="00F36486" w:rsidRDefault="00F36486" w:rsidP="003B674D">
            <w:pPr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  <w:p w14:paraId="121C41D2" w14:textId="77777777" w:rsidR="00F36486" w:rsidRDefault="00F36486" w:rsidP="003B674D">
            <w:pPr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  <w:p w14:paraId="1EDD352F" w14:textId="77777777" w:rsidR="00F36486" w:rsidRDefault="00F36486" w:rsidP="003B674D">
            <w:pPr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  <w:p w14:paraId="056EE4B7" w14:textId="77777777" w:rsidR="00F36486" w:rsidRDefault="00F36486" w:rsidP="003B674D">
            <w:pPr>
              <w:contextualSpacing/>
              <w:rPr>
                <w:rFonts w:cs="Times New Roman"/>
                <w:color w:val="000000" w:themeColor="text1"/>
                <w:szCs w:val="24"/>
              </w:rPr>
            </w:pPr>
          </w:p>
          <w:p w14:paraId="1F10E4B4" w14:textId="77777777" w:rsidR="00F36486" w:rsidRPr="00F36486" w:rsidRDefault="00F36486" w:rsidP="003B674D">
            <w:pPr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  <w:p w14:paraId="02229F8F" w14:textId="142187F6" w:rsidR="00CB173E" w:rsidRPr="00EC7C92" w:rsidRDefault="00F36486" w:rsidP="008C46E9">
            <w:pPr>
              <w:rPr>
                <w:rFonts w:cs="Times New Roman"/>
                <w:color w:val="000000" w:themeColor="text1"/>
                <w:sz w:val="20"/>
              </w:rPr>
            </w:pPr>
            <w:r>
              <w:rPr>
                <w:rFonts w:cs="Times New Roman"/>
                <w:color w:val="000000" w:themeColor="text1"/>
                <w:sz w:val="20"/>
              </w:rPr>
              <w:t>__________</w:t>
            </w:r>
            <w:r w:rsidR="00C519F2" w:rsidRPr="00477126">
              <w:rPr>
                <w:rFonts w:cs="Times New Roman"/>
                <w:color w:val="000000" w:themeColor="text1"/>
                <w:sz w:val="20"/>
              </w:rPr>
              <w:t xml:space="preserve"> __________</w:t>
            </w:r>
            <w:r w:rsidR="00C519F2">
              <w:rPr>
                <w:rFonts w:cs="Times New Roman"/>
                <w:color w:val="000000" w:themeColor="text1"/>
                <w:sz w:val="20"/>
              </w:rPr>
              <w:t>____</w:t>
            </w:r>
            <w:r w:rsidR="00C519F2" w:rsidRPr="00477126">
              <w:rPr>
                <w:rFonts w:cs="Times New Roman"/>
                <w:color w:val="000000" w:themeColor="text1"/>
                <w:sz w:val="20"/>
              </w:rPr>
              <w:t>____</w:t>
            </w:r>
            <w:r>
              <w:rPr>
                <w:rFonts w:cs="Times New Roman"/>
                <w:color w:val="000000" w:themeColor="text1"/>
                <w:sz w:val="20"/>
              </w:rPr>
              <w:t xml:space="preserve"> _________________</w:t>
            </w:r>
          </w:p>
        </w:tc>
        <w:tc>
          <w:tcPr>
            <w:tcW w:w="5528" w:type="dxa"/>
          </w:tcPr>
          <w:p w14:paraId="054FEEE2" w14:textId="77777777" w:rsidR="00CB173E" w:rsidRPr="00EC7C92" w:rsidRDefault="00CB173E" w:rsidP="003B674D">
            <w:pPr>
              <w:pStyle w:val="ConsNonformat"/>
              <w:widowControl/>
              <w:tabs>
                <w:tab w:val="left" w:pos="1215"/>
                <w:tab w:val="center" w:pos="2426"/>
              </w:tabs>
              <w:ind w:right="0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</w:pPr>
            <w:r w:rsidRPr="00EC7C92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>«ПОКУПАТЕЛЬ»</w:t>
            </w:r>
          </w:p>
          <w:p w14:paraId="668BF93B" w14:textId="77777777" w:rsidR="00CB173E" w:rsidRPr="00EC7C92" w:rsidRDefault="00CB173E" w:rsidP="003B674D">
            <w:pPr>
              <w:pStyle w:val="ConsNonformat"/>
              <w:widowControl/>
              <w:tabs>
                <w:tab w:val="left" w:pos="1215"/>
                <w:tab w:val="center" w:pos="2426"/>
              </w:tabs>
              <w:ind w:right="0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</w:pPr>
          </w:p>
          <w:p w14:paraId="6A6D1A43" w14:textId="77777777" w:rsidR="00FC3332" w:rsidRPr="00FC3332" w:rsidRDefault="00FC3332" w:rsidP="00FC3332">
            <w:pPr>
              <w:contextualSpacing/>
              <w:rPr>
                <w:rFonts w:cs="Times New Roman"/>
                <w:color w:val="000000" w:themeColor="text1"/>
                <w:sz w:val="20"/>
              </w:rPr>
            </w:pPr>
            <w:r w:rsidRPr="00FC3332">
              <w:rPr>
                <w:rFonts w:cs="Times New Roman"/>
                <w:color w:val="000000" w:themeColor="text1"/>
                <w:sz w:val="20"/>
              </w:rPr>
              <w:t>УКСМП "</w:t>
            </w:r>
            <w:proofErr w:type="spellStart"/>
            <w:r w:rsidRPr="00FC3332">
              <w:rPr>
                <w:rFonts w:cs="Times New Roman"/>
                <w:color w:val="000000" w:themeColor="text1"/>
                <w:sz w:val="20"/>
              </w:rPr>
              <w:t>Госстройуниверсал</w:t>
            </w:r>
            <w:proofErr w:type="spellEnd"/>
            <w:r w:rsidRPr="00FC3332">
              <w:rPr>
                <w:rFonts w:cs="Times New Roman"/>
                <w:color w:val="000000" w:themeColor="text1"/>
                <w:sz w:val="20"/>
              </w:rPr>
              <w:t>"</w:t>
            </w:r>
          </w:p>
          <w:p w14:paraId="769566A9" w14:textId="77777777" w:rsidR="00FC3332" w:rsidRPr="00FC3332" w:rsidRDefault="00FC3332" w:rsidP="00FC3332">
            <w:pPr>
              <w:contextualSpacing/>
              <w:rPr>
                <w:rFonts w:cs="Times New Roman"/>
                <w:color w:val="000000" w:themeColor="text1"/>
                <w:sz w:val="20"/>
              </w:rPr>
            </w:pPr>
            <w:r w:rsidRPr="00FC3332">
              <w:rPr>
                <w:rFonts w:cs="Times New Roman"/>
                <w:color w:val="000000" w:themeColor="text1"/>
                <w:sz w:val="20"/>
              </w:rPr>
              <w:t>210026, г. Витебск, ул. Толстого, 1</w:t>
            </w:r>
          </w:p>
          <w:p w14:paraId="5C9057EE" w14:textId="77777777" w:rsidR="00FC3332" w:rsidRPr="00FC3332" w:rsidRDefault="00FC3332" w:rsidP="00FC3332">
            <w:pPr>
              <w:contextualSpacing/>
              <w:rPr>
                <w:rFonts w:cs="Times New Roman"/>
                <w:color w:val="000000" w:themeColor="text1"/>
                <w:sz w:val="20"/>
              </w:rPr>
            </w:pPr>
            <w:r w:rsidRPr="00FC3332">
              <w:rPr>
                <w:rFonts w:cs="Times New Roman"/>
                <w:color w:val="000000" w:themeColor="text1"/>
                <w:sz w:val="20"/>
              </w:rPr>
              <w:t>IBAN: BY42 ВАРВ 30122012800120000000</w:t>
            </w:r>
          </w:p>
          <w:p w14:paraId="288A2D17" w14:textId="77777777" w:rsidR="00FC3332" w:rsidRPr="00FC3332" w:rsidRDefault="00FC3332" w:rsidP="00FC3332">
            <w:pPr>
              <w:contextualSpacing/>
              <w:rPr>
                <w:rFonts w:cs="Times New Roman"/>
                <w:color w:val="000000" w:themeColor="text1"/>
                <w:sz w:val="20"/>
              </w:rPr>
            </w:pPr>
            <w:r w:rsidRPr="00FC3332">
              <w:rPr>
                <w:rFonts w:cs="Times New Roman"/>
                <w:color w:val="000000" w:themeColor="text1"/>
                <w:sz w:val="20"/>
              </w:rPr>
              <w:t>Региональной дирекции по Витебской области</w:t>
            </w:r>
          </w:p>
          <w:p w14:paraId="57F086D9" w14:textId="77777777" w:rsidR="00FC3332" w:rsidRPr="00FC3332" w:rsidRDefault="00FC3332" w:rsidP="00FC3332">
            <w:pPr>
              <w:contextualSpacing/>
              <w:rPr>
                <w:rFonts w:cs="Times New Roman"/>
                <w:color w:val="000000" w:themeColor="text1"/>
                <w:sz w:val="20"/>
              </w:rPr>
            </w:pPr>
            <w:r w:rsidRPr="00FC3332">
              <w:rPr>
                <w:rFonts w:cs="Times New Roman"/>
                <w:color w:val="000000" w:themeColor="text1"/>
                <w:sz w:val="20"/>
              </w:rPr>
              <w:t>ОАО «Белагропромбанк» г. Витебск, ул. Димитрова, 31</w:t>
            </w:r>
          </w:p>
          <w:p w14:paraId="41721537" w14:textId="77777777" w:rsidR="00FC3332" w:rsidRPr="00FC3332" w:rsidRDefault="00FC3332" w:rsidP="00FC3332">
            <w:pPr>
              <w:contextualSpacing/>
              <w:rPr>
                <w:rFonts w:cs="Times New Roman"/>
                <w:color w:val="000000" w:themeColor="text1"/>
                <w:sz w:val="20"/>
              </w:rPr>
            </w:pPr>
            <w:r w:rsidRPr="00FC3332">
              <w:rPr>
                <w:rFonts w:cs="Times New Roman"/>
                <w:color w:val="000000" w:themeColor="text1"/>
                <w:sz w:val="20"/>
              </w:rPr>
              <w:t>BIC банка: BAPBBY2X</w:t>
            </w:r>
          </w:p>
          <w:p w14:paraId="50A4A56A" w14:textId="77777777" w:rsidR="00FC3332" w:rsidRPr="00FC3332" w:rsidRDefault="00FC3332" w:rsidP="00FC3332">
            <w:pPr>
              <w:contextualSpacing/>
              <w:rPr>
                <w:rFonts w:cs="Times New Roman"/>
                <w:color w:val="000000" w:themeColor="text1"/>
                <w:sz w:val="20"/>
              </w:rPr>
            </w:pPr>
            <w:r w:rsidRPr="00FC3332">
              <w:rPr>
                <w:rFonts w:cs="Times New Roman"/>
                <w:color w:val="000000" w:themeColor="text1"/>
                <w:sz w:val="20"/>
              </w:rPr>
              <w:t>УНП 300149689              ОКПО 05889426</w:t>
            </w:r>
          </w:p>
          <w:p w14:paraId="576AA375" w14:textId="77777777" w:rsidR="00FC3332" w:rsidRPr="00FC3332" w:rsidRDefault="00FC3332" w:rsidP="00FC3332">
            <w:pPr>
              <w:contextualSpacing/>
              <w:rPr>
                <w:rFonts w:cs="Times New Roman"/>
                <w:color w:val="000000" w:themeColor="text1"/>
                <w:sz w:val="20"/>
              </w:rPr>
            </w:pPr>
            <w:r w:rsidRPr="00FC3332">
              <w:rPr>
                <w:rFonts w:cs="Times New Roman"/>
                <w:color w:val="000000" w:themeColor="text1"/>
                <w:sz w:val="20"/>
              </w:rPr>
              <w:t>Тел./факс: 8 (0212) 26 35 22</w:t>
            </w:r>
          </w:p>
          <w:p w14:paraId="310D9213" w14:textId="10FA86DA" w:rsidR="00FC3332" w:rsidRPr="006E3D6C" w:rsidRDefault="00FC3332" w:rsidP="00FC3332">
            <w:pPr>
              <w:contextualSpacing/>
              <w:rPr>
                <w:rFonts w:cs="Times New Roman"/>
                <w:color w:val="000000" w:themeColor="text1"/>
                <w:sz w:val="20"/>
              </w:rPr>
            </w:pPr>
            <w:r w:rsidRPr="000A7535">
              <w:rPr>
                <w:rFonts w:cs="Times New Roman"/>
                <w:color w:val="000000" w:themeColor="text1"/>
                <w:sz w:val="20"/>
                <w:lang w:val="en-US"/>
              </w:rPr>
              <w:t>E</w:t>
            </w:r>
            <w:r w:rsidRPr="006E3D6C">
              <w:rPr>
                <w:rFonts w:cs="Times New Roman"/>
                <w:color w:val="000000" w:themeColor="text1"/>
                <w:sz w:val="20"/>
              </w:rPr>
              <w:t>-</w:t>
            </w:r>
            <w:r w:rsidRPr="000A7535">
              <w:rPr>
                <w:rFonts w:cs="Times New Roman"/>
                <w:color w:val="000000" w:themeColor="text1"/>
                <w:sz w:val="20"/>
                <w:lang w:val="en-US"/>
              </w:rPr>
              <w:t>mail</w:t>
            </w:r>
            <w:r w:rsidRPr="006E3D6C">
              <w:rPr>
                <w:rFonts w:cs="Times New Roman"/>
                <w:color w:val="000000" w:themeColor="text1"/>
                <w:sz w:val="20"/>
              </w:rPr>
              <w:t xml:space="preserve">: </w:t>
            </w:r>
            <w:r w:rsidR="000A7535" w:rsidRPr="000A7535">
              <w:rPr>
                <w:rFonts w:cs="Times New Roman"/>
                <w:color w:val="000000" w:themeColor="text1"/>
                <w:sz w:val="20"/>
                <w:lang w:val="en-US"/>
              </w:rPr>
              <w:t>info</w:t>
            </w:r>
            <w:r w:rsidR="000A7535" w:rsidRPr="006E3D6C">
              <w:rPr>
                <w:rFonts w:cs="Times New Roman"/>
                <w:color w:val="000000" w:themeColor="text1"/>
                <w:sz w:val="20"/>
              </w:rPr>
              <w:t>@</w:t>
            </w:r>
            <w:proofErr w:type="spellStart"/>
            <w:r w:rsidR="000A7535" w:rsidRPr="000A7535">
              <w:rPr>
                <w:rFonts w:cs="Times New Roman"/>
                <w:color w:val="000000" w:themeColor="text1"/>
                <w:sz w:val="20"/>
                <w:lang w:val="en-US"/>
              </w:rPr>
              <w:t>vitgsu</w:t>
            </w:r>
            <w:proofErr w:type="spellEnd"/>
            <w:r w:rsidR="000A7535" w:rsidRPr="006E3D6C">
              <w:rPr>
                <w:rFonts w:cs="Times New Roman"/>
                <w:color w:val="000000" w:themeColor="text1"/>
                <w:sz w:val="20"/>
              </w:rPr>
              <w:t>.</w:t>
            </w:r>
            <w:r w:rsidR="000A7535" w:rsidRPr="000A7535">
              <w:rPr>
                <w:rFonts w:cs="Times New Roman"/>
                <w:color w:val="000000" w:themeColor="text1"/>
                <w:sz w:val="20"/>
                <w:lang w:val="en-US"/>
              </w:rPr>
              <w:t>by</w:t>
            </w:r>
          </w:p>
          <w:p w14:paraId="70A9C32F" w14:textId="77777777" w:rsidR="00FC3332" w:rsidRPr="006E3D6C" w:rsidRDefault="00FC3332" w:rsidP="00FC3332">
            <w:pPr>
              <w:contextualSpacing/>
              <w:rPr>
                <w:rFonts w:cs="Times New Roman"/>
                <w:color w:val="000000" w:themeColor="text1"/>
                <w:sz w:val="20"/>
              </w:rPr>
            </w:pPr>
          </w:p>
          <w:p w14:paraId="392F4CC0" w14:textId="4F4DFA87" w:rsidR="00FC3332" w:rsidRPr="006E3D6C" w:rsidRDefault="00FC3332" w:rsidP="00FC3332">
            <w:pPr>
              <w:contextualSpacing/>
              <w:rPr>
                <w:rFonts w:cs="Times New Roman"/>
                <w:color w:val="000000" w:themeColor="text1"/>
                <w:sz w:val="20"/>
              </w:rPr>
            </w:pPr>
          </w:p>
          <w:p w14:paraId="7D90FE68" w14:textId="77777777" w:rsidR="00FC3332" w:rsidRPr="006E3D6C" w:rsidRDefault="00FC3332" w:rsidP="00FC3332">
            <w:pPr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  <w:p w14:paraId="66A0318C" w14:textId="77777777" w:rsidR="00FC3332" w:rsidRPr="006E3D6C" w:rsidRDefault="00FC3332" w:rsidP="00FC3332">
            <w:pPr>
              <w:contextualSpacing/>
              <w:rPr>
                <w:rFonts w:cs="Times New Roman"/>
                <w:color w:val="000000" w:themeColor="text1"/>
                <w:sz w:val="16"/>
                <w:szCs w:val="16"/>
              </w:rPr>
            </w:pPr>
          </w:p>
          <w:p w14:paraId="2AC59254" w14:textId="2A99B2DC" w:rsidR="00CB173E" w:rsidRPr="00D63563" w:rsidRDefault="00FC3332" w:rsidP="00FC3332">
            <w:pPr>
              <w:contextualSpacing/>
              <w:rPr>
                <w:rStyle w:val="ae"/>
                <w:b w:val="0"/>
                <w:color w:val="000000" w:themeColor="text1"/>
                <w:sz w:val="20"/>
              </w:rPr>
            </w:pPr>
            <w:proofErr w:type="gramStart"/>
            <w:r w:rsidRPr="00FC3332">
              <w:rPr>
                <w:rFonts w:cs="Times New Roman"/>
                <w:color w:val="000000" w:themeColor="text1"/>
                <w:sz w:val="20"/>
              </w:rPr>
              <w:t>Директор  _</w:t>
            </w:r>
            <w:proofErr w:type="gramEnd"/>
            <w:r w:rsidRPr="00FC3332">
              <w:rPr>
                <w:rFonts w:cs="Times New Roman"/>
                <w:color w:val="000000" w:themeColor="text1"/>
                <w:sz w:val="20"/>
              </w:rPr>
              <w:t xml:space="preserve">_____________ </w:t>
            </w:r>
            <w:proofErr w:type="spellStart"/>
            <w:r w:rsidRPr="00FC3332">
              <w:rPr>
                <w:rFonts w:cs="Times New Roman"/>
                <w:color w:val="000000" w:themeColor="text1"/>
                <w:sz w:val="20"/>
              </w:rPr>
              <w:t>А.С.Козыра</w:t>
            </w:r>
            <w:proofErr w:type="spellEnd"/>
          </w:p>
        </w:tc>
      </w:tr>
    </w:tbl>
    <w:p w14:paraId="4604AA88" w14:textId="5F70B9CF" w:rsidR="00C519F2" w:rsidRPr="00187165" w:rsidRDefault="00C519F2" w:rsidP="00F53FEA">
      <w:pPr>
        <w:tabs>
          <w:tab w:val="left" w:pos="1185"/>
          <w:tab w:val="left" w:pos="7371"/>
        </w:tabs>
        <w:rPr>
          <w:color w:val="000000" w:themeColor="text1"/>
        </w:rPr>
      </w:pPr>
    </w:p>
    <w:sectPr w:rsidR="00C519F2" w:rsidRPr="00187165" w:rsidSect="00ED044E">
      <w:footerReference w:type="default" r:id="rId8"/>
      <w:pgSz w:w="11906" w:h="16838"/>
      <w:pgMar w:top="851" w:right="566" w:bottom="1135" w:left="851" w:header="709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B74351" w14:textId="77777777" w:rsidR="00D12ED3" w:rsidRDefault="00D12ED3">
      <w:r>
        <w:separator/>
      </w:r>
    </w:p>
  </w:endnote>
  <w:endnote w:type="continuationSeparator" w:id="0">
    <w:p w14:paraId="0A49D85E" w14:textId="77777777" w:rsidR="00D12ED3" w:rsidRDefault="00D12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MW Type Global Pro Regular">
    <w:altName w:val="FZLanTingHeiS-UL-GB"/>
    <w:charset w:val="CC"/>
    <w:family w:val="auto"/>
    <w:pitch w:val="variable"/>
    <w:sig w:usb0="00000001" w:usb1="B9DFFFFF" w:usb2="0008001E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4D4E73" w14:textId="77777777" w:rsidR="00E810CD" w:rsidRDefault="00671541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968A1">
      <w:rPr>
        <w:noProof/>
      </w:rPr>
      <w:t>2</w:t>
    </w:r>
    <w:r>
      <w:rPr>
        <w:noProof/>
      </w:rPr>
      <w:fldChar w:fldCharType="end"/>
    </w:r>
  </w:p>
  <w:p w14:paraId="61C780D2" w14:textId="77777777" w:rsidR="00E810CD" w:rsidRDefault="00E810CD">
    <w:pPr>
      <w:pStyle w:val="a5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F249D2" w14:textId="77777777" w:rsidR="00D12ED3" w:rsidRDefault="00D12ED3">
      <w:r>
        <w:separator/>
      </w:r>
    </w:p>
  </w:footnote>
  <w:footnote w:type="continuationSeparator" w:id="0">
    <w:p w14:paraId="52B4E9FC" w14:textId="77777777" w:rsidR="00D12ED3" w:rsidRDefault="00D12E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DD5D6F"/>
    <w:multiLevelType w:val="hybridMultilevel"/>
    <w:tmpl w:val="7C4843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D9547E"/>
    <w:multiLevelType w:val="multilevel"/>
    <w:tmpl w:val="06E85C40"/>
    <w:lvl w:ilvl="0">
      <w:start w:val="1"/>
      <w:numFmt w:val="decimal"/>
      <w:lvlText w:val="%1."/>
      <w:lvlJc w:val="left"/>
      <w:pPr>
        <w:tabs>
          <w:tab w:val="num" w:pos="3045"/>
        </w:tabs>
        <w:ind w:left="3045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405"/>
        </w:tabs>
        <w:ind w:left="340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405"/>
        </w:tabs>
        <w:ind w:left="340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765"/>
        </w:tabs>
        <w:ind w:left="376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125"/>
        </w:tabs>
        <w:ind w:left="4125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125"/>
        </w:tabs>
        <w:ind w:left="41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485"/>
        </w:tabs>
        <w:ind w:left="4485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845"/>
        </w:tabs>
        <w:ind w:left="4845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45"/>
        </w:tabs>
        <w:ind w:left="4845" w:hanging="2160"/>
      </w:pPr>
      <w:rPr>
        <w:rFonts w:cs="Times New Roman" w:hint="default"/>
      </w:rPr>
    </w:lvl>
  </w:abstractNum>
  <w:abstractNum w:abstractNumId="2" w15:restartNumberingAfterBreak="0">
    <w:nsid w:val="0B3C2873"/>
    <w:multiLevelType w:val="singleLevel"/>
    <w:tmpl w:val="EFAAD02A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 w15:restartNumberingAfterBreak="0">
    <w:nsid w:val="0BDD53DB"/>
    <w:multiLevelType w:val="multilevel"/>
    <w:tmpl w:val="49D629E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D3D1447"/>
    <w:multiLevelType w:val="multilevel"/>
    <w:tmpl w:val="5978C0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5" w15:restartNumberingAfterBreak="0">
    <w:nsid w:val="11E6612D"/>
    <w:multiLevelType w:val="multilevel"/>
    <w:tmpl w:val="49D629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26D1E21"/>
    <w:multiLevelType w:val="hybridMultilevel"/>
    <w:tmpl w:val="0FF43F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D63BD1"/>
    <w:multiLevelType w:val="singleLevel"/>
    <w:tmpl w:val="DC44A214"/>
    <w:lvl w:ilvl="0">
      <w:start w:val="1"/>
      <w:numFmt w:val="decimal"/>
      <w:lvlText w:val="%1."/>
      <w:lvlJc w:val="left"/>
      <w:pPr>
        <w:tabs>
          <w:tab w:val="num" w:pos="3465"/>
        </w:tabs>
        <w:ind w:left="3465" w:hanging="360"/>
      </w:pPr>
      <w:rPr>
        <w:rFonts w:cs="Times New Roman" w:hint="default"/>
      </w:rPr>
    </w:lvl>
  </w:abstractNum>
  <w:abstractNum w:abstractNumId="8" w15:restartNumberingAfterBreak="0">
    <w:nsid w:val="1B1E7816"/>
    <w:multiLevelType w:val="multilevel"/>
    <w:tmpl w:val="49D629E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F7C152D"/>
    <w:multiLevelType w:val="hybridMultilevel"/>
    <w:tmpl w:val="7CF443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FE72595"/>
    <w:multiLevelType w:val="hybridMultilevel"/>
    <w:tmpl w:val="A25AF1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5BF4B2F"/>
    <w:multiLevelType w:val="multilevel"/>
    <w:tmpl w:val="49D629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ECF0529"/>
    <w:multiLevelType w:val="hybridMultilevel"/>
    <w:tmpl w:val="25B4E764"/>
    <w:lvl w:ilvl="0" w:tplc="E3DACFE0">
      <w:start w:val="1"/>
      <w:numFmt w:val="decimal"/>
      <w:lvlText w:val="5.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1D03715"/>
    <w:multiLevelType w:val="multilevel"/>
    <w:tmpl w:val="DF1CE746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cs="Times New Roman" w:hint="default"/>
        <w:b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  <w:b w:val="0"/>
        <w:sz w:val="24"/>
      </w:rPr>
    </w:lvl>
  </w:abstractNum>
  <w:abstractNum w:abstractNumId="14" w15:restartNumberingAfterBreak="0">
    <w:nsid w:val="322440A3"/>
    <w:multiLevelType w:val="multilevel"/>
    <w:tmpl w:val="D67CF106"/>
    <w:lvl w:ilvl="0">
      <w:start w:val="4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1">
      <w:start w:val="5"/>
      <w:numFmt w:val="decimal"/>
      <w:lvlText w:val="%1.%2.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</w:rPr>
    </w:lvl>
  </w:abstractNum>
  <w:abstractNum w:abstractNumId="15" w15:restartNumberingAfterBreak="0">
    <w:nsid w:val="3C1F4123"/>
    <w:multiLevelType w:val="multilevel"/>
    <w:tmpl w:val="3A0A0B68"/>
    <w:lvl w:ilvl="0">
      <w:start w:val="7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645"/>
        </w:tabs>
        <w:ind w:left="645" w:hanging="64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 w15:restartNumberingAfterBreak="0">
    <w:nsid w:val="3C3B636A"/>
    <w:multiLevelType w:val="hybridMultilevel"/>
    <w:tmpl w:val="E65C1BBA"/>
    <w:lvl w:ilvl="0" w:tplc="56D80E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EAC0732"/>
    <w:multiLevelType w:val="multilevel"/>
    <w:tmpl w:val="06E85C40"/>
    <w:lvl w:ilvl="0">
      <w:start w:val="1"/>
      <w:numFmt w:val="decimal"/>
      <w:lvlText w:val="%1."/>
      <w:lvlJc w:val="left"/>
      <w:pPr>
        <w:tabs>
          <w:tab w:val="num" w:pos="3045"/>
        </w:tabs>
        <w:ind w:left="3045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405"/>
        </w:tabs>
        <w:ind w:left="340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405"/>
        </w:tabs>
        <w:ind w:left="340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765"/>
        </w:tabs>
        <w:ind w:left="376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125"/>
        </w:tabs>
        <w:ind w:left="4125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125"/>
        </w:tabs>
        <w:ind w:left="41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485"/>
        </w:tabs>
        <w:ind w:left="4485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845"/>
        </w:tabs>
        <w:ind w:left="4845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45"/>
        </w:tabs>
        <w:ind w:left="4845" w:hanging="2160"/>
      </w:pPr>
      <w:rPr>
        <w:rFonts w:cs="Times New Roman" w:hint="default"/>
      </w:rPr>
    </w:lvl>
  </w:abstractNum>
  <w:abstractNum w:abstractNumId="18" w15:restartNumberingAfterBreak="0">
    <w:nsid w:val="4C3015C3"/>
    <w:multiLevelType w:val="multilevel"/>
    <w:tmpl w:val="49D629E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07A23E3"/>
    <w:multiLevelType w:val="multilevel"/>
    <w:tmpl w:val="ED5ED2DA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0" w15:restartNumberingAfterBreak="0">
    <w:nsid w:val="530B0BBE"/>
    <w:multiLevelType w:val="multilevel"/>
    <w:tmpl w:val="49D629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A9B2D6A"/>
    <w:multiLevelType w:val="multilevel"/>
    <w:tmpl w:val="539CEF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22" w15:restartNumberingAfterBreak="0">
    <w:nsid w:val="5AB81F8A"/>
    <w:multiLevelType w:val="singleLevel"/>
    <w:tmpl w:val="4A3EA3C4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60AD144C"/>
    <w:multiLevelType w:val="multilevel"/>
    <w:tmpl w:val="4A2C0F7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621F0C02"/>
    <w:multiLevelType w:val="multilevel"/>
    <w:tmpl w:val="A9C0AC1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  <w:b w:val="0"/>
        <w:sz w:val="24"/>
      </w:rPr>
    </w:lvl>
  </w:abstractNum>
  <w:abstractNum w:abstractNumId="25" w15:restartNumberingAfterBreak="0">
    <w:nsid w:val="6BE61CCA"/>
    <w:multiLevelType w:val="multilevel"/>
    <w:tmpl w:val="6D3ACA0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6" w15:restartNumberingAfterBreak="0">
    <w:nsid w:val="75C3784D"/>
    <w:multiLevelType w:val="multilevel"/>
    <w:tmpl w:val="49D629E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7" w15:restartNumberingAfterBreak="0">
    <w:nsid w:val="77AA7474"/>
    <w:multiLevelType w:val="multilevel"/>
    <w:tmpl w:val="49D629E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9AB767A"/>
    <w:multiLevelType w:val="multilevel"/>
    <w:tmpl w:val="0A98CCD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4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sz w:val="24"/>
      </w:rPr>
    </w:lvl>
  </w:abstractNum>
  <w:abstractNum w:abstractNumId="29" w15:restartNumberingAfterBreak="0">
    <w:nsid w:val="7D3E0133"/>
    <w:multiLevelType w:val="multilevel"/>
    <w:tmpl w:val="49D629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D67393C"/>
    <w:multiLevelType w:val="multilevel"/>
    <w:tmpl w:val="49D629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7E4B6751"/>
    <w:multiLevelType w:val="multilevel"/>
    <w:tmpl w:val="4A2C0F7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17"/>
  </w:num>
  <w:num w:numId="3">
    <w:abstractNumId w:val="7"/>
  </w:num>
  <w:num w:numId="4">
    <w:abstractNumId w:val="13"/>
  </w:num>
  <w:num w:numId="5">
    <w:abstractNumId w:val="28"/>
  </w:num>
  <w:num w:numId="6">
    <w:abstractNumId w:val="24"/>
  </w:num>
  <w:num w:numId="7">
    <w:abstractNumId w:val="15"/>
  </w:num>
  <w:num w:numId="8">
    <w:abstractNumId w:val="25"/>
  </w:num>
  <w:num w:numId="9">
    <w:abstractNumId w:val="2"/>
  </w:num>
  <w:num w:numId="10">
    <w:abstractNumId w:val="22"/>
  </w:num>
  <w:num w:numId="11">
    <w:abstractNumId w:val="14"/>
  </w:num>
  <w:num w:numId="12">
    <w:abstractNumId w:val="19"/>
  </w:num>
  <w:num w:numId="13">
    <w:abstractNumId w:val="10"/>
  </w:num>
  <w:num w:numId="14">
    <w:abstractNumId w:val="9"/>
  </w:num>
  <w:num w:numId="15">
    <w:abstractNumId w:val="0"/>
  </w:num>
  <w:num w:numId="16">
    <w:abstractNumId w:val="21"/>
  </w:num>
  <w:num w:numId="17">
    <w:abstractNumId w:val="29"/>
  </w:num>
  <w:num w:numId="18">
    <w:abstractNumId w:val="30"/>
  </w:num>
  <w:num w:numId="19">
    <w:abstractNumId w:val="27"/>
  </w:num>
  <w:num w:numId="20">
    <w:abstractNumId w:val="5"/>
  </w:num>
  <w:num w:numId="21">
    <w:abstractNumId w:val="20"/>
  </w:num>
  <w:num w:numId="22">
    <w:abstractNumId w:val="11"/>
  </w:num>
  <w:num w:numId="23">
    <w:abstractNumId w:val="8"/>
  </w:num>
  <w:num w:numId="24">
    <w:abstractNumId w:val="26"/>
  </w:num>
  <w:num w:numId="25">
    <w:abstractNumId w:val="31"/>
  </w:num>
  <w:num w:numId="26">
    <w:abstractNumId w:val="23"/>
  </w:num>
  <w:num w:numId="27">
    <w:abstractNumId w:val="3"/>
  </w:num>
  <w:num w:numId="28">
    <w:abstractNumId w:val="18"/>
  </w:num>
  <w:num w:numId="29">
    <w:abstractNumId w:val="4"/>
  </w:num>
  <w:num w:numId="30">
    <w:abstractNumId w:val="6"/>
  </w:num>
  <w:num w:numId="31">
    <w:abstractNumId w:val="12"/>
  </w:num>
  <w:num w:numId="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908"/>
    <w:rsid w:val="0000059E"/>
    <w:rsid w:val="00002140"/>
    <w:rsid w:val="000042DB"/>
    <w:rsid w:val="00006154"/>
    <w:rsid w:val="00007304"/>
    <w:rsid w:val="0001497C"/>
    <w:rsid w:val="00023E06"/>
    <w:rsid w:val="00025BEA"/>
    <w:rsid w:val="0003123A"/>
    <w:rsid w:val="00031A62"/>
    <w:rsid w:val="000358C0"/>
    <w:rsid w:val="000362CE"/>
    <w:rsid w:val="00043DBB"/>
    <w:rsid w:val="00050994"/>
    <w:rsid w:val="0005105A"/>
    <w:rsid w:val="00054123"/>
    <w:rsid w:val="00055100"/>
    <w:rsid w:val="00057008"/>
    <w:rsid w:val="00062756"/>
    <w:rsid w:val="00065F62"/>
    <w:rsid w:val="000770EF"/>
    <w:rsid w:val="00080107"/>
    <w:rsid w:val="0008288C"/>
    <w:rsid w:val="00083751"/>
    <w:rsid w:val="00084D96"/>
    <w:rsid w:val="00085290"/>
    <w:rsid w:val="0009692B"/>
    <w:rsid w:val="000A2B58"/>
    <w:rsid w:val="000A65A4"/>
    <w:rsid w:val="000A68A6"/>
    <w:rsid w:val="000A7535"/>
    <w:rsid w:val="000B047D"/>
    <w:rsid w:val="000B3348"/>
    <w:rsid w:val="000B5AA3"/>
    <w:rsid w:val="000C1AD8"/>
    <w:rsid w:val="000C277E"/>
    <w:rsid w:val="000C2EC7"/>
    <w:rsid w:val="000C7306"/>
    <w:rsid w:val="000D01EA"/>
    <w:rsid w:val="000D3B43"/>
    <w:rsid w:val="000D5CD7"/>
    <w:rsid w:val="000D6F79"/>
    <w:rsid w:val="000D731F"/>
    <w:rsid w:val="000D74A3"/>
    <w:rsid w:val="000E2240"/>
    <w:rsid w:val="000E455B"/>
    <w:rsid w:val="000E67E4"/>
    <w:rsid w:val="000E706E"/>
    <w:rsid w:val="000F1291"/>
    <w:rsid w:val="000F23BF"/>
    <w:rsid w:val="000F2A5F"/>
    <w:rsid w:val="000F2FD0"/>
    <w:rsid w:val="000F530C"/>
    <w:rsid w:val="000F5640"/>
    <w:rsid w:val="000F5B53"/>
    <w:rsid w:val="000F7C70"/>
    <w:rsid w:val="00100E21"/>
    <w:rsid w:val="001011D9"/>
    <w:rsid w:val="00102DE5"/>
    <w:rsid w:val="001045F8"/>
    <w:rsid w:val="00115528"/>
    <w:rsid w:val="00117037"/>
    <w:rsid w:val="0013112D"/>
    <w:rsid w:val="00132B6A"/>
    <w:rsid w:val="00134753"/>
    <w:rsid w:val="00134C50"/>
    <w:rsid w:val="00140F2E"/>
    <w:rsid w:val="00145999"/>
    <w:rsid w:val="00146D3C"/>
    <w:rsid w:val="001511C9"/>
    <w:rsid w:val="00153DAD"/>
    <w:rsid w:val="0015483E"/>
    <w:rsid w:val="00165E3C"/>
    <w:rsid w:val="00170D93"/>
    <w:rsid w:val="00171D9E"/>
    <w:rsid w:val="0017565C"/>
    <w:rsid w:val="00180205"/>
    <w:rsid w:val="001830A8"/>
    <w:rsid w:val="00187165"/>
    <w:rsid w:val="0019003E"/>
    <w:rsid w:val="00191292"/>
    <w:rsid w:val="001914E9"/>
    <w:rsid w:val="00192D71"/>
    <w:rsid w:val="0019500C"/>
    <w:rsid w:val="001968AB"/>
    <w:rsid w:val="00197203"/>
    <w:rsid w:val="001A30A2"/>
    <w:rsid w:val="001A37D8"/>
    <w:rsid w:val="001A4C17"/>
    <w:rsid w:val="001B1A10"/>
    <w:rsid w:val="001B28F9"/>
    <w:rsid w:val="001C0272"/>
    <w:rsid w:val="001C730C"/>
    <w:rsid w:val="001D7559"/>
    <w:rsid w:val="001E0B7F"/>
    <w:rsid w:val="001E44E4"/>
    <w:rsid w:val="001E7009"/>
    <w:rsid w:val="001F0994"/>
    <w:rsid w:val="001F180A"/>
    <w:rsid w:val="001F684E"/>
    <w:rsid w:val="00202100"/>
    <w:rsid w:val="00207E2B"/>
    <w:rsid w:val="00215DBF"/>
    <w:rsid w:val="002210E7"/>
    <w:rsid w:val="00221498"/>
    <w:rsid w:val="00222F1E"/>
    <w:rsid w:val="00223882"/>
    <w:rsid w:val="002264C0"/>
    <w:rsid w:val="002265F2"/>
    <w:rsid w:val="002316BF"/>
    <w:rsid w:val="00231FC9"/>
    <w:rsid w:val="00235DD7"/>
    <w:rsid w:val="002365AD"/>
    <w:rsid w:val="00236C86"/>
    <w:rsid w:val="0023796D"/>
    <w:rsid w:val="00237EB3"/>
    <w:rsid w:val="0024315E"/>
    <w:rsid w:val="00251B65"/>
    <w:rsid w:val="0026146A"/>
    <w:rsid w:val="002621AD"/>
    <w:rsid w:val="00274E5E"/>
    <w:rsid w:val="0027693A"/>
    <w:rsid w:val="0027758D"/>
    <w:rsid w:val="00280A8B"/>
    <w:rsid w:val="00283295"/>
    <w:rsid w:val="002864CA"/>
    <w:rsid w:val="00290029"/>
    <w:rsid w:val="002916F2"/>
    <w:rsid w:val="0029172D"/>
    <w:rsid w:val="00295AC2"/>
    <w:rsid w:val="00295B1F"/>
    <w:rsid w:val="002A022C"/>
    <w:rsid w:val="002A4F6D"/>
    <w:rsid w:val="002A75DA"/>
    <w:rsid w:val="002A7CA6"/>
    <w:rsid w:val="002B1D41"/>
    <w:rsid w:val="002C1E90"/>
    <w:rsid w:val="002C6249"/>
    <w:rsid w:val="002C67BC"/>
    <w:rsid w:val="002D5EC0"/>
    <w:rsid w:val="002D6AC7"/>
    <w:rsid w:val="002E2268"/>
    <w:rsid w:val="002F04B7"/>
    <w:rsid w:val="002F44AA"/>
    <w:rsid w:val="002F534B"/>
    <w:rsid w:val="002F5378"/>
    <w:rsid w:val="002F6013"/>
    <w:rsid w:val="002F7E51"/>
    <w:rsid w:val="00300368"/>
    <w:rsid w:val="00302544"/>
    <w:rsid w:val="003039F8"/>
    <w:rsid w:val="0031234F"/>
    <w:rsid w:val="00314269"/>
    <w:rsid w:val="003144C1"/>
    <w:rsid w:val="00316985"/>
    <w:rsid w:val="00321055"/>
    <w:rsid w:val="00326CDE"/>
    <w:rsid w:val="00326D00"/>
    <w:rsid w:val="003277B1"/>
    <w:rsid w:val="0033075D"/>
    <w:rsid w:val="003319F9"/>
    <w:rsid w:val="00333C9F"/>
    <w:rsid w:val="00335AA1"/>
    <w:rsid w:val="00337B78"/>
    <w:rsid w:val="00343987"/>
    <w:rsid w:val="00345BB0"/>
    <w:rsid w:val="00347D71"/>
    <w:rsid w:val="00351D61"/>
    <w:rsid w:val="00352CB9"/>
    <w:rsid w:val="00357E6E"/>
    <w:rsid w:val="00362E36"/>
    <w:rsid w:val="00364DBE"/>
    <w:rsid w:val="003774F1"/>
    <w:rsid w:val="00381823"/>
    <w:rsid w:val="0038298B"/>
    <w:rsid w:val="00390849"/>
    <w:rsid w:val="00390A6A"/>
    <w:rsid w:val="00390D33"/>
    <w:rsid w:val="0039141D"/>
    <w:rsid w:val="0039440D"/>
    <w:rsid w:val="00394E92"/>
    <w:rsid w:val="00397BCF"/>
    <w:rsid w:val="003A298A"/>
    <w:rsid w:val="003A6584"/>
    <w:rsid w:val="003B6DBF"/>
    <w:rsid w:val="003C1BE3"/>
    <w:rsid w:val="003C3225"/>
    <w:rsid w:val="003C6555"/>
    <w:rsid w:val="003D0CEA"/>
    <w:rsid w:val="003D2D57"/>
    <w:rsid w:val="003D548C"/>
    <w:rsid w:val="003D5A42"/>
    <w:rsid w:val="003D7E7B"/>
    <w:rsid w:val="003E076E"/>
    <w:rsid w:val="003E0EF5"/>
    <w:rsid w:val="003E1DA9"/>
    <w:rsid w:val="003E2A7A"/>
    <w:rsid w:val="003E302C"/>
    <w:rsid w:val="003E605B"/>
    <w:rsid w:val="003E7645"/>
    <w:rsid w:val="003F3E20"/>
    <w:rsid w:val="003F688D"/>
    <w:rsid w:val="0040498B"/>
    <w:rsid w:val="004054FB"/>
    <w:rsid w:val="004059C4"/>
    <w:rsid w:val="00407102"/>
    <w:rsid w:val="004137F4"/>
    <w:rsid w:val="0041422B"/>
    <w:rsid w:val="004144E2"/>
    <w:rsid w:val="00420185"/>
    <w:rsid w:val="0042686D"/>
    <w:rsid w:val="004302F0"/>
    <w:rsid w:val="00430F0F"/>
    <w:rsid w:val="004313A5"/>
    <w:rsid w:val="00432497"/>
    <w:rsid w:val="00433139"/>
    <w:rsid w:val="0044038D"/>
    <w:rsid w:val="004409A9"/>
    <w:rsid w:val="00441DA5"/>
    <w:rsid w:val="00447D6E"/>
    <w:rsid w:val="00451BC8"/>
    <w:rsid w:val="004603EE"/>
    <w:rsid w:val="00460645"/>
    <w:rsid w:val="004611D7"/>
    <w:rsid w:val="0047017F"/>
    <w:rsid w:val="004701DC"/>
    <w:rsid w:val="004740E9"/>
    <w:rsid w:val="004758C5"/>
    <w:rsid w:val="004805BA"/>
    <w:rsid w:val="00486FDF"/>
    <w:rsid w:val="004935CC"/>
    <w:rsid w:val="004A2D12"/>
    <w:rsid w:val="004B0D33"/>
    <w:rsid w:val="004B0DEC"/>
    <w:rsid w:val="004B3DAE"/>
    <w:rsid w:val="004C0C60"/>
    <w:rsid w:val="004C27B0"/>
    <w:rsid w:val="004C2DCE"/>
    <w:rsid w:val="004D03DF"/>
    <w:rsid w:val="004D7F22"/>
    <w:rsid w:val="004E2111"/>
    <w:rsid w:val="004E3041"/>
    <w:rsid w:val="004F03D0"/>
    <w:rsid w:val="004F07EB"/>
    <w:rsid w:val="004F44DE"/>
    <w:rsid w:val="004F65E5"/>
    <w:rsid w:val="00501324"/>
    <w:rsid w:val="0050419A"/>
    <w:rsid w:val="0051410B"/>
    <w:rsid w:val="00516892"/>
    <w:rsid w:val="00520014"/>
    <w:rsid w:val="00520659"/>
    <w:rsid w:val="00531B71"/>
    <w:rsid w:val="00533C5F"/>
    <w:rsid w:val="00536C9B"/>
    <w:rsid w:val="0054526A"/>
    <w:rsid w:val="005504F8"/>
    <w:rsid w:val="00551A17"/>
    <w:rsid w:val="00555B93"/>
    <w:rsid w:val="00555CF9"/>
    <w:rsid w:val="0056347C"/>
    <w:rsid w:val="0056578C"/>
    <w:rsid w:val="005677AE"/>
    <w:rsid w:val="005720E4"/>
    <w:rsid w:val="00572BA0"/>
    <w:rsid w:val="0057750A"/>
    <w:rsid w:val="00577FDD"/>
    <w:rsid w:val="0058581E"/>
    <w:rsid w:val="00591E83"/>
    <w:rsid w:val="00592E6F"/>
    <w:rsid w:val="005A1E54"/>
    <w:rsid w:val="005A25F9"/>
    <w:rsid w:val="005A2958"/>
    <w:rsid w:val="005A50B9"/>
    <w:rsid w:val="005A520C"/>
    <w:rsid w:val="005A5798"/>
    <w:rsid w:val="005A7E25"/>
    <w:rsid w:val="005B19D8"/>
    <w:rsid w:val="005B43FF"/>
    <w:rsid w:val="005B6EA2"/>
    <w:rsid w:val="005B72E7"/>
    <w:rsid w:val="005B7983"/>
    <w:rsid w:val="005C1B36"/>
    <w:rsid w:val="005C1DC1"/>
    <w:rsid w:val="005C26F0"/>
    <w:rsid w:val="005D168F"/>
    <w:rsid w:val="005D7BB0"/>
    <w:rsid w:val="005E03EE"/>
    <w:rsid w:val="005E26C8"/>
    <w:rsid w:val="005E528F"/>
    <w:rsid w:val="005F1CF8"/>
    <w:rsid w:val="005F219A"/>
    <w:rsid w:val="005F4DFC"/>
    <w:rsid w:val="005F5EE6"/>
    <w:rsid w:val="00602D82"/>
    <w:rsid w:val="00606705"/>
    <w:rsid w:val="006117F9"/>
    <w:rsid w:val="006150BA"/>
    <w:rsid w:val="006201BC"/>
    <w:rsid w:val="00623C7D"/>
    <w:rsid w:val="00631E81"/>
    <w:rsid w:val="00634BAB"/>
    <w:rsid w:val="00634F3F"/>
    <w:rsid w:val="00637884"/>
    <w:rsid w:val="00640073"/>
    <w:rsid w:val="00643540"/>
    <w:rsid w:val="006461F5"/>
    <w:rsid w:val="00646505"/>
    <w:rsid w:val="0065281A"/>
    <w:rsid w:val="00653ADE"/>
    <w:rsid w:val="0066451F"/>
    <w:rsid w:val="00665776"/>
    <w:rsid w:val="00665994"/>
    <w:rsid w:val="00666F35"/>
    <w:rsid w:val="006709E5"/>
    <w:rsid w:val="00671541"/>
    <w:rsid w:val="00671D62"/>
    <w:rsid w:val="00672580"/>
    <w:rsid w:val="00672665"/>
    <w:rsid w:val="0067398F"/>
    <w:rsid w:val="006761F5"/>
    <w:rsid w:val="0068178F"/>
    <w:rsid w:val="00684DFE"/>
    <w:rsid w:val="00685DB2"/>
    <w:rsid w:val="006926C0"/>
    <w:rsid w:val="00693F00"/>
    <w:rsid w:val="006951CE"/>
    <w:rsid w:val="006968A1"/>
    <w:rsid w:val="00696AD4"/>
    <w:rsid w:val="006A0A3B"/>
    <w:rsid w:val="006A0ED3"/>
    <w:rsid w:val="006B05A8"/>
    <w:rsid w:val="006B411D"/>
    <w:rsid w:val="006B7477"/>
    <w:rsid w:val="006C02DD"/>
    <w:rsid w:val="006C0E38"/>
    <w:rsid w:val="006D0D11"/>
    <w:rsid w:val="006D3CF9"/>
    <w:rsid w:val="006E01B5"/>
    <w:rsid w:val="006E3D6C"/>
    <w:rsid w:val="006E5C8E"/>
    <w:rsid w:val="006E7002"/>
    <w:rsid w:val="006F3E31"/>
    <w:rsid w:val="007002A0"/>
    <w:rsid w:val="00705D47"/>
    <w:rsid w:val="007060EA"/>
    <w:rsid w:val="00706497"/>
    <w:rsid w:val="007074B5"/>
    <w:rsid w:val="007122E8"/>
    <w:rsid w:val="00716609"/>
    <w:rsid w:val="00721970"/>
    <w:rsid w:val="00721F7E"/>
    <w:rsid w:val="0072326C"/>
    <w:rsid w:val="00724D19"/>
    <w:rsid w:val="00724E1A"/>
    <w:rsid w:val="00725570"/>
    <w:rsid w:val="00725F1E"/>
    <w:rsid w:val="00726C03"/>
    <w:rsid w:val="00730CE7"/>
    <w:rsid w:val="0073208C"/>
    <w:rsid w:val="00732107"/>
    <w:rsid w:val="007336A6"/>
    <w:rsid w:val="0074181B"/>
    <w:rsid w:val="007467B2"/>
    <w:rsid w:val="00747B73"/>
    <w:rsid w:val="00751006"/>
    <w:rsid w:val="00755215"/>
    <w:rsid w:val="00762308"/>
    <w:rsid w:val="00765A6D"/>
    <w:rsid w:val="00774062"/>
    <w:rsid w:val="00775A5F"/>
    <w:rsid w:val="00777892"/>
    <w:rsid w:val="00777A23"/>
    <w:rsid w:val="00780769"/>
    <w:rsid w:val="00780C3F"/>
    <w:rsid w:val="00784522"/>
    <w:rsid w:val="0079246C"/>
    <w:rsid w:val="007935E2"/>
    <w:rsid w:val="007971BF"/>
    <w:rsid w:val="007A3BD5"/>
    <w:rsid w:val="007A444C"/>
    <w:rsid w:val="007A73B8"/>
    <w:rsid w:val="007B2759"/>
    <w:rsid w:val="007C1046"/>
    <w:rsid w:val="007C4BFF"/>
    <w:rsid w:val="007C7795"/>
    <w:rsid w:val="007D0B23"/>
    <w:rsid w:val="007D3FB2"/>
    <w:rsid w:val="007D3FCC"/>
    <w:rsid w:val="007F6E1D"/>
    <w:rsid w:val="007F7D92"/>
    <w:rsid w:val="0080003E"/>
    <w:rsid w:val="0080191A"/>
    <w:rsid w:val="008019CB"/>
    <w:rsid w:val="0080234F"/>
    <w:rsid w:val="00802C62"/>
    <w:rsid w:val="00804A73"/>
    <w:rsid w:val="00807229"/>
    <w:rsid w:val="008072F9"/>
    <w:rsid w:val="0081079B"/>
    <w:rsid w:val="00812E68"/>
    <w:rsid w:val="00813C16"/>
    <w:rsid w:val="00816186"/>
    <w:rsid w:val="00817202"/>
    <w:rsid w:val="00817845"/>
    <w:rsid w:val="008206A8"/>
    <w:rsid w:val="00827B06"/>
    <w:rsid w:val="008318F8"/>
    <w:rsid w:val="00836344"/>
    <w:rsid w:val="00837E1F"/>
    <w:rsid w:val="0084084F"/>
    <w:rsid w:val="008437C2"/>
    <w:rsid w:val="008465B5"/>
    <w:rsid w:val="0085514D"/>
    <w:rsid w:val="00860F78"/>
    <w:rsid w:val="0086223A"/>
    <w:rsid w:val="00862DC9"/>
    <w:rsid w:val="00864B83"/>
    <w:rsid w:val="008771E2"/>
    <w:rsid w:val="00882BB8"/>
    <w:rsid w:val="00882C36"/>
    <w:rsid w:val="008840D1"/>
    <w:rsid w:val="00894C03"/>
    <w:rsid w:val="0089518E"/>
    <w:rsid w:val="008A12DA"/>
    <w:rsid w:val="008A467A"/>
    <w:rsid w:val="008B4033"/>
    <w:rsid w:val="008B427B"/>
    <w:rsid w:val="008B4F27"/>
    <w:rsid w:val="008B5303"/>
    <w:rsid w:val="008B5B83"/>
    <w:rsid w:val="008B7EB1"/>
    <w:rsid w:val="008C1C41"/>
    <w:rsid w:val="008C3169"/>
    <w:rsid w:val="008C3640"/>
    <w:rsid w:val="008C3E67"/>
    <w:rsid w:val="008C46E9"/>
    <w:rsid w:val="008C5F0C"/>
    <w:rsid w:val="008C779F"/>
    <w:rsid w:val="008D0F80"/>
    <w:rsid w:val="008D5FF2"/>
    <w:rsid w:val="008D6E23"/>
    <w:rsid w:val="008D7A7E"/>
    <w:rsid w:val="008E065B"/>
    <w:rsid w:val="008E50C3"/>
    <w:rsid w:val="008E553F"/>
    <w:rsid w:val="008E7181"/>
    <w:rsid w:val="008E792B"/>
    <w:rsid w:val="008F06FE"/>
    <w:rsid w:val="008F0D81"/>
    <w:rsid w:val="008F3DF8"/>
    <w:rsid w:val="0090508A"/>
    <w:rsid w:val="00907296"/>
    <w:rsid w:val="009127E5"/>
    <w:rsid w:val="00913198"/>
    <w:rsid w:val="00916289"/>
    <w:rsid w:val="009200FB"/>
    <w:rsid w:val="00921B06"/>
    <w:rsid w:val="00925F87"/>
    <w:rsid w:val="00932800"/>
    <w:rsid w:val="009330CA"/>
    <w:rsid w:val="009344BE"/>
    <w:rsid w:val="009347BE"/>
    <w:rsid w:val="00935B58"/>
    <w:rsid w:val="00936E57"/>
    <w:rsid w:val="00941EA4"/>
    <w:rsid w:val="00947140"/>
    <w:rsid w:val="009506CB"/>
    <w:rsid w:val="009525C7"/>
    <w:rsid w:val="009618EC"/>
    <w:rsid w:val="00970530"/>
    <w:rsid w:val="00971E57"/>
    <w:rsid w:val="00982ABE"/>
    <w:rsid w:val="00984A58"/>
    <w:rsid w:val="00987BEB"/>
    <w:rsid w:val="0099028C"/>
    <w:rsid w:val="0099115D"/>
    <w:rsid w:val="00991D8D"/>
    <w:rsid w:val="00993439"/>
    <w:rsid w:val="0099571A"/>
    <w:rsid w:val="00995B10"/>
    <w:rsid w:val="00995BBB"/>
    <w:rsid w:val="009A2A68"/>
    <w:rsid w:val="009A47B2"/>
    <w:rsid w:val="009A5F8E"/>
    <w:rsid w:val="009B134F"/>
    <w:rsid w:val="009B3FE8"/>
    <w:rsid w:val="009C63F9"/>
    <w:rsid w:val="009C656D"/>
    <w:rsid w:val="009C6F37"/>
    <w:rsid w:val="009D38B4"/>
    <w:rsid w:val="009D55C6"/>
    <w:rsid w:val="009D78BB"/>
    <w:rsid w:val="009E18CC"/>
    <w:rsid w:val="009E268C"/>
    <w:rsid w:val="009E271C"/>
    <w:rsid w:val="009E3646"/>
    <w:rsid w:val="009E692D"/>
    <w:rsid w:val="009F21E9"/>
    <w:rsid w:val="009F2E1C"/>
    <w:rsid w:val="00A10E9D"/>
    <w:rsid w:val="00A14144"/>
    <w:rsid w:val="00A15B56"/>
    <w:rsid w:val="00A311BF"/>
    <w:rsid w:val="00A34980"/>
    <w:rsid w:val="00A37E5A"/>
    <w:rsid w:val="00A4172A"/>
    <w:rsid w:val="00A46CB6"/>
    <w:rsid w:val="00A47877"/>
    <w:rsid w:val="00A71C10"/>
    <w:rsid w:val="00A74ADD"/>
    <w:rsid w:val="00A7652F"/>
    <w:rsid w:val="00A77B5C"/>
    <w:rsid w:val="00A86E2C"/>
    <w:rsid w:val="00A903EC"/>
    <w:rsid w:val="00A94EA8"/>
    <w:rsid w:val="00AA0CA3"/>
    <w:rsid w:val="00AA106C"/>
    <w:rsid w:val="00AA7789"/>
    <w:rsid w:val="00AB5453"/>
    <w:rsid w:val="00AC00EB"/>
    <w:rsid w:val="00AC147F"/>
    <w:rsid w:val="00AC1647"/>
    <w:rsid w:val="00AC2C20"/>
    <w:rsid w:val="00AC3782"/>
    <w:rsid w:val="00AC5374"/>
    <w:rsid w:val="00AD58D0"/>
    <w:rsid w:val="00AF48C0"/>
    <w:rsid w:val="00AF4A81"/>
    <w:rsid w:val="00AF7D49"/>
    <w:rsid w:val="00B03FAF"/>
    <w:rsid w:val="00B047AB"/>
    <w:rsid w:val="00B0558E"/>
    <w:rsid w:val="00B05912"/>
    <w:rsid w:val="00B05C40"/>
    <w:rsid w:val="00B066FD"/>
    <w:rsid w:val="00B07BAB"/>
    <w:rsid w:val="00B07F66"/>
    <w:rsid w:val="00B10062"/>
    <w:rsid w:val="00B15616"/>
    <w:rsid w:val="00B16B5B"/>
    <w:rsid w:val="00B20052"/>
    <w:rsid w:val="00B213AE"/>
    <w:rsid w:val="00B22037"/>
    <w:rsid w:val="00B22C9A"/>
    <w:rsid w:val="00B24AAE"/>
    <w:rsid w:val="00B26217"/>
    <w:rsid w:val="00B26BA2"/>
    <w:rsid w:val="00B27548"/>
    <w:rsid w:val="00B35E02"/>
    <w:rsid w:val="00B36298"/>
    <w:rsid w:val="00B44711"/>
    <w:rsid w:val="00B51799"/>
    <w:rsid w:val="00B53010"/>
    <w:rsid w:val="00B5492D"/>
    <w:rsid w:val="00B57215"/>
    <w:rsid w:val="00B61F83"/>
    <w:rsid w:val="00B6563F"/>
    <w:rsid w:val="00B7182F"/>
    <w:rsid w:val="00B72252"/>
    <w:rsid w:val="00B75E98"/>
    <w:rsid w:val="00B77025"/>
    <w:rsid w:val="00B8164A"/>
    <w:rsid w:val="00B817AF"/>
    <w:rsid w:val="00B863FC"/>
    <w:rsid w:val="00B86B01"/>
    <w:rsid w:val="00B9167E"/>
    <w:rsid w:val="00B91AF7"/>
    <w:rsid w:val="00B95267"/>
    <w:rsid w:val="00B9641C"/>
    <w:rsid w:val="00B96B83"/>
    <w:rsid w:val="00BA5F47"/>
    <w:rsid w:val="00BA6BD3"/>
    <w:rsid w:val="00BA7C7D"/>
    <w:rsid w:val="00BB2EF1"/>
    <w:rsid w:val="00BB305C"/>
    <w:rsid w:val="00BB3BDD"/>
    <w:rsid w:val="00BB5AD9"/>
    <w:rsid w:val="00BC047B"/>
    <w:rsid w:val="00BC37FB"/>
    <w:rsid w:val="00BD0054"/>
    <w:rsid w:val="00BD07F7"/>
    <w:rsid w:val="00BD1755"/>
    <w:rsid w:val="00BD5264"/>
    <w:rsid w:val="00BE07F5"/>
    <w:rsid w:val="00BE094A"/>
    <w:rsid w:val="00BE0ADC"/>
    <w:rsid w:val="00BE0AF2"/>
    <w:rsid w:val="00BE39F1"/>
    <w:rsid w:val="00BF00EC"/>
    <w:rsid w:val="00BF023B"/>
    <w:rsid w:val="00BF07A4"/>
    <w:rsid w:val="00BF1AF9"/>
    <w:rsid w:val="00BF3B84"/>
    <w:rsid w:val="00BF49C5"/>
    <w:rsid w:val="00C03F35"/>
    <w:rsid w:val="00C043C1"/>
    <w:rsid w:val="00C05412"/>
    <w:rsid w:val="00C06944"/>
    <w:rsid w:val="00C07DB7"/>
    <w:rsid w:val="00C11324"/>
    <w:rsid w:val="00C207ED"/>
    <w:rsid w:val="00C20FFE"/>
    <w:rsid w:val="00C22967"/>
    <w:rsid w:val="00C2338A"/>
    <w:rsid w:val="00C233F0"/>
    <w:rsid w:val="00C23FE6"/>
    <w:rsid w:val="00C3108D"/>
    <w:rsid w:val="00C311F6"/>
    <w:rsid w:val="00C31D22"/>
    <w:rsid w:val="00C356CA"/>
    <w:rsid w:val="00C35F75"/>
    <w:rsid w:val="00C37823"/>
    <w:rsid w:val="00C452A3"/>
    <w:rsid w:val="00C519F2"/>
    <w:rsid w:val="00C51E91"/>
    <w:rsid w:val="00C53E2B"/>
    <w:rsid w:val="00C53F98"/>
    <w:rsid w:val="00C55ABA"/>
    <w:rsid w:val="00C763EE"/>
    <w:rsid w:val="00C7797B"/>
    <w:rsid w:val="00C8252F"/>
    <w:rsid w:val="00C9254A"/>
    <w:rsid w:val="00C96E5B"/>
    <w:rsid w:val="00CB173E"/>
    <w:rsid w:val="00CB50AD"/>
    <w:rsid w:val="00CC30DC"/>
    <w:rsid w:val="00CC48B6"/>
    <w:rsid w:val="00CD73FE"/>
    <w:rsid w:val="00CE1DA2"/>
    <w:rsid w:val="00CE56E8"/>
    <w:rsid w:val="00CF172A"/>
    <w:rsid w:val="00CF3EFB"/>
    <w:rsid w:val="00D03373"/>
    <w:rsid w:val="00D12D6B"/>
    <w:rsid w:val="00D12ED3"/>
    <w:rsid w:val="00D15772"/>
    <w:rsid w:val="00D1750A"/>
    <w:rsid w:val="00D20C01"/>
    <w:rsid w:val="00D20D09"/>
    <w:rsid w:val="00D21871"/>
    <w:rsid w:val="00D25A5C"/>
    <w:rsid w:val="00D27B29"/>
    <w:rsid w:val="00D310BF"/>
    <w:rsid w:val="00D32DAD"/>
    <w:rsid w:val="00D33BB5"/>
    <w:rsid w:val="00D36768"/>
    <w:rsid w:val="00D42D65"/>
    <w:rsid w:val="00D47136"/>
    <w:rsid w:val="00D50ABD"/>
    <w:rsid w:val="00D54064"/>
    <w:rsid w:val="00D54DCB"/>
    <w:rsid w:val="00D56597"/>
    <w:rsid w:val="00D5754D"/>
    <w:rsid w:val="00D607B0"/>
    <w:rsid w:val="00D60B22"/>
    <w:rsid w:val="00D616AD"/>
    <w:rsid w:val="00D61F7C"/>
    <w:rsid w:val="00D63034"/>
    <w:rsid w:val="00D63563"/>
    <w:rsid w:val="00D63C92"/>
    <w:rsid w:val="00D63DF7"/>
    <w:rsid w:val="00D650F4"/>
    <w:rsid w:val="00D66E06"/>
    <w:rsid w:val="00D6765C"/>
    <w:rsid w:val="00D7099F"/>
    <w:rsid w:val="00D71C4C"/>
    <w:rsid w:val="00D72C71"/>
    <w:rsid w:val="00D754B7"/>
    <w:rsid w:val="00D76E9D"/>
    <w:rsid w:val="00D82521"/>
    <w:rsid w:val="00D84E3F"/>
    <w:rsid w:val="00D862A9"/>
    <w:rsid w:val="00D90F93"/>
    <w:rsid w:val="00D94E19"/>
    <w:rsid w:val="00D955D5"/>
    <w:rsid w:val="00DA126C"/>
    <w:rsid w:val="00DA4FA8"/>
    <w:rsid w:val="00DA5AC5"/>
    <w:rsid w:val="00DB21DD"/>
    <w:rsid w:val="00DB34FD"/>
    <w:rsid w:val="00DB51DD"/>
    <w:rsid w:val="00DB51F7"/>
    <w:rsid w:val="00DB70BB"/>
    <w:rsid w:val="00DB7C81"/>
    <w:rsid w:val="00DC5F06"/>
    <w:rsid w:val="00DC69BF"/>
    <w:rsid w:val="00DC7D1A"/>
    <w:rsid w:val="00DD0C95"/>
    <w:rsid w:val="00DE4BF6"/>
    <w:rsid w:val="00DE639C"/>
    <w:rsid w:val="00DE76BA"/>
    <w:rsid w:val="00DF264A"/>
    <w:rsid w:val="00DF5927"/>
    <w:rsid w:val="00DF663D"/>
    <w:rsid w:val="00E039DD"/>
    <w:rsid w:val="00E03A5A"/>
    <w:rsid w:val="00E06749"/>
    <w:rsid w:val="00E11F96"/>
    <w:rsid w:val="00E1271B"/>
    <w:rsid w:val="00E168C4"/>
    <w:rsid w:val="00E20CFB"/>
    <w:rsid w:val="00E23939"/>
    <w:rsid w:val="00E27708"/>
    <w:rsid w:val="00E315C8"/>
    <w:rsid w:val="00E34AE6"/>
    <w:rsid w:val="00E37A47"/>
    <w:rsid w:val="00E41FE7"/>
    <w:rsid w:val="00E42B0E"/>
    <w:rsid w:val="00E45B54"/>
    <w:rsid w:val="00E45F9E"/>
    <w:rsid w:val="00E52670"/>
    <w:rsid w:val="00E53286"/>
    <w:rsid w:val="00E5569E"/>
    <w:rsid w:val="00E5615F"/>
    <w:rsid w:val="00E5706A"/>
    <w:rsid w:val="00E571ED"/>
    <w:rsid w:val="00E661C7"/>
    <w:rsid w:val="00E72F4C"/>
    <w:rsid w:val="00E73D54"/>
    <w:rsid w:val="00E75B2F"/>
    <w:rsid w:val="00E76379"/>
    <w:rsid w:val="00E7763A"/>
    <w:rsid w:val="00E802E9"/>
    <w:rsid w:val="00E8066C"/>
    <w:rsid w:val="00E810CD"/>
    <w:rsid w:val="00E823F1"/>
    <w:rsid w:val="00E8303C"/>
    <w:rsid w:val="00E85191"/>
    <w:rsid w:val="00E87B35"/>
    <w:rsid w:val="00E90B6F"/>
    <w:rsid w:val="00E9585E"/>
    <w:rsid w:val="00E97914"/>
    <w:rsid w:val="00EA2972"/>
    <w:rsid w:val="00EA2ECC"/>
    <w:rsid w:val="00EB5AEE"/>
    <w:rsid w:val="00EC3FF2"/>
    <w:rsid w:val="00EC47A8"/>
    <w:rsid w:val="00EC5A9D"/>
    <w:rsid w:val="00EC689C"/>
    <w:rsid w:val="00EC7B2F"/>
    <w:rsid w:val="00ED044E"/>
    <w:rsid w:val="00ED2015"/>
    <w:rsid w:val="00EE3D9B"/>
    <w:rsid w:val="00EF400D"/>
    <w:rsid w:val="00EF4555"/>
    <w:rsid w:val="00EF48AF"/>
    <w:rsid w:val="00EF57D5"/>
    <w:rsid w:val="00F01FF1"/>
    <w:rsid w:val="00F04B46"/>
    <w:rsid w:val="00F058C6"/>
    <w:rsid w:val="00F069F8"/>
    <w:rsid w:val="00F10B85"/>
    <w:rsid w:val="00F11D8B"/>
    <w:rsid w:val="00F13B73"/>
    <w:rsid w:val="00F15728"/>
    <w:rsid w:val="00F21D5E"/>
    <w:rsid w:val="00F222EA"/>
    <w:rsid w:val="00F23574"/>
    <w:rsid w:val="00F271D9"/>
    <w:rsid w:val="00F318C6"/>
    <w:rsid w:val="00F31962"/>
    <w:rsid w:val="00F36486"/>
    <w:rsid w:val="00F400DC"/>
    <w:rsid w:val="00F4040D"/>
    <w:rsid w:val="00F4081A"/>
    <w:rsid w:val="00F4283F"/>
    <w:rsid w:val="00F43CEC"/>
    <w:rsid w:val="00F51943"/>
    <w:rsid w:val="00F53FEA"/>
    <w:rsid w:val="00F54CAE"/>
    <w:rsid w:val="00F55786"/>
    <w:rsid w:val="00F57D62"/>
    <w:rsid w:val="00F6139C"/>
    <w:rsid w:val="00F65A39"/>
    <w:rsid w:val="00F7177E"/>
    <w:rsid w:val="00F72AD0"/>
    <w:rsid w:val="00F73B36"/>
    <w:rsid w:val="00F776D4"/>
    <w:rsid w:val="00F83829"/>
    <w:rsid w:val="00F8395A"/>
    <w:rsid w:val="00F85D5A"/>
    <w:rsid w:val="00F90908"/>
    <w:rsid w:val="00F93808"/>
    <w:rsid w:val="00F9708F"/>
    <w:rsid w:val="00F9766B"/>
    <w:rsid w:val="00FA06CB"/>
    <w:rsid w:val="00FA2DEE"/>
    <w:rsid w:val="00FB541D"/>
    <w:rsid w:val="00FC16ED"/>
    <w:rsid w:val="00FC3332"/>
    <w:rsid w:val="00FD52BD"/>
    <w:rsid w:val="00FD6073"/>
    <w:rsid w:val="00FD698C"/>
    <w:rsid w:val="00FE0979"/>
    <w:rsid w:val="00FF1619"/>
    <w:rsid w:val="00FF4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FDD21E"/>
  <w15:docId w15:val="{7FFDF036-3287-45CC-9D77-91B58D0F7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Courier New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581E"/>
    <w:rPr>
      <w:sz w:val="24"/>
    </w:rPr>
  </w:style>
  <w:style w:type="paragraph" w:styleId="1">
    <w:name w:val="heading 1"/>
    <w:basedOn w:val="a"/>
    <w:next w:val="a"/>
    <w:link w:val="10"/>
    <w:uiPriority w:val="99"/>
    <w:qFormat/>
    <w:rsid w:val="007C1046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8581E"/>
    <w:pPr>
      <w:keepNext/>
      <w:jc w:val="center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locked/>
    <w:rsid w:val="005F4DFC"/>
    <w:pPr>
      <w:keepNext/>
      <w:jc w:val="both"/>
      <w:outlineLvl w:val="2"/>
    </w:pPr>
    <w:rPr>
      <w:rFonts w:cs="Times New Roman"/>
      <w:b/>
      <w:sz w:val="20"/>
    </w:rPr>
  </w:style>
  <w:style w:type="paragraph" w:styleId="4">
    <w:name w:val="heading 4"/>
    <w:basedOn w:val="a"/>
    <w:next w:val="a"/>
    <w:link w:val="40"/>
    <w:uiPriority w:val="99"/>
    <w:qFormat/>
    <w:rsid w:val="0058581E"/>
    <w:pPr>
      <w:keepNext/>
      <w:jc w:val="center"/>
      <w:outlineLvl w:val="3"/>
    </w:pPr>
    <w:rPr>
      <w:rFonts w:ascii="Calibri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C1046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237EB3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uiPriority w:val="99"/>
    <w:semiHidden/>
    <w:locked/>
    <w:rsid w:val="00237EB3"/>
    <w:rPr>
      <w:rFonts w:ascii="Calibri" w:hAnsi="Calibri" w:cs="Times New Roman"/>
      <w:b/>
      <w:bCs/>
      <w:sz w:val="28"/>
      <w:szCs w:val="28"/>
    </w:rPr>
  </w:style>
  <w:style w:type="paragraph" w:customStyle="1" w:styleId="ConsNonformat">
    <w:name w:val="ConsNonformat"/>
    <w:uiPriority w:val="99"/>
    <w:rsid w:val="0058581E"/>
    <w:pPr>
      <w:widowControl w:val="0"/>
      <w:autoSpaceDE w:val="0"/>
      <w:autoSpaceDN w:val="0"/>
      <w:adjustRightInd w:val="0"/>
      <w:ind w:right="19772"/>
    </w:pPr>
    <w:rPr>
      <w:rFonts w:ascii="Courier New" w:hAnsi="Courier New"/>
      <w:sz w:val="24"/>
    </w:rPr>
  </w:style>
  <w:style w:type="paragraph" w:styleId="21">
    <w:name w:val="Body Text 2"/>
    <w:basedOn w:val="a"/>
    <w:link w:val="22"/>
    <w:uiPriority w:val="99"/>
    <w:rsid w:val="0058581E"/>
    <w:pPr>
      <w:tabs>
        <w:tab w:val="left" w:pos="0"/>
        <w:tab w:val="left" w:pos="3119"/>
      </w:tabs>
      <w:jc w:val="both"/>
    </w:pPr>
    <w:rPr>
      <w:rFonts w:cs="Times New Roman"/>
      <w:sz w:val="20"/>
    </w:rPr>
  </w:style>
  <w:style w:type="character" w:customStyle="1" w:styleId="22">
    <w:name w:val="Основной текст 2 Знак"/>
    <w:link w:val="21"/>
    <w:uiPriority w:val="99"/>
    <w:locked/>
    <w:rsid w:val="00237EB3"/>
    <w:rPr>
      <w:rFonts w:cs="Times New Roman"/>
      <w:sz w:val="20"/>
      <w:szCs w:val="20"/>
    </w:rPr>
  </w:style>
  <w:style w:type="paragraph" w:styleId="a3">
    <w:name w:val="header"/>
    <w:basedOn w:val="a"/>
    <w:link w:val="a4"/>
    <w:uiPriority w:val="99"/>
    <w:rsid w:val="0058581E"/>
    <w:pPr>
      <w:tabs>
        <w:tab w:val="center" w:pos="4677"/>
        <w:tab w:val="right" w:pos="9355"/>
      </w:tabs>
    </w:pPr>
    <w:rPr>
      <w:rFonts w:cs="Times New Roman"/>
      <w:sz w:val="20"/>
    </w:rPr>
  </w:style>
  <w:style w:type="character" w:customStyle="1" w:styleId="a4">
    <w:name w:val="Верхний колонтитул Знак"/>
    <w:link w:val="a3"/>
    <w:uiPriority w:val="99"/>
    <w:locked/>
    <w:rsid w:val="00171D9E"/>
    <w:rPr>
      <w:rFonts w:cs="Times New Roman"/>
    </w:rPr>
  </w:style>
  <w:style w:type="paragraph" w:styleId="a5">
    <w:name w:val="footer"/>
    <w:basedOn w:val="a"/>
    <w:link w:val="a6"/>
    <w:uiPriority w:val="99"/>
    <w:rsid w:val="0058581E"/>
    <w:pPr>
      <w:tabs>
        <w:tab w:val="center" w:pos="4677"/>
        <w:tab w:val="right" w:pos="9355"/>
      </w:tabs>
    </w:pPr>
    <w:rPr>
      <w:rFonts w:cs="Times New Roman"/>
      <w:sz w:val="20"/>
    </w:rPr>
  </w:style>
  <w:style w:type="character" w:customStyle="1" w:styleId="a6">
    <w:name w:val="Нижний колонтитул Знак"/>
    <w:link w:val="a5"/>
    <w:uiPriority w:val="99"/>
    <w:locked/>
    <w:rsid w:val="00326D00"/>
    <w:rPr>
      <w:rFonts w:cs="Times New Roman"/>
    </w:rPr>
  </w:style>
  <w:style w:type="table" w:styleId="a7">
    <w:name w:val="Table Grid"/>
    <w:basedOn w:val="a1"/>
    <w:uiPriority w:val="59"/>
    <w:rsid w:val="00D27B2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style-span">
    <w:name w:val="apple-style-span"/>
    <w:uiPriority w:val="99"/>
    <w:rsid w:val="00C35F75"/>
    <w:rPr>
      <w:rFonts w:cs="Times New Roman"/>
    </w:rPr>
  </w:style>
  <w:style w:type="character" w:customStyle="1" w:styleId="apple-converted-space">
    <w:name w:val="apple-converted-space"/>
    <w:uiPriority w:val="99"/>
    <w:rsid w:val="00C35F75"/>
    <w:rPr>
      <w:rFonts w:cs="Times New Roman"/>
    </w:rPr>
  </w:style>
  <w:style w:type="paragraph" w:styleId="a8">
    <w:name w:val="Body Text"/>
    <w:basedOn w:val="a"/>
    <w:link w:val="a9"/>
    <w:uiPriority w:val="99"/>
    <w:unhideWhenUsed/>
    <w:rsid w:val="00DC5F06"/>
    <w:pPr>
      <w:spacing w:after="120"/>
    </w:pPr>
    <w:rPr>
      <w:rFonts w:cs="Times New Roman"/>
    </w:rPr>
  </w:style>
  <w:style w:type="character" w:customStyle="1" w:styleId="a9">
    <w:name w:val="Основной текст Знак"/>
    <w:link w:val="a8"/>
    <w:uiPriority w:val="99"/>
    <w:rsid w:val="00DC5F06"/>
    <w:rPr>
      <w:sz w:val="24"/>
    </w:rPr>
  </w:style>
  <w:style w:type="paragraph" w:customStyle="1" w:styleId="11">
    <w:name w:val="Название1"/>
    <w:basedOn w:val="a"/>
    <w:next w:val="a"/>
    <w:link w:val="aa"/>
    <w:qFormat/>
    <w:locked/>
    <w:rsid w:val="00D955D5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aa">
    <w:name w:val="Название Знак"/>
    <w:link w:val="11"/>
    <w:rsid w:val="00D955D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b">
    <w:name w:val="Emphasis"/>
    <w:qFormat/>
    <w:locked/>
    <w:rsid w:val="00D955D5"/>
    <w:rPr>
      <w:i/>
      <w:iCs/>
    </w:rPr>
  </w:style>
  <w:style w:type="paragraph" w:styleId="ac">
    <w:name w:val="Subtitle"/>
    <w:basedOn w:val="a"/>
    <w:next w:val="a"/>
    <w:link w:val="ad"/>
    <w:qFormat/>
    <w:locked/>
    <w:rsid w:val="00D955D5"/>
    <w:pPr>
      <w:spacing w:after="60"/>
      <w:jc w:val="center"/>
      <w:outlineLvl w:val="1"/>
    </w:pPr>
    <w:rPr>
      <w:rFonts w:ascii="Cambria" w:hAnsi="Cambria" w:cs="Times New Roman"/>
      <w:szCs w:val="24"/>
    </w:rPr>
  </w:style>
  <w:style w:type="character" w:customStyle="1" w:styleId="ad">
    <w:name w:val="Подзаголовок Знак"/>
    <w:link w:val="ac"/>
    <w:rsid w:val="00D955D5"/>
    <w:rPr>
      <w:rFonts w:ascii="Cambria" w:eastAsia="Times New Roman" w:hAnsi="Cambria" w:cs="Times New Roman"/>
      <w:sz w:val="24"/>
      <w:szCs w:val="24"/>
    </w:rPr>
  </w:style>
  <w:style w:type="character" w:styleId="ae">
    <w:name w:val="Strong"/>
    <w:qFormat/>
    <w:locked/>
    <w:rsid w:val="00D955D5"/>
    <w:rPr>
      <w:b/>
      <w:bCs/>
    </w:rPr>
  </w:style>
  <w:style w:type="character" w:styleId="af">
    <w:name w:val="annotation reference"/>
    <w:uiPriority w:val="99"/>
    <w:semiHidden/>
    <w:unhideWhenUsed/>
    <w:rsid w:val="006E01B5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E01B5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E01B5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E01B5"/>
    <w:rPr>
      <w:rFonts w:cs="Times New Roman"/>
      <w:b/>
      <w:bCs/>
    </w:rPr>
  </w:style>
  <w:style w:type="character" w:customStyle="1" w:styleId="af3">
    <w:name w:val="Тема примечания Знак"/>
    <w:link w:val="af2"/>
    <w:uiPriority w:val="99"/>
    <w:semiHidden/>
    <w:rsid w:val="006E01B5"/>
    <w:rPr>
      <w:b/>
      <w:bCs/>
    </w:rPr>
  </w:style>
  <w:style w:type="paragraph" w:styleId="af4">
    <w:name w:val="Balloon Text"/>
    <w:basedOn w:val="a"/>
    <w:link w:val="af5"/>
    <w:uiPriority w:val="99"/>
    <w:semiHidden/>
    <w:unhideWhenUsed/>
    <w:rsid w:val="006E01B5"/>
    <w:rPr>
      <w:rFonts w:ascii="Tahoma" w:hAnsi="Tahoma" w:cs="Times New Roman"/>
      <w:sz w:val="16"/>
      <w:szCs w:val="16"/>
    </w:rPr>
  </w:style>
  <w:style w:type="character" w:customStyle="1" w:styleId="af5">
    <w:name w:val="Текст выноски Знак"/>
    <w:link w:val="af4"/>
    <w:uiPriority w:val="99"/>
    <w:semiHidden/>
    <w:rsid w:val="006E01B5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rsid w:val="005F4DFC"/>
    <w:rPr>
      <w:rFonts w:cs="Times New Roman"/>
      <w:b/>
    </w:rPr>
  </w:style>
  <w:style w:type="paragraph" w:styleId="af6">
    <w:name w:val="Date"/>
    <w:basedOn w:val="a"/>
    <w:next w:val="a"/>
    <w:link w:val="af7"/>
    <w:rsid w:val="005F4DFC"/>
    <w:pPr>
      <w:tabs>
        <w:tab w:val="left" w:pos="2551"/>
        <w:tab w:val="left" w:pos="4620"/>
      </w:tabs>
      <w:spacing w:before="113" w:after="85" w:line="220" w:lineRule="atLeast"/>
      <w:jc w:val="both"/>
    </w:pPr>
    <w:rPr>
      <w:rFonts w:ascii="SchoolDL" w:hAnsi="SchoolDL" w:cs="Times New Roman"/>
      <w:snapToGrid w:val="0"/>
      <w:sz w:val="20"/>
    </w:rPr>
  </w:style>
  <w:style w:type="character" w:customStyle="1" w:styleId="af7">
    <w:name w:val="Дата Знак"/>
    <w:link w:val="af6"/>
    <w:rsid w:val="005F4DFC"/>
    <w:rPr>
      <w:rFonts w:ascii="SchoolDL" w:hAnsi="SchoolDL" w:cs="Times New Roman"/>
      <w:snapToGrid w:val="0"/>
    </w:rPr>
  </w:style>
  <w:style w:type="character" w:styleId="af8">
    <w:name w:val="Hyperlink"/>
    <w:basedOn w:val="a0"/>
    <w:uiPriority w:val="99"/>
    <w:unhideWhenUsed/>
    <w:rsid w:val="00300368"/>
    <w:rPr>
      <w:color w:val="0563C1" w:themeColor="hyperlink"/>
      <w:u w:val="single"/>
    </w:rPr>
  </w:style>
  <w:style w:type="paragraph" w:styleId="af9">
    <w:name w:val="List Paragraph"/>
    <w:basedOn w:val="a"/>
    <w:uiPriority w:val="34"/>
    <w:qFormat/>
    <w:rsid w:val="00C37823"/>
    <w:pPr>
      <w:ind w:left="720"/>
      <w:contextualSpacing/>
    </w:pPr>
  </w:style>
  <w:style w:type="paragraph" w:customStyle="1" w:styleId="12">
    <w:name w:val="Абзац списка1"/>
    <w:basedOn w:val="a"/>
    <w:rsid w:val="00671D62"/>
    <w:pPr>
      <w:ind w:left="720"/>
      <w:contextualSpacing/>
    </w:pPr>
    <w:rPr>
      <w:rFonts w:eastAsia="Calibri" w:cs="Times New Roman"/>
      <w:sz w:val="30"/>
      <w:szCs w:val="30"/>
    </w:rPr>
  </w:style>
  <w:style w:type="character" w:customStyle="1" w:styleId="afa">
    <w:name w:val="Основной текст_"/>
    <w:link w:val="7"/>
    <w:rsid w:val="00DC7D1A"/>
    <w:rPr>
      <w:spacing w:val="1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fa"/>
    <w:rsid w:val="00DC7D1A"/>
    <w:pPr>
      <w:widowControl w:val="0"/>
      <w:shd w:val="clear" w:color="auto" w:fill="FFFFFF"/>
      <w:spacing w:after="180" w:line="0" w:lineRule="atLeast"/>
    </w:pPr>
    <w:rPr>
      <w:spacing w:val="1"/>
      <w:sz w:val="21"/>
      <w:szCs w:val="21"/>
    </w:rPr>
  </w:style>
  <w:style w:type="character" w:customStyle="1" w:styleId="9pt0pt">
    <w:name w:val="Основной текст + 9 pt;Интервал 0 pt"/>
    <w:rsid w:val="00DC7D1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styleId="afb">
    <w:name w:val="Revision"/>
    <w:hidden/>
    <w:uiPriority w:val="99"/>
    <w:semiHidden/>
    <w:rsid w:val="00134C50"/>
    <w:rPr>
      <w:sz w:val="24"/>
    </w:rPr>
  </w:style>
  <w:style w:type="character" w:styleId="afc">
    <w:name w:val="Unresolved Mention"/>
    <w:basedOn w:val="a0"/>
    <w:uiPriority w:val="99"/>
    <w:semiHidden/>
    <w:unhideWhenUsed/>
    <w:rsid w:val="000A75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6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4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2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276AAA-7556-438E-8D1A-3757F4651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1168</TotalTime>
  <Pages>3</Pages>
  <Words>1814</Words>
  <Characters>10345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 ___</vt:lpstr>
    </vt:vector>
  </TitlesOfParts>
  <Company>Microsoft</Company>
  <LinksUpToDate>false</LinksUpToDate>
  <CharactersWithSpaces>12135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 ___</dc:title>
  <dc:creator>"Ганцевская Анастасия" &lt;anastasya.gantsevskaya@yandex.by&gt;</dc:creator>
  <cp:lastModifiedBy>Константин</cp:lastModifiedBy>
  <cp:revision>9</cp:revision>
  <cp:lastPrinted>2026-09-01T10:59:00Z</cp:lastPrinted>
  <dcterms:created xsi:type="dcterms:W3CDTF">2026-10-05T12:13:00Z</dcterms:created>
  <dcterms:modified xsi:type="dcterms:W3CDTF">2026-10-07T06:19:00Z</dcterms:modified>
</cp:coreProperties>
</file>