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3FDA6" w14:textId="4179C81B" w:rsidR="00817243" w:rsidRPr="00A746C2" w:rsidRDefault="00817243" w:rsidP="00A746C2">
      <w:pPr>
        <w:spacing w:after="0" w:line="240" w:lineRule="auto"/>
        <w:ind w:left="5103"/>
        <w:rPr>
          <w:rFonts w:ascii="Times New Roman" w:eastAsia="Calibri" w:hAnsi="Times New Roman" w:cs="Times New Roman"/>
          <w:kern w:val="0"/>
          <w:sz w:val="30"/>
          <w:szCs w:val="22"/>
          <w:lang w:val="ru-RU"/>
          <w14:ligatures w14:val="none"/>
        </w:rPr>
      </w:pPr>
      <w:r w:rsidRPr="00817243">
        <w:rPr>
          <w:rFonts w:ascii="Times New Roman" w:eastAsia="Calibri" w:hAnsi="Times New Roman" w:cs="Times New Roman"/>
          <w:kern w:val="0"/>
          <w:sz w:val="30"/>
          <w:szCs w:val="26"/>
          <w:lang w:val="ru-RU"/>
          <w14:ligatures w14:val="none"/>
        </w:rPr>
        <w:t xml:space="preserve">Приложение </w:t>
      </w:r>
      <w:r w:rsidR="00E63C55">
        <w:rPr>
          <w:rFonts w:ascii="Times New Roman" w:eastAsia="Calibri" w:hAnsi="Times New Roman" w:cs="Times New Roman"/>
          <w:kern w:val="0"/>
          <w:sz w:val="30"/>
          <w:szCs w:val="26"/>
          <w:lang w:val="ru-RU"/>
          <w14:ligatures w14:val="none"/>
        </w:rPr>
        <w:t>2</w:t>
      </w:r>
      <w:r w:rsidRPr="00817243">
        <w:rPr>
          <w:rFonts w:ascii="Times New Roman" w:eastAsia="Calibri" w:hAnsi="Times New Roman" w:cs="Times New Roman"/>
          <w:kern w:val="0"/>
          <w:sz w:val="30"/>
          <w:szCs w:val="22"/>
          <w:lang w:val="ru-RU"/>
          <w14:ligatures w14:val="none"/>
        </w:rPr>
        <w:t xml:space="preserve"> </w:t>
      </w:r>
      <w:r w:rsidRPr="00817243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к документации о закупке </w:t>
      </w:r>
    </w:p>
    <w:p w14:paraId="44B694C2" w14:textId="77777777" w:rsidR="00817243" w:rsidRPr="00817243" w:rsidRDefault="00817243" w:rsidP="0081724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30"/>
          <w:szCs w:val="30"/>
          <w:lang w:val="ru-RU" w:eastAsia="ru-RU"/>
          <w14:ligatures w14:val="none"/>
        </w:rPr>
      </w:pPr>
    </w:p>
    <w:p w14:paraId="2B75ACF2" w14:textId="242FE5A5" w:rsidR="00817243" w:rsidRPr="00E63C55" w:rsidRDefault="00817243" w:rsidP="008172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30"/>
          <w:szCs w:val="30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/>
          <w:kern w:val="0"/>
          <w:sz w:val="30"/>
          <w:szCs w:val="30"/>
          <w:lang w:val="ru-RU" w:eastAsia="ru-RU"/>
          <w14:ligatures w14:val="none"/>
        </w:rPr>
        <w:t xml:space="preserve">ДОГОВОР ПОСТАВКИ № </w:t>
      </w:r>
      <w:r w:rsidR="00E63C55" w:rsidRPr="00E63C55">
        <w:rPr>
          <w:rFonts w:ascii="Times New Roman" w:eastAsia="Times New Roman" w:hAnsi="Times New Roman" w:cs="Times New Roman"/>
          <w:bCs/>
          <w:kern w:val="0"/>
          <w:sz w:val="30"/>
          <w:szCs w:val="30"/>
          <w:lang w:val="ru-RU" w:eastAsia="ru-RU"/>
          <w14:ligatures w14:val="none"/>
        </w:rPr>
        <w:t>______________</w:t>
      </w:r>
    </w:p>
    <w:p w14:paraId="5C788AEA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</w:pPr>
    </w:p>
    <w:p w14:paraId="17762C65" w14:textId="4DDFDA69" w:rsidR="00817243" w:rsidRPr="00817243" w:rsidRDefault="00817243" w:rsidP="0081724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г. Новополоцк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ab/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ab/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ab/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ab/>
        <w:t xml:space="preserve">     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ab/>
        <w:t xml:space="preserve">            </w:t>
      </w:r>
      <w:proofErr w:type="gramStart"/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  «</w:t>
      </w:r>
      <w:proofErr w:type="gramEnd"/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___» ___________ 2026 г.</w:t>
      </w:r>
    </w:p>
    <w:p w14:paraId="2B91DC0F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</w:p>
    <w:p w14:paraId="0D024935" w14:textId="41C4AA1E" w:rsidR="00817243" w:rsidRPr="00817243" w:rsidRDefault="00817243" w:rsidP="00A746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/>
          <w:kern w:val="0"/>
          <w:sz w:val="18"/>
          <w:szCs w:val="18"/>
          <w:lang w:val="ru-RU" w:eastAsia="ru-RU"/>
          <w14:ligatures w14:val="none"/>
        </w:rPr>
        <w:t>_________________________________________________________,</w:t>
      </w:r>
      <w:r w:rsidRPr="00817243">
        <w:rPr>
          <w:rFonts w:ascii="Times New Roman" w:eastAsia="Times New Roman" w:hAnsi="Times New Roman" w:cs="Times New Roman"/>
          <w:kern w:val="0"/>
          <w:sz w:val="18"/>
          <w:szCs w:val="18"/>
          <w:lang w:val="ru-RU" w:eastAsia="ru-RU"/>
          <w14:ligatures w14:val="none"/>
        </w:rPr>
        <w:t xml:space="preserve"> 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именуемое в дальнейшем «Поставщик», в лице _________________________________, действующего на основании ____________________________, с одной стороны, и </w:t>
      </w:r>
      <w:r w:rsidRPr="008172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о</w:t>
      </w:r>
      <w:r w:rsidRPr="00817243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ткрытое акционерное общество «Специализированное ремонтно-строительное управление № 3 г. Новополоцк»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именуемое в дальнейшем «Покупатель», в лице </w:t>
      </w:r>
      <w:bookmarkStart w:id="0" w:name="_Hlk513107660"/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_________________________________________________, действующего на основании </w:t>
      </w:r>
      <w:bookmarkEnd w:id="0"/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______________________, с другой стороны, в дальнейшем именуемые Стороны, заключили настоящий договор (далее Договор) о нижеследующем:</w:t>
      </w:r>
    </w:p>
    <w:p w14:paraId="2BBF3D83" w14:textId="77777777" w:rsidR="00817243" w:rsidRPr="00817243" w:rsidRDefault="00817243" w:rsidP="00817243">
      <w:pPr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1. ПРЕДМЕТ ДОГОВОРА</w:t>
      </w:r>
    </w:p>
    <w:p w14:paraId="62A79A76" w14:textId="3D533CE0" w:rsidR="00817243" w:rsidRPr="00817243" w:rsidRDefault="00817243" w:rsidP="004C49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1.1. Поставщик, являясь победителем в проведенной процедуре закупки </w:t>
      </w:r>
      <w:r w:rsidR="00E63C55" w:rsidRPr="00E63C5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запрос ценовых предложений № </w:t>
      </w:r>
      <w:r w:rsidR="004C491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_________</w:t>
      </w:r>
      <w:r w:rsidR="00E63C55" w:rsidRPr="00E63C5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___ (№ закупки в ИС «Тендеры» __</w:t>
      </w:r>
      <w:r w:rsidR="004C491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___</w:t>
      </w:r>
      <w:r w:rsidR="00E63C55" w:rsidRPr="00E63C5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______), размещённой на сайте</w:t>
      </w:r>
      <w:r w:rsidR="004C491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="004C491A" w:rsidRPr="004C491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https://zakupki.butb.by 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обязуется поставить Покупателю Товар согласно спецификации (</w:t>
      </w:r>
      <w:r w:rsidR="00E63C5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ru-RU"/>
          <w14:ligatures w14:val="none"/>
        </w:rPr>
        <w:t>П</w:t>
      </w:r>
      <w:r w:rsidRPr="008172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ru-RU"/>
          <w14:ligatures w14:val="none"/>
        </w:rPr>
        <w:t>риложения</w:t>
      </w:r>
      <w:r w:rsidR="00E63C5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ru-RU"/>
          <w14:ligatures w14:val="none"/>
        </w:rPr>
        <w:t xml:space="preserve"> 1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) являющейся неотъемлемой частью Договора.</w:t>
      </w:r>
    </w:p>
    <w:p w14:paraId="52DD92D5" w14:textId="77777777" w:rsidR="00817243" w:rsidRPr="00817243" w:rsidRDefault="00817243" w:rsidP="004C49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1.2. Цель приобретения Товара: для собственного производства и (или) потребления.</w:t>
      </w:r>
    </w:p>
    <w:p w14:paraId="1956D9C9" w14:textId="77777777" w:rsidR="00817243" w:rsidRPr="00817243" w:rsidRDefault="00817243" w:rsidP="004C49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1.3. Общая сумма по Договору составляет: ___________ (___________________) с учётом НДС.</w:t>
      </w:r>
    </w:p>
    <w:p w14:paraId="33EDB6C8" w14:textId="77777777" w:rsidR="00817243" w:rsidRPr="00817243" w:rsidRDefault="00817243" w:rsidP="004C49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1.4. Покупатель является плательщиком НДС в Республике Беларусь.</w:t>
      </w:r>
    </w:p>
    <w:p w14:paraId="4189EA6D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1.5. Оплата производится за счёт собственных средств Покупателя.</w:t>
      </w:r>
    </w:p>
    <w:p w14:paraId="62F33448" w14:textId="77777777" w:rsidR="00817243" w:rsidRPr="00817243" w:rsidRDefault="00817243" w:rsidP="00817243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2. КАЧЕСТВО, МАРКИРОВКА, УПАКОВКА, ДОСТАВКА</w:t>
      </w:r>
    </w:p>
    <w:p w14:paraId="2729A272" w14:textId="77777777" w:rsidR="00817243" w:rsidRPr="00C92217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2.1. Качество и комплектность поставляемого Товара </w:t>
      </w: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должны соответствовать требованиям технических нормативных правовых актов на соответствующий вид Товара и стандартам, действующим в Республике Беларусь. </w:t>
      </w:r>
    </w:p>
    <w:p w14:paraId="60DD387E" w14:textId="5A35E684" w:rsidR="00E63C55" w:rsidRPr="00C92217" w:rsidRDefault="00E63C55" w:rsidP="00E63C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Упаковка Товара должна обеспечивать сохранность при его перевозке и являться невозвратной.</w:t>
      </w:r>
    </w:p>
    <w:p w14:paraId="45A1BF1C" w14:textId="3CD16447" w:rsidR="00E63C55" w:rsidRPr="00C92217" w:rsidRDefault="00E63C55" w:rsidP="00E63C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Товар и маркировка, наносимая на Товар, должны соответствовать требованиям нормативно-технической документации, </w:t>
      </w:r>
      <w:r w:rsid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</w:t>
      </w: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ехнического регламента Таможенного союза «О безопасности средств индивидуальной защиты» (ТР ТС 019/2011) и в обязательном порядке сопровождаться </w:t>
      </w:r>
      <w:r w:rsidR="0098194D" w:rsidRP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документ</w:t>
      </w:r>
      <w:r w:rsid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ами,</w:t>
      </w:r>
      <w:r w:rsidR="0098194D" w:rsidRP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подтверждающи</w:t>
      </w:r>
      <w:r w:rsid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ми </w:t>
      </w:r>
      <w:r w:rsidR="0098194D" w:rsidRP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соответствие требованиям ТР ТС 019/201</w:t>
      </w:r>
      <w:r w:rsid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1.</w:t>
      </w:r>
    </w:p>
    <w:p w14:paraId="0349C5A9" w14:textId="513F7D70" w:rsidR="00817243" w:rsidRPr="00C92217" w:rsidRDefault="00817243" w:rsidP="00E63C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2.2. </w:t>
      </w:r>
      <w:bookmarkStart w:id="1" w:name="_Hlk215479478"/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Подтверждением качества, комплектности и количества Товара со стороны Поставщика являются: ТТН (ТН)/</w:t>
      </w: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CMR</w:t>
      </w: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-накладная, </w:t>
      </w:r>
      <w:r w:rsidR="00176299"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паспорта (или </w:t>
      </w:r>
      <w:r w:rsidR="00176299"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lastRenderedPageBreak/>
        <w:t xml:space="preserve">формуляры), </w:t>
      </w:r>
      <w:r w:rsidR="0098194D" w:rsidRP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документ</w:t>
      </w:r>
      <w:r w:rsid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ы</w:t>
      </w:r>
      <w:r w:rsidR="0098194D" w:rsidRP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, подтверждающи</w:t>
      </w:r>
      <w:r w:rsid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е</w:t>
      </w:r>
      <w:r w:rsidR="0098194D" w:rsidRP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соответствие требованиям </w:t>
      </w:r>
      <w:r w:rsidR="00C92217"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ТР ТС 019/2011</w:t>
      </w:r>
      <w:r w:rsidR="005E007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="00E663CD"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и </w:t>
      </w:r>
      <w:proofErr w:type="gramStart"/>
      <w:r w:rsidR="00E663CD"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др.</w:t>
      </w:r>
      <w:r w:rsidR="00EF5342"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  <w:proofErr w:type="gramEnd"/>
      <w:r w:rsidR="00EF5342"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</w:p>
    <w:bookmarkEnd w:id="1"/>
    <w:p w14:paraId="40309A7E" w14:textId="77777777" w:rsidR="00817243" w:rsidRPr="00C92217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2.3. Передача (приёмка-сдача) Товара осуществляется в пункте разгрузки Покупателя. В случае выявления несоответствия в качественных показателях Товара Покупатель обязан в течение 5 (пяти) дней с момента поставки Товара уведомить об этом Поставщика по любому доступному средству срочной связи с дальнейшим предоставлением письменного подтверждения и образцов некондиционного Товара.</w:t>
      </w:r>
    </w:p>
    <w:p w14:paraId="23A3B329" w14:textId="77777777" w:rsidR="00817243" w:rsidRPr="00C92217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2.4. </w:t>
      </w:r>
      <w:r w:rsidRPr="00C92217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Приёмка Товара по количеству и качеству осуществляется в соответствии с требованиями Положения о приёмке Товаров по количеству и качеству, утвержденного Постановлением Совета Министров Республики Беларусь от 03.09.2008 № 1290, а также в соответствии с требованиями технических нормативных правовых актов и стандартов, действующих в Республике Беларусь.</w:t>
      </w:r>
    </w:p>
    <w:p w14:paraId="5A1CFF23" w14:textId="77777777" w:rsidR="00817243" w:rsidRPr="00C92217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2.5. При обнаружении Покупателем дефектов, некомплектности Товара, вызов представителя Поставщика обязателен. Недостача и (или) ненадлежащее качество Товара должны быть подтверждены актом, оформленным в соответствии с действующим законодательством.</w:t>
      </w:r>
    </w:p>
    <w:p w14:paraId="2574DA5A" w14:textId="77777777" w:rsidR="00817243" w:rsidRPr="00C92217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C92217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2.6. Товар подлежит маркировке в соответствии с требованиями технических нормативных правовых актов, и стандартов, действующих в Республике Беларусь.</w:t>
      </w:r>
    </w:p>
    <w:p w14:paraId="0EE9731C" w14:textId="77777777" w:rsidR="00817243" w:rsidRPr="00C92217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2.7. В случае обнаружения скрытых дефектов поставленного и принятого Товара, которые невозможно было установить при приёмке Товара, Покупатель должен письменно уведомить об этом Поставщика в течение 3 (трёх) дней с момента обнаружения недостатков. </w:t>
      </w:r>
    </w:p>
    <w:p w14:paraId="2CF1A66E" w14:textId="77777777" w:rsidR="00817243" w:rsidRPr="00C92217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2.8. В случае если Товар, поставляемый по настоящему Договору, является объектом авторского права, смежных прав, то Поставщик обязан одновременно с Товаром предоставить копию документа, заверенную надлежащим образом, подтверждающего его право на распространение такого Товара на территории Республики Беларусь.</w:t>
      </w:r>
    </w:p>
    <w:p w14:paraId="4D8A98B6" w14:textId="77777777" w:rsidR="00817243" w:rsidRPr="00C92217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2.9. Если документы, подтверждающие качество и безопасность Товара, вызывают у Покупателя сомнения в подлинности, Поставщик в течение 1 (одного) календарного дня обязан предпринять все необходимые меры по предоставлению надлежаще оформленных документов, подтверждающих качество и безопасность Товара.</w:t>
      </w:r>
    </w:p>
    <w:p w14:paraId="59115449" w14:textId="77777777" w:rsidR="00817243" w:rsidRPr="00C92217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2.10. Все товаросопроводительные документы должны быть корректно оформлены в соответствии с требованиями действующего законодательства Республики Беларусь. Отсутствие транспортных и (или) сопроводительных документов является основанием для отказа в приёмке Товара Покупателем.</w:t>
      </w:r>
    </w:p>
    <w:p w14:paraId="08DB4A04" w14:textId="77777777" w:rsidR="00817243" w:rsidRPr="00C92217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Покупатель вправе отказаться от принятия Товара, не снабженного документами и информацией, предусмотренными главой 2 настоящего Договора.</w:t>
      </w:r>
    </w:p>
    <w:p w14:paraId="5FB33898" w14:textId="77777777" w:rsidR="00817243" w:rsidRPr="00817243" w:rsidRDefault="00817243" w:rsidP="00817243">
      <w:pPr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3. ГАРАНТИЙНЫЕ ОБЯЗАТЕЛЬСТВА</w:t>
      </w:r>
    </w:p>
    <w:p w14:paraId="798F0172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lastRenderedPageBreak/>
        <w:t>3.1. Поставщик гарантирует качество Товара в соответствии с выданными и заверенными документами, подтверждающими качество Товара в соответствии с действующим законодательством Республики Беларусь.</w:t>
      </w:r>
    </w:p>
    <w:p w14:paraId="7E3777A2" w14:textId="3573A33A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3.2. Факт производственного дефекта Товара должен быть подтвержд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н актом, оформленным Сторонами в соответствии с действующим законодательством Республики Беларусь.</w:t>
      </w:r>
    </w:p>
    <w:p w14:paraId="30F5808E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3.3. Гарантийный срок на Товар составляет ___________________.</w:t>
      </w:r>
    </w:p>
    <w:p w14:paraId="389099ED" w14:textId="77777777" w:rsidR="00817243" w:rsidRPr="00817243" w:rsidRDefault="00817243" w:rsidP="00817243">
      <w:pPr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4. ПОРЯДОК РАСЧЁТОВ</w:t>
      </w:r>
    </w:p>
    <w:p w14:paraId="1E6DDBB6" w14:textId="77777777" w:rsidR="00817243" w:rsidRPr="00817243" w:rsidRDefault="00817243" w:rsidP="004C491A">
      <w:pPr>
        <w:tabs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4.1. Расчёты за Товар между Поставщиком и Покупателем производятся в ________________ </w:t>
      </w:r>
      <w:proofErr w:type="spellStart"/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</w:t>
      </w:r>
      <w:proofErr w:type="spellEnd"/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безналичном порядке платёжными поручениями Покупателя.</w:t>
      </w:r>
    </w:p>
    <w:p w14:paraId="77929AF3" w14:textId="77777777" w:rsidR="00817243" w:rsidRPr="00817243" w:rsidRDefault="00817243" w:rsidP="004C49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4.2. Покупатель обязан произвести оплату на условиях: _____________________________________________________________.</w:t>
      </w:r>
    </w:p>
    <w:p w14:paraId="4E4F4135" w14:textId="77777777" w:rsidR="00817243" w:rsidRPr="00817243" w:rsidRDefault="00817243" w:rsidP="004C49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4.3. Обязательства по оплате считаются исполненными Покупателем в день списания денежных средств с расчётного счёта Покупателя.</w:t>
      </w:r>
    </w:p>
    <w:p w14:paraId="51855B81" w14:textId="77777777" w:rsidR="00817243" w:rsidRPr="00817243" w:rsidRDefault="00817243" w:rsidP="00817243">
      <w:pPr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5. ТАРА И УПАКОВКА</w:t>
      </w:r>
    </w:p>
    <w:p w14:paraId="0414481F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5.1. Товар должен быть </w:t>
      </w:r>
      <w:proofErr w:type="spellStart"/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затарен</w:t>
      </w:r>
      <w:proofErr w:type="spellEnd"/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и упакован Поставщиком таким образом, чтобы исключить порчу и (или) уничтожение его на период поставки до приёмки Покупателем, при условии соблюдения Правил и Технических условий его транспортировки.</w:t>
      </w:r>
    </w:p>
    <w:p w14:paraId="191F8217" w14:textId="77777777" w:rsidR="00817243" w:rsidRPr="00817243" w:rsidRDefault="00817243" w:rsidP="00817243">
      <w:pPr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6. УСЛОВИЯ ПОСТАВКИ</w:t>
      </w:r>
    </w:p>
    <w:p w14:paraId="68CE6201" w14:textId="77777777" w:rsidR="00817243" w:rsidRPr="00817243" w:rsidRDefault="00817243" w:rsidP="004C49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6.1. </w:t>
      </w: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Поставка Товара осуществляется в срок, указанный в пункте 6.4. настоящего Договора. Допускается досрочная поставка. </w:t>
      </w:r>
    </w:p>
    <w:p w14:paraId="50929C4D" w14:textId="77777777" w:rsidR="00817243" w:rsidRPr="00817243" w:rsidRDefault="00817243" w:rsidP="004C49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6.2. </w:t>
      </w: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Пункт приёмки Товара – Республика Беларусь, Витебская область, г. Новополоцк, ул. Промышленная,17.</w:t>
      </w:r>
    </w:p>
    <w:p w14:paraId="23830AF2" w14:textId="7E4E1AFD" w:rsidR="00817243" w:rsidRPr="00817243" w:rsidRDefault="00817243" w:rsidP="004C49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6.3.</w:t>
      </w: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Переход права собственности и риск случайной гибели на Покупателя происходит в момент передачи Товара Покупателю с условием проверки Товара по количеству, комплектности и качеству, а также предоставления, 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заверенных Поставщиком с оригинальной печатью –</w:t>
      </w: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ТТН (ТН)/CMR-накладной, </w:t>
      </w:r>
      <w:r w:rsidR="00E663CD" w:rsidRPr="00E663CD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паспорт</w:t>
      </w:r>
      <w:r w:rsidR="00E663CD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ов</w:t>
      </w:r>
      <w:r w:rsidR="00E663CD" w:rsidRPr="00E663CD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(или </w:t>
      </w:r>
      <w:r w:rsidR="0018525B" w:rsidRPr="00E663CD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формуляр</w:t>
      </w:r>
      <w:r w:rsidR="0018525B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ов</w:t>
      </w:r>
      <w:r w:rsidR="0018525B" w:rsidRPr="00E663CD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), </w:t>
      </w:r>
      <w:r w:rsidR="0098194D" w:rsidRP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документ</w:t>
      </w:r>
      <w:r w:rsid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ов</w:t>
      </w:r>
      <w:r w:rsidR="0098194D" w:rsidRP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, подтверждающи</w:t>
      </w:r>
      <w:r w:rsid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х</w:t>
      </w:r>
      <w:r w:rsidR="0098194D" w:rsidRP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соответствие требованиям</w:t>
      </w:r>
      <w:r w:rsid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="0098194D"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ТР ТС 019/2011</w:t>
      </w:r>
      <w:r w:rsidR="005E007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r w:rsidR="00E663CD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и др.</w:t>
      </w:r>
    </w:p>
    <w:p w14:paraId="754798A3" w14:textId="3049C1B0" w:rsidR="00817243" w:rsidRPr="00817243" w:rsidRDefault="00817243" w:rsidP="004C49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6.4. Поставка Товара производится _______________________________.</w:t>
      </w:r>
    </w:p>
    <w:p w14:paraId="56B7A44B" w14:textId="77777777" w:rsidR="00817243" w:rsidRPr="00817243" w:rsidRDefault="00817243" w:rsidP="004C49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6.5. Доставка Товара производится транспортом Поставщика на склад ОАО «СРСУ-3 </w:t>
      </w:r>
      <w:proofErr w:type="spellStart"/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г.Новополоцк</w:t>
      </w:r>
      <w:proofErr w:type="spellEnd"/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» по адресу: Республика Беларусь, Витебская область, г. Новополоцк, ул. Промышленная, 17 (___________________).</w:t>
      </w:r>
    </w:p>
    <w:p w14:paraId="5E26AD7B" w14:textId="77777777" w:rsidR="00817243" w:rsidRPr="00817243" w:rsidRDefault="00817243" w:rsidP="004C49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6.6. При транспортировке и хранении Товара Поставщиком и Покупателем должны быть приняты результативные меры для предохранения его от механических повреждений, загрязнения, воздействия атмосферных осадков, увлажнения.</w:t>
      </w:r>
    </w:p>
    <w:p w14:paraId="2AB75BA6" w14:textId="77777777" w:rsidR="00817243" w:rsidRPr="00817243" w:rsidRDefault="00817243" w:rsidP="00817243">
      <w:pPr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7. ОТВЕТСТВЕННОСТЬ СТОРОН</w:t>
      </w:r>
    </w:p>
    <w:p w14:paraId="5743C984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7.1. Поставщик обязан поставить Товар Покупателю в срок, указанный в договоре. При несвоевременной поставке Товара Поставщик должен уплатить 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lastRenderedPageBreak/>
        <w:t>Покупателю пеню в размере 0,15% от стоимости</w:t>
      </w:r>
      <w:r w:rsidRPr="008172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непоставленного</w:t>
      </w:r>
      <w:r w:rsidRPr="008172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в срок Товара за каждый календарный день просрочки. </w:t>
      </w:r>
    </w:p>
    <w:p w14:paraId="5E96C177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7.2. За не уведомление Покупателя о новом местонахождении, об изменении </w:t>
      </w: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платёжных и почтовых реквизитов, наименования, а также о реорганизации или ликвидации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Поставщик уплачивает Покупателю штраф в размере 10 (десяти) базовых величин.</w:t>
      </w:r>
    </w:p>
    <w:p w14:paraId="5888DD60" w14:textId="22EA9425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7.3. Поставщик безусловно гарантирует, что поставляемый Товар соответствует условиям настоящего Договора, требованиям действующего законодательства Республики Беларусь и нес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 полную ответственность, если поставленный Товар не соответствует указанным условиям.</w:t>
      </w:r>
    </w:p>
    <w:p w14:paraId="15A1A257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 случае применения к Поставщику предусмотренных действующим законодательством санкций, связанных с несоответствием Товара установленным требованиям действующего законодательства Республики Беларусь в области маркировки, качества, упаковки, тары и иной информации или отсутствием (несоответствием действительности) документов по количеству и качеству, по обстоятельствам, за которые отвечает Поставщик, последний обязан возместить Покупателю в сроки согласно действующему законодательству Республики Беларусь, причинённые убытки, включая полную стоимость изъятого (возвращённого) Товара и сумму взысканных штрафных санкций.</w:t>
      </w:r>
    </w:p>
    <w:p w14:paraId="74DD9DBF" w14:textId="77777777" w:rsidR="00817243" w:rsidRPr="00817243" w:rsidRDefault="00817243" w:rsidP="00817243">
      <w:pPr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8. СРОК ДЕЙСТВИЯ, РАСТОРЖЕНИЕ И ИЗМЕНЕНИЕ ДОГОВОРА. РАССМОТРЕНИЕ СПОРОВ</w:t>
      </w:r>
    </w:p>
    <w:p w14:paraId="74F9A6CA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8.1. Договор вступает в силу с момента подписания и действует до полного выполнения Сторонами своих обязательств по договору.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</w:p>
    <w:p w14:paraId="28807DB5" w14:textId="77777777" w:rsidR="00817243" w:rsidRPr="00817243" w:rsidRDefault="00817243" w:rsidP="00817243"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8.2. Договор, приложения и дополнения к нему (документы по количеству и качеству), переданные по факсимильной связи, признаются действительными Сторонами и имеют юридическую силу при условии подписания и скрепления печатями Сторон. В последующем Стороны обязаны обменяться оригиналами в течение 10 (десяти) календарных дней.</w:t>
      </w:r>
    </w:p>
    <w:p w14:paraId="64635900" w14:textId="77777777" w:rsidR="00817243" w:rsidRPr="00817243" w:rsidRDefault="00817243" w:rsidP="00817243"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8.3. Изменение или расторжение настоящего Договора возможно только по письменному соглашению Сторон.</w:t>
      </w:r>
    </w:p>
    <w:p w14:paraId="525A4372" w14:textId="77777777" w:rsidR="00817243" w:rsidRPr="00817243" w:rsidRDefault="00817243" w:rsidP="00817243"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8.4. Договор составлен в двух экземплярах, имеющих одинаковую юридическую силу, один находится у Поставщика, другой – у Покупателя.</w:t>
      </w:r>
    </w:p>
    <w:p w14:paraId="6BDA3C36" w14:textId="77777777" w:rsidR="00817243" w:rsidRPr="00817243" w:rsidRDefault="00817243" w:rsidP="00817243"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8.5. В случае изменения местонахождения, платёжных и почтовых реквизитов, наименования,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а также в случае принятия решения по реорганизации или ликвидации</w:t>
      </w: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Сторона обязана в течение 7 (семи) календарных дней уведомить другую Сторону письменно, а также сообщить об изменении руководителя, главного бухгалтера, их телефонов.  </w:t>
      </w:r>
    </w:p>
    <w:p w14:paraId="2E44CE9E" w14:textId="77777777" w:rsidR="00817243" w:rsidRPr="00817243" w:rsidRDefault="00817243" w:rsidP="00817243"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8.6. Все споры, возникающие в связи с исполнением условий настоящего договора, разрешаются путём переговоров, а в случае недостижения согласия передаются на рассмотрение в Экономический суд Витебской области.</w:t>
      </w:r>
    </w:p>
    <w:p w14:paraId="20B74590" w14:textId="5836CCFE" w:rsidR="00817243" w:rsidRPr="00817243" w:rsidRDefault="00817243" w:rsidP="00817243">
      <w:pPr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9. ОСОБЫЕ УСЛОВИЯ</w:t>
      </w:r>
    </w:p>
    <w:p w14:paraId="31F467B3" w14:textId="3E61CEDD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lastRenderedPageBreak/>
        <w:t>9.1. Стороны обязуются подписывать акты сверок взаимных расчётов. Сторона, которой направлен акт сверки взаиморасчётов, обязана в течение 5 (пяти) банковских дней подписать его или направить обоснованные возражения. В случае если сторона до указанной даты не подписала акт или не оспаривала содержащуюся в н</w:t>
      </w:r>
      <w:r w:rsidR="00A07D6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 информацию, то надлежаще оформленным и признаваемым сторонами является акт сверки взаиморасчётов направившей его стороны.</w:t>
      </w:r>
    </w:p>
    <w:p w14:paraId="083B1553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 не подписание акта сверки расчётов, уклонение от подписания, несвоевременный возврат или не подписание без возражений виновная сторона уплачивает другой стороне штраф в размере 3 (трех) базовых величин.</w:t>
      </w:r>
    </w:p>
    <w:p w14:paraId="5DADB5B7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9.2. При направлении претензии Сторона, получившая её, обязана в течение 7 (семи) календарных дней с момента её получения письменно уведомить вторую сторону, направившую претензию, о результатах её рассмотрения. Неполучение ответа, либо мотивированных возражений на претензию в установленный срок рассматривается как согласие с претензией и изложенными в ней обстоятельствами.</w:t>
      </w:r>
    </w:p>
    <w:p w14:paraId="6C211FE5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9.3. Претензия считается предъявленной надлежащим образом, если направлена по адресу стороны, указанному в настоящем договоре, любым способом, позволяющим установить отправителя и факт вручения корреспонденции получателю. Факт возврата корреспонденции с указанием на отсутствие получателя (выбытие адресата, неполучение либо не востребование заказного письма и др.), если претензия направлена по адресу, указанному в договоре, не препятствует обращению в суд. </w:t>
      </w:r>
    </w:p>
    <w:p w14:paraId="4DD17C0B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Приложение к претензии копий документов, обосновывающих и подтверждающих предъявленные требования, если данные документы имеются в наличии у второй стороны, не является обязательным. </w:t>
      </w:r>
    </w:p>
    <w:p w14:paraId="7890828A" w14:textId="77777777" w:rsidR="00817243" w:rsidRPr="00817243" w:rsidRDefault="00817243" w:rsidP="008172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9.4. При изменении места нахождения или банковских реквизитов стороны обязаны в течение 10 (десяти) дней со дня изменения места нахождения или банковских реквизитов уведомить об этом друг друга в письменной форме. В противном случае обязательства, исполненные в соответствии с реквизитами, указанными в договоре, считаются исполненными надлежащим образом.</w:t>
      </w:r>
    </w:p>
    <w:p w14:paraId="5AECF273" w14:textId="7997CB5A" w:rsidR="00817243" w:rsidRPr="00817243" w:rsidRDefault="00817243" w:rsidP="008172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9.5. Поставщик, являющийся плательщиком налога на добавленную стоимость, обязуется выставлять и размещать на Портале электронных счетов-фактур, являющимся информационным ресурсом Министерства по налогам и сборам Республики Беларусь, в адрес Покупателя в отношении каждого оборота по реализации (первичного уч</w:t>
      </w:r>
      <w:r w:rsidR="00A07D6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тного документа) электронный сч</w:t>
      </w:r>
      <w:r w:rsidR="00A07D6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т-фактуры в порядке и сроки, предусмотренные Налоговым кодексом Республики Беларусь, но не позднее 10-го числа месяца, следующего за месяцем дня отгрузки Товара. Поставщик обязуется выставить и размещать в адрес Покупателя надлежащий электронный сч</w:t>
      </w:r>
      <w:r w:rsidR="00A07D6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т-фактуру, обеспечивающий возможность принятия Покупателем к вычету сумм налога на добавленную стоимость. В случае несвоевременного выставления (размещения) в адрес Покупателя, электронного сч</w:t>
      </w:r>
      <w:r w:rsidR="00A07D6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та-фактуры либо </w:t>
      </w:r>
      <w:proofErr w:type="spellStart"/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невыставления</w:t>
      </w:r>
      <w:proofErr w:type="spellEnd"/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(неразмещения) электронного сч</w:t>
      </w:r>
      <w:r w:rsidR="00A07D6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та-фактуры, Поставщик уплачивает Покупателю пеню в 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lastRenderedPageBreak/>
        <w:t>размере 0,1% от суммы несвоевременно выставленного (размещ</w:t>
      </w:r>
      <w:r w:rsidR="00A07D6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нного) или невыставленного (неразмещ</w:t>
      </w:r>
      <w:r w:rsidR="00A07D6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нного) электронного сч</w:t>
      </w:r>
      <w:r w:rsidR="00A07D6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та-фактуры, начиная с 11-го числа месяца, следующего за месяцем для отгрузки Товара за каждый день просрочки до даты выставления (размещения) электронного сч</w:t>
      </w:r>
      <w:r w:rsidR="00A07D6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та-фактуры.</w:t>
      </w:r>
    </w:p>
    <w:p w14:paraId="4F1E0B9B" w14:textId="73E478E8" w:rsidR="00817243" w:rsidRPr="00817243" w:rsidRDefault="00817243" w:rsidP="008172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Поставщик уплачивает Покупателю штраф в сумме, равной размере налога на добавленную стоимость, отраж</w:t>
      </w:r>
      <w:r w:rsidR="00A07D6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нного в первичных уч</w:t>
      </w:r>
      <w:r w:rsidR="00A07D6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тных документах и не принятого Покупателем к вычету по вине Поставщика по состоянию на 20-е число месяца, следующего за месяцем дня отгрузки Товара.</w:t>
      </w:r>
    </w:p>
    <w:p w14:paraId="4EB00D61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Поставщик возмещает Покупателю убытки, связанные с применением контролирующими (надзорными) органами мер ответственности к Покупателю по вине Поставщика и сверх возмещения убытков уплачивает Покупателю штраф в размере суммы налога на добавленную стоимость, непринятой контролирующими (надзорными) органами к вычету по вине Поставщика.</w:t>
      </w:r>
    </w:p>
    <w:p w14:paraId="52FE146F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9.6. Применимое право – право Республики Беларусь.</w:t>
      </w:r>
    </w:p>
    <w:p w14:paraId="7862CA20" w14:textId="77777777" w:rsidR="00817243" w:rsidRPr="00817243" w:rsidRDefault="00817243" w:rsidP="00817243">
      <w:pPr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10. АНТИКОРРУПЦИОННАЯ ОГОВОРКА</w:t>
      </w:r>
    </w:p>
    <w:p w14:paraId="00F12BBC" w14:textId="7FA4A7A5" w:rsidR="00817243" w:rsidRPr="00817243" w:rsidRDefault="0095753A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10.1. </w:t>
      </w:r>
      <w:r w:rsidR="00817243"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При исполнении своих обязательств по договору, Стороны, их аффилированные лица, работники или посредники обязуются не совершать в отношении иных лиц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 </w:t>
      </w:r>
    </w:p>
    <w:p w14:paraId="3F277362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При исполнении своих обязанностей по договору Стороны обязуются не допускать действий коррупционной направленности.</w:t>
      </w:r>
    </w:p>
    <w:p w14:paraId="67825742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 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пункта.</w:t>
      </w:r>
    </w:p>
    <w:p w14:paraId="0E5A706C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</w:r>
    </w:p>
    <w:p w14:paraId="3E9792DC" w14:textId="343CC266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Сторона, нарушившая антикоррупционные требования и (или) не обеспечившая несовершение коррупционных действий при исполнении настоящего Договора своими работниками, представителями, аффилированными лицами, а также субподрядчиками (подрядчиками) и иными контрагентами, привлекаемыми ими для исполнения настоящего Договора, обязана возместить другой Стороне возникшие у не</w:t>
      </w:r>
      <w:r w:rsidR="00A07D6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в результате этого убытки.</w:t>
      </w:r>
    </w:p>
    <w:p w14:paraId="57E9E187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Порядок возмещения убытков определяется действующим законодательством Республики Беларусь.</w:t>
      </w:r>
    </w:p>
    <w:p w14:paraId="427DEF8E" w14:textId="77777777" w:rsidR="00817243" w:rsidRPr="00817243" w:rsidRDefault="00817243" w:rsidP="00817243">
      <w:pPr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30"/>
          <w:szCs w:val="30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/>
          <w:kern w:val="0"/>
          <w:sz w:val="30"/>
          <w:szCs w:val="30"/>
          <w:lang w:val="ru-RU" w:eastAsia="ru-RU"/>
          <w14:ligatures w14:val="none"/>
        </w:rPr>
        <w:lastRenderedPageBreak/>
        <w:t>11. ЮРИДИЧЕСКИЕ АДРЕСА И РЕКВИЗИТЫ СТОРОН</w:t>
      </w:r>
    </w:p>
    <w:p w14:paraId="745BE98F" w14:textId="77777777" w:rsidR="00817243" w:rsidRPr="00817243" w:rsidRDefault="00817243" w:rsidP="0081724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30"/>
          <w:szCs w:val="30"/>
          <w:lang w:val="ru-RU" w:eastAsia="ru-RU"/>
          <w14:ligatures w14:val="none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570"/>
        <w:gridCol w:w="4786"/>
      </w:tblGrid>
      <w:tr w:rsidR="00817243" w:rsidRPr="00817243" w14:paraId="268E9C33" w14:textId="77777777" w:rsidTr="00CB3CDE">
        <w:tc>
          <w:tcPr>
            <w:tcW w:w="4570" w:type="dxa"/>
          </w:tcPr>
          <w:p w14:paraId="051BFE07" w14:textId="77777777" w:rsidR="00817243" w:rsidRPr="00817243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>ПОСТАВЩИК</w:t>
            </w:r>
          </w:p>
        </w:tc>
        <w:tc>
          <w:tcPr>
            <w:tcW w:w="4786" w:type="dxa"/>
          </w:tcPr>
          <w:p w14:paraId="1DECF563" w14:textId="77777777" w:rsidR="00817243" w:rsidRPr="00817243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>ПОКУПАТЕЛЬ</w:t>
            </w:r>
          </w:p>
        </w:tc>
      </w:tr>
      <w:tr w:rsidR="00817243" w:rsidRPr="00817243" w14:paraId="0F68956F" w14:textId="77777777" w:rsidTr="00CB3CDE">
        <w:trPr>
          <w:trHeight w:val="96"/>
        </w:trPr>
        <w:tc>
          <w:tcPr>
            <w:tcW w:w="4570" w:type="dxa"/>
          </w:tcPr>
          <w:p w14:paraId="480B2412" w14:textId="77777777" w:rsidR="00817243" w:rsidRPr="00817243" w:rsidRDefault="00817243" w:rsidP="0081724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  <w:p w14:paraId="6E73B4AE" w14:textId="77777777" w:rsidR="00817243" w:rsidRPr="00817243" w:rsidRDefault="00817243" w:rsidP="0081724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4786" w:type="dxa"/>
          </w:tcPr>
          <w:p w14:paraId="67E777DC" w14:textId="77777777" w:rsidR="00817243" w:rsidRPr="00817243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>ОАО «СРСУ -3 г. Новополоцк»,</w:t>
            </w:r>
          </w:p>
          <w:p w14:paraId="2D474073" w14:textId="77777777" w:rsidR="00A07D6A" w:rsidRDefault="00817243" w:rsidP="00A07D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Свидетельство государственной регистрации от 12.02.1999 № 84, </w:t>
            </w:r>
          </w:p>
          <w:p w14:paraId="35EE2E7B" w14:textId="45BAE09A" w:rsidR="00817243" w:rsidRPr="00817243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ЕГР №300041705, </w:t>
            </w:r>
          </w:p>
          <w:p w14:paraId="4477DF35" w14:textId="77777777" w:rsidR="00A07D6A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211440, Витебская область, </w:t>
            </w:r>
          </w:p>
          <w:p w14:paraId="0D79EC52" w14:textId="1EFF554B" w:rsidR="00817243" w:rsidRPr="00817243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г. Новополоцк, ул. Монтажников, 3</w:t>
            </w:r>
          </w:p>
          <w:p w14:paraId="196BABC8" w14:textId="77777777" w:rsidR="00817243" w:rsidRPr="00817243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  <w:t>BY</w:t>
            </w:r>
            <w:r w:rsidRPr="008172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59</w:t>
            </w:r>
            <w:r w:rsidRPr="008172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  <w:t>PJCB</w:t>
            </w:r>
            <w:r w:rsidRPr="008172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30122118911000000933,</w:t>
            </w:r>
          </w:p>
          <w:p w14:paraId="52A9CEA7" w14:textId="218040B7" w:rsidR="00817243" w:rsidRPr="00817243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  <w:t>BIC</w:t>
            </w:r>
            <w:r w:rsidRPr="008172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8172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  <w:t>PJCBBY</w:t>
            </w:r>
            <w:r w:rsidRPr="008172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</w:t>
            </w:r>
            <w:r w:rsidRPr="008172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  <w:t>X</w:t>
            </w:r>
            <w:r w:rsidRPr="008172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, ОАО «Приорбанк», г.</w:t>
            </w:r>
            <w:r w:rsidR="00A07D6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8172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Минск,</w:t>
            </w:r>
          </w:p>
          <w:p w14:paraId="5769C2F2" w14:textId="77777777" w:rsidR="00817243" w:rsidRPr="00817243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УНП 300041705, ОКПО 001504842000 </w:t>
            </w:r>
          </w:p>
        </w:tc>
      </w:tr>
      <w:tr w:rsidR="00817243" w:rsidRPr="00817243" w14:paraId="139C4416" w14:textId="77777777" w:rsidTr="00CB3CDE">
        <w:trPr>
          <w:trHeight w:val="96"/>
        </w:trPr>
        <w:tc>
          <w:tcPr>
            <w:tcW w:w="4570" w:type="dxa"/>
          </w:tcPr>
          <w:p w14:paraId="3A397CCB" w14:textId="77777777" w:rsidR="00817243" w:rsidRPr="00817243" w:rsidRDefault="00817243" w:rsidP="008172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  <w:t>________________/___________</w:t>
            </w:r>
          </w:p>
        </w:tc>
        <w:tc>
          <w:tcPr>
            <w:tcW w:w="4786" w:type="dxa"/>
          </w:tcPr>
          <w:p w14:paraId="4A755DCC" w14:textId="77777777" w:rsidR="00817243" w:rsidRPr="00817243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en-US" w:eastAsia="ru-RU"/>
                <w14:ligatures w14:val="none"/>
              </w:rPr>
              <w:t>________________</w:t>
            </w: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  <w:t>/____________</w:t>
            </w: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en-US" w:eastAsia="ru-RU"/>
                <w14:ligatures w14:val="none"/>
              </w:rPr>
              <w:t>_</w:t>
            </w: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</w:p>
        </w:tc>
      </w:tr>
      <w:tr w:rsidR="00817243" w:rsidRPr="00817243" w14:paraId="7AFCA2F5" w14:textId="77777777" w:rsidTr="00CB3CDE">
        <w:trPr>
          <w:trHeight w:val="96"/>
        </w:trPr>
        <w:tc>
          <w:tcPr>
            <w:tcW w:w="4570" w:type="dxa"/>
          </w:tcPr>
          <w:p w14:paraId="6CECC5D3" w14:textId="77777777" w:rsidR="00817243" w:rsidRPr="00817243" w:rsidRDefault="00817243" w:rsidP="00817243">
            <w:pPr>
              <w:tabs>
                <w:tab w:val="left" w:pos="12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  <w:t>«___» _____________2026 года</w:t>
            </w:r>
          </w:p>
          <w:p w14:paraId="526E1494" w14:textId="77777777" w:rsidR="00817243" w:rsidRPr="00817243" w:rsidRDefault="00817243" w:rsidP="008172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</w:pPr>
            <w:proofErr w:type="spellStart"/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  <w:t>м.п</w:t>
            </w:r>
            <w:proofErr w:type="spellEnd"/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  <w:t>.</w:t>
            </w:r>
          </w:p>
        </w:tc>
        <w:tc>
          <w:tcPr>
            <w:tcW w:w="4786" w:type="dxa"/>
          </w:tcPr>
          <w:p w14:paraId="64186561" w14:textId="77777777" w:rsidR="00817243" w:rsidRPr="00817243" w:rsidRDefault="00817243" w:rsidP="00817243">
            <w:pPr>
              <w:tabs>
                <w:tab w:val="left" w:pos="12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  <w:t>«___» _____________2026 года</w:t>
            </w:r>
          </w:p>
          <w:p w14:paraId="16F61E7F" w14:textId="77777777" w:rsidR="00817243" w:rsidRPr="00817243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en-US" w:eastAsia="ru-RU"/>
                <w14:ligatures w14:val="none"/>
              </w:rPr>
            </w:pPr>
            <w:proofErr w:type="spellStart"/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  <w:t>м.п</w:t>
            </w:r>
            <w:proofErr w:type="spellEnd"/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  <w:t>.</w:t>
            </w:r>
          </w:p>
        </w:tc>
      </w:tr>
    </w:tbl>
    <w:p w14:paraId="1E7B7E47" w14:textId="77777777" w:rsidR="00817243" w:rsidRDefault="00817243" w:rsidP="00817243">
      <w:pPr>
        <w:spacing w:after="200" w:line="276" w:lineRule="auto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</w:p>
    <w:p w14:paraId="09BF0BFB" w14:textId="77777777" w:rsidR="00817243" w:rsidRPr="00817243" w:rsidRDefault="00817243" w:rsidP="00817243">
      <w:pPr>
        <w:rPr>
          <w:rFonts w:ascii="Times New Roman" w:eastAsia="Calibri" w:hAnsi="Times New Roman" w:cs="Times New Roman"/>
          <w:sz w:val="30"/>
          <w:szCs w:val="30"/>
          <w:lang w:val="ru-RU"/>
        </w:rPr>
      </w:pPr>
    </w:p>
    <w:p w14:paraId="77B0453B" w14:textId="4EFC5A2C" w:rsidR="00817243" w:rsidRDefault="00817243">
      <w:pPr>
        <w:rPr>
          <w:rFonts w:ascii="Times New Roman" w:eastAsia="Calibri" w:hAnsi="Times New Roman" w:cs="Times New Roman"/>
          <w:sz w:val="30"/>
          <w:szCs w:val="30"/>
          <w:lang w:val="ru-RU"/>
        </w:rPr>
      </w:pPr>
      <w:r>
        <w:rPr>
          <w:rFonts w:ascii="Times New Roman" w:eastAsia="Calibri" w:hAnsi="Times New Roman" w:cs="Times New Roman"/>
          <w:sz w:val="30"/>
          <w:szCs w:val="30"/>
          <w:lang w:val="ru-RU"/>
        </w:rPr>
        <w:br w:type="page"/>
      </w:r>
    </w:p>
    <w:p w14:paraId="1C21A1C2" w14:textId="77777777" w:rsidR="00817243" w:rsidRPr="00817243" w:rsidRDefault="00817243" w:rsidP="00817243">
      <w:pPr>
        <w:autoSpaceDE w:val="0"/>
        <w:autoSpaceDN w:val="0"/>
        <w:adjustRightInd w:val="0"/>
        <w:spacing w:after="0" w:line="240" w:lineRule="auto"/>
        <w:ind w:left="4820" w:hanging="4536"/>
        <w:jc w:val="both"/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</w:pPr>
      <w:r w:rsidRPr="00817243"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  <w:lastRenderedPageBreak/>
        <w:t xml:space="preserve">                                                            Приложение к договору поставки </w:t>
      </w:r>
    </w:p>
    <w:p w14:paraId="51475A8E" w14:textId="788D4A05" w:rsidR="00817243" w:rsidRPr="00817243" w:rsidRDefault="00817243" w:rsidP="00817243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</w:pPr>
      <w:r w:rsidRPr="00817243"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  <w:t xml:space="preserve">№ </w:t>
      </w:r>
      <w:r w:rsidR="00E663CD"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  <w:t>______________</w:t>
      </w:r>
      <w:r w:rsidRPr="00817243"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  <w:t xml:space="preserve"> от _</w:t>
      </w:r>
      <w:proofErr w:type="gramStart"/>
      <w:r w:rsidRPr="00817243"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  <w:t>_.__._</w:t>
      </w:r>
      <w:proofErr w:type="gramEnd"/>
      <w:r w:rsidRPr="00817243"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  <w:t>___</w:t>
      </w:r>
    </w:p>
    <w:p w14:paraId="3969D393" w14:textId="77777777" w:rsidR="00817243" w:rsidRPr="00817243" w:rsidRDefault="00817243" w:rsidP="00817243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</w:pPr>
    </w:p>
    <w:p w14:paraId="2BE68E03" w14:textId="77777777" w:rsidR="00817243" w:rsidRPr="00817243" w:rsidRDefault="00817243" w:rsidP="00817243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</w:pPr>
    </w:p>
    <w:p w14:paraId="46E2DA3D" w14:textId="77777777" w:rsidR="00817243" w:rsidRPr="00817243" w:rsidRDefault="00817243" w:rsidP="0081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30"/>
          <w:szCs w:val="30"/>
          <w:lang w:val="ru-RU"/>
          <w14:ligatures w14:val="none"/>
        </w:rPr>
      </w:pPr>
      <w:r w:rsidRPr="00817243">
        <w:rPr>
          <w:rFonts w:ascii="Times New Roman" w:eastAsia="Calibri" w:hAnsi="Times New Roman" w:cs="Times New Roman"/>
          <w:b/>
          <w:bCs/>
          <w:color w:val="000000"/>
          <w:kern w:val="0"/>
          <w:sz w:val="30"/>
          <w:szCs w:val="30"/>
          <w:lang w:val="ru-RU"/>
          <w14:ligatures w14:val="none"/>
        </w:rPr>
        <w:t>СПЕЦИФИКАЦИЯ</w:t>
      </w:r>
    </w:p>
    <w:p w14:paraId="07DB2523" w14:textId="77777777" w:rsidR="00817243" w:rsidRPr="00817243" w:rsidRDefault="00817243" w:rsidP="0081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</w:pPr>
    </w:p>
    <w:tbl>
      <w:tblPr>
        <w:tblW w:w="96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9"/>
        <w:gridCol w:w="2079"/>
        <w:gridCol w:w="1040"/>
        <w:gridCol w:w="757"/>
        <w:gridCol w:w="1321"/>
        <w:gridCol w:w="1230"/>
        <w:gridCol w:w="1276"/>
        <w:gridCol w:w="1395"/>
      </w:tblGrid>
      <w:tr w:rsidR="009B6CA3" w:rsidRPr="009B6CA3" w14:paraId="270FA174" w14:textId="77777777" w:rsidTr="009B6CA3">
        <w:trPr>
          <w:trHeight w:val="530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C746C" w14:textId="77777777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 xml:space="preserve">№ </w:t>
            </w:r>
          </w:p>
          <w:p w14:paraId="2D7B42BB" w14:textId="77777777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п/п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BBE32" w14:textId="77777777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Наименование товара, производитель и страна происхождения, код ОКРБ 007-2012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7FB9" w14:textId="03E54A11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</w:pPr>
            <w:proofErr w:type="gramStart"/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Коли</w:t>
            </w:r>
            <w:r w:rsidRPr="009B6C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-</w:t>
            </w:r>
            <w:proofErr w:type="spellStart"/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чество</w:t>
            </w:r>
            <w:proofErr w:type="spellEnd"/>
            <w:proofErr w:type="gramEnd"/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 xml:space="preserve"> товара</w:t>
            </w:r>
          </w:p>
          <w:p w14:paraId="407FA1AA" w14:textId="77777777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0F86" w14:textId="77777777" w:rsidR="009B6CA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</w:pPr>
            <w:r w:rsidRPr="009B6C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Ед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.</w:t>
            </w:r>
            <w:r w:rsidRPr="009B6C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 xml:space="preserve"> </w:t>
            </w:r>
          </w:p>
          <w:p w14:paraId="1B849BD9" w14:textId="0AEBEE7E" w:rsidR="009B6CA3" w:rsidRPr="009B6CA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изм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-</w:t>
            </w:r>
            <w:r w:rsidRPr="009B6C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9DF34" w14:textId="224A6800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Цена за 1 ед. без НДС, (валюта)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4D60A" w14:textId="77777777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Цена, без НДС итого, (валюта)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3F2C1" w14:textId="77777777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 xml:space="preserve">Сумма НДС (ставка </w:t>
            </w:r>
            <w:proofErr w:type="gramStart"/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-..</w:t>
            </w:r>
            <w:proofErr w:type="gramEnd"/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%), (валюта)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4CE01" w14:textId="016391C1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 xml:space="preserve">Всего стоимость, с НДС (ставка </w:t>
            </w:r>
            <w:proofErr w:type="gramStart"/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-..</w:t>
            </w:r>
            <w:proofErr w:type="gramEnd"/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%), (валюта)</w:t>
            </w:r>
          </w:p>
        </w:tc>
      </w:tr>
      <w:tr w:rsidR="009B6CA3" w:rsidRPr="00817243" w14:paraId="20586975" w14:textId="77777777" w:rsidTr="009B6CA3">
        <w:trPr>
          <w:trHeight w:val="55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1B59C" w14:textId="77777777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…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0ECAD" w14:textId="77777777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…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47BDE" w14:textId="77777777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…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426E" w14:textId="77777777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0D760" w14:textId="495B9120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…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37502" w14:textId="77777777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CC697" w14:textId="77777777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…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B41CE" w14:textId="77777777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…</w:t>
            </w:r>
          </w:p>
        </w:tc>
      </w:tr>
      <w:tr w:rsidR="00924D04" w:rsidRPr="00817243" w14:paraId="239C6C1F" w14:textId="77777777" w:rsidTr="00DA452F">
        <w:trPr>
          <w:trHeight w:val="73"/>
        </w:trPr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6A2B5" w14:textId="62E39DA6" w:rsidR="00924D04" w:rsidRPr="00817243" w:rsidRDefault="00924D04" w:rsidP="0081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  <w:t>Итого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9DB5" w14:textId="5123D979" w:rsidR="00924D04" w:rsidRPr="00817243" w:rsidRDefault="00924D04" w:rsidP="00924D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2F8E" w14:textId="218D5958" w:rsidR="00924D04" w:rsidRPr="00817243" w:rsidRDefault="00924D04" w:rsidP="00924D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055F" w14:textId="77777777" w:rsidR="00924D04" w:rsidRPr="00817243" w:rsidRDefault="00924D04" w:rsidP="0081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DC7C" w14:textId="77777777" w:rsidR="00924D04" w:rsidRPr="00817243" w:rsidRDefault="00924D04" w:rsidP="0081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</w:p>
        </w:tc>
      </w:tr>
    </w:tbl>
    <w:p w14:paraId="42ECAA64" w14:textId="77777777" w:rsidR="00817243" w:rsidRPr="00817243" w:rsidRDefault="00817243" w:rsidP="0081724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</w:pPr>
    </w:p>
    <w:p w14:paraId="0C51A2F6" w14:textId="77777777" w:rsidR="00817243" w:rsidRPr="00817243" w:rsidRDefault="00817243" w:rsidP="0081724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</w:pPr>
      <w:r w:rsidRPr="00817243"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  <w:t xml:space="preserve">Стоимость без </w:t>
      </w:r>
      <w:proofErr w:type="gramStart"/>
      <w:r w:rsidRPr="00817243"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  <w:t>НДС:  _</w:t>
      </w:r>
      <w:proofErr w:type="gramEnd"/>
      <w:r w:rsidRPr="00817243"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  <w:t>_______ (__________).</w:t>
      </w:r>
    </w:p>
    <w:p w14:paraId="32E568AC" w14:textId="77777777" w:rsidR="00817243" w:rsidRPr="00817243" w:rsidRDefault="00817243" w:rsidP="0081724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</w:pPr>
      <w:r w:rsidRPr="00817243"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  <w:t>Стоимость с НДС: __________</w:t>
      </w:r>
      <w:proofErr w:type="gramStart"/>
      <w:r w:rsidRPr="00817243"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  <w:t>_(</w:t>
      </w:r>
      <w:proofErr w:type="gramEnd"/>
      <w:r w:rsidRPr="00817243"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  <w:t>__________).</w:t>
      </w:r>
    </w:p>
    <w:p w14:paraId="25ED55E5" w14:textId="77777777" w:rsidR="00817243" w:rsidRPr="00817243" w:rsidRDefault="00817243" w:rsidP="0081724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</w:pPr>
    </w:p>
    <w:tbl>
      <w:tblPr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250"/>
        <w:gridCol w:w="4320"/>
        <w:gridCol w:w="108"/>
        <w:gridCol w:w="4537"/>
        <w:gridCol w:w="250"/>
      </w:tblGrid>
      <w:tr w:rsidR="00817243" w:rsidRPr="00817243" w14:paraId="42650B57" w14:textId="77777777" w:rsidTr="00A02DE2">
        <w:trPr>
          <w:gridAfter w:val="1"/>
          <w:wAfter w:w="250" w:type="dxa"/>
        </w:trPr>
        <w:tc>
          <w:tcPr>
            <w:tcW w:w="4570" w:type="dxa"/>
            <w:gridSpan w:val="2"/>
          </w:tcPr>
          <w:p w14:paraId="1D04E9A4" w14:textId="77777777" w:rsidR="00817243" w:rsidRPr="00817243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30"/>
                <w:szCs w:val="3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kern w:val="0"/>
                <w:sz w:val="30"/>
                <w:szCs w:val="30"/>
                <w:lang w:val="ru-RU" w:eastAsia="ru-RU"/>
                <w14:ligatures w14:val="none"/>
              </w:rPr>
              <w:t>ПОСТАВЩИК</w:t>
            </w:r>
          </w:p>
        </w:tc>
        <w:tc>
          <w:tcPr>
            <w:tcW w:w="4645" w:type="dxa"/>
            <w:gridSpan w:val="2"/>
          </w:tcPr>
          <w:p w14:paraId="6083FBF0" w14:textId="77777777" w:rsidR="00817243" w:rsidRPr="00817243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30"/>
                <w:szCs w:val="3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kern w:val="0"/>
                <w:sz w:val="30"/>
                <w:szCs w:val="30"/>
                <w:lang w:val="ru-RU" w:eastAsia="ru-RU"/>
                <w14:ligatures w14:val="none"/>
              </w:rPr>
              <w:t>ПОКУПАТЕЛЬ</w:t>
            </w:r>
          </w:p>
        </w:tc>
      </w:tr>
      <w:tr w:rsidR="00817243" w:rsidRPr="00817243" w14:paraId="0D0B2E22" w14:textId="77777777" w:rsidTr="00A02DE2">
        <w:trPr>
          <w:gridBefore w:val="1"/>
          <w:wBefore w:w="250" w:type="dxa"/>
          <w:trHeight w:val="523"/>
        </w:trPr>
        <w:tc>
          <w:tcPr>
            <w:tcW w:w="4428" w:type="dxa"/>
            <w:gridSpan w:val="2"/>
          </w:tcPr>
          <w:p w14:paraId="3970EAB0" w14:textId="77777777" w:rsidR="00817243" w:rsidRPr="00817243" w:rsidRDefault="00817243" w:rsidP="0081724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RU" w:eastAsia="ru-RU"/>
                <w14:ligatures w14:val="none"/>
              </w:rPr>
            </w:pPr>
          </w:p>
          <w:p w14:paraId="3BE832DC" w14:textId="77777777" w:rsidR="00817243" w:rsidRPr="00817243" w:rsidRDefault="00817243" w:rsidP="0081724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RU" w:eastAsia="ru-RU"/>
                <w14:ligatures w14:val="none"/>
              </w:rPr>
            </w:pPr>
          </w:p>
        </w:tc>
        <w:tc>
          <w:tcPr>
            <w:tcW w:w="4787" w:type="dxa"/>
            <w:gridSpan w:val="2"/>
          </w:tcPr>
          <w:p w14:paraId="55F4025B" w14:textId="77777777" w:rsidR="00817243" w:rsidRPr="00817243" w:rsidRDefault="00817243" w:rsidP="00A02DE2">
            <w:pPr>
              <w:spacing w:after="0" w:line="240" w:lineRule="auto"/>
              <w:ind w:left="-103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30"/>
                <w:szCs w:val="3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kern w:val="0"/>
                <w:sz w:val="30"/>
                <w:szCs w:val="30"/>
                <w:lang w:val="ru-RU" w:eastAsia="ru-RU"/>
                <w14:ligatures w14:val="none"/>
              </w:rPr>
              <w:t>ОАО «СРСУ -3 г. Новополоцк»</w:t>
            </w:r>
            <w:r w:rsidRPr="00817243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RU" w:eastAsia="ru-RU"/>
                <w14:ligatures w14:val="none"/>
              </w:rPr>
              <w:t xml:space="preserve"> </w:t>
            </w:r>
          </w:p>
        </w:tc>
      </w:tr>
      <w:tr w:rsidR="00817243" w:rsidRPr="00817243" w14:paraId="5FFA565E" w14:textId="77777777" w:rsidTr="00A02DE2">
        <w:trPr>
          <w:trHeight w:val="96"/>
        </w:trPr>
        <w:tc>
          <w:tcPr>
            <w:tcW w:w="4678" w:type="dxa"/>
            <w:gridSpan w:val="3"/>
          </w:tcPr>
          <w:p w14:paraId="00F5965D" w14:textId="77777777" w:rsidR="00817243" w:rsidRPr="00817243" w:rsidRDefault="00817243" w:rsidP="008172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  <w:t>________________/___________</w:t>
            </w:r>
          </w:p>
        </w:tc>
        <w:tc>
          <w:tcPr>
            <w:tcW w:w="4787" w:type="dxa"/>
            <w:gridSpan w:val="2"/>
          </w:tcPr>
          <w:p w14:paraId="68961040" w14:textId="77777777" w:rsidR="00817243" w:rsidRPr="00817243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en-US" w:eastAsia="ru-RU"/>
                <w14:ligatures w14:val="none"/>
              </w:rPr>
              <w:t>________________</w:t>
            </w: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  <w:t>/____________</w:t>
            </w: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en-US" w:eastAsia="ru-RU"/>
                <w14:ligatures w14:val="none"/>
              </w:rPr>
              <w:t>_</w:t>
            </w: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  <w:t xml:space="preserve"> </w:t>
            </w:r>
          </w:p>
        </w:tc>
      </w:tr>
      <w:tr w:rsidR="00817243" w:rsidRPr="00817243" w14:paraId="5C0C0C2F" w14:textId="77777777" w:rsidTr="00A02DE2">
        <w:trPr>
          <w:trHeight w:val="96"/>
        </w:trPr>
        <w:tc>
          <w:tcPr>
            <w:tcW w:w="4678" w:type="dxa"/>
            <w:gridSpan w:val="3"/>
          </w:tcPr>
          <w:p w14:paraId="21D047C4" w14:textId="77777777" w:rsidR="00817243" w:rsidRPr="00817243" w:rsidRDefault="00817243" w:rsidP="00817243">
            <w:pPr>
              <w:tabs>
                <w:tab w:val="left" w:pos="12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  <w:t>«___» _____________2026 года</w:t>
            </w:r>
          </w:p>
          <w:p w14:paraId="4E5DE818" w14:textId="77777777" w:rsidR="00817243" w:rsidRPr="00817243" w:rsidRDefault="00817243" w:rsidP="008172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</w:pPr>
            <w:proofErr w:type="spellStart"/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  <w:t>м.п</w:t>
            </w:r>
            <w:proofErr w:type="spellEnd"/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  <w:t>.</w:t>
            </w:r>
          </w:p>
        </w:tc>
        <w:tc>
          <w:tcPr>
            <w:tcW w:w="4787" w:type="dxa"/>
            <w:gridSpan w:val="2"/>
          </w:tcPr>
          <w:p w14:paraId="039DBBE9" w14:textId="77777777" w:rsidR="00817243" w:rsidRPr="00817243" w:rsidRDefault="00817243" w:rsidP="00817243">
            <w:pPr>
              <w:tabs>
                <w:tab w:val="left" w:pos="12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  <w:t>«___» _____________2026 года</w:t>
            </w:r>
          </w:p>
          <w:p w14:paraId="553E8F4B" w14:textId="77777777" w:rsidR="00817243" w:rsidRPr="00817243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en-US" w:eastAsia="ru-RU"/>
                <w14:ligatures w14:val="none"/>
              </w:rPr>
            </w:pPr>
            <w:proofErr w:type="spellStart"/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  <w:t>м.п</w:t>
            </w:r>
            <w:proofErr w:type="spellEnd"/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  <w:t>.</w:t>
            </w:r>
          </w:p>
        </w:tc>
      </w:tr>
    </w:tbl>
    <w:p w14:paraId="553C3C0B" w14:textId="77777777" w:rsidR="00817243" w:rsidRPr="00817243" w:rsidRDefault="00817243" w:rsidP="0081724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</w:p>
    <w:p w14:paraId="02D84B17" w14:textId="77777777" w:rsidR="00817243" w:rsidRPr="00817243" w:rsidRDefault="00817243" w:rsidP="0081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</w:pPr>
    </w:p>
    <w:p w14:paraId="450443BF" w14:textId="499960C1" w:rsidR="00817243" w:rsidRPr="00817243" w:rsidRDefault="00817243" w:rsidP="00817243">
      <w:pPr>
        <w:pStyle w:val="Default"/>
        <w:ind w:left="4820" w:hanging="4536"/>
        <w:jc w:val="both"/>
        <w:rPr>
          <w:rFonts w:eastAsia="Calibri"/>
          <w:sz w:val="30"/>
          <w:szCs w:val="30"/>
        </w:rPr>
      </w:pPr>
    </w:p>
    <w:sectPr w:rsidR="00817243" w:rsidRPr="00817243" w:rsidSect="004C491A">
      <w:footerReference w:type="default" r:id="rId7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901B4" w14:textId="77777777" w:rsidR="00510B89" w:rsidRDefault="00510B89" w:rsidP="00817243">
      <w:pPr>
        <w:spacing w:after="0" w:line="240" w:lineRule="auto"/>
      </w:pPr>
      <w:r>
        <w:separator/>
      </w:r>
    </w:p>
  </w:endnote>
  <w:endnote w:type="continuationSeparator" w:id="0">
    <w:p w14:paraId="64E78C1D" w14:textId="77777777" w:rsidR="00510B89" w:rsidRDefault="00510B89" w:rsidP="00817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6FE84" w14:textId="27EFF3CB" w:rsidR="00817243" w:rsidRPr="00817243" w:rsidRDefault="00817243">
    <w:pPr>
      <w:pStyle w:val="ae"/>
      <w:rPr>
        <w:rFonts w:ascii="Times New Roman" w:hAnsi="Times New Roman" w:cs="Times New Roman"/>
        <w:lang w:val="ru-RU"/>
      </w:rPr>
    </w:pPr>
    <w:r w:rsidRPr="00817243">
      <w:rPr>
        <w:rFonts w:ascii="Times New Roman" w:hAnsi="Times New Roman" w:cs="Times New Roman"/>
        <w:lang w:val="ru-RU"/>
      </w:rPr>
      <w:t>По</w:t>
    </w:r>
    <w:r>
      <w:rPr>
        <w:rFonts w:ascii="Times New Roman" w:hAnsi="Times New Roman" w:cs="Times New Roman"/>
        <w:lang w:val="ru-RU"/>
      </w:rPr>
      <w:t xml:space="preserve">ставщик </w:t>
    </w:r>
    <w:r w:rsidRPr="00817243">
      <w:rPr>
        <w:rFonts w:ascii="Times New Roman" w:hAnsi="Times New Roman" w:cs="Times New Roman"/>
        <w:lang w:val="ru-RU"/>
      </w:rPr>
      <w:t>_________________                                                По</w:t>
    </w:r>
    <w:r>
      <w:rPr>
        <w:rFonts w:ascii="Times New Roman" w:hAnsi="Times New Roman" w:cs="Times New Roman"/>
        <w:lang w:val="ru-RU"/>
      </w:rPr>
      <w:t>купатель __</w:t>
    </w:r>
    <w:r w:rsidRPr="00817243">
      <w:rPr>
        <w:rFonts w:ascii="Times New Roman" w:hAnsi="Times New Roman" w:cs="Times New Roman"/>
        <w:lang w:val="ru-RU"/>
      </w:rPr>
      <w:t>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FD338" w14:textId="77777777" w:rsidR="00510B89" w:rsidRDefault="00510B89" w:rsidP="00817243">
      <w:pPr>
        <w:spacing w:after="0" w:line="240" w:lineRule="auto"/>
      </w:pPr>
      <w:r>
        <w:separator/>
      </w:r>
    </w:p>
  </w:footnote>
  <w:footnote w:type="continuationSeparator" w:id="0">
    <w:p w14:paraId="5E0313E5" w14:textId="77777777" w:rsidR="00510B89" w:rsidRDefault="00510B89" w:rsidP="008172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243"/>
    <w:rsid w:val="000E116E"/>
    <w:rsid w:val="00176299"/>
    <w:rsid w:val="0018525B"/>
    <w:rsid w:val="00263FD1"/>
    <w:rsid w:val="00280E53"/>
    <w:rsid w:val="00337D73"/>
    <w:rsid w:val="004C491A"/>
    <w:rsid w:val="00510B89"/>
    <w:rsid w:val="005E0070"/>
    <w:rsid w:val="005E66F4"/>
    <w:rsid w:val="00640091"/>
    <w:rsid w:val="0064309D"/>
    <w:rsid w:val="006530FC"/>
    <w:rsid w:val="00693F99"/>
    <w:rsid w:val="007E369E"/>
    <w:rsid w:val="00817243"/>
    <w:rsid w:val="00924D04"/>
    <w:rsid w:val="0095753A"/>
    <w:rsid w:val="0098194D"/>
    <w:rsid w:val="009B6CA3"/>
    <w:rsid w:val="00A02DE2"/>
    <w:rsid w:val="00A07D6A"/>
    <w:rsid w:val="00A31271"/>
    <w:rsid w:val="00A746C2"/>
    <w:rsid w:val="00C92217"/>
    <w:rsid w:val="00CE7BC2"/>
    <w:rsid w:val="00D95F95"/>
    <w:rsid w:val="00DB1699"/>
    <w:rsid w:val="00DE7407"/>
    <w:rsid w:val="00E47910"/>
    <w:rsid w:val="00E60AC2"/>
    <w:rsid w:val="00E63C55"/>
    <w:rsid w:val="00E663CD"/>
    <w:rsid w:val="00EF5342"/>
    <w:rsid w:val="00FB6DF5"/>
    <w:rsid w:val="00FD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B4A00E"/>
  <w15:chartTrackingRefBased/>
  <w15:docId w15:val="{0946318E-41C0-480A-96D9-FEE5FA57E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72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72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72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72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72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72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72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72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72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72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72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72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724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724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72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72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72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72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72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172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72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172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172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724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1724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724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72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724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17243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817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17243"/>
  </w:style>
  <w:style w:type="paragraph" w:styleId="ae">
    <w:name w:val="footer"/>
    <w:basedOn w:val="a"/>
    <w:link w:val="af"/>
    <w:uiPriority w:val="99"/>
    <w:unhideWhenUsed/>
    <w:rsid w:val="00817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17243"/>
  </w:style>
  <w:style w:type="paragraph" w:customStyle="1" w:styleId="Default">
    <w:name w:val="Default"/>
    <w:rsid w:val="008172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57563-3A2E-4161-9297-B175567BA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2452</Words>
  <Characters>13977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Чаусова Наталья Владимировна</dc:creator>
  <cp:keywords/>
  <dc:description/>
  <cp:lastModifiedBy>Чаусова Наталья Владимировна</cp:lastModifiedBy>
  <cp:revision>4</cp:revision>
  <cp:lastPrinted>2026-09-28T11:16:00Z</cp:lastPrinted>
  <dcterms:created xsi:type="dcterms:W3CDTF">2026-09-28T13:22:00Z</dcterms:created>
  <dcterms:modified xsi:type="dcterms:W3CDTF">2026-10-07T13:11:00Z</dcterms:modified>
</cp:coreProperties>
</file>