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45DBC" w14:textId="4464F0A3" w:rsidR="007B3E78" w:rsidRDefault="007B3E78" w:rsidP="007B3E78">
      <w:pPr>
        <w:tabs>
          <w:tab w:val="left" w:pos="9075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t xml:space="preserve">                                                                   </w:t>
      </w:r>
      <w:r w:rsidR="00A85C88">
        <w:t xml:space="preserve">                             </w:t>
      </w:r>
      <w:r>
        <w:t xml:space="preserve">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</w:t>
      </w:r>
    </w:p>
    <w:p w14:paraId="20ECC83F" w14:textId="7854EA17" w:rsidR="007B3E78" w:rsidRDefault="007B3E78" w:rsidP="007B3E78">
      <w:pPr>
        <w:tabs>
          <w:tab w:val="left" w:pos="907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A85C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Директор </w:t>
      </w:r>
      <w:r w:rsidR="00A85C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ОАО</w:t>
      </w:r>
      <w:r w:rsidR="002F76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2F76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Дворец-Агро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14:paraId="36CACF49" w14:textId="6DFA8BDD" w:rsidR="007B3E78" w:rsidRDefault="007B3E78" w:rsidP="007B3E78">
      <w:pPr>
        <w:tabs>
          <w:tab w:val="left" w:pos="907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                                                                             </w:t>
      </w:r>
      <w:r w:rsidR="00A85C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</w:t>
      </w:r>
      <w:proofErr w:type="spellStart"/>
      <w:r w:rsidR="002F76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="00A85C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2F76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</w:t>
      </w:r>
      <w:r w:rsidR="00A85C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2F76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Дожин</w:t>
      </w:r>
      <w:proofErr w:type="spellEnd"/>
    </w:p>
    <w:p w14:paraId="1D7EF86A" w14:textId="03E2E64F" w:rsidR="00C05844" w:rsidRDefault="007B3E78" w:rsidP="00C0584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663B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8045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06</w:t>
      </w:r>
      <w:r w:rsidRPr="00663B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  <w:r w:rsidR="00FA6C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045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октября</w:t>
      </w:r>
      <w:r w:rsidR="00FA6C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2026</w:t>
      </w:r>
      <w:r w:rsidRPr="00663B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14:paraId="2B0CCCA1" w14:textId="77777777" w:rsidR="00C05844" w:rsidRPr="00A71B37" w:rsidRDefault="00C05844" w:rsidP="00C0584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5131954" w14:textId="77777777" w:rsidR="00C05844" w:rsidRDefault="00C05844" w:rsidP="00C05844">
      <w:pPr>
        <w:tabs>
          <w:tab w:val="left" w:pos="2517"/>
        </w:tabs>
        <w:rPr>
          <w:rFonts w:ascii="Times New Roman" w:hAnsi="Times New Roman" w:cs="Times New Roman"/>
          <w:b/>
        </w:rPr>
      </w:pPr>
    </w:p>
    <w:p w14:paraId="68BF6103" w14:textId="5F3F02E5" w:rsidR="00C05844" w:rsidRPr="00167F7D" w:rsidRDefault="00C05844" w:rsidP="00C05844">
      <w:pPr>
        <w:tabs>
          <w:tab w:val="left" w:pos="251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</w:t>
      </w:r>
      <w:r w:rsidR="00D52D5B">
        <w:rPr>
          <w:rFonts w:ascii="Times New Roman" w:hAnsi="Times New Roman" w:cs="Times New Roman"/>
          <w:b/>
        </w:rPr>
        <w:t>ЗАДАНИЕ НА ЗАКУПКУ</w:t>
      </w:r>
    </w:p>
    <w:p w14:paraId="7086FC08" w14:textId="77777777" w:rsidR="00C05844" w:rsidRDefault="00C05844" w:rsidP="00C05844">
      <w:pPr>
        <w:tabs>
          <w:tab w:val="left" w:pos="2517"/>
        </w:tabs>
        <w:spacing w:after="0"/>
        <w:jc w:val="center"/>
        <w:rPr>
          <w:rFonts w:ascii="Times New Roman" w:hAnsi="Times New Roman" w:cs="Times New Roman"/>
        </w:rPr>
      </w:pPr>
    </w:p>
    <w:p w14:paraId="3C308387" w14:textId="4265682A" w:rsidR="00D52D5B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1.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5844" w:rsidRPr="00804542">
        <w:rPr>
          <w:rFonts w:ascii="Times New Roman" w:hAnsi="Times New Roman" w:cs="Times New Roman"/>
          <w:b/>
          <w:sz w:val="24"/>
          <w:szCs w:val="24"/>
        </w:rPr>
        <w:t xml:space="preserve">Код работ (услуг) по ОКРБ 007-2012: </w:t>
      </w:r>
      <w:r w:rsidR="00D52D5B" w:rsidRPr="00804542">
        <w:rPr>
          <w:rFonts w:ascii="Times New Roman" w:hAnsi="Times New Roman" w:cs="Times New Roman"/>
          <w:sz w:val="24"/>
          <w:szCs w:val="24"/>
        </w:rPr>
        <w:t xml:space="preserve">41.00.40.110 </w:t>
      </w:r>
      <w:r w:rsidR="00C05844" w:rsidRPr="00804542">
        <w:rPr>
          <w:rFonts w:ascii="Times New Roman" w:hAnsi="Times New Roman" w:cs="Times New Roman"/>
          <w:sz w:val="24"/>
          <w:szCs w:val="24"/>
        </w:rPr>
        <w:t xml:space="preserve">– </w:t>
      </w:r>
      <w:r w:rsidR="00D52D5B" w:rsidRPr="00804542">
        <w:rPr>
          <w:rFonts w:ascii="Times New Roman" w:hAnsi="Times New Roman" w:cs="Times New Roman"/>
          <w:sz w:val="24"/>
          <w:szCs w:val="24"/>
        </w:rPr>
        <w:t>Работы общестроительные (работы по строительству новых объектов, возведению пристроек, реконструкции и ремонту зданий) по возведению зданий промышленных предприятий.</w:t>
      </w:r>
    </w:p>
    <w:p w14:paraId="11B67CC8" w14:textId="4759DEB6" w:rsidR="00A85C88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2.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5844" w:rsidRPr="00804542">
        <w:rPr>
          <w:rFonts w:ascii="Times New Roman" w:hAnsi="Times New Roman" w:cs="Times New Roman"/>
          <w:b/>
          <w:sz w:val="24"/>
          <w:szCs w:val="24"/>
        </w:rPr>
        <w:t>Наименование и описание работ, услуг (товаров), являющихся предметом государственной закупки:</w:t>
      </w:r>
      <w:r w:rsidR="00125674" w:rsidRPr="00804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D5B" w:rsidRPr="00804542">
        <w:rPr>
          <w:rFonts w:ascii="Times New Roman" w:hAnsi="Times New Roman" w:cs="Times New Roman"/>
          <w:sz w:val="24"/>
          <w:szCs w:val="24"/>
        </w:rPr>
        <w:t xml:space="preserve">Выбор подрядной организации для выполнения строительно-монтажных работ по объекту «Текущий ремонт ремонтных мастерских Дворец, расположенных по адресу: </w:t>
      </w:r>
      <w:proofErr w:type="spellStart"/>
      <w:r w:rsidR="00D52D5B" w:rsidRPr="00804542">
        <w:rPr>
          <w:rFonts w:ascii="Times New Roman" w:hAnsi="Times New Roman" w:cs="Times New Roman"/>
          <w:sz w:val="24"/>
          <w:szCs w:val="24"/>
        </w:rPr>
        <w:t>аг</w:t>
      </w:r>
      <w:proofErr w:type="spellEnd"/>
      <w:r w:rsidR="00D52D5B" w:rsidRPr="00804542">
        <w:rPr>
          <w:rFonts w:ascii="Times New Roman" w:hAnsi="Times New Roman" w:cs="Times New Roman"/>
          <w:sz w:val="24"/>
          <w:szCs w:val="24"/>
        </w:rPr>
        <w:t>. Дворец, ул. Дятловская 1а»</w:t>
      </w:r>
    </w:p>
    <w:p w14:paraId="72ADBB62" w14:textId="5DC1C295" w:rsidR="00887B7F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3.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 xml:space="preserve">Вид процедуры закупки: </w:t>
      </w:r>
      <w:r w:rsidRPr="00804542">
        <w:rPr>
          <w:rFonts w:ascii="Times New Roman" w:hAnsi="Times New Roman" w:cs="Times New Roman"/>
          <w:bCs/>
          <w:sz w:val="24"/>
          <w:szCs w:val="24"/>
        </w:rPr>
        <w:t>открытый конкурс</w:t>
      </w:r>
      <w:r w:rsidR="00887B7F" w:rsidRPr="0080454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276AF2" w14:textId="6D52BF7E" w:rsidR="00125674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4.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5674" w:rsidRPr="00804542">
        <w:rPr>
          <w:rFonts w:ascii="Times New Roman" w:hAnsi="Times New Roman" w:cs="Times New Roman"/>
          <w:b/>
          <w:sz w:val="24"/>
          <w:szCs w:val="24"/>
        </w:rPr>
        <w:t>Квалификационные требования к участникам закупки:</w:t>
      </w:r>
      <w:r w:rsidR="00125674" w:rsidRPr="00804542">
        <w:rPr>
          <w:rFonts w:ascii="Times New Roman" w:hAnsi="Times New Roman" w:cs="Times New Roman"/>
          <w:sz w:val="24"/>
          <w:szCs w:val="24"/>
        </w:rPr>
        <w:t xml:space="preserve"> участник должен отвечать </w:t>
      </w:r>
      <w:r w:rsidR="00DD241B" w:rsidRPr="00804542">
        <w:rPr>
          <w:rFonts w:ascii="Times New Roman" w:hAnsi="Times New Roman" w:cs="Times New Roman"/>
          <w:sz w:val="24"/>
          <w:szCs w:val="24"/>
        </w:rPr>
        <w:t>требованиям установленным пунктом 2 статьи 16 Закона Республики Беларусь от 13 июля 2012г. №419-З «О государственных закупках товаров (работ, услуг)», а также дополнительные требования, предусмотренные ч.3 пп.1.7 п.1 Постановления Совета  Министров Республики Беларусь №395 от 15.06.2019г., а также приложения 1-1.</w:t>
      </w:r>
    </w:p>
    <w:p w14:paraId="1C83E157" w14:textId="5CE6179B" w:rsidR="00887B7F" w:rsidRPr="00804542" w:rsidRDefault="00DD241B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sz w:val="24"/>
          <w:szCs w:val="24"/>
        </w:rPr>
        <w:t xml:space="preserve">Основными критериями для выбора наилучшего предложения являются: соответствие </w:t>
      </w:r>
      <w:r w:rsidR="00713948" w:rsidRPr="00804542">
        <w:rPr>
          <w:rFonts w:ascii="Times New Roman" w:hAnsi="Times New Roman" w:cs="Times New Roman"/>
          <w:sz w:val="24"/>
          <w:szCs w:val="24"/>
        </w:rPr>
        <w:t xml:space="preserve">описанию предмета государственной закупки, соответствие дополнительным требованиям к участникам, наименьшая цена предложения, наличие опыта исполнения (с учетом правопреемства) сопоставимых по цене договоров на выполнение работ, составляющих предмет государственной закупки и аналогичных работ более </w:t>
      </w:r>
      <w:r w:rsidR="00CD2C5E" w:rsidRPr="00804542">
        <w:rPr>
          <w:rFonts w:ascii="Times New Roman" w:hAnsi="Times New Roman" w:cs="Times New Roman"/>
          <w:sz w:val="24"/>
          <w:szCs w:val="24"/>
        </w:rPr>
        <w:t>трёх</w:t>
      </w:r>
      <w:r w:rsidR="00713948" w:rsidRPr="00804542">
        <w:rPr>
          <w:rFonts w:ascii="Times New Roman" w:hAnsi="Times New Roman" w:cs="Times New Roman"/>
          <w:sz w:val="24"/>
          <w:szCs w:val="24"/>
        </w:rPr>
        <w:t xml:space="preserve"> лет до даты подачи предложения.   </w:t>
      </w:r>
    </w:p>
    <w:p w14:paraId="4A6D5079" w14:textId="1A893E29" w:rsidR="00C05844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5.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>Требования, предъявляемые к товарам (работам, услугам)</w:t>
      </w:r>
      <w:proofErr w:type="gramStart"/>
      <w:r w:rsidR="00887B7F" w:rsidRPr="0080454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87B7F" w:rsidRPr="00804542">
        <w:rPr>
          <w:rFonts w:ascii="Times New Roman" w:hAnsi="Times New Roman" w:cs="Times New Roman"/>
          <w:bCs/>
          <w:sz w:val="24"/>
          <w:szCs w:val="24"/>
        </w:rPr>
        <w:t>Согласно</w:t>
      </w:r>
      <w:proofErr w:type="gramEnd"/>
      <w:r w:rsidR="00887B7F" w:rsidRPr="00804542">
        <w:rPr>
          <w:rFonts w:ascii="Times New Roman" w:hAnsi="Times New Roman" w:cs="Times New Roman"/>
          <w:bCs/>
          <w:sz w:val="24"/>
          <w:szCs w:val="24"/>
        </w:rPr>
        <w:t xml:space="preserve"> действующих ТНПА и ПСД по объекту «</w:t>
      </w:r>
      <w:r w:rsidR="00887B7F" w:rsidRPr="00804542">
        <w:rPr>
          <w:rFonts w:ascii="Times New Roman" w:hAnsi="Times New Roman" w:cs="Times New Roman"/>
          <w:sz w:val="24"/>
          <w:szCs w:val="24"/>
        </w:rPr>
        <w:t xml:space="preserve">Текущий ремонт ремонтных мастерских Дворец, расположенных по адресу: </w:t>
      </w:r>
      <w:proofErr w:type="spellStart"/>
      <w:r w:rsidR="00887B7F" w:rsidRPr="00804542">
        <w:rPr>
          <w:rFonts w:ascii="Times New Roman" w:hAnsi="Times New Roman" w:cs="Times New Roman"/>
          <w:sz w:val="24"/>
          <w:szCs w:val="24"/>
        </w:rPr>
        <w:t>аг</w:t>
      </w:r>
      <w:proofErr w:type="spellEnd"/>
      <w:r w:rsidR="00887B7F" w:rsidRPr="00804542">
        <w:rPr>
          <w:rFonts w:ascii="Times New Roman" w:hAnsi="Times New Roman" w:cs="Times New Roman"/>
          <w:sz w:val="24"/>
          <w:szCs w:val="24"/>
        </w:rPr>
        <w:t>. Дворец, ул. Дятловская 1а».</w:t>
      </w:r>
    </w:p>
    <w:p w14:paraId="43C3C8A3" w14:textId="1E226843" w:rsidR="00887B7F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6.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>Источники финансирования:</w:t>
      </w:r>
      <w:r w:rsidR="00887B7F" w:rsidRPr="00804542">
        <w:rPr>
          <w:rFonts w:ascii="Times New Roman" w:hAnsi="Times New Roman" w:cs="Times New Roman"/>
          <w:sz w:val="24"/>
          <w:szCs w:val="24"/>
        </w:rPr>
        <w:t xml:space="preserve"> собственные средства.</w:t>
      </w:r>
    </w:p>
    <w:p w14:paraId="1EF86562" w14:textId="2906A31D" w:rsidR="00887B7F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7.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>Валюта платежа:</w:t>
      </w:r>
      <w:r w:rsidR="00887B7F" w:rsidRPr="00804542">
        <w:rPr>
          <w:rFonts w:ascii="Times New Roman" w:hAnsi="Times New Roman" w:cs="Times New Roman"/>
          <w:sz w:val="24"/>
          <w:szCs w:val="24"/>
        </w:rPr>
        <w:t xml:space="preserve"> белорусский рубль для резидентов РБ.</w:t>
      </w:r>
    </w:p>
    <w:p w14:paraId="4BA44DE0" w14:textId="7EAC6207" w:rsidR="00887B7F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8.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>Срок выполнения работ (оказания услуг):</w:t>
      </w:r>
      <w:r w:rsidR="00887B7F" w:rsidRPr="00804542">
        <w:rPr>
          <w:rFonts w:ascii="Times New Roman" w:hAnsi="Times New Roman" w:cs="Times New Roman"/>
          <w:sz w:val="24"/>
          <w:szCs w:val="24"/>
        </w:rPr>
        <w:t xml:space="preserve"> </w:t>
      </w:r>
      <w:r w:rsidRPr="00804542">
        <w:rPr>
          <w:rFonts w:ascii="Times New Roman" w:hAnsi="Times New Roman" w:cs="Times New Roman"/>
          <w:sz w:val="24"/>
          <w:szCs w:val="24"/>
        </w:rPr>
        <w:t>с момента заключения договора по 30.11.2026</w:t>
      </w:r>
    </w:p>
    <w:p w14:paraId="24CBA25F" w14:textId="3639A639" w:rsidR="00887B7F" w:rsidRPr="00804542" w:rsidRDefault="00804542" w:rsidP="003543F0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9.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>Обязательные условия оплаты товаров (услуг):</w:t>
      </w:r>
      <w:r w:rsidR="003543F0" w:rsidRPr="003543F0">
        <w:rPr>
          <w:rFonts w:ascii="Times New Roman" w:hAnsi="Times New Roman" w:cs="Times New Roman"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Оплата по факту выполненных работ в течение </w:t>
      </w:r>
      <w:r w:rsidRPr="00804542">
        <w:rPr>
          <w:rFonts w:ascii="Times New Roman" w:hAnsi="Times New Roman" w:cs="Times New Roman"/>
          <w:b/>
          <w:i/>
          <w:iCs/>
          <w:sz w:val="24"/>
          <w:szCs w:val="24"/>
        </w:rPr>
        <w:t>30 (тридцати)</w:t>
      </w:r>
      <w:r w:rsidR="002F5CCF" w:rsidRPr="0080454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календарных</w:t>
      </w:r>
      <w:r w:rsidR="00887B7F" w:rsidRPr="0080454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дней с даты подписания Заказчиком актов сдачи-приемки выполненных работ.</w:t>
      </w:r>
      <w:r w:rsidR="00887B7F" w:rsidRPr="008045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5195B" w14:textId="5CAA9FF6" w:rsidR="00C05844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10.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 xml:space="preserve">Требуемый срок гарантии на закупаемый товар, услугу: </w:t>
      </w:r>
      <w:r w:rsidR="00887B7F" w:rsidRPr="00804542">
        <w:rPr>
          <w:rFonts w:ascii="Times New Roman" w:hAnsi="Times New Roman" w:cs="Times New Roman"/>
          <w:b/>
          <w:sz w:val="24"/>
          <w:szCs w:val="24"/>
          <w:u w:val="single"/>
        </w:rPr>
        <w:t>не менее 2 лет от даты подписания акта ввода объекта в эксплуатацию. Если предложения</w:t>
      </w:r>
      <w:r w:rsidR="009E4C5A" w:rsidRPr="00804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Участника противоречит данному условию, оно будет отклонено.</w:t>
      </w:r>
    </w:p>
    <w:p w14:paraId="4BDE5C7A" w14:textId="18C7969B" w:rsidR="00887B7F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11.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B7F" w:rsidRPr="00804542">
        <w:rPr>
          <w:rFonts w:ascii="Times New Roman" w:hAnsi="Times New Roman" w:cs="Times New Roman"/>
          <w:b/>
          <w:sz w:val="24"/>
          <w:szCs w:val="24"/>
        </w:rPr>
        <w:t xml:space="preserve">Цена предложения должна включать: </w:t>
      </w:r>
      <w:r w:rsidR="00887B7F" w:rsidRPr="00804542">
        <w:rPr>
          <w:rFonts w:ascii="Times New Roman" w:hAnsi="Times New Roman" w:cs="Times New Roman"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 Цена, сформированная по результатам процедуры закупки, является неизменной договорной ценой и может изменена только в случаях, предусмотренных законодательством Республики Беларусь.</w:t>
      </w:r>
    </w:p>
    <w:p w14:paraId="1CAD4A42" w14:textId="3BE983E9" w:rsidR="00B5306B" w:rsidRPr="00804542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lastRenderedPageBreak/>
        <w:t>12.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7B95" w:rsidRPr="00804542">
        <w:rPr>
          <w:rFonts w:ascii="Times New Roman" w:hAnsi="Times New Roman" w:cs="Times New Roman"/>
          <w:b/>
          <w:sz w:val="24"/>
          <w:szCs w:val="24"/>
        </w:rPr>
        <w:t xml:space="preserve">Место оказания услуг: </w:t>
      </w:r>
      <w:r w:rsidR="00745F7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>Гродненская</w:t>
      </w:r>
      <w:r w:rsidR="00B5306B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область, </w:t>
      </w:r>
      <w:r w:rsidR="00745F7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>Дятловский</w:t>
      </w:r>
      <w:r w:rsidR="00B5306B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район, </w:t>
      </w:r>
      <w:r w:rsidR="00745F7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>Дворецкий</w:t>
      </w:r>
      <w:r w:rsidR="00E837F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с/с,</w:t>
      </w:r>
      <w:r w:rsidR="00B5306B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E4C5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>аг</w:t>
      </w:r>
      <w:proofErr w:type="spellEnd"/>
      <w:r w:rsidR="009E4C5A" w:rsidRPr="00804542">
        <w:rPr>
          <w:rFonts w:ascii="Times New Roman" w:eastAsia="Calibri" w:hAnsi="Times New Roman" w:cs="Times New Roman"/>
          <w:sz w:val="24"/>
          <w:szCs w:val="24"/>
          <w:lang w:eastAsia="ru-RU"/>
        </w:rPr>
        <w:t>. Дворец, ул. Дятловская 1а</w:t>
      </w:r>
    </w:p>
    <w:p w14:paraId="63940CCE" w14:textId="0876660D" w:rsidR="009E4C5A" w:rsidRDefault="00804542" w:rsidP="00804542">
      <w:pPr>
        <w:tabs>
          <w:tab w:val="left" w:pos="251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4542">
        <w:rPr>
          <w:rFonts w:ascii="Times New Roman" w:hAnsi="Times New Roman" w:cs="Times New Roman"/>
          <w:b/>
          <w:sz w:val="24"/>
          <w:szCs w:val="24"/>
        </w:rPr>
        <w:t>13.</w:t>
      </w:r>
      <w:r w:rsidR="003543F0" w:rsidRPr="00354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C5A" w:rsidRPr="00804542">
        <w:rPr>
          <w:rFonts w:ascii="Times New Roman" w:hAnsi="Times New Roman" w:cs="Times New Roman"/>
          <w:b/>
          <w:sz w:val="24"/>
          <w:szCs w:val="24"/>
        </w:rPr>
        <w:t>Критерии оценки для выбора наилучшего предложения и поставщика (подрядчика, исполнителя) и методика их оценки:</w:t>
      </w:r>
    </w:p>
    <w:p w14:paraId="56E56ABA" w14:textId="77777777" w:rsidR="00804542" w:rsidRPr="00804542" w:rsidRDefault="00804542" w:rsidP="00804542">
      <w:pPr>
        <w:tabs>
          <w:tab w:val="left" w:pos="251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3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1984"/>
        <w:gridCol w:w="7796"/>
      </w:tblGrid>
      <w:tr w:rsidR="009E4C5A" w:rsidRPr="009E4C5A" w14:paraId="4BC5C708" w14:textId="77777777" w:rsidTr="009E4C5A">
        <w:tc>
          <w:tcPr>
            <w:tcW w:w="454" w:type="dxa"/>
            <w:vAlign w:val="center"/>
          </w:tcPr>
          <w:p w14:paraId="4521BA03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984" w:type="dxa"/>
            <w:vAlign w:val="center"/>
          </w:tcPr>
          <w:p w14:paraId="39E9EFDD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Наименование критерия оценки</w:t>
            </w:r>
          </w:p>
        </w:tc>
        <w:tc>
          <w:tcPr>
            <w:tcW w:w="7796" w:type="dxa"/>
            <w:vAlign w:val="center"/>
          </w:tcPr>
          <w:p w14:paraId="5EA3C4E7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Методика и формулы для подсчёта</w:t>
            </w:r>
          </w:p>
        </w:tc>
      </w:tr>
      <w:tr w:rsidR="009E4C5A" w:rsidRPr="009E4C5A" w14:paraId="1BA3B281" w14:textId="77777777" w:rsidTr="009E4C5A">
        <w:tc>
          <w:tcPr>
            <w:tcW w:w="454" w:type="dxa"/>
            <w:vAlign w:val="center"/>
          </w:tcPr>
          <w:p w14:paraId="7D715412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vAlign w:val="center"/>
          </w:tcPr>
          <w:p w14:paraId="7FB33264" w14:textId="77777777" w:rsidR="009E4C5A" w:rsidRPr="009E4C5A" w:rsidRDefault="009E4C5A" w:rsidP="005E462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Наименьшая общая стоимость предложения</w:t>
            </w:r>
          </w:p>
        </w:tc>
        <w:tc>
          <w:tcPr>
            <w:tcW w:w="7796" w:type="dxa"/>
          </w:tcPr>
          <w:p w14:paraId="18A13046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Участнику с наименьшей общей стоимостью предложения присваивается максимальное количество баллов по данному критерию – 100 (сто) баллов. </w:t>
            </w:r>
          </w:p>
          <w:p w14:paraId="7AC5B056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Количество баллов остальных Участников рассчитывается по следующей формуле:</w:t>
            </w:r>
          </w:p>
          <w:p w14:paraId="0D0ADB51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= </w:t>
            </w:r>
            <w:proofErr w:type="spellStart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Црл</w:t>
            </w:r>
            <w:proofErr w:type="spellEnd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/</w:t>
            </w:r>
            <w:proofErr w:type="spellStart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Цр</w:t>
            </w:r>
            <w:proofErr w:type="spellEnd"/>
            <w:proofErr w:type="gramStart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×</w:t>
            </w:r>
            <w:proofErr w:type="gramEnd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100,</w:t>
            </w:r>
          </w:p>
          <w:p w14:paraId="748C6081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где 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 – количество баллов оцениваемого </w:t>
            </w:r>
            <w:r w:rsidRPr="009E4C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-го Участника, баллов;</w:t>
            </w:r>
          </w:p>
          <w:p w14:paraId="485F29E7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Црл</w:t>
            </w:r>
            <w:proofErr w:type="spellEnd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– 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наименьшая общая стоимость предложения среди всех Участников, </w:t>
            </w:r>
            <w:r w:rsidRPr="009E4C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BYN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5D75245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Цр</w:t>
            </w:r>
            <w:proofErr w:type="spellEnd"/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– общая стоимость предложения оцениваемого </w:t>
            </w:r>
            <w:r w:rsidRPr="009E4C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-го Участника, </w:t>
            </w:r>
            <w:r w:rsidRPr="009E4C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BYN</w:t>
            </w: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07BE241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left="34" w:firstLine="45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Все проводимые расчёты округляются до десятых.  </w:t>
            </w:r>
          </w:p>
        </w:tc>
      </w:tr>
      <w:tr w:rsidR="009E4C5A" w:rsidRPr="009E4C5A" w14:paraId="23CAB5C8" w14:textId="77777777" w:rsidTr="009E4C5A">
        <w:trPr>
          <w:trHeight w:val="735"/>
        </w:trPr>
        <w:tc>
          <w:tcPr>
            <w:tcW w:w="454" w:type="dxa"/>
          </w:tcPr>
          <w:p w14:paraId="7203BF00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0" w:type="dxa"/>
            <w:gridSpan w:val="2"/>
          </w:tcPr>
          <w:p w14:paraId="14C34F6D" w14:textId="77777777" w:rsidR="009E4C5A" w:rsidRPr="009E4C5A" w:rsidRDefault="009E4C5A" w:rsidP="005E4620">
            <w:pPr>
              <w:suppressAutoHyphens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C5A">
              <w:rPr>
                <w:rFonts w:ascii="Times New Roman" w:hAnsi="Times New Roman" w:cs="Times New Roman"/>
                <w:sz w:val="20"/>
                <w:szCs w:val="20"/>
              </w:rPr>
              <w:t xml:space="preserve">В результате оценки предложений каждому из них присваивается порядковый номер (место) по степени их выгодности. Первое место получает наиболее выгодное предложение (получившее большее количество баллов), а Участник, представивший его, выбирается поставщиком. </w:t>
            </w:r>
          </w:p>
        </w:tc>
      </w:tr>
    </w:tbl>
    <w:p w14:paraId="7C5DA486" w14:textId="77777777" w:rsidR="00804542" w:rsidRDefault="00804542" w:rsidP="00804542">
      <w:pPr>
        <w:tabs>
          <w:tab w:val="left" w:pos="251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A3BD444" w14:textId="7CC3BE04" w:rsidR="00C05844" w:rsidRPr="00804542" w:rsidRDefault="00804542" w:rsidP="00804542">
      <w:pPr>
        <w:tabs>
          <w:tab w:val="left" w:pos="251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04542"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            </w:t>
      </w:r>
      <w:proofErr w:type="spellStart"/>
      <w:r w:rsidRPr="00804542">
        <w:rPr>
          <w:rFonts w:ascii="Times New Roman" w:hAnsi="Times New Roman" w:cs="Times New Roman"/>
          <w:sz w:val="28"/>
          <w:szCs w:val="28"/>
        </w:rPr>
        <w:t>А.Р.Татарчик</w:t>
      </w:r>
      <w:proofErr w:type="spellEnd"/>
    </w:p>
    <w:sectPr w:rsidR="00C05844" w:rsidRPr="00804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7C86"/>
    <w:multiLevelType w:val="hybridMultilevel"/>
    <w:tmpl w:val="08E6C8C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5F6906"/>
    <w:multiLevelType w:val="hybridMultilevel"/>
    <w:tmpl w:val="B9B028CE"/>
    <w:lvl w:ilvl="0" w:tplc="E9F04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C5689"/>
    <w:multiLevelType w:val="hybridMultilevel"/>
    <w:tmpl w:val="8E56FFC8"/>
    <w:lvl w:ilvl="0" w:tplc="58F66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597C94"/>
    <w:multiLevelType w:val="hybridMultilevel"/>
    <w:tmpl w:val="B9B028CE"/>
    <w:lvl w:ilvl="0" w:tplc="E9F04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43DA9"/>
    <w:multiLevelType w:val="hybridMultilevel"/>
    <w:tmpl w:val="68ECC5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0532D"/>
    <w:multiLevelType w:val="hybridMultilevel"/>
    <w:tmpl w:val="851272EA"/>
    <w:lvl w:ilvl="0" w:tplc="E9F04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C6CD5"/>
    <w:multiLevelType w:val="hybridMultilevel"/>
    <w:tmpl w:val="B9B028CE"/>
    <w:lvl w:ilvl="0" w:tplc="E9F04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45B36"/>
    <w:multiLevelType w:val="hybridMultilevel"/>
    <w:tmpl w:val="C93207E6"/>
    <w:lvl w:ilvl="0" w:tplc="EC76FA8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F8"/>
    <w:rsid w:val="00023B80"/>
    <w:rsid w:val="000261ED"/>
    <w:rsid w:val="00083EF0"/>
    <w:rsid w:val="00125674"/>
    <w:rsid w:val="00135E86"/>
    <w:rsid w:val="001A43E3"/>
    <w:rsid w:val="002506F5"/>
    <w:rsid w:val="002A3DC8"/>
    <w:rsid w:val="002E2C27"/>
    <w:rsid w:val="002F1FAD"/>
    <w:rsid w:val="002F5CCF"/>
    <w:rsid w:val="002F767A"/>
    <w:rsid w:val="003543F0"/>
    <w:rsid w:val="00363AF7"/>
    <w:rsid w:val="00365626"/>
    <w:rsid w:val="004455D1"/>
    <w:rsid w:val="004E7289"/>
    <w:rsid w:val="00522790"/>
    <w:rsid w:val="005A7B95"/>
    <w:rsid w:val="005D1EA4"/>
    <w:rsid w:val="006927F8"/>
    <w:rsid w:val="00713948"/>
    <w:rsid w:val="00745F7A"/>
    <w:rsid w:val="0078121B"/>
    <w:rsid w:val="00797FC1"/>
    <w:rsid w:val="007B3E78"/>
    <w:rsid w:val="007C05D4"/>
    <w:rsid w:val="00804542"/>
    <w:rsid w:val="00863395"/>
    <w:rsid w:val="00887B7F"/>
    <w:rsid w:val="00987143"/>
    <w:rsid w:val="00996B76"/>
    <w:rsid w:val="009E4C5A"/>
    <w:rsid w:val="00A71B37"/>
    <w:rsid w:val="00A85C88"/>
    <w:rsid w:val="00B223F9"/>
    <w:rsid w:val="00B2761A"/>
    <w:rsid w:val="00B5306B"/>
    <w:rsid w:val="00B717BA"/>
    <w:rsid w:val="00C05844"/>
    <w:rsid w:val="00CD2C5E"/>
    <w:rsid w:val="00CE21D8"/>
    <w:rsid w:val="00D52D5B"/>
    <w:rsid w:val="00DA17BA"/>
    <w:rsid w:val="00DB1FBC"/>
    <w:rsid w:val="00DD241B"/>
    <w:rsid w:val="00E75539"/>
    <w:rsid w:val="00E837FA"/>
    <w:rsid w:val="00F61023"/>
    <w:rsid w:val="00FA6CD8"/>
    <w:rsid w:val="00FB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940E"/>
  <w15:docId w15:val="{04496DA6-5B61-46E5-844D-61500E2E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844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5626"/>
    <w:rPr>
      <w:color w:val="0563C1" w:themeColor="hyperlink"/>
      <w:u w:val="single"/>
    </w:rPr>
  </w:style>
  <w:style w:type="character" w:customStyle="1" w:styleId="hlt">
    <w:name w:val="hlt"/>
    <w:basedOn w:val="a0"/>
    <w:rsid w:val="009E4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2026-10-06T11:03:00Z</cp:lastPrinted>
  <dcterms:created xsi:type="dcterms:W3CDTF">2026-06-15T08:38:00Z</dcterms:created>
  <dcterms:modified xsi:type="dcterms:W3CDTF">2026-10-06T11:03:00Z</dcterms:modified>
</cp:coreProperties>
</file>