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75CCE">
      <w:pPr>
        <w:tabs>
          <w:tab w:val="left" w:pos="1305"/>
        </w:tabs>
        <w:jc w:val="both"/>
        <w:outlineLvl w:val="0"/>
        <w:rPr>
          <w:b/>
          <w:bCs/>
          <w:sz w:val="28"/>
          <w:szCs w:val="28"/>
        </w:rPr>
      </w:pPr>
    </w:p>
    <w:p w:rsidR="00452368" w:rsidRDefault="00452368" w:rsidP="00BE45B6">
      <w:pPr>
        <w:tabs>
          <w:tab w:val="left" w:pos="1305"/>
        </w:tabs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452368" w:rsidRDefault="00452368" w:rsidP="00BE45B6">
      <w:pPr>
        <w:tabs>
          <w:tab w:val="left" w:pos="1305"/>
        </w:tabs>
        <w:jc w:val="both"/>
        <w:outlineLvl w:val="0"/>
        <w:rPr>
          <w:sz w:val="30"/>
          <w:szCs w:val="30"/>
        </w:rPr>
      </w:pPr>
    </w:p>
    <w:p w:rsidR="00452368" w:rsidRDefault="00452368" w:rsidP="00BE45B6">
      <w:pPr>
        <w:tabs>
          <w:tab w:val="left" w:pos="1305"/>
        </w:tabs>
        <w:jc w:val="both"/>
        <w:outlineLvl w:val="0"/>
        <w:rPr>
          <w:sz w:val="30"/>
          <w:szCs w:val="30"/>
        </w:rPr>
      </w:pPr>
    </w:p>
    <w:p w:rsidR="00452368" w:rsidRDefault="00452368" w:rsidP="00BE45B6">
      <w:pPr>
        <w:tabs>
          <w:tab w:val="left" w:pos="1305"/>
        </w:tabs>
        <w:jc w:val="both"/>
        <w:outlineLvl w:val="0"/>
        <w:rPr>
          <w:sz w:val="30"/>
          <w:szCs w:val="30"/>
        </w:rPr>
      </w:pPr>
    </w:p>
    <w:p w:rsidR="00452368" w:rsidRPr="00BE45B6" w:rsidRDefault="00452368" w:rsidP="00BE45B6">
      <w:pPr>
        <w:tabs>
          <w:tab w:val="left" w:pos="1305"/>
        </w:tabs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ab/>
      </w:r>
      <w:r w:rsidR="00B20343">
        <w:rPr>
          <w:sz w:val="30"/>
          <w:szCs w:val="30"/>
        </w:rPr>
        <w:t xml:space="preserve">                                                </w:t>
      </w:r>
      <w:r w:rsidRPr="00BE45B6">
        <w:rPr>
          <w:sz w:val="30"/>
          <w:szCs w:val="30"/>
        </w:rPr>
        <w:t>УТВЕРЖДАЮ</w:t>
      </w:r>
    </w:p>
    <w:p w:rsidR="00452368" w:rsidRDefault="009804EB" w:rsidP="00BE45B6">
      <w:pPr>
        <w:spacing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Начальник</w:t>
      </w:r>
      <w:r w:rsidR="00452368">
        <w:rPr>
          <w:sz w:val="30"/>
          <w:szCs w:val="30"/>
        </w:rPr>
        <w:t xml:space="preserve"> Минского</w:t>
      </w:r>
    </w:p>
    <w:p w:rsidR="00452368" w:rsidRDefault="00B20343" w:rsidP="00960008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</w:t>
      </w:r>
      <w:r w:rsidR="00452368">
        <w:rPr>
          <w:sz w:val="30"/>
          <w:szCs w:val="30"/>
        </w:rPr>
        <w:t>вагонного участка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УП «Минское отделение 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Белорусской железной дороги»</w:t>
      </w:r>
    </w:p>
    <w:p w:rsidR="00770623" w:rsidRDefault="00770623" w:rsidP="00960008">
      <w:pPr>
        <w:spacing w:line="280" w:lineRule="exact"/>
        <w:rPr>
          <w:sz w:val="30"/>
          <w:szCs w:val="30"/>
        </w:rPr>
      </w:pPr>
    </w:p>
    <w:p w:rsidR="00452368" w:rsidRDefault="00770623" w:rsidP="00770623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</w:t>
      </w:r>
      <w:r w:rsidR="00452368">
        <w:rPr>
          <w:sz w:val="30"/>
          <w:szCs w:val="30"/>
        </w:rPr>
        <w:t>____________</w:t>
      </w:r>
      <w:r w:rsidR="008D50BC">
        <w:rPr>
          <w:sz w:val="30"/>
          <w:szCs w:val="30"/>
        </w:rPr>
        <w:t>А.В. Лисименко</w:t>
      </w:r>
    </w:p>
    <w:p w:rsidR="00452368" w:rsidRDefault="00452368" w:rsidP="00BE45B6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«___»</w:t>
      </w:r>
      <w:r w:rsidR="00770623">
        <w:rPr>
          <w:sz w:val="30"/>
          <w:szCs w:val="30"/>
        </w:rPr>
        <w:t xml:space="preserve"> ______________</w:t>
      </w:r>
      <w:r>
        <w:rPr>
          <w:sz w:val="30"/>
          <w:szCs w:val="30"/>
        </w:rPr>
        <w:t xml:space="preserve"> 20</w:t>
      </w:r>
      <w:r w:rsidR="008D50BC">
        <w:rPr>
          <w:sz w:val="30"/>
          <w:szCs w:val="30"/>
        </w:rPr>
        <w:t>26</w:t>
      </w:r>
      <w:r>
        <w:rPr>
          <w:sz w:val="30"/>
          <w:szCs w:val="30"/>
        </w:rPr>
        <w:t xml:space="preserve"> г.</w:t>
      </w:r>
    </w:p>
    <w:p w:rsidR="00452368" w:rsidRDefault="00452368" w:rsidP="009B41D4">
      <w:pPr>
        <w:ind w:right="5615" w:firstLine="187"/>
        <w:rPr>
          <w:sz w:val="30"/>
          <w:szCs w:val="30"/>
        </w:rPr>
      </w:pPr>
    </w:p>
    <w:p w:rsidR="00452368" w:rsidRPr="00955E95" w:rsidRDefault="00452368" w:rsidP="00EF4C6B">
      <w:pPr>
        <w:tabs>
          <w:tab w:val="left" w:pos="8115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ab/>
      </w:r>
    </w:p>
    <w:p w:rsidR="00452368" w:rsidRPr="00955E95" w:rsidRDefault="00452368" w:rsidP="00BF621F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ЗАДАНИЕ НА ЗАКУПКУ</w:t>
      </w:r>
    </w:p>
    <w:p w:rsidR="00452368" w:rsidRDefault="00452368" w:rsidP="00F41A35">
      <w:pPr>
        <w:jc w:val="both"/>
        <w:rPr>
          <w:sz w:val="30"/>
          <w:szCs w:val="30"/>
          <w:highlight w:val="yellow"/>
        </w:rPr>
      </w:pPr>
    </w:p>
    <w:p w:rsidR="00452368" w:rsidRPr="00955E95" w:rsidRDefault="00452368" w:rsidP="00016089">
      <w:pPr>
        <w:shd w:val="clear" w:color="auto" w:fill="FFFFFF"/>
        <w:ind w:firstLine="709"/>
        <w:jc w:val="both"/>
        <w:rPr>
          <w:sz w:val="30"/>
          <w:szCs w:val="30"/>
        </w:rPr>
      </w:pPr>
      <w:r w:rsidRPr="00B114B9">
        <w:rPr>
          <w:sz w:val="30"/>
          <w:szCs w:val="30"/>
        </w:rPr>
        <w:t>В соответствии с</w:t>
      </w:r>
      <w:r w:rsidR="00B114B9" w:rsidRPr="00B114B9">
        <w:rPr>
          <w:sz w:val="30"/>
          <w:szCs w:val="30"/>
        </w:rPr>
        <w:t xml:space="preserve"> резолюцией</w:t>
      </w:r>
      <w:r w:rsidRPr="00B114B9">
        <w:rPr>
          <w:sz w:val="30"/>
          <w:szCs w:val="30"/>
        </w:rPr>
        <w:t xml:space="preserve"> заместителя начальника </w:t>
      </w:r>
      <w:r w:rsidR="00C11AFD" w:rsidRPr="00B114B9">
        <w:rPr>
          <w:sz w:val="30"/>
          <w:szCs w:val="30"/>
        </w:rPr>
        <w:t>УП «</w:t>
      </w:r>
      <w:r w:rsidR="00D344D0" w:rsidRPr="00B114B9">
        <w:rPr>
          <w:sz w:val="30"/>
          <w:szCs w:val="30"/>
        </w:rPr>
        <w:t>Минское отделение</w:t>
      </w:r>
      <w:r w:rsidRPr="00B114B9">
        <w:rPr>
          <w:sz w:val="30"/>
          <w:szCs w:val="30"/>
        </w:rPr>
        <w:t xml:space="preserve"> Белорусской железной дороги</w:t>
      </w:r>
      <w:r w:rsidR="00D344D0" w:rsidRPr="00B114B9">
        <w:rPr>
          <w:sz w:val="30"/>
          <w:szCs w:val="30"/>
        </w:rPr>
        <w:t>»</w:t>
      </w:r>
      <w:r w:rsidR="007729D8" w:rsidRPr="00B114B9">
        <w:rPr>
          <w:sz w:val="30"/>
          <w:szCs w:val="30"/>
        </w:rPr>
        <w:t xml:space="preserve"> </w:t>
      </w:r>
      <w:r w:rsidR="00B114B9">
        <w:rPr>
          <w:sz w:val="30"/>
          <w:szCs w:val="30"/>
        </w:rPr>
        <w:t>от 2</w:t>
      </w:r>
      <w:r w:rsidR="00DA535F">
        <w:rPr>
          <w:sz w:val="30"/>
          <w:szCs w:val="30"/>
        </w:rPr>
        <w:t>7</w:t>
      </w:r>
      <w:r w:rsidR="00B114B9">
        <w:rPr>
          <w:sz w:val="30"/>
          <w:szCs w:val="30"/>
        </w:rPr>
        <w:t>.07.2026</w:t>
      </w:r>
      <w:r w:rsidR="00B114B9" w:rsidRPr="00B114B9">
        <w:rPr>
          <w:sz w:val="30"/>
          <w:szCs w:val="30"/>
        </w:rPr>
        <w:t xml:space="preserve"> №297-25-09/2</w:t>
      </w:r>
      <w:r w:rsidR="00DA535F">
        <w:rPr>
          <w:sz w:val="30"/>
          <w:szCs w:val="30"/>
        </w:rPr>
        <w:t>834</w:t>
      </w:r>
      <w:r w:rsidR="00B0211A" w:rsidRPr="00B114B9">
        <w:rPr>
          <w:sz w:val="30"/>
          <w:szCs w:val="30"/>
        </w:rPr>
        <w:t xml:space="preserve"> Минскому</w:t>
      </w:r>
      <w:r w:rsidRPr="00B114B9">
        <w:rPr>
          <w:sz w:val="30"/>
          <w:szCs w:val="30"/>
        </w:rPr>
        <w:t xml:space="preserve"> вагонному участку необходимо закупить:</w:t>
      </w:r>
    </w:p>
    <w:p w:rsidR="00452368" w:rsidRPr="004A61E8" w:rsidRDefault="00452368" w:rsidP="00BF621F">
      <w:pPr>
        <w:ind w:firstLine="720"/>
        <w:jc w:val="both"/>
        <w:rPr>
          <w:sz w:val="30"/>
          <w:szCs w:val="30"/>
        </w:rPr>
      </w:pPr>
      <w:r w:rsidRPr="004A61E8">
        <w:rPr>
          <w:sz w:val="30"/>
          <w:szCs w:val="30"/>
        </w:rPr>
        <w:t>1. наименование, количество (объем) подлежащих закупке товаров (работ, услуг) и требования к каждому из них:</w:t>
      </w:r>
    </w:p>
    <w:p w:rsidR="00452368" w:rsidRDefault="00452368" w:rsidP="007D0B2B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>1.1.</w:t>
      </w:r>
      <w:r w:rsidR="000C2E53" w:rsidRPr="000C2E53">
        <w:rPr>
          <w:sz w:val="30"/>
        </w:rPr>
        <w:t xml:space="preserve"> </w:t>
      </w:r>
      <w:r w:rsidR="00211B66" w:rsidRPr="0084361D">
        <w:rPr>
          <w:sz w:val="30"/>
        </w:rPr>
        <w:t xml:space="preserve">услуги по проведению </w:t>
      </w:r>
      <w:r w:rsidR="00211B66" w:rsidRPr="0084361D">
        <w:rPr>
          <w:bCs/>
          <w:sz w:val="30"/>
        </w:rPr>
        <w:t xml:space="preserve">сервисного обслуживания экологически чистых туалетных комплексов </w:t>
      </w:r>
      <w:r w:rsidR="00211B66" w:rsidRPr="0084361D">
        <w:rPr>
          <w:color w:val="000000"/>
          <w:sz w:val="30"/>
          <w:szCs w:val="30"/>
        </w:rPr>
        <w:t>пассажирских вагонов составов поездов № 302/301 сообщением Минск/Гомель-Адлер, № 490/489 сообщением Минск-Анапа, прицепной гру</w:t>
      </w:r>
      <w:r w:rsidR="00211B66">
        <w:rPr>
          <w:color w:val="000000"/>
          <w:sz w:val="30"/>
          <w:szCs w:val="30"/>
        </w:rPr>
        <w:t>ппы Минск-Минеральные Воды, № 670-80-70/69-79-669</w:t>
      </w:r>
      <w:r w:rsidR="00211B66" w:rsidRPr="0084361D">
        <w:rPr>
          <w:color w:val="000000"/>
          <w:sz w:val="30"/>
          <w:szCs w:val="30"/>
        </w:rPr>
        <w:t xml:space="preserve"> сообщением Минск-Мурманск, №140</w:t>
      </w:r>
      <w:r w:rsidR="00211B66" w:rsidRPr="00533FBA">
        <w:rPr>
          <w:color w:val="000000"/>
          <w:sz w:val="30"/>
          <w:szCs w:val="30"/>
        </w:rPr>
        <w:t>-142</w:t>
      </w:r>
      <w:r w:rsidR="00211B66" w:rsidRPr="0084361D">
        <w:rPr>
          <w:color w:val="000000"/>
          <w:sz w:val="30"/>
          <w:szCs w:val="30"/>
        </w:rPr>
        <w:t>/</w:t>
      </w:r>
      <w:r w:rsidR="00211B66" w:rsidRPr="00533FBA">
        <w:rPr>
          <w:color w:val="000000"/>
          <w:sz w:val="30"/>
          <w:szCs w:val="30"/>
        </w:rPr>
        <w:t>141-</w:t>
      </w:r>
      <w:r w:rsidR="00211B66" w:rsidRPr="0084361D">
        <w:rPr>
          <w:color w:val="000000"/>
          <w:sz w:val="30"/>
          <w:szCs w:val="30"/>
        </w:rPr>
        <w:t>139 сообщением Минск-Смоленск(Архангельск), на железнодорожных станциях Адлер, Анапа, Минеральные Воды Северо-Кавказской железной дороги, Мурманск Октябрьской железной дороги, Архангельск Северной железной дороги соответственно</w:t>
      </w:r>
      <w:r w:rsidR="00211B66" w:rsidRPr="0084361D">
        <w:rPr>
          <w:sz w:val="30"/>
        </w:rPr>
        <w:t>.</w:t>
      </w:r>
    </w:p>
    <w:p w:rsidR="00452368" w:rsidRPr="00955E95" w:rsidRDefault="00452368" w:rsidP="00BF621F">
      <w:pPr>
        <w:ind w:firstLine="720"/>
        <w:jc w:val="both"/>
        <w:outlineLvl w:val="0"/>
        <w:rPr>
          <w:sz w:val="30"/>
          <w:szCs w:val="30"/>
          <w:lang w:eastAsia="en-US"/>
        </w:rPr>
      </w:pPr>
      <w:r w:rsidRPr="00955E95">
        <w:rPr>
          <w:sz w:val="30"/>
          <w:szCs w:val="30"/>
        </w:rPr>
        <w:t xml:space="preserve"> 1.2. </w:t>
      </w:r>
      <w:r w:rsidRPr="00955E95">
        <w:rPr>
          <w:sz w:val="30"/>
          <w:szCs w:val="30"/>
          <w:lang w:eastAsia="en-US"/>
        </w:rPr>
        <w:t>описание требуем</w:t>
      </w:r>
      <w:r>
        <w:rPr>
          <w:sz w:val="30"/>
          <w:szCs w:val="30"/>
          <w:lang w:eastAsia="en-US"/>
        </w:rPr>
        <w:t>ых потребительских, технических</w:t>
      </w:r>
      <w:r w:rsidRPr="00955E95">
        <w:rPr>
          <w:sz w:val="30"/>
          <w:szCs w:val="30"/>
          <w:lang w:eastAsia="en-US"/>
        </w:rPr>
        <w:t xml:space="preserve"> и экономических показателей (характеристик) предмета закупки:</w:t>
      </w:r>
    </w:p>
    <w:p w:rsidR="00452368" w:rsidRPr="0079471B" w:rsidRDefault="00452368" w:rsidP="00FB45DC">
      <w:pPr>
        <w:jc w:val="both"/>
        <w:rPr>
          <w:sz w:val="30"/>
          <w:szCs w:val="30"/>
        </w:rPr>
      </w:pPr>
      <w:r w:rsidRPr="0079471B">
        <w:rPr>
          <w:sz w:val="30"/>
          <w:szCs w:val="30"/>
          <w:lang w:eastAsia="en-US"/>
        </w:rPr>
        <w:tab/>
      </w:r>
      <w:r w:rsidR="000C2E53">
        <w:rPr>
          <w:sz w:val="30"/>
          <w:szCs w:val="30"/>
          <w:lang w:eastAsia="en-US"/>
        </w:rPr>
        <w:t xml:space="preserve">- </w:t>
      </w:r>
      <w:r w:rsidRPr="0079471B">
        <w:rPr>
          <w:sz w:val="30"/>
          <w:szCs w:val="30"/>
          <w:lang w:eastAsia="en-US"/>
        </w:rPr>
        <w:t>согласно техническому заданию (Приложение № 1 к настоящему заданию)</w:t>
      </w:r>
      <w:r w:rsidRPr="0079471B">
        <w:rPr>
          <w:sz w:val="30"/>
          <w:szCs w:val="30"/>
        </w:rPr>
        <w:t>.</w:t>
      </w:r>
    </w:p>
    <w:p w:rsidR="000C2E53" w:rsidRDefault="000C2E53" w:rsidP="00BF621F">
      <w:pPr>
        <w:pStyle w:val="ConsPlusNormal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- </w:t>
      </w:r>
      <w:r w:rsidRPr="000C2E53">
        <w:rPr>
          <w:rFonts w:ascii="Times New Roman" w:hAnsi="Times New Roman" w:cs="Times New Roman"/>
          <w:sz w:val="30"/>
        </w:rPr>
        <w:t xml:space="preserve">код по </w:t>
      </w:r>
      <w:r w:rsidR="00975CCA">
        <w:rPr>
          <w:rFonts w:ascii="Times New Roman" w:hAnsi="Times New Roman" w:cs="Times New Roman"/>
          <w:sz w:val="30"/>
        </w:rPr>
        <w:t xml:space="preserve">общегосударственному классификатору Республики Беларусь </w:t>
      </w:r>
      <w:r w:rsidRPr="000C2E53">
        <w:rPr>
          <w:rFonts w:ascii="Times New Roman" w:hAnsi="Times New Roman" w:cs="Times New Roman"/>
          <w:sz w:val="30"/>
        </w:rPr>
        <w:t>007-2012 - 33.17.11.100. Услуги по ремонту и техническому обслуживанию железнодорожных локомотивов,</w:t>
      </w:r>
      <w:r w:rsidR="00777F3E">
        <w:rPr>
          <w:rFonts w:ascii="Times New Roman" w:hAnsi="Times New Roman" w:cs="Times New Roman"/>
          <w:sz w:val="30"/>
        </w:rPr>
        <w:t xml:space="preserve"> трамвайных моторных вагонов и </w:t>
      </w:r>
      <w:r w:rsidRPr="000C2E53">
        <w:rPr>
          <w:rFonts w:ascii="Times New Roman" w:hAnsi="Times New Roman" w:cs="Times New Roman"/>
          <w:sz w:val="30"/>
        </w:rPr>
        <w:t>подвижного состава.</w:t>
      </w:r>
    </w:p>
    <w:p w:rsidR="000C2E53" w:rsidRPr="00775231" w:rsidRDefault="000C2E53" w:rsidP="000C2E53">
      <w:pPr>
        <w:shd w:val="clear" w:color="auto" w:fill="FFFFFF"/>
        <w:autoSpaceDE w:val="0"/>
        <w:autoSpaceDN w:val="0"/>
        <w:adjustRightInd w:val="0"/>
        <w:ind w:right="-2" w:firstLine="709"/>
        <w:jc w:val="both"/>
        <w:outlineLvl w:val="3"/>
        <w:rPr>
          <w:sz w:val="30"/>
        </w:rPr>
      </w:pPr>
      <w:r w:rsidRPr="00775231">
        <w:rPr>
          <w:sz w:val="30"/>
        </w:rPr>
        <w:t>- Санитарны</w:t>
      </w:r>
      <w:r w:rsidR="005D7FF8">
        <w:rPr>
          <w:sz w:val="30"/>
        </w:rPr>
        <w:t>м</w:t>
      </w:r>
      <w:r w:rsidRPr="00775231">
        <w:rPr>
          <w:sz w:val="30"/>
        </w:rPr>
        <w:t xml:space="preserve"> правил</w:t>
      </w:r>
      <w:r w:rsidR="005D7FF8">
        <w:rPr>
          <w:sz w:val="30"/>
        </w:rPr>
        <w:t>ам</w:t>
      </w:r>
      <w:r w:rsidRPr="00775231">
        <w:rPr>
          <w:sz w:val="30"/>
        </w:rPr>
        <w:t xml:space="preserve"> по организации пассажирских перевозок на железнодорожном транспорте СП 2.5.1198-03 (с изменениями);</w:t>
      </w:r>
    </w:p>
    <w:p w:rsidR="000C2E53" w:rsidRPr="00775231" w:rsidRDefault="000C2E53" w:rsidP="000C2E53">
      <w:pPr>
        <w:shd w:val="clear" w:color="auto" w:fill="FFFFFF"/>
        <w:tabs>
          <w:tab w:val="left" w:pos="709"/>
          <w:tab w:val="left" w:pos="851"/>
          <w:tab w:val="left" w:pos="1145"/>
        </w:tabs>
        <w:ind w:firstLine="709"/>
        <w:jc w:val="both"/>
        <w:rPr>
          <w:sz w:val="30"/>
        </w:rPr>
      </w:pPr>
      <w:r w:rsidRPr="00775231">
        <w:rPr>
          <w:sz w:val="30"/>
        </w:rPr>
        <w:lastRenderedPageBreak/>
        <w:t>-</w:t>
      </w:r>
      <w:r>
        <w:rPr>
          <w:sz w:val="30"/>
        </w:rPr>
        <w:t> </w:t>
      </w:r>
      <w:r w:rsidRPr="00775231">
        <w:rPr>
          <w:color w:val="000000"/>
          <w:sz w:val="30"/>
        </w:rPr>
        <w:t>Стандарт</w:t>
      </w:r>
      <w:r w:rsidR="00161EC4" w:rsidRPr="00161EC4">
        <w:rPr>
          <w:color w:val="000000"/>
          <w:sz w:val="30"/>
          <w:szCs w:val="30"/>
        </w:rPr>
        <w:t>у</w:t>
      </w:r>
      <w:r w:rsidRPr="00775231">
        <w:rPr>
          <w:color w:val="000000"/>
          <w:sz w:val="30"/>
        </w:rPr>
        <w:t xml:space="preserve"> </w:t>
      </w:r>
      <w:r w:rsidR="00161EC4" w:rsidRPr="00775231">
        <w:rPr>
          <w:color w:val="000000"/>
          <w:sz w:val="30"/>
        </w:rPr>
        <w:t xml:space="preserve">противоэпидемиологической </w:t>
      </w:r>
      <w:r w:rsidR="00161EC4">
        <w:rPr>
          <w:color w:val="000000"/>
          <w:sz w:val="30"/>
        </w:rPr>
        <w:t xml:space="preserve">и санитарно-гигиенической </w:t>
      </w:r>
      <w:r w:rsidRPr="00775231">
        <w:rPr>
          <w:color w:val="000000"/>
          <w:sz w:val="30"/>
        </w:rPr>
        <w:t>безопасности при проведении работ по текущему обслуживанию, демонтажу и</w:t>
      </w:r>
      <w:r>
        <w:rPr>
          <w:color w:val="000000"/>
          <w:sz w:val="30"/>
        </w:rPr>
        <w:t xml:space="preserve"> </w:t>
      </w:r>
      <w:r w:rsidRPr="00775231">
        <w:rPr>
          <w:color w:val="000000"/>
          <w:sz w:val="30"/>
        </w:rPr>
        <w:t>ремонту экологически чистых туалетных комплексов замкнутого типа</w:t>
      </w:r>
      <w:r>
        <w:rPr>
          <w:color w:val="000000"/>
          <w:sz w:val="30"/>
        </w:rPr>
        <w:t xml:space="preserve"> </w:t>
      </w:r>
      <w:r w:rsidRPr="00775231">
        <w:rPr>
          <w:color w:val="000000"/>
          <w:sz w:val="30"/>
        </w:rPr>
        <w:t>п</w:t>
      </w:r>
      <w:r w:rsidR="00777F3E">
        <w:rPr>
          <w:color w:val="000000"/>
          <w:sz w:val="30"/>
        </w:rPr>
        <w:t xml:space="preserve">ассажирских вагонов различного назначения и </w:t>
      </w:r>
      <w:r w:rsidRPr="00775231">
        <w:rPr>
          <w:color w:val="000000"/>
          <w:sz w:val="30"/>
        </w:rPr>
        <w:t xml:space="preserve">вагонов электропоездов СТ 1.15.11.04-07, утвержденный </w:t>
      </w:r>
      <w:r w:rsidR="005D7FF8" w:rsidRPr="00775231">
        <w:rPr>
          <w:color w:val="000000"/>
          <w:sz w:val="30"/>
        </w:rPr>
        <w:t>15.05.2007</w:t>
      </w:r>
      <w:r w:rsidR="005D7FF8">
        <w:rPr>
          <w:color w:val="000000"/>
          <w:sz w:val="30"/>
        </w:rPr>
        <w:t xml:space="preserve"> </w:t>
      </w:r>
      <w:r w:rsidRPr="00775231">
        <w:rPr>
          <w:color w:val="000000"/>
          <w:sz w:val="30"/>
        </w:rPr>
        <w:t xml:space="preserve">Главным Государственным санитарным врачом по железнодорожному транспорту </w:t>
      </w:r>
      <w:r w:rsidR="005D7FF8">
        <w:rPr>
          <w:color w:val="000000"/>
          <w:sz w:val="30"/>
        </w:rPr>
        <w:t>Российской Федерации</w:t>
      </w:r>
      <w:r w:rsidRPr="00775231">
        <w:rPr>
          <w:color w:val="000000"/>
          <w:sz w:val="30"/>
        </w:rPr>
        <w:t>;</w:t>
      </w:r>
    </w:p>
    <w:p w:rsidR="000C2E53" w:rsidRDefault="000C2E53" w:rsidP="000C2E53">
      <w:pPr>
        <w:shd w:val="clear" w:color="auto" w:fill="FFFFFF"/>
        <w:autoSpaceDE w:val="0"/>
        <w:autoSpaceDN w:val="0"/>
        <w:adjustRightInd w:val="0"/>
        <w:ind w:right="-2" w:firstLine="709"/>
        <w:jc w:val="both"/>
        <w:outlineLvl w:val="3"/>
        <w:rPr>
          <w:sz w:val="30"/>
        </w:rPr>
      </w:pPr>
      <w:r w:rsidRPr="00775231">
        <w:rPr>
          <w:sz w:val="30"/>
        </w:rPr>
        <w:t>- Руководств</w:t>
      </w:r>
      <w:r w:rsidR="005D7FF8">
        <w:rPr>
          <w:sz w:val="30"/>
        </w:rPr>
        <w:t>ам</w:t>
      </w:r>
      <w:r w:rsidRPr="00775231">
        <w:rPr>
          <w:sz w:val="30"/>
        </w:rPr>
        <w:t xml:space="preserve"> по эксплуатации заводов-изготовителей ЭЧТК.</w:t>
      </w:r>
    </w:p>
    <w:p w:rsidR="00BB17CC" w:rsidRPr="000C2E53" w:rsidRDefault="005D7FF8" w:rsidP="000C2E53">
      <w:pPr>
        <w:shd w:val="clear" w:color="auto" w:fill="FFFFFF"/>
        <w:autoSpaceDE w:val="0"/>
        <w:autoSpaceDN w:val="0"/>
        <w:adjustRightInd w:val="0"/>
        <w:ind w:right="-2" w:firstLine="709"/>
        <w:jc w:val="both"/>
        <w:outlineLvl w:val="3"/>
        <w:rPr>
          <w:sz w:val="30"/>
        </w:rPr>
      </w:pPr>
      <w:r>
        <w:rPr>
          <w:sz w:val="30"/>
        </w:rPr>
        <w:t>- действующему</w:t>
      </w:r>
      <w:r w:rsidR="00BB17CC">
        <w:rPr>
          <w:sz w:val="30"/>
        </w:rPr>
        <w:t xml:space="preserve"> законодательству Российской Федерации.  </w:t>
      </w:r>
    </w:p>
    <w:p w:rsidR="00452368" w:rsidRPr="00955E95" w:rsidRDefault="00452368" w:rsidP="00BF621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955E95">
        <w:rPr>
          <w:rFonts w:ascii="Times New Roman" w:hAnsi="Times New Roman" w:cs="Times New Roman"/>
          <w:sz w:val="30"/>
          <w:szCs w:val="30"/>
        </w:rPr>
        <w:t xml:space="preserve">1.3. количество (объем) закупаемых </w:t>
      </w:r>
      <w:r>
        <w:rPr>
          <w:rFonts w:ascii="Times New Roman" w:hAnsi="Times New Roman" w:cs="Times New Roman"/>
          <w:sz w:val="30"/>
          <w:szCs w:val="30"/>
        </w:rPr>
        <w:t>услуг</w:t>
      </w:r>
      <w:r w:rsidRPr="00955E95">
        <w:rPr>
          <w:rFonts w:ascii="Times New Roman" w:hAnsi="Times New Roman" w:cs="Times New Roman"/>
          <w:sz w:val="30"/>
          <w:szCs w:val="30"/>
        </w:rPr>
        <w:t>:</w:t>
      </w:r>
    </w:p>
    <w:p w:rsidR="00452368" w:rsidRPr="0079471B" w:rsidRDefault="00C11AFD" w:rsidP="00586CCB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подробный объем услуг</w:t>
      </w:r>
      <w:r w:rsidR="00452368" w:rsidRPr="0079471B">
        <w:rPr>
          <w:sz w:val="30"/>
          <w:szCs w:val="30"/>
        </w:rPr>
        <w:t>, указан в</w:t>
      </w:r>
      <w:r w:rsidR="00452368" w:rsidRPr="0079471B">
        <w:rPr>
          <w:sz w:val="30"/>
          <w:szCs w:val="30"/>
          <w:lang w:eastAsia="en-US"/>
        </w:rPr>
        <w:t xml:space="preserve"> техническом задании (</w:t>
      </w:r>
      <w:r w:rsidRPr="0079471B">
        <w:rPr>
          <w:sz w:val="30"/>
          <w:szCs w:val="30"/>
          <w:lang w:eastAsia="en-US"/>
        </w:rPr>
        <w:t>Приложение №</w:t>
      </w:r>
      <w:r w:rsidR="00452368" w:rsidRPr="0079471B">
        <w:rPr>
          <w:sz w:val="30"/>
          <w:szCs w:val="30"/>
          <w:lang w:eastAsia="en-US"/>
        </w:rPr>
        <w:t xml:space="preserve"> 1 к настоящему заданию)</w:t>
      </w:r>
      <w:r w:rsidR="00452368" w:rsidRPr="0079471B">
        <w:rPr>
          <w:sz w:val="30"/>
          <w:szCs w:val="30"/>
        </w:rPr>
        <w:t>.</w:t>
      </w:r>
    </w:p>
    <w:p w:rsidR="00BA4D88" w:rsidRDefault="00452368" w:rsidP="00BA4D88">
      <w:pPr>
        <w:ind w:firstLine="720"/>
        <w:jc w:val="both"/>
        <w:rPr>
          <w:sz w:val="30"/>
          <w:szCs w:val="30"/>
        </w:rPr>
      </w:pPr>
      <w:r w:rsidRPr="00161EC4">
        <w:rPr>
          <w:sz w:val="30"/>
          <w:szCs w:val="30"/>
        </w:rPr>
        <w:t xml:space="preserve">1.4. </w:t>
      </w:r>
      <w:r w:rsidR="00C11AFD" w:rsidRPr="00161EC4">
        <w:rPr>
          <w:sz w:val="30"/>
          <w:szCs w:val="30"/>
        </w:rPr>
        <w:t>сроки оказания</w:t>
      </w:r>
      <w:r w:rsidRPr="00161EC4">
        <w:rPr>
          <w:sz w:val="30"/>
          <w:szCs w:val="30"/>
        </w:rPr>
        <w:t xml:space="preserve"> услуг: </w:t>
      </w:r>
      <w:r w:rsidR="00211B66" w:rsidRPr="0084361D">
        <w:rPr>
          <w:sz w:val="30"/>
        </w:rPr>
        <w:t xml:space="preserve">услуги по проведению </w:t>
      </w:r>
      <w:r w:rsidR="00211B66" w:rsidRPr="0084361D">
        <w:rPr>
          <w:bCs/>
          <w:sz w:val="30"/>
        </w:rPr>
        <w:t xml:space="preserve">сервисного обслуживания экологически чистых туалетных комплексов </w:t>
      </w:r>
      <w:r w:rsidR="00211B66" w:rsidRPr="0084361D">
        <w:rPr>
          <w:color w:val="000000"/>
          <w:sz w:val="30"/>
          <w:szCs w:val="30"/>
        </w:rPr>
        <w:t>пассажирских вагонов составов поездов № 302/301 сообщением Минск/Гомель-Адлер, № 490/489 сообщением Минск-Анапа, прицепной гру</w:t>
      </w:r>
      <w:r w:rsidR="00211B66">
        <w:rPr>
          <w:color w:val="000000"/>
          <w:sz w:val="30"/>
          <w:szCs w:val="30"/>
        </w:rPr>
        <w:t>ппы Минск-Минеральные Воды, № 670-80-70/69-79-669</w:t>
      </w:r>
      <w:r w:rsidR="00211B66" w:rsidRPr="0084361D">
        <w:rPr>
          <w:color w:val="000000"/>
          <w:sz w:val="30"/>
          <w:szCs w:val="30"/>
        </w:rPr>
        <w:t xml:space="preserve"> сообщением Минск-Мурманск, №140</w:t>
      </w:r>
      <w:r w:rsidR="00211B66" w:rsidRPr="00533FBA">
        <w:rPr>
          <w:color w:val="000000"/>
          <w:sz w:val="30"/>
          <w:szCs w:val="30"/>
        </w:rPr>
        <w:t>-142</w:t>
      </w:r>
      <w:r w:rsidR="00211B66" w:rsidRPr="0084361D">
        <w:rPr>
          <w:color w:val="000000"/>
          <w:sz w:val="30"/>
          <w:szCs w:val="30"/>
        </w:rPr>
        <w:t>/</w:t>
      </w:r>
      <w:r w:rsidR="00211B66" w:rsidRPr="00533FBA">
        <w:rPr>
          <w:color w:val="000000"/>
          <w:sz w:val="30"/>
          <w:szCs w:val="30"/>
        </w:rPr>
        <w:t>141-</w:t>
      </w:r>
      <w:r w:rsidR="00211B66" w:rsidRPr="0084361D">
        <w:rPr>
          <w:color w:val="000000"/>
          <w:sz w:val="30"/>
          <w:szCs w:val="30"/>
        </w:rPr>
        <w:t>139 сообщением Минск-Смоленск</w:t>
      </w:r>
      <w:r w:rsidR="00211B66">
        <w:rPr>
          <w:color w:val="000000"/>
          <w:sz w:val="30"/>
          <w:szCs w:val="30"/>
        </w:rPr>
        <w:t xml:space="preserve"> </w:t>
      </w:r>
      <w:r w:rsidR="00211B66" w:rsidRPr="0084361D">
        <w:rPr>
          <w:color w:val="000000"/>
          <w:sz w:val="30"/>
          <w:szCs w:val="30"/>
        </w:rPr>
        <w:t>(Архангельск), на железнодорожных станциях Адлер, Анапа, Минеральные Воды Северо-Кавказской железной дороги, Мурманск Октябрьской железной дороги, Архангельск Северной железной дороги соответственно</w:t>
      </w:r>
      <w:r w:rsidR="00975CCA">
        <w:rPr>
          <w:sz w:val="30"/>
        </w:rPr>
        <w:t xml:space="preserve"> </w:t>
      </w:r>
      <w:r w:rsidR="00161EC4">
        <w:rPr>
          <w:sz w:val="30"/>
          <w:szCs w:val="30"/>
        </w:rPr>
        <w:t>осуществляются во</w:t>
      </w:r>
      <w:r w:rsidR="00BA4D88" w:rsidRPr="00161EC4">
        <w:rPr>
          <w:sz w:val="30"/>
          <w:szCs w:val="30"/>
        </w:rPr>
        <w:t xml:space="preserve"> время простоя вышеуказанных составов в пункте оборота.</w:t>
      </w:r>
      <w:r w:rsidR="005370C0">
        <w:rPr>
          <w:sz w:val="30"/>
        </w:rPr>
        <w:t xml:space="preserve"> Период</w:t>
      </w:r>
      <w:r w:rsidR="00BA4D88" w:rsidRPr="00161EC4">
        <w:rPr>
          <w:sz w:val="30"/>
        </w:rPr>
        <w:t xml:space="preserve"> оказания услуг – с момента под</w:t>
      </w:r>
      <w:r w:rsidR="00975CCA">
        <w:rPr>
          <w:sz w:val="30"/>
        </w:rPr>
        <w:t xml:space="preserve">писания договора в течение </w:t>
      </w:r>
      <w:r w:rsidR="00F85E15">
        <w:rPr>
          <w:sz w:val="30"/>
        </w:rPr>
        <w:t>1 (</w:t>
      </w:r>
      <w:r w:rsidR="00975CCA">
        <w:rPr>
          <w:sz w:val="30"/>
        </w:rPr>
        <w:t>одного</w:t>
      </w:r>
      <w:r w:rsidR="00F85E15">
        <w:rPr>
          <w:sz w:val="30"/>
        </w:rPr>
        <w:t>)</w:t>
      </w:r>
      <w:r w:rsidR="00975CCA">
        <w:rPr>
          <w:sz w:val="30"/>
        </w:rPr>
        <w:t xml:space="preserve"> календарного</w:t>
      </w:r>
      <w:r w:rsidR="00161EC4">
        <w:rPr>
          <w:sz w:val="30"/>
        </w:rPr>
        <w:t xml:space="preserve"> года.</w:t>
      </w:r>
    </w:p>
    <w:p w:rsidR="00BA4D88" w:rsidRDefault="00452368" w:rsidP="00BA4D88">
      <w:pPr>
        <w:ind w:firstLine="720"/>
        <w:jc w:val="both"/>
        <w:rPr>
          <w:sz w:val="30"/>
          <w:szCs w:val="30"/>
        </w:rPr>
      </w:pPr>
      <w:r w:rsidRPr="00E04598">
        <w:rPr>
          <w:sz w:val="30"/>
          <w:szCs w:val="30"/>
        </w:rPr>
        <w:t xml:space="preserve">1.5. условия оплаты: </w:t>
      </w:r>
      <w:r w:rsidR="00161EC4">
        <w:rPr>
          <w:sz w:val="30"/>
          <w:szCs w:val="30"/>
        </w:rPr>
        <w:t>отсрочка платежа не менее</w:t>
      </w:r>
      <w:r w:rsidR="00BA4D88">
        <w:rPr>
          <w:sz w:val="30"/>
          <w:szCs w:val="30"/>
        </w:rPr>
        <w:t xml:space="preserve"> 45 (сорока пяти</w:t>
      </w:r>
      <w:r w:rsidR="00BA4D88" w:rsidRPr="00EB10AA">
        <w:rPr>
          <w:sz w:val="30"/>
          <w:szCs w:val="30"/>
        </w:rPr>
        <w:t xml:space="preserve">) календарных дней с </w:t>
      </w:r>
      <w:r w:rsidR="00BA4D88">
        <w:rPr>
          <w:sz w:val="30"/>
          <w:szCs w:val="30"/>
        </w:rPr>
        <w:t xml:space="preserve">даты подписания </w:t>
      </w:r>
      <w:r w:rsidR="00C60C40">
        <w:rPr>
          <w:sz w:val="30"/>
          <w:szCs w:val="30"/>
        </w:rPr>
        <w:t>З</w:t>
      </w:r>
      <w:r w:rsidR="000055CB">
        <w:rPr>
          <w:sz w:val="30"/>
          <w:szCs w:val="30"/>
        </w:rPr>
        <w:t>акупающим подразделением</w:t>
      </w:r>
      <w:r w:rsidR="00BA4D88">
        <w:rPr>
          <w:sz w:val="30"/>
          <w:szCs w:val="30"/>
        </w:rPr>
        <w:t xml:space="preserve"> а</w:t>
      </w:r>
      <w:r w:rsidR="00BA4D88" w:rsidRPr="00EB10AA">
        <w:rPr>
          <w:sz w:val="30"/>
          <w:szCs w:val="30"/>
        </w:rPr>
        <w:t>кта сдачи-приемки о</w:t>
      </w:r>
      <w:r w:rsidR="00BA4D88">
        <w:rPr>
          <w:sz w:val="30"/>
          <w:szCs w:val="30"/>
        </w:rPr>
        <w:t>казанных у</w:t>
      </w:r>
      <w:r w:rsidR="00BA4D88" w:rsidRPr="00EB10AA">
        <w:rPr>
          <w:sz w:val="30"/>
          <w:szCs w:val="30"/>
        </w:rPr>
        <w:t xml:space="preserve">слуг при представлении Исполнителем счета и отчетных документов согласно пункту </w:t>
      </w:r>
      <w:r w:rsidR="00B51690">
        <w:rPr>
          <w:sz w:val="30"/>
          <w:szCs w:val="30"/>
        </w:rPr>
        <w:t>5</w:t>
      </w:r>
      <w:r w:rsidR="00BA4D88">
        <w:rPr>
          <w:sz w:val="30"/>
          <w:szCs w:val="30"/>
        </w:rPr>
        <w:t>.1 д</w:t>
      </w:r>
      <w:r w:rsidR="00BA4D88" w:rsidRPr="00EB10AA">
        <w:rPr>
          <w:sz w:val="30"/>
          <w:szCs w:val="30"/>
        </w:rPr>
        <w:t>оговора</w:t>
      </w:r>
      <w:r w:rsidR="00BA4D88">
        <w:rPr>
          <w:sz w:val="30"/>
          <w:szCs w:val="30"/>
        </w:rPr>
        <w:t>, представленного в Приложении 3</w:t>
      </w:r>
      <w:r w:rsidR="00EC575D">
        <w:rPr>
          <w:sz w:val="30"/>
          <w:szCs w:val="30"/>
        </w:rPr>
        <w:t xml:space="preserve"> к конкурсной документации.</w:t>
      </w:r>
    </w:p>
    <w:p w:rsidR="00BA4D88" w:rsidRDefault="00452368" w:rsidP="00BA4D88">
      <w:pPr>
        <w:ind w:firstLine="708"/>
        <w:jc w:val="both"/>
        <w:rPr>
          <w:sz w:val="30"/>
          <w:szCs w:val="30"/>
        </w:rPr>
      </w:pPr>
      <w:r w:rsidRPr="00884D50">
        <w:rPr>
          <w:sz w:val="30"/>
          <w:szCs w:val="30"/>
        </w:rPr>
        <w:t xml:space="preserve">1.6. </w:t>
      </w:r>
      <w:r w:rsidR="00C11AFD" w:rsidRPr="00884D50">
        <w:rPr>
          <w:sz w:val="30"/>
          <w:szCs w:val="30"/>
        </w:rPr>
        <w:t>место оказания</w:t>
      </w:r>
      <w:r>
        <w:rPr>
          <w:sz w:val="30"/>
          <w:szCs w:val="30"/>
        </w:rPr>
        <w:t xml:space="preserve"> услуг</w:t>
      </w:r>
      <w:r w:rsidR="00975CCA">
        <w:rPr>
          <w:sz w:val="30"/>
          <w:szCs w:val="30"/>
        </w:rPr>
        <w:t>: оказание услуг производится по следующим</w:t>
      </w:r>
      <w:r w:rsidR="00BA4D88">
        <w:rPr>
          <w:sz w:val="30"/>
          <w:szCs w:val="30"/>
        </w:rPr>
        <w:t xml:space="preserve"> </w:t>
      </w:r>
      <w:r w:rsidR="00975CCA">
        <w:rPr>
          <w:sz w:val="30"/>
        </w:rPr>
        <w:t>станциям</w:t>
      </w:r>
      <w:r w:rsidR="00BA4D88">
        <w:rPr>
          <w:sz w:val="30"/>
        </w:rPr>
        <w:t xml:space="preserve">: </w:t>
      </w:r>
      <w:r w:rsidR="00A25EDB">
        <w:rPr>
          <w:color w:val="000000"/>
          <w:sz w:val="30"/>
          <w:szCs w:val="30"/>
        </w:rPr>
        <w:t xml:space="preserve">Адлер, Анапа, Минеральные Воды </w:t>
      </w:r>
      <w:proofErr w:type="gramStart"/>
      <w:r w:rsidR="00A25EDB">
        <w:rPr>
          <w:color w:val="000000"/>
          <w:sz w:val="30"/>
          <w:szCs w:val="30"/>
        </w:rPr>
        <w:t>Северо-Кавказской</w:t>
      </w:r>
      <w:proofErr w:type="gramEnd"/>
      <w:r w:rsidR="00A25EDB">
        <w:rPr>
          <w:color w:val="000000"/>
          <w:sz w:val="30"/>
          <w:szCs w:val="30"/>
        </w:rPr>
        <w:t xml:space="preserve"> железной дороги, Мурманск Октябрьской железной дороги, Архангельск Северной железной дороги</w:t>
      </w:r>
      <w:r w:rsidR="00EC575D">
        <w:rPr>
          <w:sz w:val="30"/>
        </w:rPr>
        <w:t>.</w:t>
      </w:r>
    </w:p>
    <w:p w:rsidR="00BA4D88" w:rsidRPr="00777F3E" w:rsidRDefault="00452368" w:rsidP="00B43ECD">
      <w:pPr>
        <w:pStyle w:val="aa"/>
        <w:tabs>
          <w:tab w:val="left" w:pos="1346"/>
        </w:tabs>
        <w:spacing w:after="0"/>
        <w:ind w:left="40" w:right="23" w:firstLine="561"/>
        <w:jc w:val="both"/>
        <w:rPr>
          <w:sz w:val="30"/>
          <w:szCs w:val="30"/>
        </w:rPr>
      </w:pPr>
      <w:r w:rsidRPr="001202D4">
        <w:rPr>
          <w:sz w:val="30"/>
          <w:szCs w:val="30"/>
        </w:rPr>
        <w:t xml:space="preserve">2. </w:t>
      </w:r>
      <w:r w:rsidR="0009074A" w:rsidRPr="001202D4">
        <w:rPr>
          <w:sz w:val="30"/>
          <w:szCs w:val="30"/>
        </w:rPr>
        <w:t>Ориентировочная ст</w:t>
      </w:r>
      <w:r w:rsidR="001202D4" w:rsidRPr="001202D4">
        <w:rPr>
          <w:sz w:val="30"/>
          <w:szCs w:val="30"/>
        </w:rPr>
        <w:t>оимость закупки (с учетом НДС 22</w:t>
      </w:r>
      <w:r w:rsidR="0009074A" w:rsidRPr="001202D4">
        <w:rPr>
          <w:sz w:val="30"/>
          <w:szCs w:val="30"/>
        </w:rPr>
        <w:t>%, всех налоговых и других платежей, подлежащих оплате на территории Р</w:t>
      </w:r>
      <w:r w:rsidR="001202D4" w:rsidRPr="001202D4">
        <w:rPr>
          <w:sz w:val="30"/>
          <w:szCs w:val="30"/>
          <w:lang w:val="ru-RU"/>
        </w:rPr>
        <w:t>оссийской Федерации</w:t>
      </w:r>
      <w:r w:rsidR="00B43ECD" w:rsidRPr="001202D4">
        <w:rPr>
          <w:sz w:val="30"/>
          <w:szCs w:val="30"/>
        </w:rPr>
        <w:t xml:space="preserve">) </w:t>
      </w:r>
      <w:r w:rsidR="0009074A" w:rsidRPr="001202D4">
        <w:rPr>
          <w:sz w:val="30"/>
          <w:szCs w:val="30"/>
        </w:rPr>
        <w:t>не более</w:t>
      </w:r>
      <w:r w:rsidR="00BA4D88" w:rsidRPr="001202D4">
        <w:rPr>
          <w:sz w:val="30"/>
          <w:szCs w:val="30"/>
        </w:rPr>
        <w:t>:</w:t>
      </w:r>
      <w:r w:rsidR="0009074A" w:rsidRPr="00777F3E">
        <w:rPr>
          <w:sz w:val="30"/>
          <w:szCs w:val="30"/>
        </w:rPr>
        <w:t xml:space="preserve"> </w:t>
      </w:r>
    </w:p>
    <w:p w:rsidR="00A30DE4" w:rsidRPr="00A30DE4" w:rsidRDefault="00A30DE4" w:rsidP="00A30DE4">
      <w:pPr>
        <w:ind w:firstLine="720"/>
        <w:jc w:val="both"/>
        <w:rPr>
          <w:sz w:val="30"/>
          <w:szCs w:val="30"/>
        </w:rPr>
      </w:pPr>
      <w:r w:rsidRPr="00A30DE4">
        <w:rPr>
          <w:sz w:val="30"/>
          <w:szCs w:val="30"/>
        </w:rPr>
        <w:t>В белорусских рублях: не более 251 755,34 (двести пятьдесят одна тысяча семьсот пятьдесят пять рублей, 34 копейки), в том числе НДС 22% 45 398,50 (сорок пять тысяч триста девяносто восемь рублей, 50 копеек);</w:t>
      </w:r>
    </w:p>
    <w:p w:rsidR="00A30DE4" w:rsidRPr="00A30DE4" w:rsidRDefault="00A30DE4" w:rsidP="00A30DE4">
      <w:pPr>
        <w:ind w:firstLine="720"/>
        <w:jc w:val="both"/>
        <w:rPr>
          <w:sz w:val="30"/>
          <w:szCs w:val="30"/>
        </w:rPr>
      </w:pPr>
      <w:r w:rsidRPr="00A30DE4">
        <w:rPr>
          <w:sz w:val="30"/>
          <w:szCs w:val="30"/>
        </w:rPr>
        <w:t>В российских рублях: не более 6 985 829,96 (шесть миллионов девятьсот восемьдесят пять тысяч восемьсот двадцать девять рублей, 96 копеек), в том числе НДС 22% 1 259 739,83 (один миллион двести пятьдесят девять тысяч семьсот тридцать девять рублей, 83 копейки). По курсу на 11.09.2026 –</w:t>
      </w:r>
      <w:r>
        <w:rPr>
          <w:sz w:val="30"/>
          <w:szCs w:val="30"/>
        </w:rPr>
        <w:t xml:space="preserve"> </w:t>
      </w:r>
      <w:r w:rsidRPr="00A30DE4">
        <w:rPr>
          <w:sz w:val="30"/>
          <w:szCs w:val="30"/>
        </w:rPr>
        <w:t>1 российский рубль = 0,036038 белорусских рублей).</w:t>
      </w:r>
    </w:p>
    <w:p w:rsidR="00975CCA" w:rsidRPr="00975CCA" w:rsidRDefault="00975CCA" w:rsidP="00DA535F">
      <w:pPr>
        <w:pStyle w:val="aa"/>
        <w:tabs>
          <w:tab w:val="left" w:pos="1346"/>
        </w:tabs>
        <w:ind w:left="40" w:right="20" w:firstLine="56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lastRenderedPageBreak/>
        <w:t xml:space="preserve">Ориентировочная стоимость закупки определена согласно прилагаемой справки по результатам </w:t>
      </w:r>
      <w:r w:rsidR="004067A9">
        <w:rPr>
          <w:sz w:val="30"/>
          <w:szCs w:val="30"/>
          <w:lang w:val="ru-RU"/>
        </w:rPr>
        <w:t>определения ориентировочной стоимости предмета закупки, составленной в соответствии с п.5 Порядка определения ориентировочной стоимости предмета закупки (Приложение 4 к приказу от 10.07.2026 №231Н)</w:t>
      </w:r>
      <w:r>
        <w:rPr>
          <w:sz w:val="30"/>
          <w:szCs w:val="30"/>
          <w:lang w:val="ru-RU"/>
        </w:rPr>
        <w:t xml:space="preserve"> </w:t>
      </w:r>
    </w:p>
    <w:p w:rsidR="00452368" w:rsidRPr="0009074A" w:rsidRDefault="00452368" w:rsidP="008D50BC">
      <w:pPr>
        <w:pStyle w:val="ConsPlusNonformat"/>
        <w:tabs>
          <w:tab w:val="left" w:pos="1309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074A">
        <w:rPr>
          <w:rFonts w:ascii="Times New Roman" w:hAnsi="Times New Roman" w:cs="Times New Roman"/>
          <w:sz w:val="30"/>
          <w:szCs w:val="30"/>
        </w:rPr>
        <w:t>3. Источник финансирования закупки:</w:t>
      </w:r>
    </w:p>
    <w:p w:rsidR="00452368" w:rsidRPr="009D3338" w:rsidRDefault="00452368" w:rsidP="00B502EC">
      <w:pPr>
        <w:ind w:firstLine="708"/>
        <w:jc w:val="both"/>
        <w:rPr>
          <w:sz w:val="30"/>
          <w:szCs w:val="30"/>
        </w:rPr>
      </w:pPr>
      <w:r w:rsidRPr="009D3338">
        <w:rPr>
          <w:sz w:val="30"/>
          <w:szCs w:val="30"/>
        </w:rPr>
        <w:t>собственные средства УП «Минское отделение Белорусской железной дороги».</w:t>
      </w:r>
    </w:p>
    <w:p w:rsidR="00452368" w:rsidRPr="00955E95" w:rsidRDefault="00452368" w:rsidP="00B502EC">
      <w:pPr>
        <w:ind w:firstLine="720"/>
        <w:jc w:val="both"/>
        <w:rPr>
          <w:spacing w:val="-5"/>
          <w:sz w:val="30"/>
          <w:szCs w:val="30"/>
        </w:rPr>
      </w:pPr>
      <w:r w:rsidRPr="00955E95">
        <w:rPr>
          <w:sz w:val="30"/>
          <w:szCs w:val="30"/>
        </w:rPr>
        <w:t xml:space="preserve">4. </w:t>
      </w:r>
      <w:r w:rsidRPr="00955E95">
        <w:rPr>
          <w:spacing w:val="-5"/>
          <w:sz w:val="30"/>
          <w:szCs w:val="30"/>
        </w:rPr>
        <w:t xml:space="preserve">Вид процедуры закупки и обоснование его выбора: </w:t>
      </w:r>
    </w:p>
    <w:p w:rsidR="00452368" w:rsidRPr="00955E95" w:rsidRDefault="00452368" w:rsidP="00B502EC">
      <w:pPr>
        <w:ind w:firstLine="720"/>
        <w:jc w:val="both"/>
        <w:rPr>
          <w:spacing w:val="-5"/>
          <w:sz w:val="30"/>
          <w:szCs w:val="30"/>
        </w:rPr>
      </w:pPr>
      <w:r w:rsidRPr="00955E95">
        <w:rPr>
          <w:spacing w:val="-5"/>
          <w:sz w:val="30"/>
          <w:szCs w:val="30"/>
        </w:rPr>
        <w:t xml:space="preserve">4.1. Вид процедуры закупки: </w:t>
      </w:r>
      <w:r>
        <w:rPr>
          <w:spacing w:val="-5"/>
          <w:sz w:val="30"/>
          <w:szCs w:val="30"/>
        </w:rPr>
        <w:t>конкурс</w:t>
      </w:r>
      <w:r w:rsidRPr="00955E95">
        <w:rPr>
          <w:sz w:val="30"/>
          <w:szCs w:val="30"/>
        </w:rPr>
        <w:t>.</w:t>
      </w:r>
    </w:p>
    <w:p w:rsidR="00452368" w:rsidRDefault="00452368" w:rsidP="00B502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955E95">
        <w:rPr>
          <w:rFonts w:ascii="Times New Roman" w:hAnsi="Times New Roman" w:cs="Times New Roman"/>
          <w:sz w:val="30"/>
          <w:szCs w:val="30"/>
        </w:rPr>
        <w:t xml:space="preserve">4.2. Обоснование процедуры закупки: </w:t>
      </w:r>
    </w:p>
    <w:p w:rsidR="003F267C" w:rsidRPr="008D50BC" w:rsidRDefault="00CC3E5C" w:rsidP="00B502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согласно п.4</w:t>
      </w:r>
      <w:r w:rsidR="00DD2D07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067A9">
        <w:rPr>
          <w:rFonts w:ascii="Times New Roman" w:hAnsi="Times New Roman" w:cs="Times New Roman"/>
          <w:sz w:val="30"/>
          <w:szCs w:val="30"/>
        </w:rPr>
        <w:t>Порядка осуществления</w:t>
      </w:r>
      <w:r>
        <w:rPr>
          <w:rFonts w:ascii="Times New Roman" w:hAnsi="Times New Roman" w:cs="Times New Roman"/>
          <w:sz w:val="30"/>
          <w:szCs w:val="30"/>
        </w:rPr>
        <w:t xml:space="preserve"> закупок товаров (работ, услуг) за </w:t>
      </w:r>
      <w:r w:rsidRPr="008D50BC">
        <w:rPr>
          <w:rFonts w:ascii="Times New Roman" w:hAnsi="Times New Roman" w:cs="Times New Roman"/>
          <w:sz w:val="30"/>
          <w:szCs w:val="30"/>
        </w:rPr>
        <w:t xml:space="preserve">счет </w:t>
      </w:r>
      <w:r w:rsidR="006A0D4B">
        <w:rPr>
          <w:rFonts w:ascii="Times New Roman" w:hAnsi="Times New Roman" w:cs="Times New Roman"/>
          <w:sz w:val="30"/>
          <w:szCs w:val="30"/>
        </w:rPr>
        <w:t xml:space="preserve">собственных </w:t>
      </w:r>
      <w:r w:rsidRPr="008D50BC">
        <w:rPr>
          <w:rFonts w:ascii="Times New Roman" w:hAnsi="Times New Roman" w:cs="Times New Roman"/>
          <w:sz w:val="30"/>
          <w:szCs w:val="30"/>
        </w:rPr>
        <w:t xml:space="preserve">средств государственного объединения «Белорусская железная дорога» и организаций, входящих в его состав, утвержденного приказом </w:t>
      </w:r>
      <w:r w:rsidR="006A0D4B">
        <w:rPr>
          <w:rFonts w:ascii="Times New Roman" w:hAnsi="Times New Roman" w:cs="Times New Roman"/>
          <w:sz w:val="30"/>
          <w:szCs w:val="30"/>
        </w:rPr>
        <w:t xml:space="preserve">заместителя </w:t>
      </w:r>
      <w:r w:rsidRPr="008D50BC">
        <w:rPr>
          <w:rFonts w:ascii="Times New Roman" w:hAnsi="Times New Roman" w:cs="Times New Roman"/>
          <w:sz w:val="30"/>
          <w:szCs w:val="30"/>
        </w:rPr>
        <w:t xml:space="preserve">Начальника </w:t>
      </w:r>
      <w:r w:rsidR="006A0D4B" w:rsidRPr="008D50BC">
        <w:rPr>
          <w:rFonts w:ascii="Times New Roman" w:hAnsi="Times New Roman" w:cs="Times New Roman"/>
          <w:sz w:val="30"/>
          <w:szCs w:val="30"/>
        </w:rPr>
        <w:t xml:space="preserve">государственного объединения </w:t>
      </w:r>
      <w:r w:rsidR="006A0D4B">
        <w:rPr>
          <w:rFonts w:ascii="Times New Roman" w:hAnsi="Times New Roman" w:cs="Times New Roman"/>
          <w:sz w:val="30"/>
          <w:szCs w:val="30"/>
        </w:rPr>
        <w:t>«Белорусская</w:t>
      </w:r>
      <w:r w:rsidRPr="008D50BC">
        <w:rPr>
          <w:rFonts w:ascii="Times New Roman" w:hAnsi="Times New Roman" w:cs="Times New Roman"/>
          <w:sz w:val="30"/>
          <w:szCs w:val="30"/>
        </w:rPr>
        <w:t xml:space="preserve"> желе</w:t>
      </w:r>
      <w:r w:rsidR="006A0D4B">
        <w:rPr>
          <w:rFonts w:ascii="Times New Roman" w:hAnsi="Times New Roman" w:cs="Times New Roman"/>
          <w:sz w:val="30"/>
          <w:szCs w:val="30"/>
        </w:rPr>
        <w:t>зная</w:t>
      </w:r>
      <w:r w:rsidR="00A466FA" w:rsidRPr="008D50BC">
        <w:rPr>
          <w:rFonts w:ascii="Times New Roman" w:hAnsi="Times New Roman" w:cs="Times New Roman"/>
          <w:sz w:val="30"/>
          <w:szCs w:val="30"/>
        </w:rPr>
        <w:t xml:space="preserve"> дорог</w:t>
      </w:r>
      <w:r w:rsidR="006A0D4B">
        <w:rPr>
          <w:rFonts w:ascii="Times New Roman" w:hAnsi="Times New Roman" w:cs="Times New Roman"/>
          <w:sz w:val="30"/>
          <w:szCs w:val="30"/>
        </w:rPr>
        <w:t>а»</w:t>
      </w:r>
      <w:r w:rsidR="00A466FA" w:rsidRPr="008D50BC">
        <w:rPr>
          <w:rFonts w:ascii="Times New Roman" w:hAnsi="Times New Roman" w:cs="Times New Roman"/>
          <w:sz w:val="30"/>
          <w:szCs w:val="30"/>
        </w:rPr>
        <w:t xml:space="preserve"> от </w:t>
      </w:r>
      <w:r w:rsidR="00DA535F">
        <w:rPr>
          <w:rFonts w:ascii="Times New Roman" w:hAnsi="Times New Roman" w:cs="Times New Roman"/>
          <w:sz w:val="30"/>
          <w:szCs w:val="30"/>
        </w:rPr>
        <w:t>10</w:t>
      </w:r>
      <w:r w:rsidR="00A466FA" w:rsidRPr="008D50BC">
        <w:rPr>
          <w:rFonts w:ascii="Times New Roman" w:hAnsi="Times New Roman" w:cs="Times New Roman"/>
          <w:sz w:val="30"/>
          <w:szCs w:val="30"/>
        </w:rPr>
        <w:t>.0</w:t>
      </w:r>
      <w:r w:rsidR="00DA535F">
        <w:rPr>
          <w:rFonts w:ascii="Times New Roman" w:hAnsi="Times New Roman" w:cs="Times New Roman"/>
          <w:sz w:val="30"/>
          <w:szCs w:val="30"/>
        </w:rPr>
        <w:t>7</w:t>
      </w:r>
      <w:r w:rsidR="00A466FA" w:rsidRPr="008D50BC">
        <w:rPr>
          <w:rFonts w:ascii="Times New Roman" w:hAnsi="Times New Roman" w:cs="Times New Roman"/>
          <w:sz w:val="30"/>
          <w:szCs w:val="30"/>
        </w:rPr>
        <w:t>.20</w:t>
      </w:r>
      <w:r w:rsidR="00DA535F">
        <w:rPr>
          <w:rFonts w:ascii="Times New Roman" w:hAnsi="Times New Roman" w:cs="Times New Roman"/>
          <w:sz w:val="30"/>
          <w:szCs w:val="30"/>
        </w:rPr>
        <w:t>26</w:t>
      </w:r>
      <w:r w:rsidR="00A466FA" w:rsidRPr="008D50BC">
        <w:rPr>
          <w:rFonts w:ascii="Times New Roman" w:hAnsi="Times New Roman" w:cs="Times New Roman"/>
          <w:sz w:val="30"/>
          <w:szCs w:val="30"/>
        </w:rPr>
        <w:t xml:space="preserve"> № </w:t>
      </w:r>
      <w:r w:rsidR="00DA535F">
        <w:rPr>
          <w:rFonts w:ascii="Times New Roman" w:hAnsi="Times New Roman" w:cs="Times New Roman"/>
          <w:sz w:val="30"/>
          <w:szCs w:val="30"/>
        </w:rPr>
        <w:t>231</w:t>
      </w:r>
      <w:r w:rsidR="00A466FA" w:rsidRPr="008D50BC">
        <w:rPr>
          <w:rFonts w:ascii="Times New Roman" w:hAnsi="Times New Roman" w:cs="Times New Roman"/>
          <w:sz w:val="30"/>
          <w:szCs w:val="30"/>
        </w:rPr>
        <w:t>Н</w:t>
      </w:r>
      <w:r w:rsidR="00885265" w:rsidRPr="00885265">
        <w:rPr>
          <w:rFonts w:ascii="Times New Roman" w:hAnsi="Times New Roman" w:cs="Times New Roman"/>
          <w:sz w:val="30"/>
          <w:szCs w:val="30"/>
        </w:rPr>
        <w:t xml:space="preserve"> (</w:t>
      </w:r>
      <w:r w:rsidR="00885265">
        <w:rPr>
          <w:rFonts w:ascii="Times New Roman" w:hAnsi="Times New Roman" w:cs="Times New Roman"/>
          <w:sz w:val="30"/>
          <w:szCs w:val="30"/>
        </w:rPr>
        <w:t>далее по тексту порядок)</w:t>
      </w:r>
      <w:r w:rsidRPr="008D50BC">
        <w:rPr>
          <w:rFonts w:ascii="Times New Roman" w:hAnsi="Times New Roman" w:cs="Times New Roman"/>
          <w:sz w:val="30"/>
          <w:szCs w:val="30"/>
        </w:rPr>
        <w:t xml:space="preserve"> </w:t>
      </w:r>
      <w:r w:rsidR="00A466FA" w:rsidRPr="008D50BC">
        <w:rPr>
          <w:rFonts w:ascii="Times New Roman" w:hAnsi="Times New Roman" w:cs="Times New Roman"/>
          <w:sz w:val="30"/>
          <w:szCs w:val="30"/>
        </w:rPr>
        <w:t>с изменениями и дополнениями,</w:t>
      </w:r>
      <w:r w:rsidR="00DD2D07">
        <w:rPr>
          <w:rFonts w:ascii="Times New Roman" w:hAnsi="Times New Roman" w:cs="Times New Roman"/>
          <w:sz w:val="30"/>
          <w:szCs w:val="30"/>
        </w:rPr>
        <w:t xml:space="preserve"> </w:t>
      </w:r>
      <w:r w:rsidRPr="008D50BC">
        <w:rPr>
          <w:rFonts w:ascii="Times New Roman" w:hAnsi="Times New Roman" w:cs="Times New Roman"/>
          <w:sz w:val="30"/>
          <w:szCs w:val="30"/>
        </w:rPr>
        <w:t>закупка осуществляется с применением конкурса</w:t>
      </w:r>
      <w:r w:rsidR="00C60C40">
        <w:rPr>
          <w:rFonts w:ascii="Times New Roman" w:hAnsi="Times New Roman" w:cs="Times New Roman"/>
          <w:sz w:val="30"/>
          <w:szCs w:val="30"/>
        </w:rPr>
        <w:t xml:space="preserve"> по решению З</w:t>
      </w:r>
      <w:r w:rsidR="00DD2D07">
        <w:rPr>
          <w:rFonts w:ascii="Times New Roman" w:hAnsi="Times New Roman" w:cs="Times New Roman"/>
          <w:sz w:val="30"/>
          <w:szCs w:val="30"/>
        </w:rPr>
        <w:t>акупающей организации независимо от ориентировочной стоимости предмета закупки.</w:t>
      </w:r>
    </w:p>
    <w:p w:rsidR="00452368" w:rsidRDefault="00452368" w:rsidP="00B502E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right="-159" w:firstLine="720"/>
        <w:jc w:val="both"/>
        <w:rPr>
          <w:spacing w:val="-4"/>
          <w:sz w:val="30"/>
          <w:szCs w:val="30"/>
        </w:rPr>
      </w:pPr>
      <w:r>
        <w:rPr>
          <w:sz w:val="30"/>
          <w:szCs w:val="30"/>
        </w:rPr>
        <w:t>5</w:t>
      </w:r>
      <w:r w:rsidRPr="00797E30">
        <w:rPr>
          <w:sz w:val="30"/>
          <w:szCs w:val="30"/>
        </w:rPr>
        <w:t>. Перечень критериев для выбора наилучшего предложения участников, удельный вес каждого из критериев, способ оценки ценовых предложений:</w:t>
      </w:r>
    </w:p>
    <w:p w:rsidR="00223072" w:rsidRDefault="007729D8" w:rsidP="0022307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2418">
        <w:rPr>
          <w:rFonts w:ascii="Times New Roman" w:hAnsi="Times New Roman" w:cs="Times New Roman"/>
          <w:sz w:val="30"/>
          <w:szCs w:val="30"/>
        </w:rPr>
        <w:t>5.1.</w:t>
      </w:r>
      <w:r w:rsidRPr="00632418">
        <w:rPr>
          <w:rFonts w:ascii="Times New Roman" w:hAnsi="Times New Roman" w:cs="Times New Roman"/>
          <w:sz w:val="30"/>
          <w:szCs w:val="30"/>
        </w:rPr>
        <w:tab/>
      </w:r>
      <w:r w:rsidR="00223072">
        <w:rPr>
          <w:rFonts w:ascii="Times New Roman" w:hAnsi="Times New Roman" w:cs="Times New Roman"/>
          <w:sz w:val="30"/>
          <w:szCs w:val="30"/>
        </w:rPr>
        <w:t xml:space="preserve">Предложение участника должно соответствовать предмету закупки и условиям оказания услуг, указанным в пункте 1. </w:t>
      </w:r>
    </w:p>
    <w:p w:rsidR="00223072" w:rsidRDefault="00223072" w:rsidP="0022307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выявлении участника, квалификационные данные и предложение которого не соответствует требованиям, перечисленным в настоящем задании и документации</w:t>
      </w:r>
      <w:r w:rsidR="003E008F">
        <w:rPr>
          <w:rFonts w:ascii="Times New Roman" w:hAnsi="Times New Roman" w:cs="Times New Roman"/>
          <w:sz w:val="30"/>
          <w:szCs w:val="30"/>
        </w:rPr>
        <w:t xml:space="preserve"> о закупке</w:t>
      </w:r>
      <w:r>
        <w:rPr>
          <w:rFonts w:ascii="Times New Roman" w:hAnsi="Times New Roman" w:cs="Times New Roman"/>
          <w:sz w:val="30"/>
          <w:szCs w:val="30"/>
        </w:rPr>
        <w:t>, его предложение отклоняется.</w:t>
      </w:r>
    </w:p>
    <w:p w:rsidR="00A12E11" w:rsidRDefault="00B51690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2418">
        <w:rPr>
          <w:rFonts w:ascii="Times New Roman" w:hAnsi="Times New Roman" w:cs="Times New Roman"/>
          <w:sz w:val="30"/>
          <w:szCs w:val="30"/>
        </w:rPr>
        <w:t xml:space="preserve">При соответствии предложения претендента </w:t>
      </w:r>
      <w:r w:rsidRPr="00720884">
        <w:rPr>
          <w:rFonts w:ascii="Times New Roman" w:hAnsi="Times New Roman" w:cs="Times New Roman"/>
          <w:sz w:val="30"/>
          <w:szCs w:val="30"/>
        </w:rPr>
        <w:t xml:space="preserve">квалификационным требованиям и требованиям к условиям </w:t>
      </w:r>
      <w:r>
        <w:rPr>
          <w:rFonts w:ascii="Times New Roman" w:hAnsi="Times New Roman" w:cs="Times New Roman"/>
          <w:spacing w:val="6"/>
          <w:sz w:val="30"/>
          <w:szCs w:val="30"/>
        </w:rPr>
        <w:t>оказания услуг</w:t>
      </w:r>
      <w:r w:rsidRPr="00720884">
        <w:rPr>
          <w:rFonts w:ascii="Times New Roman" w:hAnsi="Times New Roman" w:cs="Times New Roman"/>
          <w:sz w:val="30"/>
          <w:szCs w:val="30"/>
        </w:rPr>
        <w:t xml:space="preserve"> выбор наилучшего предложения и подрядчика проводится по следующим </w:t>
      </w:r>
      <w:r>
        <w:rPr>
          <w:rFonts w:ascii="Times New Roman" w:hAnsi="Times New Roman" w:cs="Times New Roman"/>
          <w:sz w:val="30"/>
          <w:szCs w:val="30"/>
        </w:rPr>
        <w:t>к</w:t>
      </w:r>
      <w:r w:rsidRPr="00720884">
        <w:rPr>
          <w:rFonts w:ascii="Times New Roman" w:hAnsi="Times New Roman" w:cs="Times New Roman"/>
          <w:sz w:val="30"/>
          <w:szCs w:val="30"/>
        </w:rPr>
        <w:t>ритериям:</w:t>
      </w:r>
    </w:p>
    <w:p w:rsidR="008975A7" w:rsidRDefault="008975A7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pPr w:leftFromText="180" w:rightFromText="180" w:vertAnchor="text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6"/>
        <w:gridCol w:w="1494"/>
        <w:gridCol w:w="1483"/>
      </w:tblGrid>
      <w:tr w:rsidR="008975A7" w:rsidRPr="008975A7" w:rsidTr="008975A7">
        <w:trPr>
          <w:trHeight w:val="405"/>
        </w:trPr>
        <w:tc>
          <w:tcPr>
            <w:tcW w:w="6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8975A7"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Весовой</w:t>
            </w:r>
          </w:p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proofErr w:type="spellStart"/>
            <w:r w:rsidRPr="008975A7">
              <w:rPr>
                <w:sz w:val="24"/>
                <w:szCs w:val="24"/>
              </w:rPr>
              <w:t>коэф</w:t>
            </w:r>
            <w:proofErr w:type="spellEnd"/>
            <w:r w:rsidRPr="008975A7">
              <w:rPr>
                <w:sz w:val="24"/>
                <w:szCs w:val="24"/>
              </w:rPr>
              <w:t>-т</w:t>
            </w:r>
          </w:p>
        </w:tc>
      </w:tr>
      <w:tr w:rsidR="008975A7" w:rsidRPr="008975A7" w:rsidTr="008975A7">
        <w:trPr>
          <w:trHeight w:val="223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5A7" w:rsidRPr="008975A7" w:rsidRDefault="008975A7" w:rsidP="008975A7">
            <w:pPr>
              <w:numPr>
                <w:ilvl w:val="0"/>
                <w:numId w:val="13"/>
              </w:numPr>
              <w:ind w:left="317" w:hanging="284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Наименьшая цена предложения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ind w:left="317" w:hanging="311"/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70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ind w:left="317" w:hanging="317"/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0,7</w:t>
            </w:r>
          </w:p>
        </w:tc>
      </w:tr>
      <w:tr w:rsidR="008975A7" w:rsidRPr="008975A7" w:rsidTr="008975A7">
        <w:trPr>
          <w:trHeight w:val="208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5A7" w:rsidRPr="008975A7" w:rsidRDefault="008975A7" w:rsidP="008975A7">
            <w:pPr>
              <w:ind w:left="33"/>
              <w:jc w:val="both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2. Квалификация и опыт работы: наибольший объем выполнения работ по предмету закупки или аналогов за последние два года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0,30</w:t>
            </w:r>
          </w:p>
        </w:tc>
      </w:tr>
      <w:tr w:rsidR="008975A7" w:rsidRPr="008975A7" w:rsidTr="008975A7">
        <w:trPr>
          <w:trHeight w:val="407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5A7" w:rsidRPr="008975A7" w:rsidRDefault="008975A7" w:rsidP="008975A7">
            <w:pPr>
              <w:jc w:val="both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3. Наилучшие условия оплаты работ (отсрочка платежа не             менее 45 календарных дней)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0,20</w:t>
            </w:r>
          </w:p>
        </w:tc>
      </w:tr>
      <w:tr w:rsidR="008975A7" w:rsidRPr="008975A7" w:rsidTr="008975A7">
        <w:trPr>
          <w:trHeight w:val="407"/>
        </w:trPr>
        <w:tc>
          <w:tcPr>
            <w:tcW w:w="6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75A7" w:rsidRPr="008975A7" w:rsidRDefault="008975A7" w:rsidP="008975A7">
            <w:pPr>
              <w:jc w:val="right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Всего: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75A7" w:rsidRPr="008975A7" w:rsidRDefault="008975A7" w:rsidP="008975A7">
            <w:pPr>
              <w:jc w:val="center"/>
              <w:rPr>
                <w:sz w:val="24"/>
                <w:szCs w:val="24"/>
              </w:rPr>
            </w:pPr>
            <w:r w:rsidRPr="008975A7">
              <w:rPr>
                <w:sz w:val="24"/>
                <w:szCs w:val="24"/>
              </w:rPr>
              <w:t>1</w:t>
            </w:r>
          </w:p>
        </w:tc>
      </w:tr>
    </w:tbl>
    <w:p w:rsidR="008975A7" w:rsidRDefault="008975A7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975A7" w:rsidRDefault="008975A7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975A7" w:rsidRDefault="008975A7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975A7" w:rsidRDefault="008975A7" w:rsidP="00B51690">
      <w:pPr>
        <w:pStyle w:val="ConsPlusNormal"/>
        <w:tabs>
          <w:tab w:val="left" w:pos="112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729D8" w:rsidRDefault="007729D8" w:rsidP="00567C10">
      <w:pPr>
        <w:pStyle w:val="ConsPlusNormal"/>
        <w:ind w:firstLine="0"/>
        <w:jc w:val="both"/>
        <w:rPr>
          <w:rFonts w:ascii="Times New Roman" w:hAnsi="Times New Roman" w:cs="Times New Roman"/>
          <w:sz w:val="12"/>
          <w:szCs w:val="30"/>
        </w:rPr>
      </w:pPr>
      <w:bookmarkStart w:id="0" w:name="_GoBack"/>
      <w:bookmarkEnd w:id="0"/>
    </w:p>
    <w:p w:rsidR="00CC3E5C" w:rsidRPr="00D83D4A" w:rsidRDefault="00CC3E5C" w:rsidP="00567C10">
      <w:pPr>
        <w:pStyle w:val="ConsPlusNormal"/>
        <w:ind w:firstLine="0"/>
        <w:jc w:val="both"/>
        <w:rPr>
          <w:rFonts w:ascii="Times New Roman" w:hAnsi="Times New Roman" w:cs="Times New Roman"/>
          <w:sz w:val="12"/>
          <w:szCs w:val="30"/>
        </w:rPr>
      </w:pPr>
    </w:p>
    <w:p w:rsidR="004067A9" w:rsidRDefault="004067A9" w:rsidP="004067A9">
      <w:pPr>
        <w:spacing w:after="51" w:line="248" w:lineRule="auto"/>
        <w:ind w:right="125" w:firstLine="709"/>
        <w:jc w:val="both"/>
        <w:rPr>
          <w:sz w:val="30"/>
          <w:szCs w:val="30"/>
        </w:rPr>
      </w:pPr>
      <w:r w:rsidRPr="004067A9">
        <w:rPr>
          <w:sz w:val="30"/>
          <w:szCs w:val="30"/>
        </w:rPr>
        <w:lastRenderedPageBreak/>
        <w:t>5.2</w:t>
      </w:r>
      <w:r w:rsidR="007729D8" w:rsidRPr="004067A9">
        <w:rPr>
          <w:sz w:val="30"/>
          <w:szCs w:val="30"/>
        </w:rPr>
        <w:t xml:space="preserve">. </w:t>
      </w:r>
      <w:r w:rsidRPr="004067A9">
        <w:rPr>
          <w:sz w:val="30"/>
          <w:szCs w:val="30"/>
        </w:rPr>
        <w:t>В результате оценки и сравнения предложений каждому из них присваивается порядковый номер (место) по степени их выгодности. Предложению участника конкурса, которое набрало наибольшее количество баллов, рас</w:t>
      </w:r>
      <w:r>
        <w:rPr>
          <w:sz w:val="30"/>
          <w:szCs w:val="30"/>
        </w:rPr>
        <w:t>считанных в соответствии с п. 5.3 настоящего Задания</w:t>
      </w:r>
      <w:r w:rsidRPr="004067A9">
        <w:rPr>
          <w:sz w:val="30"/>
          <w:szCs w:val="30"/>
        </w:rPr>
        <w:t>, присваивается порядковый номер 1 (первое место) и такой участник признается победителем.</w:t>
      </w:r>
    </w:p>
    <w:p w:rsidR="004067A9" w:rsidRPr="004067A9" w:rsidRDefault="004067A9" w:rsidP="004067A9">
      <w:pPr>
        <w:spacing w:after="64" w:line="248" w:lineRule="auto"/>
        <w:ind w:right="125" w:firstLine="709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5.3 Оценка предложений участников конкурса проводится по бальной системе.</w:t>
      </w:r>
    </w:p>
    <w:p w:rsidR="004067A9" w:rsidRPr="004067A9" w:rsidRDefault="004067A9" w:rsidP="004067A9">
      <w:pPr>
        <w:spacing w:after="73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5.3</w:t>
      </w:r>
      <w:r w:rsidRPr="004067A9">
        <w:rPr>
          <w:sz w:val="30"/>
          <w:szCs w:val="30"/>
        </w:rPr>
        <w:t>.1. Общая формула расчета итоговых баллов.</w:t>
      </w:r>
    </w:p>
    <w:p w:rsidR="004067A9" w:rsidRDefault="004067A9" w:rsidP="004067A9">
      <w:pPr>
        <w:spacing w:after="163"/>
        <w:ind w:right="136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И</w:t>
      </w:r>
      <w:r w:rsidR="00C60C40">
        <w:rPr>
          <w:sz w:val="30"/>
          <w:szCs w:val="30"/>
        </w:rPr>
        <w:t>тоговое количество баллов (</w:t>
      </w:r>
      <w:proofErr w:type="spellStart"/>
      <w:r w:rsidR="00C60C40">
        <w:rPr>
          <w:sz w:val="30"/>
          <w:szCs w:val="30"/>
        </w:rPr>
        <w:t>Б</w:t>
      </w:r>
      <w:r w:rsidR="00C60C40">
        <w:rPr>
          <w:sz w:val="30"/>
          <w:szCs w:val="30"/>
          <w:vertAlign w:val="subscript"/>
        </w:rPr>
        <w:t>итог</w:t>
      </w:r>
      <w:proofErr w:type="spellEnd"/>
      <w:r w:rsidRPr="004067A9">
        <w:rPr>
          <w:sz w:val="30"/>
          <w:szCs w:val="30"/>
        </w:rPr>
        <w:t>) каждого участника рассчитывается как сумма баллов за цену предложения и баллов по всем неценовым критериям:</w:t>
      </w:r>
    </w:p>
    <w:p w:rsidR="00262495" w:rsidRPr="00262495" w:rsidRDefault="008975A7" w:rsidP="00262495">
      <w:pPr>
        <w:spacing w:after="38"/>
        <w:ind w:right="43" w:firstLine="703"/>
        <w:jc w:val="center"/>
        <w:rPr>
          <w:b/>
          <w:i/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итог</m:t>
              </m:r>
            </m:sub>
          </m:sSub>
          <m:r>
            <w:rPr>
              <w:rFonts w:ascii="Cambria Math" w:hAnsi="Cambria Math"/>
              <w:sz w:val="30"/>
              <w:szCs w:val="30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цена</m:t>
              </m:r>
            </m:sub>
          </m:sSub>
          <m:r>
            <w:rPr>
              <w:rFonts w:ascii="Cambria Math" w:hAnsi="Cambria Math"/>
              <w:sz w:val="30"/>
              <w:szCs w:val="30"/>
            </w:rPr>
            <m:t>+</m:t>
          </m:r>
          <m:nary>
            <m:naryPr>
              <m:chr m:val="∑"/>
              <m:limLoc m:val="subSup"/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naryPr>
            <m:sub>
              <m:r>
                <w:rPr>
                  <w:rFonts w:ascii="Cambria Math" w:hAnsi="Cambria Math"/>
                  <w:sz w:val="30"/>
                  <w:szCs w:val="30"/>
                </w:rPr>
                <m:t>k=1</m:t>
              </m:r>
            </m:sub>
            <m:sup>
              <m:r>
                <w:rPr>
                  <w:rFonts w:ascii="Cambria Math" w:hAnsi="Cambria Math"/>
                  <w:sz w:val="30"/>
                  <w:szCs w:val="30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Б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</w:rPr>
                    <m:t>k</m:t>
                  </m:r>
                </m:sub>
              </m:sSub>
            </m:e>
          </m:nary>
        </m:oMath>
      </m:oMathPara>
    </w:p>
    <w:p w:rsidR="004067A9" w:rsidRPr="004067A9" w:rsidRDefault="004067A9" w:rsidP="004067A9">
      <w:pPr>
        <w:spacing w:after="38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где:</w:t>
      </w:r>
    </w:p>
    <w:p w:rsidR="004067A9" w:rsidRPr="004067A9" w:rsidRDefault="000012CD" w:rsidP="004067A9">
      <w:pPr>
        <w:spacing w:after="81"/>
        <w:ind w:right="43" w:firstLine="703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Б</w:t>
      </w:r>
      <w:r>
        <w:rPr>
          <w:sz w:val="30"/>
          <w:szCs w:val="30"/>
          <w:vertAlign w:val="subscript"/>
        </w:rPr>
        <w:t>итог</w:t>
      </w:r>
      <w:proofErr w:type="spellEnd"/>
      <w:r w:rsidR="004067A9" w:rsidRPr="004067A9">
        <w:rPr>
          <w:sz w:val="30"/>
          <w:szCs w:val="30"/>
        </w:rPr>
        <w:t>— итоговое количество баллов участника (максимальное возможное значение — 100 баллов).</w:t>
      </w:r>
    </w:p>
    <w:p w:rsidR="00963286" w:rsidRDefault="000012CD" w:rsidP="004067A9">
      <w:pPr>
        <w:spacing w:after="45"/>
        <w:ind w:right="856" w:firstLine="703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Б</w:t>
      </w:r>
      <w:r>
        <w:rPr>
          <w:sz w:val="30"/>
          <w:szCs w:val="30"/>
          <w:vertAlign w:val="subscript"/>
        </w:rPr>
        <w:t>цена</w:t>
      </w:r>
      <w:proofErr w:type="spellEnd"/>
      <w:r w:rsidR="004067A9" w:rsidRPr="004067A9">
        <w:rPr>
          <w:sz w:val="30"/>
          <w:szCs w:val="30"/>
        </w:rPr>
        <w:t xml:space="preserve"> — баллы, полученные участником по ценовому критерию. </w:t>
      </w:r>
    </w:p>
    <w:p w:rsidR="000012CD" w:rsidRDefault="000012CD" w:rsidP="004067A9">
      <w:pPr>
        <w:spacing w:after="45"/>
        <w:ind w:right="856" w:firstLine="703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 xml:space="preserve"> — б</w:t>
      </w:r>
      <w:r w:rsidR="00963286">
        <w:rPr>
          <w:sz w:val="30"/>
          <w:szCs w:val="30"/>
        </w:rPr>
        <w:t xml:space="preserve">аллы, полученные участником по </w:t>
      </w:r>
      <w:r w:rsidR="00963286">
        <w:rPr>
          <w:sz w:val="30"/>
          <w:szCs w:val="30"/>
          <w:lang w:val="en-US"/>
        </w:rPr>
        <w:t>k</w:t>
      </w:r>
      <w:r w:rsidR="004067A9" w:rsidRPr="004067A9">
        <w:rPr>
          <w:sz w:val="30"/>
          <w:szCs w:val="30"/>
        </w:rPr>
        <w:t xml:space="preserve">-му неценовому критерию. </w:t>
      </w:r>
      <w:r w:rsidR="006C2A7F" w:rsidRPr="004067A9">
        <w:rPr>
          <w:noProof/>
          <w:sz w:val="30"/>
          <w:szCs w:val="30"/>
        </w:rPr>
        <w:drawing>
          <wp:inline distT="0" distB="0" distL="0" distR="0">
            <wp:extent cx="8890" cy="8890"/>
            <wp:effectExtent l="0" t="0" r="0" b="0"/>
            <wp:docPr id="2" name="Picture 22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66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2CD" w:rsidRDefault="000012CD" w:rsidP="004067A9">
      <w:pPr>
        <w:spacing w:after="45"/>
        <w:ind w:right="856" w:firstLine="703"/>
        <w:jc w:val="both"/>
        <w:rPr>
          <w:sz w:val="30"/>
          <w:szCs w:val="30"/>
        </w:rPr>
      </w:pPr>
      <w:r>
        <w:rPr>
          <w:sz w:val="30"/>
          <w:szCs w:val="30"/>
        </w:rPr>
        <w:t>n</w:t>
      </w:r>
      <w:r w:rsidR="004067A9" w:rsidRPr="004067A9">
        <w:rPr>
          <w:sz w:val="30"/>
          <w:szCs w:val="30"/>
        </w:rPr>
        <w:t xml:space="preserve"> — общее количество неценовых критериев (может быть </w:t>
      </w:r>
      <w:proofErr w:type="gramStart"/>
      <w:r w:rsidR="004067A9" w:rsidRPr="004067A9">
        <w:rPr>
          <w:sz w:val="30"/>
          <w:szCs w:val="30"/>
        </w:rPr>
        <w:t>любым &gt;</w:t>
      </w:r>
      <w:proofErr w:type="gramEnd"/>
      <w:r w:rsidR="004067A9" w:rsidRPr="004067A9">
        <w:rPr>
          <w:sz w:val="30"/>
          <w:szCs w:val="30"/>
        </w:rPr>
        <w:t xml:space="preserve"> 1). </w:t>
      </w:r>
      <w:r w:rsidR="006C2A7F" w:rsidRPr="004067A9">
        <w:rPr>
          <w:noProof/>
          <w:sz w:val="30"/>
          <w:szCs w:val="30"/>
        </w:rPr>
        <w:drawing>
          <wp:inline distT="0" distB="0" distL="0" distR="0">
            <wp:extent cx="8890" cy="17145"/>
            <wp:effectExtent l="0" t="0" r="0" b="0"/>
            <wp:docPr id="3" name="Picture 434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9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7A9" w:rsidRPr="004067A9" w:rsidRDefault="000012CD" w:rsidP="004067A9">
      <w:pPr>
        <w:spacing w:after="45"/>
        <w:ind w:right="856" w:firstLine="703"/>
        <w:jc w:val="both"/>
        <w:rPr>
          <w:sz w:val="30"/>
          <w:szCs w:val="30"/>
        </w:rPr>
      </w:pPr>
      <w:r>
        <w:rPr>
          <w:sz w:val="30"/>
          <w:szCs w:val="30"/>
        </w:rPr>
        <w:t>k</w:t>
      </w:r>
      <w:r w:rsidR="004067A9" w:rsidRPr="004067A9">
        <w:rPr>
          <w:sz w:val="30"/>
          <w:szCs w:val="30"/>
        </w:rPr>
        <w:t>— порядковый номер неценового критерия (от 1 до п).</w:t>
      </w:r>
    </w:p>
    <w:p w:rsidR="004067A9" w:rsidRPr="004067A9" w:rsidRDefault="004067A9" w:rsidP="004067A9">
      <w:pPr>
        <w:spacing w:after="120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5.3</w:t>
      </w:r>
      <w:r w:rsidRPr="004067A9">
        <w:rPr>
          <w:sz w:val="30"/>
          <w:szCs w:val="30"/>
        </w:rPr>
        <w:t>.2. Формула расчета ба</w:t>
      </w:r>
      <w:r w:rsidR="00C60C40">
        <w:rPr>
          <w:sz w:val="30"/>
          <w:szCs w:val="30"/>
        </w:rPr>
        <w:t>ллов по ценовому критерию (</w:t>
      </w:r>
      <w:proofErr w:type="spellStart"/>
      <w:r w:rsidR="00C60C40">
        <w:rPr>
          <w:sz w:val="30"/>
          <w:szCs w:val="30"/>
        </w:rPr>
        <w:t>Б</w:t>
      </w:r>
      <w:r w:rsidR="00C60C40">
        <w:rPr>
          <w:sz w:val="30"/>
          <w:szCs w:val="30"/>
          <w:vertAlign w:val="subscript"/>
        </w:rPr>
        <w:t>цена</w:t>
      </w:r>
      <w:proofErr w:type="spellEnd"/>
      <w:r w:rsidRPr="004067A9">
        <w:rPr>
          <w:sz w:val="30"/>
          <w:szCs w:val="30"/>
        </w:rPr>
        <w:t>):</w:t>
      </w:r>
    </w:p>
    <w:p w:rsidR="00262495" w:rsidRPr="00262495" w:rsidRDefault="008975A7" w:rsidP="00262495">
      <w:pPr>
        <w:spacing w:after="52"/>
        <w:ind w:left="2552" w:right="2154" w:firstLine="2552"/>
        <w:jc w:val="center"/>
        <w:rPr>
          <w:b/>
          <w:i/>
          <w:sz w:val="30"/>
          <w:szCs w:val="3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цена</m:t>
              </m:r>
            </m:sub>
          </m:sSub>
          <m:r>
            <w:rPr>
              <w:rFonts w:ascii="Cambria Math" w:hAnsi="Cambria Math"/>
              <w:sz w:val="30"/>
              <w:szCs w:val="3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i</m:t>
                  </m:r>
                </m:sub>
              </m:sSub>
            </m:den>
          </m:f>
          <m:r>
            <w:rPr>
              <w:rFonts w:ascii="Cambria Math" w:hAnsi="Cambria Math"/>
              <w:sz w:val="30"/>
              <w:szCs w:val="30"/>
            </w:rPr>
            <m:t>×100×</m:t>
          </m:r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УВ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цена</m:t>
              </m:r>
            </m:sub>
          </m:sSub>
        </m:oMath>
      </m:oMathPara>
    </w:p>
    <w:p w:rsidR="004067A9" w:rsidRPr="004067A9" w:rsidRDefault="004067A9" w:rsidP="004067A9">
      <w:pPr>
        <w:spacing w:after="87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где:</w:t>
      </w:r>
    </w:p>
    <w:p w:rsidR="00262495" w:rsidRDefault="00262495" w:rsidP="004067A9">
      <w:pPr>
        <w:spacing w:after="66"/>
        <w:ind w:right="108" w:firstLine="703"/>
        <w:jc w:val="both"/>
        <w:rPr>
          <w:noProof/>
          <w:sz w:val="30"/>
          <w:szCs w:val="30"/>
        </w:rPr>
      </w:pPr>
      <w:r>
        <w:rPr>
          <w:sz w:val="30"/>
          <w:szCs w:val="30"/>
        </w:rPr>
        <w:t>Ц</w:t>
      </w:r>
      <w:r w:rsidR="000012CD">
        <w:rPr>
          <w:sz w:val="30"/>
          <w:szCs w:val="30"/>
          <w:vertAlign w:val="subscript"/>
          <w:lang w:val="en-US"/>
        </w:rPr>
        <w:t>min</w:t>
      </w:r>
      <w:r w:rsidR="004067A9" w:rsidRPr="004067A9">
        <w:rPr>
          <w:sz w:val="30"/>
          <w:szCs w:val="30"/>
        </w:rPr>
        <w:t xml:space="preserve"> — минимальная цена среди всех допущенных к оценке предложений. </w:t>
      </w:r>
    </w:p>
    <w:p w:rsidR="004067A9" w:rsidRPr="004067A9" w:rsidRDefault="00262495" w:rsidP="004067A9">
      <w:pPr>
        <w:spacing w:after="66"/>
        <w:ind w:right="108" w:firstLine="703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t>Ц</w:t>
      </w:r>
      <w:r w:rsidR="000012CD">
        <w:rPr>
          <w:noProof/>
          <w:sz w:val="30"/>
          <w:szCs w:val="30"/>
          <w:vertAlign w:val="subscript"/>
          <w:lang w:val="en-US"/>
        </w:rPr>
        <w:t>i</w:t>
      </w:r>
      <w:r w:rsidR="004067A9" w:rsidRPr="004067A9">
        <w:rPr>
          <w:sz w:val="30"/>
          <w:szCs w:val="30"/>
        </w:rPr>
        <w:t>— цена предложения оцениваемого участника.</w:t>
      </w:r>
    </w:p>
    <w:p w:rsidR="004067A9" w:rsidRPr="004067A9" w:rsidRDefault="000012CD" w:rsidP="004067A9">
      <w:pPr>
        <w:spacing w:after="388"/>
        <w:ind w:right="43" w:firstLine="703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УВ</w:t>
      </w:r>
      <w:r>
        <w:rPr>
          <w:sz w:val="30"/>
          <w:szCs w:val="30"/>
          <w:vertAlign w:val="subscript"/>
        </w:rPr>
        <w:t>цена</w:t>
      </w:r>
      <w:proofErr w:type="spellEnd"/>
      <w:r w:rsidR="004067A9" w:rsidRPr="004067A9">
        <w:rPr>
          <w:sz w:val="30"/>
          <w:szCs w:val="30"/>
        </w:rPr>
        <w:t xml:space="preserve"> — удельный вес цен</w:t>
      </w:r>
      <w:r w:rsidR="00C60C40">
        <w:rPr>
          <w:sz w:val="30"/>
          <w:szCs w:val="30"/>
        </w:rPr>
        <w:t>ы (в долях единицы</w:t>
      </w:r>
      <w:r w:rsidR="004067A9" w:rsidRPr="004067A9">
        <w:rPr>
          <w:sz w:val="30"/>
          <w:szCs w:val="30"/>
        </w:rPr>
        <w:t>).</w:t>
      </w:r>
    </w:p>
    <w:p w:rsidR="004067A9" w:rsidRPr="004067A9" w:rsidRDefault="006C2A7F" w:rsidP="004067A9">
      <w:pPr>
        <w:spacing w:after="48"/>
        <w:ind w:right="43" w:firstLine="703"/>
        <w:jc w:val="both"/>
        <w:rPr>
          <w:sz w:val="30"/>
          <w:szCs w:val="30"/>
        </w:rPr>
      </w:pPr>
      <w:r w:rsidRPr="004067A9">
        <w:rPr>
          <w:noProof/>
          <w:sz w:val="30"/>
          <w:szCs w:val="30"/>
        </w:rPr>
        <w:drawing>
          <wp:inline distT="0" distB="0" distL="0" distR="0">
            <wp:extent cx="26035" cy="34290"/>
            <wp:effectExtent l="0" t="0" r="0" b="0"/>
            <wp:docPr id="5" name="Picture 43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90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3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67A9">
        <w:rPr>
          <w:sz w:val="30"/>
          <w:szCs w:val="30"/>
        </w:rPr>
        <w:t>5.3</w:t>
      </w:r>
      <w:r w:rsidR="004067A9" w:rsidRPr="004067A9">
        <w:rPr>
          <w:sz w:val="30"/>
          <w:szCs w:val="30"/>
        </w:rPr>
        <w:t>.3. Формула расчета б</w:t>
      </w:r>
      <w:r w:rsidR="00262495">
        <w:rPr>
          <w:sz w:val="30"/>
          <w:szCs w:val="30"/>
        </w:rPr>
        <w:t>аллов по неценовым критериям (Б</w:t>
      </w:r>
      <w:r w:rsidR="00262495"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>):</w:t>
      </w:r>
    </w:p>
    <w:p w:rsidR="004067A9" w:rsidRPr="004067A9" w:rsidRDefault="004067A9" w:rsidP="004067A9">
      <w:pPr>
        <w:spacing w:after="103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Ф</w:t>
      </w:r>
      <w:r w:rsidR="00262495">
        <w:rPr>
          <w:sz w:val="30"/>
          <w:szCs w:val="30"/>
        </w:rPr>
        <w:t>ормула для каждого конкретного k</w:t>
      </w:r>
      <w:r w:rsidRPr="004067A9">
        <w:rPr>
          <w:sz w:val="30"/>
          <w:szCs w:val="30"/>
        </w:rPr>
        <w:t>-</w:t>
      </w:r>
      <w:proofErr w:type="spellStart"/>
      <w:r w:rsidRPr="004067A9">
        <w:rPr>
          <w:sz w:val="30"/>
          <w:szCs w:val="30"/>
        </w:rPr>
        <w:t>го</w:t>
      </w:r>
      <w:proofErr w:type="spellEnd"/>
      <w:r w:rsidRPr="004067A9">
        <w:rPr>
          <w:sz w:val="30"/>
          <w:szCs w:val="30"/>
        </w:rPr>
        <w:t xml:space="preserve"> критерия выбирается в зависимости от того, как этот критерий нужно оценивать:</w:t>
      </w:r>
    </w:p>
    <w:p w:rsidR="004067A9" w:rsidRDefault="004067A9" w:rsidP="004067A9">
      <w:pPr>
        <w:spacing w:after="111" w:line="246" w:lineRule="auto"/>
        <w:ind w:firstLine="703"/>
        <w:jc w:val="both"/>
        <w:rPr>
          <w:sz w:val="30"/>
          <w:szCs w:val="30"/>
        </w:rPr>
      </w:pPr>
      <w:r>
        <w:rPr>
          <w:sz w:val="30"/>
          <w:szCs w:val="30"/>
        </w:rPr>
        <w:t>5.3</w:t>
      </w:r>
      <w:r w:rsidRPr="004067A9">
        <w:rPr>
          <w:sz w:val="30"/>
          <w:szCs w:val="30"/>
        </w:rPr>
        <w:t>.3.1.</w:t>
      </w:r>
      <w:r w:rsidRPr="004067A9">
        <w:rPr>
          <w:sz w:val="30"/>
          <w:szCs w:val="30"/>
        </w:rPr>
        <w:tab/>
        <w:t>Количественный критерий в случае, когда меньшее значение критерия дает больше баллов</w:t>
      </w:r>
      <w:r w:rsidR="00C60C40">
        <w:rPr>
          <w:sz w:val="30"/>
          <w:szCs w:val="30"/>
        </w:rPr>
        <w:t>:</w:t>
      </w:r>
    </w:p>
    <w:p w:rsidR="00262495" w:rsidRPr="001F28ED" w:rsidRDefault="008975A7" w:rsidP="004067A9">
      <w:pPr>
        <w:spacing w:after="111" w:line="246" w:lineRule="auto"/>
        <w:ind w:firstLine="703"/>
        <w:jc w:val="both"/>
        <w:rPr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=</m:t>
          </m:r>
          <m:f>
            <m:fPr>
              <m:ctrlPr>
                <w:rPr>
                  <w:rFonts w:ascii="Cambria Math" w:hAnsi="Cambria Math"/>
                  <w:sz w:val="30"/>
                  <w:szCs w:val="3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×100×</m:t>
          </m:r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УВ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  <w:lang w:val="en-US"/>
                </w:rPr>
                <m:t>k</m:t>
              </m:r>
            </m:sub>
          </m:sSub>
        </m:oMath>
      </m:oMathPara>
    </w:p>
    <w:p w:rsidR="004067A9" w:rsidRPr="004067A9" w:rsidRDefault="004067A9" w:rsidP="004067A9">
      <w:pPr>
        <w:spacing w:after="79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lastRenderedPageBreak/>
        <w:t>где:</w:t>
      </w:r>
    </w:p>
    <w:p w:rsidR="004067A9" w:rsidRDefault="000012CD" w:rsidP="004067A9">
      <w:pPr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>
        <w:rPr>
          <w:sz w:val="30"/>
          <w:szCs w:val="30"/>
          <w:vertAlign w:val="subscript"/>
          <w:lang w:val="en-US"/>
        </w:rPr>
        <w:t>min</w:t>
      </w:r>
      <w:r w:rsidR="001F28ED">
        <w:rPr>
          <w:sz w:val="30"/>
          <w:szCs w:val="30"/>
        </w:rPr>
        <w:t xml:space="preserve"> – </w:t>
      </w:r>
      <w:r w:rsidR="004067A9" w:rsidRPr="004067A9">
        <w:rPr>
          <w:sz w:val="30"/>
          <w:szCs w:val="30"/>
        </w:rPr>
        <w:t xml:space="preserve">минимальное (наилучшее) значение показателя среди всех </w:t>
      </w:r>
      <w:proofErr w:type="gramStart"/>
      <w:r w:rsidR="004067A9" w:rsidRPr="004067A9">
        <w:rPr>
          <w:sz w:val="30"/>
          <w:szCs w:val="30"/>
        </w:rPr>
        <w:t>участников .</w:t>
      </w:r>
      <w:proofErr w:type="gramEnd"/>
    </w:p>
    <w:p w:rsidR="001F28ED" w:rsidRPr="004067A9" w:rsidRDefault="001F28ED" w:rsidP="001F28ED">
      <w:pPr>
        <w:spacing w:after="57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proofErr w:type="spellStart"/>
      <w:r w:rsidR="000012CD">
        <w:rPr>
          <w:sz w:val="30"/>
          <w:szCs w:val="30"/>
          <w:vertAlign w:val="subscript"/>
          <w:lang w:val="en-US"/>
        </w:rPr>
        <w:t>i</w:t>
      </w:r>
      <w:proofErr w:type="spellEnd"/>
      <w:r w:rsidRPr="004067A9">
        <w:rPr>
          <w:sz w:val="30"/>
          <w:szCs w:val="30"/>
        </w:rPr>
        <w:t xml:space="preserve"> — значение показателя оцениваемого участника.</w:t>
      </w:r>
    </w:p>
    <w:p w:rsidR="004067A9" w:rsidRPr="004067A9" w:rsidRDefault="000012CD" w:rsidP="004067A9">
      <w:pPr>
        <w:spacing w:after="420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УВ</w:t>
      </w:r>
      <w:r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>— удельный вес данного критерия (в долях единицы).</w:t>
      </w:r>
    </w:p>
    <w:p w:rsidR="004067A9" w:rsidRPr="004067A9" w:rsidRDefault="004067A9" w:rsidP="004067A9">
      <w:pPr>
        <w:spacing w:after="230"/>
        <w:ind w:right="122" w:firstLine="703"/>
        <w:jc w:val="both"/>
        <w:rPr>
          <w:sz w:val="30"/>
          <w:szCs w:val="30"/>
        </w:rPr>
      </w:pPr>
      <w:r>
        <w:rPr>
          <w:sz w:val="30"/>
          <w:szCs w:val="30"/>
        </w:rPr>
        <w:t>5.3</w:t>
      </w:r>
      <w:r w:rsidRPr="004067A9">
        <w:rPr>
          <w:sz w:val="30"/>
          <w:szCs w:val="30"/>
        </w:rPr>
        <w:t>.3.2. Количественный критерий в случае, когда большее значение критерия дает больше баллов</w:t>
      </w:r>
      <w:r w:rsidR="00C60C40">
        <w:rPr>
          <w:sz w:val="30"/>
          <w:szCs w:val="30"/>
        </w:rPr>
        <w:t>:</w:t>
      </w:r>
    </w:p>
    <w:p w:rsidR="001F28ED" w:rsidRPr="001F28ED" w:rsidRDefault="008975A7" w:rsidP="001F28ED">
      <w:pPr>
        <w:tabs>
          <w:tab w:val="center" w:pos="3976"/>
          <w:tab w:val="center" w:pos="6360"/>
        </w:tabs>
        <w:spacing w:after="2" w:line="259" w:lineRule="auto"/>
        <w:ind w:firstLine="703"/>
        <w:jc w:val="both"/>
        <w:rPr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=</m:t>
          </m:r>
          <m:f>
            <m:fPr>
              <m:ctrlPr>
                <w:rPr>
                  <w:rFonts w:ascii="Cambria Math" w:hAnsi="Cambria Math"/>
                  <w:sz w:val="30"/>
                  <w:szCs w:val="3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×100×</m:t>
          </m:r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УВ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  <w:lang w:val="en-US"/>
                </w:rPr>
                <m:t>k</m:t>
              </m:r>
            </m:sub>
          </m:sSub>
        </m:oMath>
      </m:oMathPara>
    </w:p>
    <w:p w:rsidR="004067A9" w:rsidRPr="004067A9" w:rsidRDefault="004067A9" w:rsidP="004067A9">
      <w:pPr>
        <w:spacing w:after="120"/>
        <w:ind w:right="4682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где:</w:t>
      </w:r>
    </w:p>
    <w:p w:rsidR="001F28ED" w:rsidRDefault="000012CD" w:rsidP="001F28ED">
      <w:pPr>
        <w:ind w:right="45" w:firstLine="703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>
        <w:rPr>
          <w:sz w:val="30"/>
          <w:szCs w:val="30"/>
          <w:vertAlign w:val="subscript"/>
          <w:lang w:val="en-US"/>
        </w:rPr>
        <w:t>max</w:t>
      </w:r>
      <w:r w:rsidR="001F28ED" w:rsidRPr="001F28ED">
        <w:rPr>
          <w:sz w:val="30"/>
          <w:szCs w:val="30"/>
        </w:rPr>
        <w:t xml:space="preserve"> </w:t>
      </w:r>
      <w:r w:rsidR="001F28ED">
        <w:rPr>
          <w:sz w:val="30"/>
          <w:szCs w:val="30"/>
        </w:rPr>
        <w:t>–</w:t>
      </w:r>
      <w:r w:rsidR="001F28ED" w:rsidRPr="001F28ED">
        <w:rPr>
          <w:sz w:val="30"/>
          <w:szCs w:val="30"/>
        </w:rPr>
        <w:t xml:space="preserve"> </w:t>
      </w:r>
      <w:r w:rsidR="004067A9" w:rsidRPr="004067A9">
        <w:rPr>
          <w:sz w:val="30"/>
          <w:szCs w:val="30"/>
        </w:rPr>
        <w:t>максимальное (наилучшее) значение показателя среди всех участников.</w:t>
      </w:r>
      <w:r w:rsidR="001F28ED" w:rsidRPr="001F28ED">
        <w:rPr>
          <w:sz w:val="30"/>
          <w:szCs w:val="30"/>
        </w:rPr>
        <w:t xml:space="preserve"> </w:t>
      </w:r>
    </w:p>
    <w:p w:rsidR="001F28ED" w:rsidRPr="004067A9" w:rsidRDefault="001F28ED" w:rsidP="001F28ED">
      <w:pPr>
        <w:ind w:right="45" w:firstLine="703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proofErr w:type="spellStart"/>
      <w:r w:rsidR="000012CD">
        <w:rPr>
          <w:sz w:val="30"/>
          <w:szCs w:val="30"/>
          <w:vertAlign w:val="subscript"/>
          <w:lang w:val="en-US"/>
        </w:rPr>
        <w:t>i</w:t>
      </w:r>
      <w:proofErr w:type="spellEnd"/>
      <w:r w:rsidRPr="004067A9">
        <w:rPr>
          <w:sz w:val="30"/>
          <w:szCs w:val="30"/>
        </w:rPr>
        <w:t xml:space="preserve"> — значение показателя оцениваемого участника.</w:t>
      </w:r>
    </w:p>
    <w:p w:rsidR="004067A9" w:rsidRDefault="001F28ED" w:rsidP="005119D0">
      <w:pPr>
        <w:ind w:right="45" w:firstLine="703"/>
        <w:jc w:val="both"/>
        <w:rPr>
          <w:sz w:val="30"/>
          <w:szCs w:val="30"/>
        </w:rPr>
      </w:pPr>
      <w:r>
        <w:rPr>
          <w:sz w:val="30"/>
          <w:szCs w:val="30"/>
        </w:rPr>
        <w:t>УВ</w:t>
      </w:r>
      <w:r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 xml:space="preserve"> — удельный вес данного критерия (в долях единицы).</w:t>
      </w:r>
    </w:p>
    <w:p w:rsidR="00C60C40" w:rsidRDefault="00C60C40" w:rsidP="005119D0">
      <w:pPr>
        <w:spacing w:after="5" w:line="248" w:lineRule="auto"/>
        <w:ind w:right="144" w:firstLine="709"/>
        <w:jc w:val="both"/>
        <w:rPr>
          <w:sz w:val="30"/>
          <w:szCs w:val="30"/>
        </w:rPr>
      </w:pPr>
    </w:p>
    <w:p w:rsidR="004067A9" w:rsidRPr="004067A9" w:rsidRDefault="005119D0" w:rsidP="005119D0">
      <w:pPr>
        <w:spacing w:after="5" w:line="248" w:lineRule="auto"/>
        <w:ind w:right="144" w:firstLine="709"/>
        <w:jc w:val="both"/>
        <w:rPr>
          <w:sz w:val="30"/>
          <w:szCs w:val="30"/>
        </w:rPr>
      </w:pPr>
      <w:r>
        <w:rPr>
          <w:sz w:val="30"/>
          <w:szCs w:val="30"/>
        </w:rPr>
        <w:t>5.3.3.3</w:t>
      </w:r>
      <w:r w:rsidR="004067A9" w:rsidRPr="004067A9">
        <w:rPr>
          <w:sz w:val="30"/>
          <w:szCs w:val="30"/>
        </w:rPr>
        <w:t xml:space="preserve">. Когда критерий не имеет количественной оценки и оценивается </w:t>
      </w:r>
      <w:proofErr w:type="spellStart"/>
      <w:r w:rsidR="004067A9" w:rsidRPr="004067A9">
        <w:rPr>
          <w:sz w:val="30"/>
          <w:szCs w:val="30"/>
        </w:rPr>
        <w:t>экспертно</w:t>
      </w:r>
      <w:proofErr w:type="spellEnd"/>
      <w:r w:rsidR="004067A9" w:rsidRPr="004067A9">
        <w:rPr>
          <w:sz w:val="30"/>
          <w:szCs w:val="30"/>
        </w:rPr>
        <w:t xml:space="preserve"> членами комиссии по закупкам</w:t>
      </w:r>
      <w:r w:rsidR="00C60C40">
        <w:rPr>
          <w:sz w:val="30"/>
          <w:szCs w:val="30"/>
        </w:rPr>
        <w:t>.</w:t>
      </w:r>
    </w:p>
    <w:p w:rsidR="004067A9" w:rsidRDefault="004067A9" w:rsidP="004067A9">
      <w:pPr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Члены комиссии по закупкам независимо выставляют оценку каждому участнику по 100-бальной шкале.</w:t>
      </w:r>
    </w:p>
    <w:p w:rsidR="000012CD" w:rsidRPr="004067A9" w:rsidRDefault="000012CD" w:rsidP="004067A9">
      <w:pPr>
        <w:ind w:right="43" w:firstLine="703"/>
        <w:jc w:val="both"/>
        <w:rPr>
          <w:sz w:val="30"/>
          <w:szCs w:val="30"/>
        </w:rPr>
      </w:pPr>
    </w:p>
    <w:p w:rsidR="001F28ED" w:rsidRDefault="008975A7" w:rsidP="004067A9">
      <w:pPr>
        <w:spacing w:after="66"/>
        <w:ind w:right="43" w:firstLine="703"/>
        <w:jc w:val="both"/>
        <w:rPr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Б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O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ср</m:t>
              </m:r>
            </m:sub>
          </m:sSub>
          <m:r>
            <w:rPr>
              <w:rFonts w:ascii="Cambria Math" w:hAnsi="Cambria Math"/>
              <w:sz w:val="30"/>
              <w:szCs w:val="30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sSubPr>
            <m:e>
              <m:r>
                <w:rPr>
                  <w:rFonts w:ascii="Cambria Math" w:hAnsi="Cambria Math"/>
                  <w:sz w:val="30"/>
                  <w:szCs w:val="30"/>
                </w:rPr>
                <m:t>УВ</m:t>
              </m:r>
            </m:e>
            <m:sub>
              <m:r>
                <w:rPr>
                  <w:rFonts w:ascii="Cambria Math" w:hAnsi="Cambria Math"/>
                  <w:sz w:val="30"/>
                  <w:szCs w:val="30"/>
                  <w:lang w:val="en-US"/>
                </w:rPr>
                <m:t>k</m:t>
              </m:r>
            </m:sub>
          </m:sSub>
        </m:oMath>
      </m:oMathPara>
    </w:p>
    <w:p w:rsidR="004067A9" w:rsidRPr="004067A9" w:rsidRDefault="004067A9" w:rsidP="004067A9">
      <w:pPr>
        <w:spacing w:after="66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где:</w:t>
      </w:r>
    </w:p>
    <w:p w:rsidR="004067A9" w:rsidRPr="004067A9" w:rsidRDefault="001F28ED" w:rsidP="004067A9">
      <w:pPr>
        <w:spacing w:after="55"/>
        <w:ind w:right="43" w:firstLine="703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О</w:t>
      </w:r>
      <w:r>
        <w:rPr>
          <w:sz w:val="30"/>
          <w:szCs w:val="30"/>
          <w:vertAlign w:val="subscript"/>
        </w:rPr>
        <w:t>ср</w:t>
      </w:r>
      <w:proofErr w:type="spellEnd"/>
      <w:r w:rsidR="004067A9" w:rsidRPr="004067A9">
        <w:rPr>
          <w:sz w:val="30"/>
          <w:szCs w:val="30"/>
        </w:rPr>
        <w:t xml:space="preserve"> — среднее арифметическое оценок всех членов комиссии (значение от 0 до 100).</w:t>
      </w:r>
    </w:p>
    <w:p w:rsidR="004067A9" w:rsidRPr="004067A9" w:rsidRDefault="001F28ED" w:rsidP="004067A9">
      <w:pPr>
        <w:spacing w:after="373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УВ</w:t>
      </w:r>
      <w:r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 xml:space="preserve"> — удельный вес данного критерия (в долях единицы).</w:t>
      </w:r>
    </w:p>
    <w:p w:rsidR="004067A9" w:rsidRPr="004067A9" w:rsidRDefault="005119D0" w:rsidP="005119D0">
      <w:pPr>
        <w:spacing w:after="88" w:line="248" w:lineRule="auto"/>
        <w:ind w:left="703" w:right="4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5.4. </w:t>
      </w:r>
      <w:r w:rsidR="004067A9" w:rsidRPr="004067A9">
        <w:rPr>
          <w:sz w:val="30"/>
          <w:szCs w:val="30"/>
        </w:rPr>
        <w:t>Правила и условия подсчета баллов:</w:t>
      </w:r>
    </w:p>
    <w:p w:rsidR="004067A9" w:rsidRDefault="004067A9" w:rsidP="004067A9">
      <w:pPr>
        <w:tabs>
          <w:tab w:val="center" w:pos="1160"/>
          <w:tab w:val="center" w:pos="5107"/>
        </w:tabs>
        <w:spacing w:after="57"/>
        <w:ind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ab/>
        <w:t>5</w:t>
      </w:r>
      <w:r w:rsidR="001F28ED">
        <w:rPr>
          <w:sz w:val="30"/>
          <w:szCs w:val="30"/>
        </w:rPr>
        <w:t xml:space="preserve">.4.1. </w:t>
      </w:r>
      <w:r w:rsidRPr="004067A9">
        <w:rPr>
          <w:sz w:val="30"/>
          <w:szCs w:val="30"/>
        </w:rPr>
        <w:t>Условие распределения удельного веса (УВ):</w:t>
      </w:r>
    </w:p>
    <w:p w:rsidR="004067A9" w:rsidRDefault="004067A9" w:rsidP="001F28ED">
      <w:pPr>
        <w:spacing w:after="263"/>
        <w:ind w:right="43" w:firstLine="703"/>
        <w:jc w:val="both"/>
        <w:rPr>
          <w:sz w:val="30"/>
          <w:szCs w:val="30"/>
        </w:rPr>
      </w:pPr>
      <w:r w:rsidRPr="004067A9">
        <w:rPr>
          <w:sz w:val="30"/>
          <w:szCs w:val="30"/>
        </w:rPr>
        <w:t>Сумма удельных весов всех критериев</w:t>
      </w:r>
      <w:r w:rsidR="001F28ED">
        <w:rPr>
          <w:sz w:val="30"/>
          <w:szCs w:val="30"/>
        </w:rPr>
        <w:t xml:space="preserve"> должна составлять 1 (или 100</w:t>
      </w:r>
      <w:r w:rsidR="001F28ED" w:rsidRPr="001F28ED">
        <w:rPr>
          <w:sz w:val="30"/>
          <w:szCs w:val="30"/>
        </w:rPr>
        <w:t>%</w:t>
      </w:r>
      <w:r w:rsidRPr="004067A9">
        <w:rPr>
          <w:sz w:val="30"/>
          <w:szCs w:val="30"/>
        </w:rPr>
        <w:t>).</w:t>
      </w:r>
    </w:p>
    <w:p w:rsidR="001F28ED" w:rsidRPr="004067A9" w:rsidRDefault="008975A7" w:rsidP="000012CD">
      <w:pPr>
        <w:spacing w:after="263"/>
        <w:ind w:right="43" w:firstLine="703"/>
        <w:jc w:val="both"/>
        <w:rPr>
          <w:sz w:val="30"/>
          <w:szCs w:val="30"/>
        </w:rPr>
      </w:pPr>
      <m:oMathPara>
        <m:oMath>
          <m:sSub>
            <m:sSubPr>
              <m:ctrlPr>
                <w:rPr>
                  <w:rFonts w:ascii="Cambria Math" w:hAnsi="Cambria Math"/>
                  <w:sz w:val="30"/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УВ</m:t>
              </m:r>
            </m:e>
            <m:sub>
              <m:r>
                <w:rPr>
                  <w:rFonts w:ascii="Cambria Math" w:hAnsi="Cambria Math"/>
                  <w:sz w:val="30"/>
                  <w:szCs w:val="30"/>
                </w:rPr>
                <m:t>цена</m:t>
              </m:r>
            </m:sub>
          </m:sSub>
          <m:r>
            <m:rPr>
              <m:sty m:val="p"/>
            </m:rPr>
            <w:rPr>
              <w:rFonts w:ascii="Cambria Math" w:hAnsi="Cambria Math"/>
              <w:sz w:val="30"/>
              <w:szCs w:val="30"/>
            </w:rPr>
            <m:t>=</m:t>
          </m:r>
          <m:nary>
            <m:naryPr>
              <m:chr m:val="∑"/>
              <m:limLoc m:val="subSup"/>
              <m:ctrlPr>
                <w:rPr>
                  <w:rFonts w:ascii="Cambria Math" w:hAnsi="Cambria Math"/>
                  <w:i/>
                  <w:sz w:val="30"/>
                  <w:szCs w:val="30"/>
                </w:rPr>
              </m:ctrlPr>
            </m:naryPr>
            <m:sub>
              <m:r>
                <w:rPr>
                  <w:rFonts w:ascii="Cambria Math" w:hAnsi="Cambria Math"/>
                  <w:sz w:val="30"/>
                  <w:szCs w:val="30"/>
                </w:rPr>
                <m:t>k</m:t>
              </m:r>
            </m:sub>
            <m:sup>
              <m:r>
                <w:rPr>
                  <w:rFonts w:ascii="Cambria Math" w:hAnsi="Cambria Math"/>
                  <w:sz w:val="30"/>
                  <w:szCs w:val="30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30"/>
                      <w:szCs w:val="3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0"/>
                      <w:szCs w:val="30"/>
                    </w:rPr>
                    <m:t>УВ</m:t>
                  </m:r>
                </m:e>
                <m:sub>
                  <m:r>
                    <w:rPr>
                      <w:rFonts w:ascii="Cambria Math" w:hAnsi="Cambria Math"/>
                      <w:sz w:val="30"/>
                      <w:szCs w:val="30"/>
                      <w:lang w:val="en-US"/>
                    </w:rPr>
                    <m:t>k</m:t>
                  </m:r>
                </m:sub>
              </m:sSub>
            </m:e>
          </m:nary>
          <m:r>
            <w:rPr>
              <w:rFonts w:ascii="Cambria Math" w:hAnsi="Cambria Math"/>
              <w:sz w:val="30"/>
              <w:szCs w:val="30"/>
            </w:rPr>
            <m:t>=1</m:t>
          </m:r>
        </m:oMath>
      </m:oMathPara>
    </w:p>
    <w:p w:rsidR="004067A9" w:rsidRPr="004067A9" w:rsidRDefault="005119D0" w:rsidP="004067A9">
      <w:pPr>
        <w:spacing w:after="150"/>
        <w:ind w:right="43" w:firstLine="703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4067A9" w:rsidRPr="004067A9">
        <w:rPr>
          <w:sz w:val="30"/>
          <w:szCs w:val="30"/>
        </w:rPr>
        <w:t xml:space="preserve">.4.2. </w:t>
      </w:r>
      <w:r w:rsidR="004067A9" w:rsidRPr="004067A9">
        <w:rPr>
          <w:sz w:val="30"/>
          <w:szCs w:val="30"/>
        </w:rPr>
        <w:tab/>
        <w:t>Удельный вес цены предложения не должен быть меньше удельного веса любого отдельно взятого неценового критерия:</w:t>
      </w:r>
    </w:p>
    <w:p w:rsidR="004067A9" w:rsidRPr="000012CD" w:rsidRDefault="008975A7" w:rsidP="000012CD">
      <w:pPr>
        <w:pStyle w:val="2"/>
        <w:spacing w:after="0" w:line="259" w:lineRule="auto"/>
        <w:ind w:firstLine="703"/>
        <w:jc w:val="center"/>
        <w:rPr>
          <w:rFonts w:ascii="Times New Roman" w:hAnsi="Times New Roman"/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bCs w:val="0"/>
                <w:iCs w:val="0"/>
                <w:sz w:val="30"/>
                <w:szCs w:val="3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0"/>
                <w:szCs w:val="30"/>
              </w:rPr>
              <m:t>УВ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0"/>
                <w:szCs w:val="30"/>
              </w:rPr>
              <m:t>цена</m:t>
            </m:r>
          </m:sub>
        </m:sSub>
        <m:r>
          <m:rPr>
            <m:sty m:val="bi"/>
          </m:rPr>
          <w:rPr>
            <w:rFonts w:ascii="Cambria Math" w:hAnsi="Cambria Math"/>
            <w:sz w:val="30"/>
            <w:szCs w:val="30"/>
          </w:rPr>
          <m:t>≥</m:t>
        </m:r>
        <m:sSub>
          <m:sSubPr>
            <m:ctrlPr>
              <w:rPr>
                <w:rFonts w:ascii="Cambria Math" w:hAnsi="Cambria Math"/>
                <w:bCs w:val="0"/>
                <w:iCs w:val="0"/>
                <w:sz w:val="30"/>
                <w:szCs w:val="3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30"/>
                <w:szCs w:val="30"/>
              </w:rPr>
              <m:t>УВ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30"/>
                <w:szCs w:val="30"/>
              </w:rPr>
              <m:t>k</m:t>
            </m:r>
          </m:sub>
        </m:sSub>
        <m:r>
          <m:rPr>
            <m:sty m:val="bi"/>
          </m:rPr>
          <w:rPr>
            <w:rFonts w:ascii="Cambria Math" w:hAnsi="Cambria Math"/>
            <w:sz w:val="30"/>
            <w:szCs w:val="30"/>
          </w:rPr>
          <m:t xml:space="preserve"> </m:t>
        </m:r>
      </m:oMath>
      <w:r w:rsidR="000012CD" w:rsidRPr="000012CD">
        <w:rPr>
          <w:rFonts w:ascii="Times New Roman" w:hAnsi="Times New Roman"/>
          <w:b w:val="0"/>
          <w:i w:val="0"/>
          <w:sz w:val="30"/>
          <w:szCs w:val="30"/>
        </w:rPr>
        <w:t xml:space="preserve">для любого </w:t>
      </w:r>
      <w:r w:rsidR="000012CD" w:rsidRPr="000012CD">
        <w:rPr>
          <w:rFonts w:ascii="Times New Roman" w:hAnsi="Times New Roman"/>
          <w:b w:val="0"/>
          <w:i w:val="0"/>
          <w:sz w:val="30"/>
          <w:szCs w:val="30"/>
          <w:lang w:val="en-US"/>
        </w:rPr>
        <w:t>k</w:t>
      </w:r>
    </w:p>
    <w:p w:rsidR="004067A9" w:rsidRPr="004067A9" w:rsidRDefault="005119D0" w:rsidP="004067A9">
      <w:pPr>
        <w:spacing w:after="119"/>
        <w:ind w:right="150" w:firstLine="703"/>
        <w:jc w:val="both"/>
        <w:rPr>
          <w:sz w:val="30"/>
          <w:szCs w:val="30"/>
        </w:rPr>
      </w:pPr>
      <w:r>
        <w:rPr>
          <w:sz w:val="30"/>
          <w:szCs w:val="30"/>
        </w:rPr>
        <w:t>5.4.3</w:t>
      </w:r>
      <w:r w:rsidR="004067A9" w:rsidRPr="004067A9">
        <w:rPr>
          <w:sz w:val="30"/>
          <w:szCs w:val="30"/>
        </w:rPr>
        <w:t xml:space="preserve">. В случае, если максимальное итоговое количество баллов участников совпадает, победителем признается участник с наименьшей </w:t>
      </w:r>
      <w:r w:rsidR="004067A9" w:rsidRPr="004067A9">
        <w:rPr>
          <w:sz w:val="30"/>
          <w:szCs w:val="30"/>
        </w:rPr>
        <w:lastRenderedPageBreak/>
        <w:t>ценой предложения, при равенстве цены предложений участник, набравший больше баллов по неценовому критерию с наибольшим удельным весом, а при равенстве последнего критерия — участник, предложение которого поступило раньше.</w:t>
      </w:r>
    </w:p>
    <w:p w:rsidR="004067A9" w:rsidRPr="004067A9" w:rsidRDefault="000012CD" w:rsidP="004067A9">
      <w:pPr>
        <w:spacing w:after="139"/>
        <w:ind w:right="150" w:firstLine="703"/>
        <w:jc w:val="both"/>
        <w:rPr>
          <w:sz w:val="30"/>
          <w:szCs w:val="30"/>
        </w:rPr>
      </w:pPr>
      <w:r>
        <w:rPr>
          <w:sz w:val="30"/>
          <w:szCs w:val="30"/>
        </w:rPr>
        <w:t>5.4.</w:t>
      </w:r>
      <w:r w:rsidRPr="000012CD">
        <w:rPr>
          <w:sz w:val="30"/>
          <w:szCs w:val="30"/>
        </w:rPr>
        <w:t>4</w:t>
      </w:r>
      <w:r w:rsidR="000055CB">
        <w:rPr>
          <w:sz w:val="30"/>
          <w:szCs w:val="30"/>
        </w:rPr>
        <w:t>.</w:t>
      </w:r>
      <w:r w:rsidR="004067A9" w:rsidRPr="004067A9">
        <w:rPr>
          <w:sz w:val="30"/>
          <w:szCs w:val="30"/>
        </w:rPr>
        <w:t xml:space="preserve"> Округление до двух знаков после запятой производится только при расчете ит</w:t>
      </w:r>
      <w:r>
        <w:rPr>
          <w:sz w:val="30"/>
          <w:szCs w:val="30"/>
        </w:rPr>
        <w:t>огового количества баллов (</w:t>
      </w:r>
      <w:proofErr w:type="spellStart"/>
      <w:r>
        <w:rPr>
          <w:sz w:val="30"/>
          <w:szCs w:val="30"/>
        </w:rPr>
        <w:t>Б</w:t>
      </w:r>
      <w:r>
        <w:rPr>
          <w:sz w:val="30"/>
          <w:szCs w:val="30"/>
          <w:vertAlign w:val="subscript"/>
        </w:rPr>
        <w:t>итог</w:t>
      </w:r>
      <w:proofErr w:type="spellEnd"/>
      <w:r>
        <w:rPr>
          <w:sz w:val="30"/>
          <w:szCs w:val="30"/>
        </w:rPr>
        <w:t>). Промежуточные значения (</w:t>
      </w:r>
      <w:proofErr w:type="spellStart"/>
      <w:r>
        <w:rPr>
          <w:sz w:val="30"/>
          <w:szCs w:val="30"/>
        </w:rPr>
        <w:t>Б</w:t>
      </w:r>
      <w:r>
        <w:rPr>
          <w:sz w:val="30"/>
          <w:szCs w:val="30"/>
          <w:vertAlign w:val="subscript"/>
        </w:rPr>
        <w:t>цена</w:t>
      </w:r>
      <w:proofErr w:type="spellEnd"/>
      <w:r>
        <w:rPr>
          <w:sz w:val="30"/>
          <w:szCs w:val="30"/>
        </w:rPr>
        <w:t xml:space="preserve"> </w:t>
      </w:r>
      <w:r w:rsidR="004067A9" w:rsidRPr="004067A9">
        <w:rPr>
          <w:sz w:val="30"/>
          <w:szCs w:val="30"/>
        </w:rPr>
        <w:t>и</w:t>
      </w:r>
      <w:r>
        <w:rPr>
          <w:sz w:val="30"/>
          <w:szCs w:val="30"/>
        </w:rPr>
        <w:t xml:space="preserve"> Б</w:t>
      </w:r>
      <w:r>
        <w:rPr>
          <w:sz w:val="30"/>
          <w:szCs w:val="30"/>
          <w:vertAlign w:val="subscript"/>
          <w:lang w:val="en-US"/>
        </w:rPr>
        <w:t>k</w:t>
      </w:r>
      <w:r w:rsidR="004067A9" w:rsidRPr="004067A9">
        <w:rPr>
          <w:sz w:val="30"/>
          <w:szCs w:val="30"/>
        </w:rPr>
        <w:t>) рассчитываются с точностью до четырех знаков после запятой.</w:t>
      </w:r>
    </w:p>
    <w:p w:rsidR="000012CD" w:rsidRDefault="000012CD" w:rsidP="000055CB">
      <w:pPr>
        <w:spacing w:after="51" w:line="248" w:lineRule="auto"/>
        <w:ind w:right="125" w:firstLine="703"/>
        <w:jc w:val="both"/>
        <w:rPr>
          <w:sz w:val="30"/>
          <w:szCs w:val="30"/>
        </w:rPr>
      </w:pPr>
      <w:r>
        <w:rPr>
          <w:sz w:val="30"/>
          <w:szCs w:val="30"/>
        </w:rPr>
        <w:t>5.4.</w:t>
      </w:r>
      <w:r w:rsidRPr="000012CD">
        <w:rPr>
          <w:sz w:val="30"/>
          <w:szCs w:val="30"/>
        </w:rPr>
        <w:t>5</w:t>
      </w:r>
      <w:r w:rsidR="000055CB">
        <w:rPr>
          <w:sz w:val="30"/>
          <w:szCs w:val="30"/>
        </w:rPr>
        <w:t>.</w:t>
      </w:r>
      <w:r w:rsidR="004067A9" w:rsidRPr="004067A9">
        <w:rPr>
          <w:sz w:val="30"/>
          <w:szCs w:val="30"/>
        </w:rPr>
        <w:t xml:space="preserve"> Если значение показателя участника выходит за пределы разумных границ или нарушает требования законодательства/технических нормативных правовых актов, то данному критерию присваивается з</w:t>
      </w:r>
      <w:r>
        <w:rPr>
          <w:sz w:val="30"/>
          <w:szCs w:val="30"/>
        </w:rPr>
        <w:t>начение О баллов, а в расчете П</w:t>
      </w:r>
      <w:r>
        <w:rPr>
          <w:sz w:val="30"/>
          <w:szCs w:val="30"/>
          <w:vertAlign w:val="subscript"/>
          <w:lang w:val="en-US"/>
        </w:rPr>
        <w:t>min</w:t>
      </w:r>
      <w:r>
        <w:rPr>
          <w:sz w:val="30"/>
          <w:szCs w:val="30"/>
        </w:rPr>
        <w:t xml:space="preserve"> или П</w:t>
      </w:r>
      <w:r>
        <w:rPr>
          <w:sz w:val="30"/>
          <w:szCs w:val="30"/>
          <w:vertAlign w:val="subscript"/>
          <w:lang w:val="en-US"/>
        </w:rPr>
        <w:t>max</w:t>
      </w:r>
      <w:r w:rsidR="004067A9" w:rsidRPr="004067A9">
        <w:rPr>
          <w:sz w:val="30"/>
          <w:szCs w:val="30"/>
        </w:rPr>
        <w:t xml:space="preserve"> это аномальное значение не учитывается.</w:t>
      </w:r>
      <w:r w:rsidR="006C2A7F" w:rsidRPr="004067A9">
        <w:rPr>
          <w:noProof/>
          <w:sz w:val="30"/>
          <w:szCs w:val="30"/>
        </w:rPr>
        <w:drawing>
          <wp:inline distT="0" distB="0" distL="0" distR="0">
            <wp:extent cx="8890" cy="26035"/>
            <wp:effectExtent l="0" t="0" r="0" b="0"/>
            <wp:docPr id="8" name="Picture 434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9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368" w:rsidRDefault="00452368" w:rsidP="00BF621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955E95">
        <w:rPr>
          <w:sz w:val="30"/>
          <w:szCs w:val="30"/>
        </w:rPr>
        <w:t>. Требования к организациям и физическим лицам, включая индивидуальных предпринимателей, которые могут быть</w:t>
      </w:r>
      <w:r>
        <w:rPr>
          <w:sz w:val="30"/>
          <w:szCs w:val="30"/>
        </w:rPr>
        <w:t xml:space="preserve"> участниками процедуры закупки:</w:t>
      </w:r>
    </w:p>
    <w:p w:rsidR="00B93209" w:rsidRPr="00B93209" w:rsidRDefault="00452368" w:rsidP="00B93209">
      <w:pPr>
        <w:spacing w:after="37" w:line="248" w:lineRule="auto"/>
        <w:ind w:right="43" w:firstLine="709"/>
        <w:jc w:val="both"/>
        <w:rPr>
          <w:sz w:val="30"/>
          <w:szCs w:val="30"/>
        </w:rPr>
      </w:pPr>
      <w:r w:rsidRPr="00B93209">
        <w:rPr>
          <w:sz w:val="30"/>
          <w:szCs w:val="30"/>
        </w:rPr>
        <w:t xml:space="preserve">6.1. </w:t>
      </w:r>
      <w:r w:rsidR="00B93209" w:rsidRPr="00B93209">
        <w:rPr>
          <w:sz w:val="30"/>
          <w:szCs w:val="30"/>
        </w:rPr>
        <w:t>К участникам процедур</w:t>
      </w:r>
      <w:r w:rsidR="00B93209">
        <w:rPr>
          <w:sz w:val="30"/>
          <w:szCs w:val="30"/>
        </w:rPr>
        <w:t>ы закупки</w:t>
      </w:r>
      <w:r w:rsidR="00B93209" w:rsidRPr="00B93209">
        <w:rPr>
          <w:sz w:val="30"/>
          <w:szCs w:val="30"/>
        </w:rPr>
        <w:t xml:space="preserve"> устанавливаются следующие требования: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 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>физическое лицо, в том числе индивидуальный предприниматель,</w:t>
      </w:r>
      <w:r w:rsidR="006808D1">
        <w:rPr>
          <w:sz w:val="30"/>
          <w:szCs w:val="30"/>
        </w:rPr>
        <w:t xml:space="preserve"> -</w:t>
      </w:r>
      <w:r w:rsidRPr="00B93209">
        <w:rPr>
          <w:sz w:val="30"/>
          <w:szCs w:val="30"/>
        </w:rPr>
        <w:t xml:space="preserve">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</w:r>
      <w:r w:rsidRPr="00B93209">
        <w:rPr>
          <w:noProof/>
          <w:sz w:val="30"/>
          <w:szCs w:val="30"/>
        </w:rPr>
        <w:drawing>
          <wp:inline distT="0" distB="0" distL="0" distR="0" wp14:anchorId="6449A075" wp14:editId="779D9705">
            <wp:extent cx="13706" cy="18279"/>
            <wp:effectExtent l="0" t="0" r="0" b="0"/>
            <wp:docPr id="184686" name="Picture 184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6" name="Picture 18468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209 -212, 216, 235, 243 - 243-3, 424 - 426, 429</w:t>
      </w:r>
      <w:r w:rsidR="006808D1">
        <w:rPr>
          <w:sz w:val="30"/>
          <w:szCs w:val="30"/>
        </w:rPr>
        <w:t xml:space="preserve"> -</w:t>
      </w:r>
      <w:r w:rsidRPr="00B93209">
        <w:rPr>
          <w:sz w:val="30"/>
          <w:szCs w:val="30"/>
        </w:rPr>
        <w:t xml:space="preserve"> 432 и 455 Уголовного кодекса Республики Беларусь; 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отсутствие у лица, осуществляющего полномочия единоличного исполнительного органа юридического лица - участника процедуры </w:t>
      </w:r>
      <w:r w:rsidRPr="00B93209">
        <w:rPr>
          <w:noProof/>
          <w:sz w:val="30"/>
          <w:szCs w:val="30"/>
        </w:rPr>
        <w:drawing>
          <wp:inline distT="0" distB="0" distL="0" distR="0" wp14:anchorId="73B797F2" wp14:editId="654D05F0">
            <wp:extent cx="4569" cy="4570"/>
            <wp:effectExtent l="0" t="0" r="0" b="0"/>
            <wp:docPr id="184687" name="Picture 184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7" name="Picture 18468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3209">
        <w:rPr>
          <w:sz w:val="30"/>
          <w:szCs w:val="30"/>
        </w:rPr>
        <w:t xml:space="preserve">закупки, и лица, имеющего право давать такому юридическому лицу обязательные для исполнения указания на основании учредительных </w:t>
      </w:r>
      <w:r w:rsidRPr="00B93209">
        <w:rPr>
          <w:sz w:val="30"/>
          <w:szCs w:val="30"/>
        </w:rPr>
        <w:lastRenderedPageBreak/>
        <w:t>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</w:t>
      </w:r>
      <w:r>
        <w:rPr>
          <w:sz w:val="30"/>
          <w:szCs w:val="30"/>
        </w:rPr>
        <w:t>, 243 - 243-3, 424 - 426, 429-</w:t>
      </w:r>
      <w:r w:rsidRPr="00B93209">
        <w:rPr>
          <w:sz w:val="30"/>
          <w:szCs w:val="30"/>
        </w:rPr>
        <w:t xml:space="preserve">432 и 455 Уголовного кодекса Республики Беларусь; 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юридическое лицо не должно считаться подвергавшимся административному взысканию за административное правонарушение, </w:t>
      </w:r>
      <w:r w:rsidRPr="00B93209">
        <w:rPr>
          <w:noProof/>
          <w:sz w:val="30"/>
          <w:szCs w:val="30"/>
        </w:rPr>
        <w:drawing>
          <wp:inline distT="0" distB="0" distL="0" distR="0" wp14:anchorId="56E9BF19" wp14:editId="60550609">
            <wp:extent cx="4569" cy="4570"/>
            <wp:effectExtent l="0" t="0" r="0" b="0"/>
            <wp:docPr id="184688" name="Picture 184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8" name="Picture 18468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3209">
        <w:rPr>
          <w:sz w:val="30"/>
          <w:szCs w:val="30"/>
        </w:rPr>
        <w:t xml:space="preserve">предусмотренное в статье 24.59 Кодекса Республики Беларусь об административных правонарушениях; 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</w:t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 </w:t>
      </w:r>
      <w:r w:rsidRPr="00B93209">
        <w:rPr>
          <w:noProof/>
          <w:sz w:val="30"/>
          <w:szCs w:val="30"/>
        </w:rPr>
        <w:drawing>
          <wp:inline distT="0" distB="0" distL="0" distR="0" wp14:anchorId="38D56CF3" wp14:editId="6EC16C68">
            <wp:extent cx="4569" cy="4570"/>
            <wp:effectExtent l="0" t="0" r="0" b="0"/>
            <wp:docPr id="184689" name="Picture 184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89" name="Picture 1846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 xml:space="preserve"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 </w:t>
      </w:r>
    </w:p>
    <w:p w:rsidR="00B93209" w:rsidRPr="00B93209" w:rsidRDefault="00B93209" w:rsidP="00B93209">
      <w:pPr>
        <w:spacing w:after="68"/>
        <w:ind w:right="158" w:firstLine="7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93209">
        <w:rPr>
          <w:sz w:val="30"/>
          <w:szCs w:val="30"/>
        </w:rPr>
        <w:t>юридическое или физическое лицо, в том числе индивидуальный предприниматель, с учетом положений пунктов 19 и 20 настоящего Порядка не должно быть аффилировано с закупающей организацией, организатором.</w:t>
      </w:r>
    </w:p>
    <w:p w:rsidR="00B93209" w:rsidRPr="00B93209" w:rsidRDefault="00C23A14" w:rsidP="00B93209">
      <w:pPr>
        <w:spacing w:after="51"/>
        <w:ind w:right="165" w:firstLine="703"/>
        <w:jc w:val="both"/>
        <w:rPr>
          <w:sz w:val="30"/>
          <w:szCs w:val="30"/>
        </w:rPr>
      </w:pPr>
      <w:r>
        <w:rPr>
          <w:sz w:val="30"/>
          <w:szCs w:val="30"/>
        </w:rPr>
        <w:t>Соответствие т</w:t>
      </w:r>
      <w:r w:rsidR="006268A2">
        <w:rPr>
          <w:sz w:val="30"/>
          <w:szCs w:val="30"/>
        </w:rPr>
        <w:t>реб</w:t>
      </w:r>
      <w:r>
        <w:rPr>
          <w:sz w:val="30"/>
          <w:szCs w:val="30"/>
        </w:rPr>
        <w:t>ованию, установленному</w:t>
      </w:r>
      <w:r w:rsidR="00B93209" w:rsidRPr="00B93209">
        <w:rPr>
          <w:sz w:val="30"/>
          <w:szCs w:val="30"/>
        </w:rPr>
        <w:t xml:space="preserve"> в абзаце втором части первой настоящего пункта, подтверждается путем проверки оператором ЭТП реестра.</w:t>
      </w:r>
    </w:p>
    <w:p w:rsidR="00B93209" w:rsidRPr="00B93209" w:rsidRDefault="00B93209" w:rsidP="00B93209">
      <w:pPr>
        <w:spacing w:after="32"/>
        <w:ind w:right="43" w:firstLine="703"/>
        <w:jc w:val="both"/>
        <w:rPr>
          <w:sz w:val="30"/>
          <w:szCs w:val="30"/>
        </w:rPr>
      </w:pPr>
      <w:r w:rsidRPr="00B93209">
        <w:rPr>
          <w:sz w:val="30"/>
          <w:szCs w:val="30"/>
        </w:rPr>
        <w:t xml:space="preserve">Соответствие требованиям, </w:t>
      </w:r>
      <w:r w:rsidR="006808D1">
        <w:rPr>
          <w:sz w:val="30"/>
          <w:szCs w:val="30"/>
        </w:rPr>
        <w:t xml:space="preserve">установленным в абзацах третьем - </w:t>
      </w:r>
      <w:r w:rsidR="00C23A14">
        <w:rPr>
          <w:sz w:val="30"/>
          <w:szCs w:val="30"/>
        </w:rPr>
        <w:t xml:space="preserve"> </w:t>
      </w:r>
      <w:r w:rsidRPr="00B93209">
        <w:rPr>
          <w:sz w:val="30"/>
          <w:szCs w:val="30"/>
        </w:rPr>
        <w:t>десятом части первой настоящего пункта, подтверждается заявлением участника</w:t>
      </w:r>
      <w:r w:rsidR="006268A2" w:rsidRPr="006268A2">
        <w:rPr>
          <w:sz w:val="30"/>
          <w:szCs w:val="30"/>
        </w:rPr>
        <w:t xml:space="preserve"> </w:t>
      </w:r>
      <w:r w:rsidR="006268A2" w:rsidRPr="00B93209">
        <w:rPr>
          <w:sz w:val="30"/>
          <w:szCs w:val="30"/>
        </w:rPr>
        <w:t>по форме, определенной регламентом оператора ЭТП</w:t>
      </w:r>
      <w:r w:rsidRPr="00B93209">
        <w:rPr>
          <w:sz w:val="30"/>
          <w:szCs w:val="30"/>
        </w:rPr>
        <w:t xml:space="preserve">. </w:t>
      </w:r>
    </w:p>
    <w:p w:rsidR="00D32D5B" w:rsidRPr="00E01FAC" w:rsidRDefault="00452368" w:rsidP="00D32D5B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>6.2.</w:t>
      </w:r>
      <w:r w:rsidR="00D32D5B">
        <w:rPr>
          <w:sz w:val="30"/>
          <w:szCs w:val="30"/>
        </w:rPr>
        <w:t xml:space="preserve"> </w:t>
      </w:r>
      <w:r w:rsidR="00D32D5B" w:rsidRPr="00D32D5B">
        <w:rPr>
          <w:sz w:val="30"/>
          <w:szCs w:val="30"/>
        </w:rPr>
        <w:t>Не допускается не предусмотренное актами законодательства ограничение доступа поставщиков (подрядчиков, исполнителей) к участию в процедуре закупки, а также предъявление требований к участникам процедуры закупки, закупаемым товарам (работам, услугам), условиям исполнения договора на закупку и осуществление оценки и сравнения предложений участников процедуры закупки по критериям и способом, которые не указаны в документации о закупке.</w:t>
      </w:r>
    </w:p>
    <w:p w:rsidR="00D32D5B" w:rsidRDefault="00F85E15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Рассматриваемое предложение </w:t>
      </w:r>
      <w:r w:rsidR="00E01FAC" w:rsidRPr="00E01FAC">
        <w:rPr>
          <w:sz w:val="30"/>
          <w:szCs w:val="30"/>
        </w:rPr>
        <w:t>отклоняется</w:t>
      </w:r>
      <w:r w:rsidR="00D32D5B">
        <w:rPr>
          <w:sz w:val="30"/>
          <w:szCs w:val="30"/>
        </w:rPr>
        <w:t>, если:</w:t>
      </w:r>
    </w:p>
    <w:p w:rsidR="00D32D5B" w:rsidRDefault="00D32D5B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>- участник или его предложение не соответствует требованиям документации о закупке;</w:t>
      </w:r>
    </w:p>
    <w:p w:rsidR="00D32D5B" w:rsidRDefault="00D32D5B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>- предложение участника содержит экономически невыгодные для закупающего подразделения условия;</w:t>
      </w:r>
    </w:p>
    <w:p w:rsidR="00D32D5B" w:rsidRDefault="00D32D5B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участник в предложенный срок не исправил ошибки или не устранил </w:t>
      </w:r>
      <w:r>
        <w:rPr>
          <w:sz w:val="30"/>
          <w:szCs w:val="30"/>
        </w:rPr>
        <w:lastRenderedPageBreak/>
        <w:t>неточности, выявленные в предложении;</w:t>
      </w:r>
    </w:p>
    <w:p w:rsidR="00D32D5B" w:rsidRDefault="00D32D5B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участник, представивший предложение, не соответствует требованиям к участникам, в том числе </w:t>
      </w:r>
      <w:r w:rsidR="00C23A14">
        <w:rPr>
          <w:sz w:val="30"/>
          <w:szCs w:val="30"/>
        </w:rPr>
        <w:t xml:space="preserve">установленным в </w:t>
      </w:r>
      <w:r>
        <w:rPr>
          <w:sz w:val="30"/>
          <w:szCs w:val="30"/>
        </w:rPr>
        <w:t>пункте 6.1 настоящего задания;</w:t>
      </w:r>
    </w:p>
    <w:p w:rsidR="00D32D5B" w:rsidRDefault="00D32D5B" w:rsidP="00E01FA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>- участник, представивший предложение, направил недостоверные документы и (или) сведения;</w:t>
      </w:r>
    </w:p>
    <w:p w:rsidR="00E01FAC" w:rsidRPr="00E01FAC" w:rsidRDefault="00D32D5B" w:rsidP="00DB3CF0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  </w:t>
      </w:r>
      <w:r w:rsidR="00C23A14">
        <w:rPr>
          <w:sz w:val="30"/>
          <w:szCs w:val="30"/>
        </w:rPr>
        <w:t>участник</w:t>
      </w:r>
      <w:r w:rsidR="00DB3CF0">
        <w:rPr>
          <w:sz w:val="30"/>
          <w:szCs w:val="30"/>
        </w:rPr>
        <w:t>, не является</w:t>
      </w:r>
      <w:r w:rsidR="00E01FAC" w:rsidRPr="00E01FAC">
        <w:rPr>
          <w:sz w:val="30"/>
          <w:szCs w:val="30"/>
        </w:rPr>
        <w:t xml:space="preserve"> производителем или его сбытовой организацией (официальным то</w:t>
      </w:r>
      <w:r w:rsidR="008C031F">
        <w:rPr>
          <w:sz w:val="30"/>
          <w:szCs w:val="30"/>
        </w:rPr>
        <w:t>рговым представителем),</w:t>
      </w:r>
      <w:r w:rsidR="00E01FAC" w:rsidRPr="00E01FAC">
        <w:rPr>
          <w:sz w:val="30"/>
          <w:szCs w:val="30"/>
        </w:rPr>
        <w:t xml:space="preserve"> </w:t>
      </w:r>
      <w:r w:rsidR="00C23A14">
        <w:rPr>
          <w:sz w:val="30"/>
          <w:szCs w:val="30"/>
        </w:rPr>
        <w:t>а в процедуре закупки участвуют не менее двух производителей и (или) сбытовых организаций (официальных торговых представителей</w:t>
      </w:r>
      <w:r w:rsidR="00E01FAC" w:rsidRPr="00E01FAC">
        <w:rPr>
          <w:sz w:val="30"/>
          <w:szCs w:val="30"/>
        </w:rPr>
        <w:t xml:space="preserve">) и цена предложения такого участника не ниже цены </w:t>
      </w:r>
      <w:r w:rsidR="00C23A14">
        <w:rPr>
          <w:sz w:val="30"/>
          <w:szCs w:val="30"/>
        </w:rPr>
        <w:t xml:space="preserve">хотя бы одного </w:t>
      </w:r>
      <w:r w:rsidR="00E01FAC" w:rsidRPr="00E01FAC">
        <w:rPr>
          <w:sz w:val="30"/>
          <w:szCs w:val="30"/>
        </w:rPr>
        <w:t>участвующего в процедуре закупки производителя и (или) его сбытовой организации (официального торгового представителя).</w:t>
      </w:r>
    </w:p>
    <w:p w:rsidR="00452368" w:rsidRDefault="00A60A8C" w:rsidP="00A54EFA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36" w:lineRule="exact"/>
        <w:ind w:right="-159" w:firstLine="720"/>
        <w:jc w:val="both"/>
        <w:rPr>
          <w:sz w:val="30"/>
          <w:szCs w:val="30"/>
        </w:rPr>
      </w:pPr>
      <w:r w:rsidRPr="00A60A8C">
        <w:rPr>
          <w:sz w:val="30"/>
          <w:szCs w:val="30"/>
        </w:rPr>
        <w:t>6.3. При выявлении участника в случаях, перечисленных в настоящем пункте, его предложение отклоняется.</w:t>
      </w:r>
    </w:p>
    <w:p w:rsidR="00452368" w:rsidRDefault="00452368" w:rsidP="0069112A">
      <w:pPr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302FCB">
        <w:rPr>
          <w:sz w:val="30"/>
          <w:szCs w:val="30"/>
        </w:rPr>
        <w:t>С</w:t>
      </w:r>
      <w:r w:rsidR="00302FCB" w:rsidRPr="00302FCB">
        <w:rPr>
          <w:sz w:val="30"/>
          <w:szCs w:val="30"/>
        </w:rPr>
        <w:t>ведения о комиссии по закупкам и (или</w:t>
      </w:r>
      <w:r w:rsidR="00302FCB">
        <w:rPr>
          <w:sz w:val="30"/>
          <w:szCs w:val="30"/>
        </w:rPr>
        <w:t>) ответственном лице закупающего подразделения,</w:t>
      </w:r>
      <w:r w:rsidR="00302FCB" w:rsidRPr="00302FCB">
        <w:rPr>
          <w:sz w:val="30"/>
          <w:szCs w:val="30"/>
        </w:rPr>
        <w:t xml:space="preserve"> на которых возлагается проведение процедуры закупки, либо указание на необходимость передачи данных функций организатору</w:t>
      </w:r>
      <w:r w:rsidR="00302FCB">
        <w:rPr>
          <w:sz w:val="30"/>
          <w:szCs w:val="30"/>
        </w:rPr>
        <w:t>:</w:t>
      </w:r>
    </w:p>
    <w:p w:rsidR="00B25EFA" w:rsidRPr="00E03635" w:rsidRDefault="00452368" w:rsidP="00B25EFA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074A">
        <w:rPr>
          <w:rFonts w:ascii="Times New Roman" w:hAnsi="Times New Roman" w:cs="Times New Roman"/>
          <w:sz w:val="30"/>
          <w:szCs w:val="30"/>
        </w:rPr>
        <w:t xml:space="preserve">7.1. </w:t>
      </w:r>
      <w:r w:rsidR="00110146" w:rsidRPr="00CB4AED">
        <w:rPr>
          <w:rFonts w:ascii="Times New Roman" w:hAnsi="Times New Roman" w:cs="Times New Roman"/>
          <w:sz w:val="30"/>
          <w:szCs w:val="30"/>
        </w:rPr>
        <w:t>Проведение процедуры закупки возлагается на конкурсную комиссию, созданную в</w:t>
      </w:r>
      <w:r w:rsidR="00B114B9">
        <w:rPr>
          <w:rFonts w:ascii="Times New Roman" w:hAnsi="Times New Roman" w:cs="Times New Roman"/>
          <w:sz w:val="30"/>
          <w:szCs w:val="30"/>
        </w:rPr>
        <w:t xml:space="preserve"> соответствии с приказом</w:t>
      </w:r>
      <w:r w:rsidR="00302FCB">
        <w:rPr>
          <w:rFonts w:ascii="Times New Roman" w:hAnsi="Times New Roman" w:cs="Times New Roman"/>
          <w:sz w:val="30"/>
          <w:szCs w:val="30"/>
        </w:rPr>
        <w:t xml:space="preserve"> н</w:t>
      </w:r>
      <w:r w:rsidR="00110146" w:rsidRPr="00016089">
        <w:rPr>
          <w:rFonts w:ascii="Times New Roman" w:hAnsi="Times New Roman" w:cs="Times New Roman"/>
          <w:sz w:val="30"/>
          <w:szCs w:val="30"/>
        </w:rPr>
        <w:t>ачальника УП «Минское отделение Белорусско</w:t>
      </w:r>
      <w:r w:rsidR="00302FCB">
        <w:rPr>
          <w:rFonts w:ascii="Times New Roman" w:hAnsi="Times New Roman" w:cs="Times New Roman"/>
          <w:sz w:val="30"/>
          <w:szCs w:val="30"/>
        </w:rPr>
        <w:t>й железной дороги» от 03.08.2026 № 219П «О порядке осуществления закупок товаров (работ, услуг)</w:t>
      </w:r>
      <w:r w:rsidR="008C031F">
        <w:rPr>
          <w:rFonts w:ascii="Times New Roman" w:hAnsi="Times New Roman" w:cs="Times New Roman"/>
          <w:sz w:val="30"/>
          <w:szCs w:val="30"/>
        </w:rPr>
        <w:t xml:space="preserve"> за счет собственных средств</w:t>
      </w:r>
      <w:r w:rsidR="00302FCB" w:rsidRPr="00016089">
        <w:rPr>
          <w:rFonts w:ascii="Times New Roman" w:hAnsi="Times New Roman" w:cs="Times New Roman"/>
          <w:sz w:val="30"/>
          <w:szCs w:val="30"/>
        </w:rPr>
        <w:t xml:space="preserve"> УП «Минское отделение Белорусско</w:t>
      </w:r>
      <w:r w:rsidR="00302FCB">
        <w:rPr>
          <w:rFonts w:ascii="Times New Roman" w:hAnsi="Times New Roman" w:cs="Times New Roman"/>
          <w:sz w:val="30"/>
          <w:szCs w:val="30"/>
        </w:rPr>
        <w:t>й железной дороги».</w:t>
      </w:r>
    </w:p>
    <w:p w:rsidR="00452368" w:rsidRPr="00C101B3" w:rsidRDefault="00452368" w:rsidP="002A10B8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7.2. Ответственное лицо </w:t>
      </w:r>
      <w:r w:rsidR="00C60C40">
        <w:rPr>
          <w:rFonts w:ascii="Times New Roman" w:hAnsi="Times New Roman" w:cs="Times New Roman"/>
          <w:sz w:val="30"/>
          <w:szCs w:val="30"/>
        </w:rPr>
        <w:t>З</w:t>
      </w:r>
      <w:r w:rsidR="000055CB">
        <w:rPr>
          <w:rFonts w:ascii="Times New Roman" w:hAnsi="Times New Roman" w:cs="Times New Roman"/>
          <w:sz w:val="30"/>
          <w:szCs w:val="30"/>
        </w:rPr>
        <w:t>акупающего подразделения</w:t>
      </w:r>
      <w:r w:rsidRPr="00C101B3">
        <w:rPr>
          <w:rFonts w:ascii="Times New Roman" w:hAnsi="Times New Roman" w:cs="Times New Roman"/>
          <w:sz w:val="30"/>
          <w:szCs w:val="30"/>
        </w:rPr>
        <w:t>, на которое возлагается проведение конкурса:</w:t>
      </w:r>
    </w:p>
    <w:p w:rsidR="00452368" w:rsidRDefault="00452368" w:rsidP="00664398">
      <w:pPr>
        <w:pStyle w:val="ConsPlusNonformat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начальника Минского вагонного участка </w:t>
      </w:r>
      <w:r w:rsidR="008D50BC">
        <w:rPr>
          <w:rFonts w:ascii="Times New Roman" w:hAnsi="Times New Roman" w:cs="Times New Roman"/>
          <w:sz w:val="30"/>
          <w:szCs w:val="30"/>
        </w:rPr>
        <w:t xml:space="preserve">Лукашевич Павел Владимирович </w:t>
      </w:r>
      <w:r>
        <w:rPr>
          <w:rFonts w:ascii="Times New Roman" w:hAnsi="Times New Roman" w:cs="Times New Roman"/>
          <w:sz w:val="30"/>
          <w:szCs w:val="30"/>
        </w:rPr>
        <w:t>(тел./факс: 8 017 225 13 92; 225 18 12).</w:t>
      </w:r>
    </w:p>
    <w:p w:rsidR="00452368" w:rsidRPr="009574AC" w:rsidRDefault="00452368" w:rsidP="006D151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75702F">
        <w:rPr>
          <w:rFonts w:ascii="Times New Roman" w:hAnsi="Times New Roman" w:cs="Times New Roman"/>
          <w:sz w:val="30"/>
          <w:szCs w:val="30"/>
        </w:rPr>
        <w:t xml:space="preserve">8. </w:t>
      </w:r>
      <w:r>
        <w:rPr>
          <w:rFonts w:ascii="Times New Roman" w:hAnsi="Times New Roman" w:cs="Times New Roman"/>
          <w:sz w:val="30"/>
          <w:szCs w:val="30"/>
        </w:rPr>
        <w:t xml:space="preserve">Сведения об известных </w:t>
      </w:r>
      <w:r w:rsidR="00C60C40">
        <w:rPr>
          <w:rFonts w:ascii="Times New Roman" w:hAnsi="Times New Roman" w:cs="Times New Roman"/>
          <w:sz w:val="30"/>
          <w:szCs w:val="30"/>
        </w:rPr>
        <w:t>З</w:t>
      </w:r>
      <w:r w:rsidR="000055CB">
        <w:rPr>
          <w:rFonts w:ascii="Times New Roman" w:hAnsi="Times New Roman" w:cs="Times New Roman"/>
          <w:sz w:val="30"/>
          <w:szCs w:val="30"/>
        </w:rPr>
        <w:t>акупающему подразделению</w:t>
      </w:r>
      <w:r w:rsidRPr="0075702F">
        <w:rPr>
          <w:rFonts w:ascii="Times New Roman" w:hAnsi="Times New Roman" w:cs="Times New Roman"/>
          <w:sz w:val="30"/>
          <w:szCs w:val="30"/>
        </w:rPr>
        <w:t xml:space="preserve"> лицах, оказываемых услуги, а</w:t>
      </w:r>
      <w:r w:rsidRPr="00955E95">
        <w:rPr>
          <w:rFonts w:ascii="Times New Roman" w:hAnsi="Times New Roman" w:cs="Times New Roman"/>
          <w:sz w:val="30"/>
          <w:szCs w:val="30"/>
        </w:rPr>
        <w:t xml:space="preserve"> также любых иных известных ему потенциальных исполнителях,  в том </w:t>
      </w:r>
      <w:r w:rsidRPr="00814832">
        <w:rPr>
          <w:rFonts w:ascii="Times New Roman" w:hAnsi="Times New Roman" w:cs="Times New Roman"/>
          <w:sz w:val="30"/>
          <w:szCs w:val="30"/>
        </w:rPr>
        <w:t>числе информация о которых содержится в списке производителей (подрядчиков, исполнителей), включенных в Регистр производителей товаров (работ, услуг) и их сбытовых организаций (официальных торговых представителей), ведение которого осуществляется информационным</w:t>
      </w:r>
      <w:r w:rsidR="00267CF7">
        <w:rPr>
          <w:rFonts w:ascii="Times New Roman" w:hAnsi="Times New Roman" w:cs="Times New Roman"/>
          <w:sz w:val="30"/>
          <w:szCs w:val="30"/>
        </w:rPr>
        <w:t xml:space="preserve"> </w:t>
      </w:r>
      <w:r w:rsidRPr="001D05EF">
        <w:rPr>
          <w:rFonts w:ascii="Times New Roman" w:hAnsi="Times New Roman" w:cs="Times New Roman"/>
          <w:sz w:val="30"/>
          <w:szCs w:val="30"/>
        </w:rPr>
        <w:t>республиканским унитарным предприятием "Национальный центр маркетинга и конъюнктуры цен" на день</w:t>
      </w:r>
      <w:r w:rsidR="009574AC">
        <w:rPr>
          <w:rFonts w:ascii="Times New Roman" w:hAnsi="Times New Roman" w:cs="Times New Roman"/>
          <w:sz w:val="30"/>
          <w:szCs w:val="30"/>
        </w:rPr>
        <w:t xml:space="preserve"> составления задания на закупку</w:t>
      </w:r>
      <w:r w:rsidR="009574AC" w:rsidRPr="009574AC">
        <w:rPr>
          <w:rFonts w:ascii="Times New Roman" w:hAnsi="Times New Roman" w:cs="Times New Roman"/>
          <w:sz w:val="30"/>
          <w:szCs w:val="30"/>
        </w:rPr>
        <w:t>:</w:t>
      </w:r>
    </w:p>
    <w:p w:rsidR="00D7366C" w:rsidRPr="007750EE" w:rsidRDefault="00C44691" w:rsidP="007750EE">
      <w:pPr>
        <w:pStyle w:val="a9"/>
        <w:ind w:firstLine="59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8.1. На</w:t>
      </w:r>
      <w:r w:rsidR="00452368" w:rsidRPr="000E1E35">
        <w:rPr>
          <w:rFonts w:ascii="Times New Roman" w:hAnsi="Times New Roman" w:cs="Times New Roman"/>
          <w:sz w:val="30"/>
          <w:szCs w:val="30"/>
        </w:rPr>
        <w:t xml:space="preserve"> день составления задания на </w:t>
      </w:r>
      <w:r w:rsidR="00452368" w:rsidRPr="006D151C">
        <w:rPr>
          <w:rFonts w:ascii="Times New Roman" w:hAnsi="Times New Roman" w:cs="Times New Roman"/>
          <w:sz w:val="30"/>
          <w:szCs w:val="30"/>
        </w:rPr>
        <w:t>закупку в Регистре</w:t>
      </w:r>
      <w:r w:rsidR="00452368" w:rsidRPr="000E1E35">
        <w:rPr>
          <w:rFonts w:ascii="Times New Roman" w:hAnsi="Times New Roman" w:cs="Times New Roman"/>
          <w:sz w:val="30"/>
          <w:szCs w:val="30"/>
        </w:rPr>
        <w:t xml:space="preserve"> производителей товаров (работ, услуг) и их сбытовых организаций (официальных торговых представител</w:t>
      </w:r>
      <w:r w:rsidR="00C23A14">
        <w:rPr>
          <w:rFonts w:ascii="Times New Roman" w:hAnsi="Times New Roman" w:cs="Times New Roman"/>
          <w:sz w:val="30"/>
          <w:szCs w:val="30"/>
        </w:rPr>
        <w:t>ей) не содержится информации</w:t>
      </w:r>
      <w:r w:rsidR="00452368">
        <w:rPr>
          <w:rFonts w:ascii="Times New Roman" w:hAnsi="Times New Roman" w:cs="Times New Roman"/>
          <w:sz w:val="30"/>
          <w:szCs w:val="30"/>
        </w:rPr>
        <w:t xml:space="preserve"> об исполнителях, оказывающих услуги</w:t>
      </w:r>
      <w:r w:rsidR="00452368" w:rsidRPr="000E1E35">
        <w:rPr>
          <w:rFonts w:ascii="Times New Roman" w:hAnsi="Times New Roman" w:cs="Times New Roman"/>
          <w:sz w:val="30"/>
          <w:szCs w:val="30"/>
        </w:rPr>
        <w:t>, относящиеся к предмету закупки.</w:t>
      </w:r>
    </w:p>
    <w:p w:rsidR="00F3162D" w:rsidRDefault="00452368" w:rsidP="00F3162D">
      <w:pPr>
        <w:autoSpaceDE w:val="0"/>
        <w:autoSpaceDN w:val="0"/>
        <w:adjustRightInd w:val="0"/>
        <w:ind w:firstLine="708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8.2. Известными </w:t>
      </w:r>
      <w:r w:rsidR="00C60C40">
        <w:rPr>
          <w:sz w:val="30"/>
          <w:szCs w:val="30"/>
        </w:rPr>
        <w:t>З</w:t>
      </w:r>
      <w:r w:rsidR="000055CB">
        <w:rPr>
          <w:sz w:val="30"/>
          <w:szCs w:val="30"/>
        </w:rPr>
        <w:t>акупающему подразделению</w:t>
      </w:r>
      <w:r w:rsidRPr="006D151C">
        <w:rPr>
          <w:sz w:val="30"/>
          <w:szCs w:val="30"/>
        </w:rPr>
        <w:t xml:space="preserve"> исполнителями по </w:t>
      </w:r>
      <w:r>
        <w:rPr>
          <w:sz w:val="30"/>
          <w:szCs w:val="30"/>
        </w:rPr>
        <w:t>оказанию данных услуг</w:t>
      </w:r>
      <w:r w:rsidRPr="006D151C">
        <w:rPr>
          <w:sz w:val="30"/>
          <w:szCs w:val="30"/>
        </w:rPr>
        <w:t xml:space="preserve"> являются: </w:t>
      </w:r>
    </w:p>
    <w:p w:rsidR="004E7B00" w:rsidRPr="001F4526" w:rsidRDefault="004E7B00" w:rsidP="004E7B00">
      <w:pPr>
        <w:pStyle w:val="a9"/>
        <w:ind w:firstLine="59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1. </w:t>
      </w:r>
      <w:hyperlink r:id="rId12" w:history="1">
        <w:r w:rsidRPr="001F4526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  <w:shd w:val="clear" w:color="auto" w:fill="FFFFFF"/>
          </w:rPr>
          <w:t>Общество с ограниченной ответственностью «Моторы и Трансмиссия»</w:t>
        </w:r>
      </w:hyperlink>
    </w:p>
    <w:p w:rsidR="004E7B00" w:rsidRPr="001F4526" w:rsidRDefault="004E7B00" w:rsidP="004E7B00">
      <w:pPr>
        <w:pStyle w:val="a9"/>
        <w:ind w:firstLine="596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223062, Минская район, пос. Привольный, ул. Мира, 23, ком. 33б</w:t>
      </w:r>
      <w:r w:rsidRPr="001F4526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Тел.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(017)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207-34-40,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(017)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208-68-93,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hyperlink r:id="rId13" w:history="1">
        <w:r w:rsidRPr="001F4526">
          <w:rPr>
            <w:rStyle w:val="ac"/>
            <w:rFonts w:ascii="Times New Roman" w:hAnsi="Times New Roman" w:cs="Times New Roman"/>
            <w:sz w:val="30"/>
            <w:szCs w:val="30"/>
            <w:shd w:val="clear" w:color="auto" w:fill="FFFFFF"/>
          </w:rPr>
          <w:t>info@mit.by</w:t>
        </w:r>
      </w:hyperlink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:rsidR="004E7B00" w:rsidRPr="001F4526" w:rsidRDefault="008975A7" w:rsidP="004E7B00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30"/>
          <w:szCs w:val="30"/>
        </w:rPr>
      </w:pPr>
      <w:hyperlink r:id="rId14" w:history="1">
        <w:r w:rsidR="004E7B00" w:rsidRPr="001F4526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Открытое акционерное общество «Минский вагоноремонтный завод»</w:t>
        </w:r>
      </w:hyperlink>
    </w:p>
    <w:p w:rsidR="004E7B00" w:rsidRPr="001F4526" w:rsidRDefault="004E7B00" w:rsidP="004E7B00">
      <w:pPr>
        <w:pStyle w:val="a9"/>
        <w:ind w:left="0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          220014, г.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Минск,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ул.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Железнодорожная,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5-1</w:t>
      </w:r>
      <w:r w:rsidRPr="001F4526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Тел.: (017) 225-18-38, 225-17-88. Факс: (017)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358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-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98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-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46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;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info@mvrz.by, </w:t>
      </w:r>
      <w:hyperlink r:id="rId15" w:history="1">
        <w:r w:rsidRPr="001F4526">
          <w:rPr>
            <w:rStyle w:val="ac"/>
            <w:rFonts w:ascii="Times New Roman" w:hAnsi="Times New Roman" w:cs="Times New Roman"/>
            <w:sz w:val="30"/>
            <w:szCs w:val="30"/>
            <w:shd w:val="clear" w:color="auto" w:fill="F1F1F1"/>
          </w:rPr>
          <w:t>marketing_mvrz@mail.ru</w:t>
        </w:r>
      </w:hyperlink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;</w:t>
      </w:r>
    </w:p>
    <w:p w:rsidR="004E7B00" w:rsidRPr="001F4526" w:rsidRDefault="008975A7" w:rsidP="004E7B00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30"/>
          <w:szCs w:val="30"/>
        </w:rPr>
      </w:pPr>
      <w:hyperlink r:id="rId16" w:history="1">
        <w:r w:rsidR="004E7B00" w:rsidRPr="001F4526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  <w:shd w:val="clear" w:color="auto" w:fill="FFFFFF"/>
          </w:rPr>
          <w:t>Общество с дополнительной ответственностью «ВАРИАНТА»</w:t>
        </w:r>
      </w:hyperlink>
    </w:p>
    <w:p w:rsidR="004E7B00" w:rsidRPr="001F4526" w:rsidRDefault="004E7B00" w:rsidP="004E7B00">
      <w:pPr>
        <w:pStyle w:val="a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223028, Минская обл., Минский р-н, </w:t>
      </w:r>
      <w:proofErr w:type="spellStart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аг</w:t>
      </w:r>
      <w:proofErr w:type="spellEnd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Жд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ановичи, ул. Линейная, 3, комн.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201</w:t>
      </w:r>
      <w:r w:rsidRPr="001F4526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Тел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.: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(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017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509-56-64,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509-56-65,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509-56-67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 </w:t>
      </w:r>
      <w:hyperlink r:id="rId17" w:history="1">
        <w:r w:rsidRPr="001F4526">
          <w:rPr>
            <w:rStyle w:val="ac"/>
            <w:rFonts w:ascii="Times New Roman" w:hAnsi="Times New Roman" w:cs="Times New Roman"/>
            <w:sz w:val="30"/>
            <w:szCs w:val="30"/>
            <w:shd w:val="clear" w:color="auto" w:fill="FFFFFF"/>
          </w:rPr>
          <w:t>office@varianta.by</w:t>
        </w:r>
      </w:hyperlink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:rsidR="004E7B00" w:rsidRPr="006B6475" w:rsidRDefault="008975A7" w:rsidP="004E7B00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30"/>
          <w:szCs w:val="30"/>
        </w:rPr>
      </w:pPr>
      <w:hyperlink r:id="rId18" w:history="1"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 xml:space="preserve">Общество с ограниченной ответственностью «ИТ </w:t>
        </w:r>
        <w:proofErr w:type="spellStart"/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Автолобаз</w:t>
        </w:r>
        <w:proofErr w:type="spellEnd"/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»</w:t>
        </w:r>
      </w:hyperlink>
    </w:p>
    <w:p w:rsidR="004E7B00" w:rsidRPr="001F4526" w:rsidRDefault="004E7B00" w:rsidP="004E7B00">
      <w:pPr>
        <w:pStyle w:val="a9"/>
        <w:ind w:left="0" w:right="-149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223028, Минская обл., </w:t>
      </w:r>
      <w:proofErr w:type="spellStart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аг</w:t>
      </w:r>
      <w:proofErr w:type="spellEnd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. Ждановичи, ул. Линейная, д. 3, </w:t>
      </w:r>
      <w:proofErr w:type="spellStart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каб</w:t>
      </w:r>
      <w:proofErr w:type="spellEnd"/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. 206</w:t>
      </w:r>
      <w:r w:rsidRPr="001F4526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Тел. +375 33 393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94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35, факс +375 17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236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38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42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 </w:t>
      </w:r>
      <w:hyperlink r:id="rId19" w:history="1">
        <w:r w:rsidRPr="00292DA1">
          <w:rPr>
            <w:rStyle w:val="ac"/>
            <w:rFonts w:ascii="Times New Roman" w:hAnsi="Times New Roman" w:cs="Times New Roman"/>
            <w:sz w:val="30"/>
            <w:szCs w:val="30"/>
            <w:shd w:val="clear" w:color="auto" w:fill="F1F1F1"/>
          </w:rPr>
          <w:t>tender.autolobaz@gmail.com</w:t>
        </w:r>
      </w:hyperlink>
    </w:p>
    <w:p w:rsidR="004E7B00" w:rsidRPr="006B6475" w:rsidRDefault="008975A7" w:rsidP="004E7B00">
      <w:pPr>
        <w:pStyle w:val="a9"/>
        <w:numPr>
          <w:ilvl w:val="0"/>
          <w:numId w:val="12"/>
        </w:numPr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hyperlink r:id="rId20" w:history="1"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 xml:space="preserve">Частное торгово-производственное унитарное предприятие </w:t>
        </w:r>
        <w:r w:rsidR="004E7B00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 xml:space="preserve">                   </w:t>
        </w:r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«ЖК Трейд»</w:t>
        </w:r>
      </w:hyperlink>
    </w:p>
    <w:p w:rsidR="004E7B00" w:rsidRPr="001F4526" w:rsidRDefault="004E7B00" w:rsidP="004E7B00">
      <w:pPr>
        <w:pStyle w:val="a9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220100, г. Минск, ул. Кульман, д. 21/Б,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оф.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55</w:t>
      </w:r>
      <w:r w:rsidRPr="001F4526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8 029 340 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12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40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hyperlink r:id="rId21" w:history="1">
        <w:r w:rsidRPr="001F4526">
          <w:rPr>
            <w:rStyle w:val="ac"/>
            <w:rFonts w:ascii="Times New Roman" w:hAnsi="Times New Roman" w:cs="Times New Roman"/>
            <w:sz w:val="30"/>
            <w:szCs w:val="30"/>
            <w:shd w:val="clear" w:color="auto" w:fill="F1F1F1"/>
          </w:rPr>
          <w:t>info@jkt.by</w:t>
        </w:r>
      </w:hyperlink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;</w:t>
      </w:r>
    </w:p>
    <w:p w:rsidR="004E7B00" w:rsidRPr="006B6475" w:rsidRDefault="008975A7" w:rsidP="004E7B00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30"/>
          <w:szCs w:val="30"/>
        </w:rPr>
      </w:pPr>
      <w:hyperlink r:id="rId22" w:history="1">
        <w:r w:rsidR="004E7B00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Транспортное республиканское </w:t>
        </w:r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унитарное</w:t>
        </w:r>
        <w:r w:rsidR="004E7B00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 </w:t>
        </w:r>
        <w:r w:rsidR="004E7B00" w:rsidRPr="006B6475">
          <w:rPr>
            <w:rStyle w:val="ac"/>
            <w:rFonts w:ascii="Times New Roman" w:hAnsi="Times New Roman" w:cs="Times New Roman"/>
            <w:bCs/>
            <w:color w:val="auto"/>
            <w:sz w:val="30"/>
            <w:szCs w:val="30"/>
          </w:rPr>
          <w:t>предприятие «Барановичское отделение Белорусской железной дороги» Локомотивное депо Лида</w:t>
        </w:r>
      </w:hyperlink>
    </w:p>
    <w:p w:rsidR="004E7B00" w:rsidRPr="006B6475" w:rsidRDefault="004E7B00" w:rsidP="004E7B00">
      <w:pPr>
        <w:pStyle w:val="a9"/>
        <w:ind w:left="0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</w:pPr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Почт. адрес: 231281, Гродненская область, г. Лида, туп. </w:t>
      </w:r>
      <w:proofErr w:type="spellStart"/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Барановичский</w:t>
      </w:r>
      <w:proofErr w:type="spellEnd"/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, 7 </w:t>
      </w:r>
    </w:p>
    <w:p w:rsidR="004E7B00" w:rsidRPr="001F4526" w:rsidRDefault="004E7B00" w:rsidP="004E7B00">
      <w:pPr>
        <w:pStyle w:val="a9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Юр. Адрес: 225410, г. Барановичи, ул. </w:t>
      </w:r>
      <w:proofErr w:type="spellStart"/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Фроленкова</w:t>
      </w:r>
      <w:proofErr w:type="spellEnd"/>
      <w:r w:rsidRPr="006B6475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, 54, Локомотивное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 </w:t>
      </w:r>
      <w:r w:rsidRPr="006B6475">
        <w:rPr>
          <w:rFonts w:ascii="Times New Roman" w:hAnsi="Times New Roman" w:cs="Times New Roman"/>
          <w:sz w:val="30"/>
          <w:szCs w:val="30"/>
        </w:rPr>
        <w:t>депо Лида</w:t>
      </w:r>
      <w:r w:rsidRPr="006B6475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8 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0154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 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50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-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28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-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77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 xml:space="preserve"> </w:t>
      </w:r>
      <w:r w:rsidRPr="001F4526">
        <w:rPr>
          <w:rFonts w:ascii="Times New Roman" w:hAnsi="Times New Roman" w:cs="Times New Roman"/>
          <w:color w:val="000000"/>
          <w:sz w:val="30"/>
          <w:szCs w:val="30"/>
          <w:shd w:val="clear" w:color="auto" w:fill="F1F1F1"/>
        </w:rPr>
        <w:t>market_depo@mail.ru</w:t>
      </w:r>
    </w:p>
    <w:p w:rsidR="004E7B00" w:rsidRDefault="004E7B00" w:rsidP="004E7B00">
      <w:pPr>
        <w:autoSpaceDE w:val="0"/>
        <w:autoSpaceDN w:val="0"/>
        <w:adjustRightInd w:val="0"/>
        <w:ind w:firstLine="708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t>8.2. Известными За</w:t>
      </w:r>
      <w:r w:rsidRPr="006D151C">
        <w:rPr>
          <w:sz w:val="30"/>
          <w:szCs w:val="30"/>
        </w:rPr>
        <w:t xml:space="preserve">казчику исполнителями по </w:t>
      </w:r>
      <w:r>
        <w:rPr>
          <w:sz w:val="30"/>
          <w:szCs w:val="30"/>
        </w:rPr>
        <w:t>оказанию данных услуг</w:t>
      </w:r>
      <w:r w:rsidRPr="006D151C">
        <w:rPr>
          <w:sz w:val="30"/>
          <w:szCs w:val="30"/>
        </w:rPr>
        <w:t xml:space="preserve"> являются: </w:t>
      </w:r>
    </w:p>
    <w:p w:rsidR="004E7B00" w:rsidRPr="00A30DE4" w:rsidRDefault="004E7B00" w:rsidP="004E7B00">
      <w:pPr>
        <w:widowControl w:val="0"/>
        <w:suppressAutoHyphens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Pr="000E1787">
        <w:rPr>
          <w:color w:val="000000"/>
          <w:sz w:val="30"/>
          <w:szCs w:val="30"/>
        </w:rPr>
        <w:t>Общество с ограниченной ответственностью «</w:t>
      </w:r>
      <w:proofErr w:type="spellStart"/>
      <w:r w:rsidRPr="000E1787">
        <w:rPr>
          <w:color w:val="000000"/>
          <w:sz w:val="30"/>
          <w:szCs w:val="30"/>
        </w:rPr>
        <w:t>Экотол</w:t>
      </w:r>
      <w:proofErr w:type="spellEnd"/>
      <w:r w:rsidRPr="000E1787">
        <w:rPr>
          <w:color w:val="000000"/>
          <w:sz w:val="30"/>
          <w:szCs w:val="30"/>
        </w:rPr>
        <w:t>-Сервис»</w:t>
      </w:r>
      <w:r>
        <w:rPr>
          <w:color w:val="000000"/>
          <w:sz w:val="30"/>
          <w:szCs w:val="30"/>
        </w:rPr>
        <w:t xml:space="preserve">, 115191, </w:t>
      </w:r>
      <w:r w:rsidRPr="000E1787">
        <w:rPr>
          <w:color w:val="000000"/>
          <w:sz w:val="30"/>
          <w:szCs w:val="30"/>
        </w:rPr>
        <w:t>Российская Федерация,</w:t>
      </w:r>
      <w:r w:rsidRPr="00EC575D">
        <w:rPr>
          <w:color w:val="000000"/>
          <w:sz w:val="30"/>
          <w:szCs w:val="30"/>
        </w:rPr>
        <w:t xml:space="preserve"> </w:t>
      </w:r>
      <w:r w:rsidRPr="000E1787">
        <w:rPr>
          <w:color w:val="000000"/>
          <w:sz w:val="30"/>
          <w:szCs w:val="30"/>
        </w:rPr>
        <w:t>г. Москва, ул. Радио, д.7,</w:t>
      </w:r>
      <w:r>
        <w:rPr>
          <w:color w:val="000000"/>
          <w:sz w:val="30"/>
          <w:szCs w:val="30"/>
        </w:rPr>
        <w:t xml:space="preserve"> </w:t>
      </w:r>
      <w:r w:rsidRPr="000E1787">
        <w:rPr>
          <w:color w:val="000000"/>
          <w:sz w:val="30"/>
          <w:szCs w:val="30"/>
        </w:rPr>
        <w:t>стр.1, эт.2, комн.12,</w:t>
      </w:r>
      <w:r>
        <w:rPr>
          <w:color w:val="000000"/>
          <w:sz w:val="30"/>
          <w:szCs w:val="30"/>
        </w:rPr>
        <w:t xml:space="preserve"> </w:t>
      </w:r>
      <w:r w:rsidRPr="000E1787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ел</w:t>
      </w:r>
      <w:r w:rsidRPr="00EC575D">
        <w:rPr>
          <w:color w:val="000000"/>
          <w:sz w:val="30"/>
          <w:szCs w:val="30"/>
        </w:rPr>
        <w:t>./</w:t>
      </w:r>
      <w:r w:rsidRPr="000E1787">
        <w:rPr>
          <w:color w:val="000000"/>
          <w:sz w:val="30"/>
          <w:szCs w:val="30"/>
        </w:rPr>
        <w:t>ф</w:t>
      </w:r>
      <w:r w:rsidRPr="00EC575D">
        <w:rPr>
          <w:color w:val="000000"/>
          <w:sz w:val="30"/>
          <w:szCs w:val="30"/>
        </w:rPr>
        <w:t xml:space="preserve">. </w:t>
      </w:r>
      <w:r w:rsidRPr="00A30DE4">
        <w:rPr>
          <w:color w:val="000000"/>
          <w:sz w:val="30"/>
          <w:szCs w:val="30"/>
        </w:rPr>
        <w:t>+7</w:t>
      </w:r>
      <w:r w:rsidRPr="000E1787">
        <w:rPr>
          <w:color w:val="000000"/>
          <w:sz w:val="30"/>
          <w:szCs w:val="30"/>
          <w:lang w:val="en-US"/>
        </w:rPr>
        <w:t> </w:t>
      </w:r>
      <w:r w:rsidRPr="00A30DE4">
        <w:rPr>
          <w:color w:val="000000"/>
          <w:sz w:val="30"/>
          <w:szCs w:val="30"/>
        </w:rPr>
        <w:t>(495)</w:t>
      </w:r>
      <w:r w:rsidRPr="000E1787">
        <w:rPr>
          <w:color w:val="000000"/>
          <w:sz w:val="30"/>
          <w:szCs w:val="30"/>
          <w:lang w:val="en-US"/>
        </w:rPr>
        <w:t> </w:t>
      </w:r>
      <w:r w:rsidRPr="00A30DE4">
        <w:rPr>
          <w:color w:val="000000"/>
          <w:sz w:val="30"/>
          <w:szCs w:val="30"/>
        </w:rPr>
        <w:t xml:space="preserve">783-13-67, </w:t>
      </w:r>
      <w:r w:rsidRPr="000E1787">
        <w:rPr>
          <w:color w:val="000000"/>
          <w:sz w:val="30"/>
          <w:szCs w:val="30"/>
          <w:lang w:val="en-US"/>
        </w:rPr>
        <w:t>E</w:t>
      </w:r>
      <w:r w:rsidRPr="00A30DE4">
        <w:rPr>
          <w:color w:val="000000"/>
          <w:sz w:val="30"/>
          <w:szCs w:val="30"/>
        </w:rPr>
        <w:t>-</w:t>
      </w:r>
      <w:r w:rsidRPr="000E1787">
        <w:rPr>
          <w:color w:val="000000"/>
          <w:sz w:val="30"/>
          <w:szCs w:val="30"/>
          <w:lang w:val="en-US"/>
        </w:rPr>
        <w:t>mail</w:t>
      </w:r>
      <w:r w:rsidRPr="00A30DE4">
        <w:rPr>
          <w:color w:val="000000"/>
          <w:sz w:val="30"/>
          <w:szCs w:val="30"/>
        </w:rPr>
        <w:t xml:space="preserve">: </w:t>
      </w:r>
      <w:hyperlink r:id="rId23" w:history="1">
        <w:r w:rsidRPr="00BC482C">
          <w:rPr>
            <w:rStyle w:val="ac"/>
            <w:sz w:val="30"/>
            <w:szCs w:val="30"/>
            <w:lang w:val="en-US"/>
          </w:rPr>
          <w:t>info</w:t>
        </w:r>
        <w:r w:rsidRPr="00A30DE4">
          <w:rPr>
            <w:rStyle w:val="ac"/>
            <w:sz w:val="30"/>
            <w:szCs w:val="30"/>
          </w:rPr>
          <w:t>.</w:t>
        </w:r>
        <w:r w:rsidRPr="00BC482C">
          <w:rPr>
            <w:rStyle w:val="ac"/>
            <w:sz w:val="30"/>
            <w:szCs w:val="30"/>
            <w:lang w:val="en-US"/>
          </w:rPr>
          <w:t>ecotol</w:t>
        </w:r>
        <w:r w:rsidRPr="00A30DE4">
          <w:rPr>
            <w:rStyle w:val="ac"/>
            <w:sz w:val="30"/>
            <w:szCs w:val="30"/>
          </w:rPr>
          <w:t>@</w:t>
        </w:r>
        <w:r w:rsidRPr="00BC482C">
          <w:rPr>
            <w:rStyle w:val="ac"/>
            <w:sz w:val="30"/>
            <w:szCs w:val="30"/>
            <w:lang w:val="en-US"/>
          </w:rPr>
          <w:t>gmail</w:t>
        </w:r>
        <w:r w:rsidRPr="00A30DE4">
          <w:rPr>
            <w:rStyle w:val="ac"/>
            <w:sz w:val="30"/>
            <w:szCs w:val="30"/>
          </w:rPr>
          <w:t>.</w:t>
        </w:r>
        <w:r w:rsidRPr="00BC482C">
          <w:rPr>
            <w:rStyle w:val="ac"/>
            <w:sz w:val="30"/>
            <w:szCs w:val="30"/>
            <w:lang w:val="en-US"/>
          </w:rPr>
          <w:t>ru</w:t>
        </w:r>
      </w:hyperlink>
      <w:r>
        <w:rPr>
          <w:color w:val="000000"/>
          <w:sz w:val="30"/>
          <w:szCs w:val="30"/>
        </w:rPr>
        <w:t xml:space="preserve">; </w:t>
      </w:r>
      <w:r>
        <w:rPr>
          <w:color w:val="000000"/>
          <w:sz w:val="30"/>
          <w:szCs w:val="30"/>
          <w:lang w:val="en-US"/>
        </w:rPr>
        <w:t>dovgvillo</w:t>
      </w:r>
      <w:r w:rsidRPr="00A30DE4">
        <w:rPr>
          <w:color w:val="000000"/>
          <w:sz w:val="30"/>
          <w:szCs w:val="30"/>
        </w:rPr>
        <w:t>@</w:t>
      </w:r>
      <w:r>
        <w:rPr>
          <w:color w:val="000000"/>
          <w:sz w:val="30"/>
          <w:szCs w:val="30"/>
          <w:lang w:val="en-US"/>
        </w:rPr>
        <w:t>ecotol</w:t>
      </w:r>
      <w:r w:rsidRPr="00A30DE4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  <w:lang w:val="en-US"/>
        </w:rPr>
        <w:t>org</w:t>
      </w:r>
      <w:r w:rsidRPr="00A30DE4">
        <w:rPr>
          <w:color w:val="000000"/>
          <w:sz w:val="30"/>
          <w:szCs w:val="30"/>
        </w:rPr>
        <w:t>.</w:t>
      </w:r>
    </w:p>
    <w:p w:rsidR="00452368" w:rsidRPr="00262495" w:rsidRDefault="00302FCB" w:rsidP="00BF621F">
      <w:pPr>
        <w:pStyle w:val="a9"/>
        <w:shd w:val="clear" w:color="auto" w:fill="FFFFFF"/>
        <w:ind w:left="0" w:right="-28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452368" w:rsidRPr="001D05EF">
        <w:rPr>
          <w:rFonts w:ascii="Times New Roman" w:hAnsi="Times New Roman" w:cs="Times New Roman"/>
          <w:sz w:val="30"/>
          <w:szCs w:val="30"/>
        </w:rPr>
        <w:t>. Наименование валют, в которых может быть выражена цена ценового предложения – рубли Национального Банка РБ,</w:t>
      </w:r>
      <w:r w:rsidR="00267CF7">
        <w:rPr>
          <w:rFonts w:ascii="Times New Roman" w:hAnsi="Times New Roman" w:cs="Times New Roman"/>
          <w:sz w:val="30"/>
          <w:szCs w:val="30"/>
        </w:rPr>
        <w:t xml:space="preserve"> российские рубли,</w:t>
      </w:r>
      <w:r w:rsidR="00452368" w:rsidRPr="001D05EF">
        <w:rPr>
          <w:rFonts w:ascii="Times New Roman" w:hAnsi="Times New Roman" w:cs="Times New Roman"/>
          <w:sz w:val="30"/>
          <w:szCs w:val="30"/>
        </w:rPr>
        <w:t xml:space="preserve"> а также наименование валют, в которых будет производиться оплата по договору (контракту): рубли Национального Банка РБ;</w:t>
      </w:r>
      <w:r w:rsidR="00267CF7">
        <w:rPr>
          <w:rFonts w:ascii="Times New Roman" w:hAnsi="Times New Roman" w:cs="Times New Roman"/>
          <w:sz w:val="30"/>
          <w:szCs w:val="30"/>
        </w:rPr>
        <w:t xml:space="preserve"> российские рубли.</w:t>
      </w:r>
    </w:p>
    <w:p w:rsidR="00452368" w:rsidRPr="001D05EF" w:rsidRDefault="00302FCB" w:rsidP="00BF621F">
      <w:pPr>
        <w:pStyle w:val="ConsPlusNonformat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</w:t>
      </w:r>
      <w:r w:rsidR="00452368" w:rsidRPr="001D05EF">
        <w:rPr>
          <w:rFonts w:ascii="Times New Roman" w:hAnsi="Times New Roman" w:cs="Times New Roman"/>
          <w:sz w:val="30"/>
          <w:szCs w:val="30"/>
        </w:rPr>
        <w:t xml:space="preserve">. Наименование валюты, которая будет использована для </w:t>
      </w:r>
      <w:r w:rsidR="009574AC" w:rsidRPr="001D05EF">
        <w:rPr>
          <w:rFonts w:ascii="Times New Roman" w:hAnsi="Times New Roman" w:cs="Times New Roman"/>
          <w:sz w:val="30"/>
          <w:szCs w:val="30"/>
        </w:rPr>
        <w:t>оценки предложений</w:t>
      </w:r>
      <w:r w:rsidR="00452368" w:rsidRPr="001D05EF">
        <w:rPr>
          <w:rFonts w:ascii="Times New Roman" w:hAnsi="Times New Roman" w:cs="Times New Roman"/>
          <w:sz w:val="30"/>
          <w:szCs w:val="30"/>
        </w:rPr>
        <w:t xml:space="preserve"> участников - рубли Национального Банка Республики Беларусь;</w:t>
      </w:r>
    </w:p>
    <w:p w:rsidR="00452368" w:rsidRDefault="00302FCB" w:rsidP="00972198">
      <w:pPr>
        <w:pStyle w:val="ConsPlusNonformat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11</w:t>
      </w:r>
      <w:r w:rsidR="00452368" w:rsidRPr="001D05EF">
        <w:rPr>
          <w:rFonts w:ascii="Times New Roman" w:hAnsi="Times New Roman" w:cs="Times New Roman"/>
          <w:sz w:val="30"/>
          <w:szCs w:val="30"/>
        </w:rPr>
        <w:t xml:space="preserve">. Наименование языков, на которых может быть подготовлено и представлено предложение участника, а также составлен и заключен договор, исходя из реальных возможностей </w:t>
      </w:r>
      <w:r w:rsidR="00C60C40">
        <w:rPr>
          <w:rFonts w:ascii="Times New Roman" w:hAnsi="Times New Roman" w:cs="Times New Roman"/>
          <w:sz w:val="30"/>
          <w:szCs w:val="30"/>
        </w:rPr>
        <w:t>з</w:t>
      </w:r>
      <w:r w:rsidR="000055CB">
        <w:rPr>
          <w:rFonts w:ascii="Times New Roman" w:hAnsi="Times New Roman" w:cs="Times New Roman"/>
          <w:sz w:val="30"/>
          <w:szCs w:val="30"/>
        </w:rPr>
        <w:t>акупающего подразделения</w:t>
      </w:r>
      <w:r w:rsidR="00452368" w:rsidRPr="001D05EF">
        <w:rPr>
          <w:rFonts w:ascii="Times New Roman" w:hAnsi="Times New Roman" w:cs="Times New Roman"/>
          <w:sz w:val="30"/>
          <w:szCs w:val="30"/>
        </w:rPr>
        <w:t>: русский или белорусский.</w:t>
      </w:r>
    </w:p>
    <w:p w:rsidR="00452368" w:rsidRPr="001D05EF" w:rsidRDefault="00302FCB" w:rsidP="00972198">
      <w:pPr>
        <w:pStyle w:val="ConsPlusNonformat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12</w:t>
      </w:r>
      <w:r w:rsidR="00452368" w:rsidRPr="001D05EF">
        <w:rPr>
          <w:rFonts w:ascii="Times New Roman" w:hAnsi="Times New Roman" w:cs="Times New Roman"/>
          <w:sz w:val="30"/>
          <w:szCs w:val="30"/>
        </w:rPr>
        <w:t xml:space="preserve">. При необходимости иные сведения: </w:t>
      </w:r>
      <w:r w:rsidR="00267CF7">
        <w:rPr>
          <w:rFonts w:ascii="Times New Roman" w:hAnsi="Times New Roman" w:cs="Times New Roman"/>
          <w:sz w:val="30"/>
          <w:szCs w:val="30"/>
        </w:rPr>
        <w:t>услуги должны быть оказаны неп</w:t>
      </w:r>
      <w:r w:rsidR="00F45DA4">
        <w:rPr>
          <w:rFonts w:ascii="Times New Roman" w:hAnsi="Times New Roman" w:cs="Times New Roman"/>
          <w:sz w:val="30"/>
          <w:szCs w:val="30"/>
        </w:rPr>
        <w:t>осредственно силами Исполнителя без привлечения третьих лиц.</w:t>
      </w:r>
    </w:p>
    <w:p w:rsidR="00452368" w:rsidRDefault="00452368" w:rsidP="00972198">
      <w:pPr>
        <w:pStyle w:val="a9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:rsidR="00452368" w:rsidRPr="0043436B" w:rsidRDefault="00452368" w:rsidP="0043436B">
      <w:pPr>
        <w:pStyle w:val="a9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972198">
        <w:rPr>
          <w:rFonts w:ascii="Times New Roman" w:hAnsi="Times New Roman" w:cs="Times New Roman"/>
          <w:sz w:val="30"/>
          <w:szCs w:val="30"/>
        </w:rPr>
        <w:t>Приложение</w:t>
      </w:r>
      <w:r>
        <w:rPr>
          <w:rFonts w:ascii="Times New Roman" w:hAnsi="Times New Roman" w:cs="Times New Roman"/>
          <w:sz w:val="30"/>
          <w:szCs w:val="30"/>
        </w:rPr>
        <w:t xml:space="preserve"> № </w:t>
      </w:r>
      <w:r w:rsidR="001B702B">
        <w:rPr>
          <w:rFonts w:ascii="Times New Roman" w:hAnsi="Times New Roman" w:cs="Times New Roman"/>
          <w:sz w:val="30"/>
          <w:szCs w:val="30"/>
        </w:rPr>
        <w:t>1: Техническое</w:t>
      </w:r>
      <w:r w:rsidRPr="00972198">
        <w:rPr>
          <w:rFonts w:ascii="Times New Roman" w:hAnsi="Times New Roman" w:cs="Times New Roman"/>
          <w:sz w:val="30"/>
          <w:szCs w:val="30"/>
          <w:lang w:eastAsia="en-US"/>
        </w:rPr>
        <w:t xml:space="preserve"> задание на оказание услуг</w:t>
      </w:r>
      <w:r w:rsidR="00E34C2B">
        <w:rPr>
          <w:rFonts w:ascii="Times New Roman" w:hAnsi="Times New Roman" w:cs="Times New Roman"/>
          <w:sz w:val="30"/>
          <w:szCs w:val="30"/>
          <w:lang w:eastAsia="en-US"/>
        </w:rPr>
        <w:t xml:space="preserve"> </w:t>
      </w:r>
      <w:r w:rsidRPr="00972198">
        <w:rPr>
          <w:rFonts w:ascii="Times New Roman" w:hAnsi="Times New Roman" w:cs="Times New Roman"/>
          <w:sz w:val="30"/>
          <w:szCs w:val="30"/>
        </w:rPr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E34C2B">
          <w:rPr>
            <w:rFonts w:ascii="Times New Roman" w:hAnsi="Times New Roman" w:cs="Times New Roman"/>
            <w:sz w:val="30"/>
            <w:szCs w:val="30"/>
          </w:rPr>
          <w:t>2</w:t>
        </w:r>
        <w:r w:rsidRPr="00972198">
          <w:rPr>
            <w:rFonts w:ascii="Times New Roman" w:hAnsi="Times New Roman" w:cs="Times New Roman"/>
            <w:sz w:val="30"/>
            <w:szCs w:val="30"/>
          </w:rPr>
          <w:t xml:space="preserve"> л</w:t>
        </w:r>
      </w:smartTag>
      <w:r w:rsidRPr="00972198">
        <w:rPr>
          <w:rFonts w:ascii="Times New Roman" w:hAnsi="Times New Roman" w:cs="Times New Roman"/>
          <w:sz w:val="30"/>
          <w:szCs w:val="30"/>
        </w:rPr>
        <w:t>. в 1 экз.</w:t>
      </w:r>
    </w:p>
    <w:p w:rsidR="00F3162D" w:rsidRDefault="00F3162D" w:rsidP="00BF621F">
      <w:pPr>
        <w:autoSpaceDE w:val="0"/>
        <w:autoSpaceDN w:val="0"/>
        <w:jc w:val="both"/>
        <w:rPr>
          <w:sz w:val="30"/>
          <w:szCs w:val="30"/>
        </w:rPr>
      </w:pPr>
    </w:p>
    <w:p w:rsidR="00161EC4" w:rsidRPr="001D05EF" w:rsidRDefault="00161EC4" w:rsidP="00BF621F">
      <w:pPr>
        <w:autoSpaceDE w:val="0"/>
        <w:autoSpaceDN w:val="0"/>
        <w:jc w:val="both"/>
        <w:rPr>
          <w:sz w:val="30"/>
          <w:szCs w:val="30"/>
        </w:rPr>
      </w:pPr>
    </w:p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6120"/>
        <w:gridCol w:w="3945"/>
      </w:tblGrid>
      <w:tr w:rsidR="00110146" w:rsidRPr="00E07E70" w:rsidTr="002A70E0">
        <w:trPr>
          <w:trHeight w:val="60"/>
        </w:trPr>
        <w:tc>
          <w:tcPr>
            <w:tcW w:w="6120" w:type="dxa"/>
          </w:tcPr>
          <w:p w:rsidR="00110146" w:rsidRPr="00AE23A4" w:rsidRDefault="00110146" w:rsidP="002A70E0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E23A4">
              <w:rPr>
                <w:sz w:val="30"/>
                <w:szCs w:val="30"/>
              </w:rPr>
              <w:t xml:space="preserve">Мастер участка по формированию поездов и отправке пассажирских вагонов в ремонт Минского вагонного участка                                                                                 </w:t>
            </w:r>
          </w:p>
        </w:tc>
        <w:tc>
          <w:tcPr>
            <w:tcW w:w="3945" w:type="dxa"/>
          </w:tcPr>
          <w:p w:rsidR="00110146" w:rsidRPr="00AE23A4" w:rsidRDefault="00110146" w:rsidP="002A70E0">
            <w:pPr>
              <w:pStyle w:val="ConsPlusNonformat"/>
              <w:widowControl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110146" w:rsidRPr="00AE23A4" w:rsidRDefault="00110146" w:rsidP="002A70E0">
            <w:pPr>
              <w:pStyle w:val="ConsPlusNonformat"/>
              <w:widowControl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E23A4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</w:p>
          <w:p w:rsidR="00110146" w:rsidRPr="00E03635" w:rsidRDefault="00110146" w:rsidP="00E77804">
            <w:pPr>
              <w:rPr>
                <w:sz w:val="30"/>
                <w:szCs w:val="30"/>
                <w:lang w:val="en-US"/>
              </w:rPr>
            </w:pPr>
            <w:r w:rsidRPr="00AE23A4">
              <w:t xml:space="preserve">                        </w:t>
            </w:r>
            <w:r w:rsidR="00E03635" w:rsidRPr="00E03635">
              <w:rPr>
                <w:sz w:val="30"/>
                <w:szCs w:val="30"/>
              </w:rPr>
              <w:t>А.И. Васильев</w:t>
            </w:r>
          </w:p>
        </w:tc>
      </w:tr>
    </w:tbl>
    <w:p w:rsidR="00452368" w:rsidRDefault="00452368" w:rsidP="00BF621F">
      <w:pPr>
        <w:spacing w:line="260" w:lineRule="exact"/>
        <w:outlineLvl w:val="0"/>
        <w:rPr>
          <w:sz w:val="30"/>
          <w:szCs w:val="30"/>
        </w:rPr>
      </w:pPr>
    </w:p>
    <w:p w:rsidR="00452368" w:rsidRDefault="00452368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D7366C" w:rsidRDefault="00D7366C" w:rsidP="00BB6943"/>
    <w:p w:rsidR="00C60C40" w:rsidRDefault="00C60C40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770623" w:rsidRDefault="00770623" w:rsidP="00C60C40">
      <w:pPr>
        <w:spacing w:line="300" w:lineRule="exact"/>
        <w:outlineLvl w:val="0"/>
        <w:rPr>
          <w:sz w:val="30"/>
          <w:szCs w:val="30"/>
        </w:rPr>
      </w:pPr>
    </w:p>
    <w:p w:rsidR="00770623" w:rsidRDefault="00770623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4E7B00" w:rsidRDefault="004E7B00" w:rsidP="00C60C40">
      <w:pPr>
        <w:spacing w:line="300" w:lineRule="exact"/>
        <w:outlineLvl w:val="0"/>
        <w:rPr>
          <w:sz w:val="30"/>
          <w:szCs w:val="30"/>
        </w:rPr>
      </w:pPr>
    </w:p>
    <w:p w:rsidR="00770623" w:rsidRDefault="00770623" w:rsidP="00C60C40">
      <w:pPr>
        <w:spacing w:line="300" w:lineRule="exact"/>
        <w:outlineLvl w:val="0"/>
        <w:rPr>
          <w:sz w:val="30"/>
          <w:szCs w:val="30"/>
        </w:rPr>
      </w:pPr>
    </w:p>
    <w:p w:rsidR="00770623" w:rsidRDefault="00770623" w:rsidP="00C60C40">
      <w:pPr>
        <w:spacing w:line="300" w:lineRule="exact"/>
        <w:outlineLvl w:val="0"/>
        <w:rPr>
          <w:sz w:val="30"/>
          <w:szCs w:val="30"/>
        </w:rPr>
      </w:pPr>
    </w:p>
    <w:p w:rsidR="00302FCB" w:rsidRDefault="00302FCB" w:rsidP="00C60C40">
      <w:pPr>
        <w:spacing w:line="300" w:lineRule="exact"/>
        <w:outlineLvl w:val="0"/>
        <w:rPr>
          <w:sz w:val="30"/>
          <w:szCs w:val="30"/>
        </w:rPr>
      </w:pPr>
    </w:p>
    <w:p w:rsidR="00452368" w:rsidRPr="00955E95" w:rsidRDefault="00452368" w:rsidP="00C60C40">
      <w:pPr>
        <w:spacing w:line="300" w:lineRule="exact"/>
        <w:ind w:firstLine="5529"/>
        <w:outlineLvl w:val="0"/>
        <w:rPr>
          <w:sz w:val="30"/>
          <w:szCs w:val="30"/>
        </w:rPr>
      </w:pPr>
      <w:r w:rsidRPr="00955E95">
        <w:rPr>
          <w:sz w:val="30"/>
          <w:szCs w:val="30"/>
        </w:rPr>
        <w:t>Приложение № 1</w:t>
      </w:r>
    </w:p>
    <w:p w:rsidR="003B57EC" w:rsidRDefault="00452368" w:rsidP="003B57EC">
      <w:pPr>
        <w:spacing w:line="300" w:lineRule="exact"/>
        <w:ind w:left="5520"/>
        <w:jc w:val="both"/>
        <w:rPr>
          <w:sz w:val="30"/>
          <w:szCs w:val="30"/>
        </w:rPr>
      </w:pPr>
      <w:r w:rsidRPr="00955E95">
        <w:rPr>
          <w:sz w:val="30"/>
          <w:szCs w:val="30"/>
        </w:rPr>
        <w:t>к заданию на закупк</w:t>
      </w:r>
      <w:r>
        <w:rPr>
          <w:sz w:val="30"/>
          <w:szCs w:val="30"/>
        </w:rPr>
        <w:t>у</w:t>
      </w:r>
    </w:p>
    <w:p w:rsidR="00FE0034" w:rsidRDefault="00FE0034" w:rsidP="00FE0034">
      <w:pPr>
        <w:spacing w:line="300" w:lineRule="exact"/>
        <w:ind w:left="5520"/>
        <w:jc w:val="both"/>
        <w:rPr>
          <w:sz w:val="30"/>
          <w:szCs w:val="30"/>
        </w:rPr>
      </w:pPr>
      <w:r>
        <w:rPr>
          <w:sz w:val="30"/>
          <w:szCs w:val="30"/>
        </w:rPr>
        <w:t>от_________№_________</w:t>
      </w:r>
    </w:p>
    <w:p w:rsidR="00770623" w:rsidRDefault="00770623" w:rsidP="00FE0034">
      <w:pPr>
        <w:spacing w:line="300" w:lineRule="exact"/>
        <w:ind w:left="5520"/>
        <w:jc w:val="both"/>
        <w:rPr>
          <w:sz w:val="30"/>
          <w:szCs w:val="30"/>
        </w:rPr>
      </w:pPr>
    </w:p>
    <w:p w:rsidR="00770623" w:rsidRDefault="00770623" w:rsidP="00FE0034">
      <w:pPr>
        <w:spacing w:line="300" w:lineRule="exact"/>
        <w:ind w:left="5520"/>
        <w:jc w:val="both"/>
        <w:rPr>
          <w:sz w:val="30"/>
          <w:szCs w:val="30"/>
        </w:rPr>
      </w:pPr>
    </w:p>
    <w:p w:rsidR="00770623" w:rsidRPr="00BE45B6" w:rsidRDefault="00770623" w:rsidP="00770623">
      <w:pPr>
        <w:tabs>
          <w:tab w:val="left" w:pos="1305"/>
        </w:tabs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</w:t>
      </w:r>
      <w:r w:rsidRPr="00BE45B6">
        <w:rPr>
          <w:sz w:val="30"/>
          <w:szCs w:val="30"/>
        </w:rPr>
        <w:t>УТВЕРЖДАЮ</w:t>
      </w:r>
    </w:p>
    <w:p w:rsidR="00770623" w:rsidRDefault="00770623" w:rsidP="00770623">
      <w:pPr>
        <w:spacing w:line="280" w:lineRule="exact"/>
        <w:ind w:left="4956"/>
        <w:rPr>
          <w:sz w:val="30"/>
          <w:szCs w:val="30"/>
        </w:rPr>
      </w:pPr>
      <w:r>
        <w:rPr>
          <w:sz w:val="30"/>
          <w:szCs w:val="30"/>
        </w:rPr>
        <w:t>Начальник Минского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вагонного участка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УП «Минское отделение 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Белорусской железной дороги»</w:t>
      </w:r>
    </w:p>
    <w:p w:rsidR="00770623" w:rsidRDefault="00770623" w:rsidP="00770623">
      <w:pPr>
        <w:spacing w:line="280" w:lineRule="exact"/>
        <w:rPr>
          <w:sz w:val="30"/>
          <w:szCs w:val="30"/>
        </w:rPr>
      </w:pPr>
    </w:p>
    <w:p w:rsidR="00770623" w:rsidRDefault="00770623" w:rsidP="00770623">
      <w:pPr>
        <w:ind w:left="5103"/>
        <w:rPr>
          <w:sz w:val="30"/>
          <w:szCs w:val="30"/>
        </w:rPr>
      </w:pPr>
      <w:r>
        <w:rPr>
          <w:sz w:val="30"/>
          <w:szCs w:val="30"/>
        </w:rPr>
        <w:t>____________А.В. Лисименко</w:t>
      </w:r>
    </w:p>
    <w:p w:rsidR="00770623" w:rsidRDefault="00770623" w:rsidP="00770623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«___» ________________ 2026 г.</w:t>
      </w:r>
    </w:p>
    <w:p w:rsidR="003B57EC" w:rsidRDefault="003B57EC" w:rsidP="00C85483">
      <w:pPr>
        <w:pStyle w:val="Con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b/>
          <w:caps/>
          <w:color w:val="000000"/>
          <w:sz w:val="30"/>
          <w:szCs w:val="30"/>
        </w:rPr>
      </w:pPr>
    </w:p>
    <w:p w:rsidR="003B57EC" w:rsidRDefault="003B57EC" w:rsidP="00C85483">
      <w:pPr>
        <w:pStyle w:val="Con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b/>
          <w:caps/>
          <w:color w:val="000000"/>
          <w:sz w:val="30"/>
          <w:szCs w:val="30"/>
        </w:rPr>
      </w:pPr>
    </w:p>
    <w:p w:rsidR="00C85483" w:rsidRPr="000E1787" w:rsidRDefault="00C85483" w:rsidP="00C85483">
      <w:pPr>
        <w:pStyle w:val="Con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b/>
          <w:caps/>
          <w:color w:val="000000"/>
          <w:sz w:val="30"/>
          <w:szCs w:val="30"/>
        </w:rPr>
      </w:pPr>
      <w:r w:rsidRPr="000E1787">
        <w:rPr>
          <w:rFonts w:ascii="Times New Roman" w:hAnsi="Times New Roman" w:cs="Times New Roman"/>
          <w:b/>
          <w:caps/>
          <w:color w:val="000000"/>
          <w:sz w:val="30"/>
          <w:szCs w:val="30"/>
        </w:rPr>
        <w:t>Техническое задание</w:t>
      </w:r>
    </w:p>
    <w:p w:rsidR="00C85483" w:rsidRPr="000E1787" w:rsidRDefault="00C85483" w:rsidP="00C85483">
      <w:pPr>
        <w:pStyle w:val="ConsNormal"/>
        <w:widowControl/>
        <w:spacing w:line="360" w:lineRule="exact"/>
        <w:ind w:firstLine="0"/>
        <w:rPr>
          <w:rFonts w:ascii="Times New Roman" w:hAnsi="Times New Roman" w:cs="Times New Roman"/>
          <w:bCs/>
          <w:caps/>
          <w:color w:val="000000"/>
          <w:sz w:val="30"/>
          <w:szCs w:val="30"/>
        </w:rPr>
      </w:pPr>
    </w:p>
    <w:p w:rsidR="00C85483" w:rsidRPr="000E1787" w:rsidRDefault="00C85483" w:rsidP="00C85483">
      <w:pPr>
        <w:widowControl w:val="0"/>
        <w:suppressAutoHyphens/>
        <w:spacing w:line="360" w:lineRule="exact"/>
        <w:ind w:firstLine="709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 xml:space="preserve">1. Целью оказания Услуг является обеспечение бесперебойной эксплуатации </w:t>
      </w:r>
      <w:r w:rsidRPr="000E1787">
        <w:rPr>
          <w:bCs/>
          <w:color w:val="000000"/>
          <w:sz w:val="30"/>
          <w:szCs w:val="30"/>
        </w:rPr>
        <w:t xml:space="preserve">ЭЧТК </w:t>
      </w:r>
      <w:r w:rsidR="00A25EDB">
        <w:rPr>
          <w:color w:val="000000"/>
          <w:sz w:val="30"/>
          <w:szCs w:val="30"/>
        </w:rPr>
        <w:t xml:space="preserve">пассажирских вагонов составов поездов </w:t>
      </w:r>
      <w:r w:rsidR="00110146" w:rsidRPr="0084361D">
        <w:rPr>
          <w:color w:val="000000"/>
          <w:sz w:val="30"/>
          <w:szCs w:val="30"/>
        </w:rPr>
        <w:t>№ 302/301 сообщением Минск/Гомель-Адлер, № 490/489 сообщением Минск-Анапа, прицепной гру</w:t>
      </w:r>
      <w:r w:rsidR="00110146">
        <w:rPr>
          <w:color w:val="000000"/>
          <w:sz w:val="30"/>
          <w:szCs w:val="30"/>
        </w:rPr>
        <w:t>ппы Минск-Минеральные Воды, № 670-80-70/69-79-669</w:t>
      </w:r>
      <w:r w:rsidR="00110146" w:rsidRPr="0084361D">
        <w:rPr>
          <w:color w:val="000000"/>
          <w:sz w:val="30"/>
          <w:szCs w:val="30"/>
        </w:rPr>
        <w:t xml:space="preserve"> сообщением Минск-Мурманск, №140</w:t>
      </w:r>
      <w:r w:rsidR="00110146" w:rsidRPr="00533FBA">
        <w:rPr>
          <w:color w:val="000000"/>
          <w:sz w:val="30"/>
          <w:szCs w:val="30"/>
        </w:rPr>
        <w:t>-142</w:t>
      </w:r>
      <w:r w:rsidR="00110146" w:rsidRPr="0084361D">
        <w:rPr>
          <w:color w:val="000000"/>
          <w:sz w:val="30"/>
          <w:szCs w:val="30"/>
        </w:rPr>
        <w:t>/</w:t>
      </w:r>
      <w:r w:rsidR="00110146" w:rsidRPr="00533FBA">
        <w:rPr>
          <w:color w:val="000000"/>
          <w:sz w:val="30"/>
          <w:szCs w:val="30"/>
        </w:rPr>
        <w:t>141-</w:t>
      </w:r>
      <w:r w:rsidR="00110146" w:rsidRPr="0084361D">
        <w:rPr>
          <w:color w:val="000000"/>
          <w:sz w:val="30"/>
          <w:szCs w:val="30"/>
        </w:rPr>
        <w:t>139 сообщением Минск-Смоленск</w:t>
      </w:r>
      <w:r w:rsidR="00110146">
        <w:rPr>
          <w:color w:val="000000"/>
          <w:sz w:val="30"/>
          <w:szCs w:val="30"/>
        </w:rPr>
        <w:t xml:space="preserve"> (Архангельск</w:t>
      </w:r>
      <w:r w:rsidR="00A25EDB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>.</w:t>
      </w:r>
    </w:p>
    <w:p w:rsidR="00C85483" w:rsidRPr="000E1787" w:rsidRDefault="00C85483" w:rsidP="00C85483">
      <w:pPr>
        <w:spacing w:line="360" w:lineRule="exact"/>
        <w:ind w:firstLine="540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2. Результаты Услуг должны отвечать требованиям законодательства Российской Федерации, а также действующим нормативно-техническим документам:</w:t>
      </w:r>
    </w:p>
    <w:p w:rsidR="00C85483" w:rsidRPr="000E1787" w:rsidRDefault="00C85483" w:rsidP="00C85483">
      <w:pPr>
        <w:spacing w:line="360" w:lineRule="exact"/>
        <w:ind w:firstLine="567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- «Санитарные правила по организации пассажирских перевозок на железнодорожном транспорте СП 2.5.1198-03»;</w:t>
      </w:r>
    </w:p>
    <w:p w:rsidR="00C85483" w:rsidRPr="000E1787" w:rsidRDefault="00C85483" w:rsidP="00C85483">
      <w:pPr>
        <w:spacing w:line="360" w:lineRule="exact"/>
        <w:ind w:firstLine="567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- «Стандарт санитарно-гигиенической и противоэпидемиологической безопасности при проведении работ по текущему обслуживанию, демонтажу и ремонту экологически чистых туалетных комплексов замкнутого типа пассажирских вагонов различного назначения и вагонов электропоездов. Ст.1.15.11.04-07»;</w:t>
      </w:r>
    </w:p>
    <w:p w:rsidR="00C85483" w:rsidRPr="000E1787" w:rsidRDefault="00C85483" w:rsidP="00C85483">
      <w:pPr>
        <w:pStyle w:val="ConsNormal"/>
        <w:widowControl/>
        <w:spacing w:line="360" w:lineRule="exact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E1787">
        <w:rPr>
          <w:rFonts w:ascii="Times New Roman" w:hAnsi="Times New Roman" w:cs="Times New Roman"/>
          <w:color w:val="000000"/>
          <w:sz w:val="30"/>
          <w:szCs w:val="30"/>
        </w:rPr>
        <w:t>- Руководствам по эксплуатации на конкретные типы ЭЧТК, установленные в пассажирских вагонах, указанных в пункте 1 настоящего Технического задания.</w:t>
      </w:r>
    </w:p>
    <w:p w:rsidR="00C85483" w:rsidRPr="000E1787" w:rsidRDefault="00C85483" w:rsidP="00C85483">
      <w:pPr>
        <w:spacing w:line="360" w:lineRule="exact"/>
        <w:ind w:firstLine="567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3. Услуги оказываются с использованием вакуумных машин Исполнителя.</w:t>
      </w:r>
    </w:p>
    <w:p w:rsidR="00C85483" w:rsidRPr="000E1787" w:rsidRDefault="00C85483" w:rsidP="00C85483">
      <w:pPr>
        <w:spacing w:line="360" w:lineRule="exact"/>
        <w:ind w:firstLine="567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4. Услуги оказываются Исполнителем при выставлении состава поезда на путь, обеспечивающий возможность подъезда вакуумной машины к вагонам с ЭЧТК.</w:t>
      </w:r>
    </w:p>
    <w:p w:rsidR="00C85483" w:rsidRPr="009B716A" w:rsidRDefault="00C85483" w:rsidP="00C85483">
      <w:pPr>
        <w:shd w:val="clear" w:color="auto" w:fill="FFFFFF"/>
        <w:spacing w:line="360" w:lineRule="exact"/>
        <w:ind w:right="-180" w:firstLine="567"/>
        <w:jc w:val="both"/>
        <w:rPr>
          <w:sz w:val="30"/>
        </w:rPr>
      </w:pPr>
      <w:r w:rsidRPr="00F121E3">
        <w:rPr>
          <w:color w:val="000000"/>
          <w:sz w:val="30"/>
          <w:szCs w:val="30"/>
        </w:rPr>
        <w:t>5. </w:t>
      </w:r>
      <w:r w:rsidR="00E03635" w:rsidRPr="008D4D22">
        <w:rPr>
          <w:sz w:val="30"/>
        </w:rPr>
        <w:t>Об</w:t>
      </w:r>
      <w:r w:rsidR="00E03635">
        <w:rPr>
          <w:sz w:val="30"/>
        </w:rPr>
        <w:t>щий объем услуг составляет 3 000</w:t>
      </w:r>
      <w:r w:rsidR="00E03635" w:rsidRPr="008D4D22">
        <w:rPr>
          <w:sz w:val="30"/>
        </w:rPr>
        <w:t xml:space="preserve"> пассажирских вагонов приписки</w:t>
      </w:r>
      <w:r w:rsidR="00E03635" w:rsidRPr="00E03635">
        <w:rPr>
          <w:sz w:val="30"/>
        </w:rPr>
        <w:t xml:space="preserve"> </w:t>
      </w:r>
      <w:r w:rsidR="00E03635" w:rsidRPr="008D4D22">
        <w:rPr>
          <w:sz w:val="30"/>
        </w:rPr>
        <w:t>УП «Минское отделение Белорусской железной дороги», в том числе:</w:t>
      </w:r>
      <w:r w:rsidR="00E03635" w:rsidRPr="00AD2631">
        <w:rPr>
          <w:sz w:val="30"/>
        </w:rPr>
        <w:t xml:space="preserve"> с </w:t>
      </w:r>
      <w:r w:rsidR="00E03635">
        <w:rPr>
          <w:sz w:val="30"/>
        </w:rPr>
        <w:lastRenderedPageBreak/>
        <w:t>одним</w:t>
      </w:r>
      <w:r w:rsidR="00E03635" w:rsidRPr="00AD2631">
        <w:rPr>
          <w:sz w:val="30"/>
        </w:rPr>
        <w:t xml:space="preserve"> бак</w:t>
      </w:r>
      <w:r w:rsidR="00E03635">
        <w:rPr>
          <w:sz w:val="30"/>
        </w:rPr>
        <w:t>ом</w:t>
      </w:r>
      <w:r w:rsidR="00E03635" w:rsidRPr="00AD2631">
        <w:rPr>
          <w:sz w:val="30"/>
        </w:rPr>
        <w:t>-накопител</w:t>
      </w:r>
      <w:r w:rsidR="00E03635">
        <w:rPr>
          <w:sz w:val="30"/>
        </w:rPr>
        <w:t>е</w:t>
      </w:r>
      <w:r w:rsidR="00E03635" w:rsidRPr="00AD2631">
        <w:rPr>
          <w:sz w:val="30"/>
        </w:rPr>
        <w:t xml:space="preserve">м – </w:t>
      </w:r>
      <w:r w:rsidR="00E03635">
        <w:rPr>
          <w:sz w:val="30"/>
        </w:rPr>
        <w:t>40</w:t>
      </w:r>
      <w:r w:rsidR="00E03635" w:rsidRPr="00AD2631">
        <w:rPr>
          <w:sz w:val="30"/>
        </w:rPr>
        <w:t>0 вагонов,</w:t>
      </w:r>
      <w:r w:rsidR="00E03635">
        <w:rPr>
          <w:sz w:val="30"/>
        </w:rPr>
        <w:t xml:space="preserve"> с двумя баками накопителями или</w:t>
      </w:r>
      <w:r w:rsidR="00E03635" w:rsidRPr="00AD2631">
        <w:rPr>
          <w:sz w:val="30"/>
        </w:rPr>
        <w:t xml:space="preserve"> с</w:t>
      </w:r>
      <w:r w:rsidR="00E03635">
        <w:rPr>
          <w:sz w:val="30"/>
        </w:rPr>
        <w:t xml:space="preserve"> одним баком-накопителем объемом более 500 л – 2 600</w:t>
      </w:r>
      <w:r w:rsidR="00E03635" w:rsidRPr="00AD2631">
        <w:rPr>
          <w:sz w:val="30"/>
        </w:rPr>
        <w:t xml:space="preserve"> вагонов.</w:t>
      </w:r>
    </w:p>
    <w:p w:rsidR="00110146" w:rsidRDefault="00C85483" w:rsidP="00E03635">
      <w:pPr>
        <w:spacing w:line="360" w:lineRule="exact"/>
        <w:ind w:firstLine="567"/>
        <w:jc w:val="both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6. Перечень технологических операций, выполняемых при оказании Услуг (вне зависимости от количества (1 или 2) туалетных комплексов в вагонах), и их периодичность указаны в таблице № 1 н</w:t>
      </w:r>
      <w:r w:rsidR="00110146">
        <w:rPr>
          <w:color w:val="000000"/>
          <w:sz w:val="30"/>
          <w:szCs w:val="30"/>
        </w:rPr>
        <w:t>астоящего Технического задания.</w:t>
      </w:r>
    </w:p>
    <w:p w:rsidR="00C85483" w:rsidRPr="000E1787" w:rsidRDefault="00C85483" w:rsidP="00C85483">
      <w:pPr>
        <w:spacing w:after="120" w:line="360" w:lineRule="exact"/>
        <w:jc w:val="right"/>
        <w:rPr>
          <w:color w:val="000000"/>
          <w:sz w:val="30"/>
          <w:szCs w:val="30"/>
        </w:rPr>
      </w:pPr>
      <w:r w:rsidRPr="000E1787">
        <w:rPr>
          <w:color w:val="000000"/>
          <w:sz w:val="30"/>
          <w:szCs w:val="30"/>
        </w:rPr>
        <w:t>Таблица № 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5546"/>
        <w:gridCol w:w="3265"/>
      </w:tblGrid>
      <w:tr w:rsidR="00C85483" w:rsidRPr="000E1787" w:rsidTr="00D10AA9">
        <w:tc>
          <w:tcPr>
            <w:tcW w:w="846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№ п/п</w:t>
            </w:r>
          </w:p>
        </w:tc>
        <w:tc>
          <w:tcPr>
            <w:tcW w:w="5913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Наименование технологических операций</w:t>
            </w:r>
          </w:p>
        </w:tc>
        <w:tc>
          <w:tcPr>
            <w:tcW w:w="3378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Периодичность выполнения</w:t>
            </w:r>
          </w:p>
        </w:tc>
      </w:tr>
      <w:tr w:rsidR="00C85483" w:rsidRPr="000E1787" w:rsidTr="00D10AA9">
        <w:trPr>
          <w:trHeight w:val="1436"/>
        </w:trPr>
        <w:tc>
          <w:tcPr>
            <w:tcW w:w="846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5913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Опорожнение (откачка) накопительных баков ЭЧТК</w:t>
            </w:r>
          </w:p>
        </w:tc>
        <w:tc>
          <w:tcPr>
            <w:tcW w:w="3378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 xml:space="preserve">В соответствии с Заявками, направляемыми </w:t>
            </w:r>
            <w:r w:rsidR="00C60C40">
              <w:rPr>
                <w:color w:val="000000"/>
                <w:sz w:val="30"/>
                <w:szCs w:val="30"/>
              </w:rPr>
              <w:t>З</w:t>
            </w:r>
            <w:r w:rsidR="000055CB">
              <w:rPr>
                <w:color w:val="000000"/>
                <w:sz w:val="30"/>
                <w:szCs w:val="30"/>
              </w:rPr>
              <w:t>акупающим подразделением</w:t>
            </w:r>
            <w:r w:rsidRPr="000E1787">
              <w:rPr>
                <w:color w:val="000000"/>
                <w:sz w:val="30"/>
                <w:szCs w:val="30"/>
              </w:rPr>
              <w:t xml:space="preserve"> Исполнителю</w:t>
            </w:r>
          </w:p>
        </w:tc>
      </w:tr>
      <w:tr w:rsidR="00C85483" w:rsidRPr="000E1787" w:rsidTr="00D10AA9">
        <w:tc>
          <w:tcPr>
            <w:tcW w:w="846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5913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Вывоз сточных вод от накопительных баков ЭЧТК</w:t>
            </w:r>
          </w:p>
        </w:tc>
        <w:tc>
          <w:tcPr>
            <w:tcW w:w="3378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По окончании обработки состава поезда или при заполнении цистерны вакуумной машины</w:t>
            </w:r>
          </w:p>
        </w:tc>
      </w:tr>
      <w:tr w:rsidR="00C85483" w:rsidRPr="000E1787" w:rsidTr="00D10AA9">
        <w:tc>
          <w:tcPr>
            <w:tcW w:w="846" w:type="dxa"/>
          </w:tcPr>
          <w:p w:rsidR="00C85483" w:rsidRPr="000E1787" w:rsidRDefault="00C85483" w:rsidP="00D10AA9">
            <w:pPr>
              <w:jc w:val="center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5913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Дезодорация накопительных баков ЭЧТК</w:t>
            </w:r>
          </w:p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3378" w:type="dxa"/>
          </w:tcPr>
          <w:p w:rsidR="00C85483" w:rsidRPr="000E1787" w:rsidRDefault="00C85483" w:rsidP="00D10AA9">
            <w:pPr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>После каждого опорожнения накопительного бака</w:t>
            </w:r>
          </w:p>
        </w:tc>
      </w:tr>
    </w:tbl>
    <w:p w:rsidR="00C85483" w:rsidRPr="000E1787" w:rsidRDefault="00C85483" w:rsidP="00C85483">
      <w:pPr>
        <w:pStyle w:val="ConsNormal"/>
        <w:widowControl/>
        <w:spacing w:before="120" w:after="120"/>
        <w:ind w:firstLine="53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E1787">
        <w:rPr>
          <w:rFonts w:ascii="Times New Roman" w:hAnsi="Times New Roman" w:cs="Times New Roman"/>
          <w:color w:val="000000"/>
          <w:sz w:val="30"/>
          <w:szCs w:val="30"/>
        </w:rPr>
        <w:t>7. Форма представления результатов Услуг по Договору - Акт сдачи-приемки оказанных Услуг.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4820"/>
      </w:tblGrid>
      <w:tr w:rsidR="00C85483" w:rsidRPr="000E1787" w:rsidTr="00D10AA9">
        <w:tc>
          <w:tcPr>
            <w:tcW w:w="5353" w:type="dxa"/>
          </w:tcPr>
          <w:p w:rsidR="00C85483" w:rsidRPr="000E1787" w:rsidRDefault="00C85483" w:rsidP="00D10AA9">
            <w:pPr>
              <w:pStyle w:val="21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E1787">
              <w:rPr>
                <w:b/>
                <w:color w:val="000000"/>
                <w:sz w:val="30"/>
                <w:szCs w:val="30"/>
              </w:rPr>
              <w:t xml:space="preserve">От </w:t>
            </w:r>
            <w:r w:rsidR="00C60C40">
              <w:rPr>
                <w:b/>
                <w:color w:val="000000"/>
                <w:sz w:val="30"/>
                <w:szCs w:val="30"/>
              </w:rPr>
              <w:t>З</w:t>
            </w:r>
            <w:r w:rsidR="000055CB">
              <w:rPr>
                <w:b/>
                <w:color w:val="000000"/>
                <w:sz w:val="30"/>
                <w:szCs w:val="30"/>
              </w:rPr>
              <w:t>акупающего подразделения</w:t>
            </w:r>
            <w:r w:rsidRPr="000E1787">
              <w:rPr>
                <w:b/>
                <w:color w:val="000000"/>
                <w:sz w:val="30"/>
                <w:szCs w:val="30"/>
              </w:rPr>
              <w:t>:</w:t>
            </w:r>
          </w:p>
        </w:tc>
        <w:tc>
          <w:tcPr>
            <w:tcW w:w="4820" w:type="dxa"/>
          </w:tcPr>
          <w:p w:rsidR="00C85483" w:rsidRPr="000E1787" w:rsidRDefault="00C85483" w:rsidP="00D10AA9">
            <w:pPr>
              <w:pStyle w:val="210"/>
              <w:tabs>
                <w:tab w:val="left" w:pos="5245"/>
              </w:tabs>
              <w:suppressAutoHyphens/>
              <w:rPr>
                <w:b/>
                <w:color w:val="000000"/>
                <w:sz w:val="30"/>
                <w:szCs w:val="30"/>
              </w:rPr>
            </w:pPr>
            <w:r w:rsidRPr="000E1787">
              <w:rPr>
                <w:b/>
                <w:color w:val="000000"/>
                <w:sz w:val="30"/>
                <w:szCs w:val="30"/>
              </w:rPr>
              <w:t>От Исполнителя:</w:t>
            </w:r>
          </w:p>
        </w:tc>
      </w:tr>
      <w:tr w:rsidR="00C85483" w:rsidRPr="000E1787" w:rsidTr="00D10AA9">
        <w:tc>
          <w:tcPr>
            <w:tcW w:w="5353" w:type="dxa"/>
          </w:tcPr>
          <w:p w:rsidR="00C85483" w:rsidRPr="000E1787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C85483" w:rsidRPr="000E1787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 w:rsidRPr="000E1787">
              <w:rPr>
                <w:color w:val="000000"/>
                <w:sz w:val="30"/>
                <w:szCs w:val="30"/>
              </w:rPr>
              <w:t xml:space="preserve">______________ / </w:t>
            </w:r>
            <w:r>
              <w:rPr>
                <w:color w:val="000000"/>
                <w:sz w:val="30"/>
                <w:szCs w:val="30"/>
              </w:rPr>
              <w:t xml:space="preserve">                 </w:t>
            </w:r>
            <w:r w:rsidRPr="000E1787">
              <w:rPr>
                <w:color w:val="000000"/>
                <w:sz w:val="30"/>
                <w:szCs w:val="30"/>
              </w:rPr>
              <w:t>/</w:t>
            </w:r>
          </w:p>
          <w:p w:rsidR="00C85483" w:rsidRPr="000E1787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proofErr w:type="spellStart"/>
            <w:r w:rsidRPr="000E1787">
              <w:rPr>
                <w:color w:val="000000"/>
                <w:sz w:val="30"/>
                <w:szCs w:val="30"/>
              </w:rPr>
              <w:t>м.п</w:t>
            </w:r>
            <w:proofErr w:type="spellEnd"/>
            <w:r w:rsidRPr="000E1787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4820" w:type="dxa"/>
          </w:tcPr>
          <w:p w:rsidR="00C85483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</w:p>
          <w:p w:rsidR="00C85483" w:rsidRPr="000E1787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_____________ /           </w:t>
            </w:r>
            <w:r w:rsidRPr="000E1787">
              <w:rPr>
                <w:color w:val="000000"/>
                <w:sz w:val="30"/>
                <w:szCs w:val="30"/>
              </w:rPr>
              <w:t xml:space="preserve"> /</w:t>
            </w:r>
          </w:p>
          <w:p w:rsidR="00C85483" w:rsidRPr="000E1787" w:rsidRDefault="00C85483" w:rsidP="00D10AA9">
            <w:pPr>
              <w:pStyle w:val="220"/>
              <w:tabs>
                <w:tab w:val="left" w:pos="5245"/>
              </w:tabs>
              <w:suppressAutoHyphens/>
              <w:spacing w:line="360" w:lineRule="exact"/>
              <w:rPr>
                <w:color w:val="000000"/>
                <w:sz w:val="30"/>
                <w:szCs w:val="30"/>
              </w:rPr>
            </w:pPr>
            <w:proofErr w:type="spellStart"/>
            <w:r w:rsidRPr="000E1787">
              <w:rPr>
                <w:color w:val="000000"/>
                <w:sz w:val="30"/>
                <w:szCs w:val="30"/>
              </w:rPr>
              <w:t>м.п</w:t>
            </w:r>
            <w:proofErr w:type="spellEnd"/>
            <w:r w:rsidRPr="000E1787">
              <w:rPr>
                <w:color w:val="000000"/>
                <w:sz w:val="30"/>
                <w:szCs w:val="30"/>
              </w:rPr>
              <w:t>.</w:t>
            </w:r>
          </w:p>
        </w:tc>
      </w:tr>
    </w:tbl>
    <w:p w:rsidR="00452368" w:rsidRDefault="00452368" w:rsidP="00C85483">
      <w:pPr>
        <w:spacing w:line="260" w:lineRule="exact"/>
        <w:outlineLvl w:val="0"/>
        <w:rPr>
          <w:sz w:val="30"/>
          <w:szCs w:val="30"/>
        </w:rPr>
      </w:pPr>
    </w:p>
    <w:p w:rsidR="006225C1" w:rsidRDefault="006225C1" w:rsidP="00C85483">
      <w:pPr>
        <w:spacing w:line="260" w:lineRule="exact"/>
        <w:outlineLvl w:val="0"/>
        <w:rPr>
          <w:sz w:val="30"/>
          <w:szCs w:val="30"/>
        </w:rPr>
      </w:pPr>
    </w:p>
    <w:p w:rsidR="006225C1" w:rsidRDefault="006225C1" w:rsidP="00C85483">
      <w:pPr>
        <w:spacing w:line="260" w:lineRule="exact"/>
        <w:outlineLvl w:val="0"/>
        <w:rPr>
          <w:sz w:val="30"/>
          <w:szCs w:val="30"/>
        </w:rPr>
      </w:pPr>
    </w:p>
    <w:p w:rsidR="006225C1" w:rsidRDefault="006225C1" w:rsidP="00C85483">
      <w:pPr>
        <w:spacing w:line="260" w:lineRule="exact"/>
        <w:outlineLvl w:val="0"/>
        <w:rPr>
          <w:sz w:val="30"/>
          <w:szCs w:val="30"/>
        </w:rPr>
      </w:pPr>
    </w:p>
    <w:p w:rsidR="006225C1" w:rsidRDefault="006225C1" w:rsidP="00C85483">
      <w:pPr>
        <w:spacing w:line="260" w:lineRule="exact"/>
        <w:outlineLvl w:val="0"/>
        <w:rPr>
          <w:sz w:val="30"/>
          <w:szCs w:val="30"/>
        </w:rPr>
      </w:pPr>
    </w:p>
    <w:p w:rsidR="006225C1" w:rsidRDefault="006225C1" w:rsidP="00C85483">
      <w:pPr>
        <w:spacing w:line="260" w:lineRule="exact"/>
        <w:outlineLvl w:val="0"/>
        <w:rPr>
          <w:sz w:val="30"/>
          <w:szCs w:val="30"/>
        </w:rPr>
      </w:pPr>
    </w:p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6120"/>
        <w:gridCol w:w="3945"/>
      </w:tblGrid>
      <w:tr w:rsidR="006225C1" w:rsidRPr="00E03635" w:rsidTr="000E60DE">
        <w:trPr>
          <w:trHeight w:val="60"/>
        </w:trPr>
        <w:tc>
          <w:tcPr>
            <w:tcW w:w="6120" w:type="dxa"/>
          </w:tcPr>
          <w:p w:rsidR="006225C1" w:rsidRPr="00AE23A4" w:rsidRDefault="006225C1" w:rsidP="000E60DE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AE23A4">
              <w:rPr>
                <w:sz w:val="30"/>
                <w:szCs w:val="30"/>
              </w:rPr>
              <w:t xml:space="preserve">Мастер участка по формированию поездов и отправке пассажирских вагонов в ремонт Минского вагонного участка                                                                                 </w:t>
            </w:r>
          </w:p>
        </w:tc>
        <w:tc>
          <w:tcPr>
            <w:tcW w:w="3945" w:type="dxa"/>
          </w:tcPr>
          <w:p w:rsidR="006225C1" w:rsidRPr="00AE23A4" w:rsidRDefault="006225C1" w:rsidP="000E60DE">
            <w:pPr>
              <w:pStyle w:val="ConsPlusNonformat"/>
              <w:widowControl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6225C1" w:rsidRPr="00AE23A4" w:rsidRDefault="006225C1" w:rsidP="000E60DE">
            <w:pPr>
              <w:pStyle w:val="ConsPlusNonformat"/>
              <w:widowControl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AE23A4">
              <w:rPr>
                <w:rFonts w:ascii="Times New Roman" w:hAnsi="Times New Roman" w:cs="Times New Roman"/>
                <w:sz w:val="30"/>
                <w:szCs w:val="30"/>
              </w:rPr>
              <w:t xml:space="preserve">                </w:t>
            </w:r>
          </w:p>
          <w:p w:rsidR="006225C1" w:rsidRPr="00E03635" w:rsidRDefault="006225C1" w:rsidP="000E60DE">
            <w:pPr>
              <w:rPr>
                <w:sz w:val="30"/>
                <w:szCs w:val="30"/>
                <w:lang w:val="en-US"/>
              </w:rPr>
            </w:pPr>
            <w:r w:rsidRPr="00AE23A4">
              <w:t xml:space="preserve">                        </w:t>
            </w:r>
            <w:r w:rsidRPr="00E03635">
              <w:rPr>
                <w:sz w:val="30"/>
                <w:szCs w:val="30"/>
              </w:rPr>
              <w:t>А.И. Васильев</w:t>
            </w:r>
          </w:p>
        </w:tc>
      </w:tr>
    </w:tbl>
    <w:p w:rsidR="006225C1" w:rsidRPr="00EC575D" w:rsidRDefault="006225C1" w:rsidP="00C85483">
      <w:pPr>
        <w:spacing w:line="260" w:lineRule="exact"/>
        <w:outlineLvl w:val="0"/>
        <w:rPr>
          <w:sz w:val="30"/>
          <w:szCs w:val="30"/>
        </w:rPr>
      </w:pPr>
    </w:p>
    <w:sectPr w:rsidR="006225C1" w:rsidRPr="00EC575D" w:rsidSect="00B17796">
      <w:pgSz w:w="11900" w:h="16820"/>
      <w:pgMar w:top="737" w:right="567" w:bottom="709" w:left="1690" w:header="720" w:footer="72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2131"/>
    <w:multiLevelType w:val="hybridMultilevel"/>
    <w:tmpl w:val="8928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7BDD"/>
    <w:multiLevelType w:val="multilevel"/>
    <w:tmpl w:val="6E260994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30"/>
        <w:szCs w:val="3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10734D9B"/>
    <w:multiLevelType w:val="hybridMultilevel"/>
    <w:tmpl w:val="132CC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C7ACC"/>
    <w:multiLevelType w:val="multilevel"/>
    <w:tmpl w:val="50402050"/>
    <w:styleLink w:val="List1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</w:abstractNum>
  <w:abstractNum w:abstractNumId="4" w15:restartNumberingAfterBreak="0">
    <w:nsid w:val="1505172D"/>
    <w:multiLevelType w:val="hybridMultilevel"/>
    <w:tmpl w:val="C8806FAA"/>
    <w:lvl w:ilvl="0" w:tplc="2752FDE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215B6519"/>
    <w:multiLevelType w:val="hybridMultilevel"/>
    <w:tmpl w:val="5C2EC570"/>
    <w:lvl w:ilvl="0" w:tplc="FAF2DBC2">
      <w:start w:val="49"/>
      <w:numFmt w:val="decimal"/>
      <w:lvlText w:val="%1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D897BC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C948B2A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CF86CCC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ED0EE0C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50D696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5DA358E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B66A230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808C76E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312717"/>
    <w:multiLevelType w:val="multilevel"/>
    <w:tmpl w:val="8E26D87E"/>
    <w:lvl w:ilvl="0">
      <w:start w:val="54"/>
      <w:numFmt w:val="decimal"/>
      <w:lvlText w:val="%1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3C55D5"/>
    <w:multiLevelType w:val="hybridMultilevel"/>
    <w:tmpl w:val="78EED4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905FC"/>
    <w:multiLevelType w:val="multilevel"/>
    <w:tmpl w:val="6E0890F0"/>
    <w:lvl w:ilvl="0">
      <w:start w:val="6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1BE3CD8"/>
    <w:multiLevelType w:val="multilevel"/>
    <w:tmpl w:val="FC4EF4E6"/>
    <w:lvl w:ilvl="0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 w15:restartNumberingAfterBreak="0">
    <w:nsid w:val="57C60A67"/>
    <w:multiLevelType w:val="multilevel"/>
    <w:tmpl w:val="4C4ED3B6"/>
    <w:lvl w:ilvl="0">
      <w:start w:val="7"/>
      <w:numFmt w:val="decimalZero"/>
      <w:lvlText w:val="%1"/>
      <w:lvlJc w:val="left"/>
      <w:pPr>
        <w:tabs>
          <w:tab w:val="num" w:pos="2085"/>
        </w:tabs>
        <w:ind w:left="2085" w:hanging="208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2370"/>
        </w:tabs>
        <w:ind w:left="2370" w:hanging="2085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2655"/>
        </w:tabs>
        <w:ind w:left="2655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0"/>
        </w:tabs>
        <w:ind w:left="2940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25"/>
        </w:tabs>
        <w:ind w:left="3225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10"/>
        </w:tabs>
        <w:ind w:left="351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95"/>
        </w:tabs>
        <w:ind w:left="3795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80"/>
        </w:tabs>
        <w:ind w:left="4080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65"/>
        </w:tabs>
        <w:ind w:left="4365" w:hanging="2085"/>
      </w:pPr>
      <w:rPr>
        <w:rFonts w:hint="default"/>
      </w:rPr>
    </w:lvl>
  </w:abstractNum>
  <w:abstractNum w:abstractNumId="11" w15:restartNumberingAfterBreak="0">
    <w:nsid w:val="75923A5C"/>
    <w:multiLevelType w:val="hybridMultilevel"/>
    <w:tmpl w:val="F866EF0A"/>
    <w:lvl w:ilvl="0" w:tplc="61FA24B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"/>
  </w:num>
  <w:num w:numId="5">
    <w:abstractNumId w:val="3"/>
  </w:num>
  <w:num w:numId="6">
    <w:abstractNumId w:val="9"/>
  </w:num>
  <w:num w:numId="7">
    <w:abstractNumId w:val="2"/>
  </w:num>
  <w:num w:numId="8">
    <w:abstractNumId w:val="0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357"/>
  <w:doNotHyphenateCaps/>
  <w:drawingGridHorizontalSpacing w:val="130"/>
  <w:displayHorizontalDrawingGridEvery w:val="2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83"/>
    <w:rsid w:val="00000127"/>
    <w:rsid w:val="000012CD"/>
    <w:rsid w:val="00002281"/>
    <w:rsid w:val="00003246"/>
    <w:rsid w:val="000049F6"/>
    <w:rsid w:val="000055CB"/>
    <w:rsid w:val="00005A20"/>
    <w:rsid w:val="00005FBD"/>
    <w:rsid w:val="00010860"/>
    <w:rsid w:val="00010AAC"/>
    <w:rsid w:val="00013F6D"/>
    <w:rsid w:val="00014CB7"/>
    <w:rsid w:val="00015523"/>
    <w:rsid w:val="00016089"/>
    <w:rsid w:val="00016765"/>
    <w:rsid w:val="000174B3"/>
    <w:rsid w:val="00021E56"/>
    <w:rsid w:val="00022EF5"/>
    <w:rsid w:val="00024DD0"/>
    <w:rsid w:val="0002507C"/>
    <w:rsid w:val="00025B5D"/>
    <w:rsid w:val="00026C8F"/>
    <w:rsid w:val="00032291"/>
    <w:rsid w:val="00032755"/>
    <w:rsid w:val="00032B96"/>
    <w:rsid w:val="0003307C"/>
    <w:rsid w:val="0003308A"/>
    <w:rsid w:val="00034769"/>
    <w:rsid w:val="00037932"/>
    <w:rsid w:val="00042BFF"/>
    <w:rsid w:val="00043664"/>
    <w:rsid w:val="000445BD"/>
    <w:rsid w:val="00044F9E"/>
    <w:rsid w:val="00045042"/>
    <w:rsid w:val="00047D06"/>
    <w:rsid w:val="00050265"/>
    <w:rsid w:val="00052736"/>
    <w:rsid w:val="00052798"/>
    <w:rsid w:val="00052FE0"/>
    <w:rsid w:val="00055829"/>
    <w:rsid w:val="00057D13"/>
    <w:rsid w:val="00060176"/>
    <w:rsid w:val="0006227B"/>
    <w:rsid w:val="00062D0B"/>
    <w:rsid w:val="00063026"/>
    <w:rsid w:val="0006488A"/>
    <w:rsid w:val="000656A9"/>
    <w:rsid w:val="000665EB"/>
    <w:rsid w:val="000672EB"/>
    <w:rsid w:val="00070383"/>
    <w:rsid w:val="000715A0"/>
    <w:rsid w:val="00071A2E"/>
    <w:rsid w:val="00071ACF"/>
    <w:rsid w:val="00071F8B"/>
    <w:rsid w:val="0007416B"/>
    <w:rsid w:val="00075F94"/>
    <w:rsid w:val="00076130"/>
    <w:rsid w:val="000768A0"/>
    <w:rsid w:val="00076F4C"/>
    <w:rsid w:val="00081793"/>
    <w:rsid w:val="000853BC"/>
    <w:rsid w:val="0008557D"/>
    <w:rsid w:val="000859B6"/>
    <w:rsid w:val="0009014F"/>
    <w:rsid w:val="00090432"/>
    <w:rsid w:val="0009074A"/>
    <w:rsid w:val="00092729"/>
    <w:rsid w:val="00092C65"/>
    <w:rsid w:val="000A04A7"/>
    <w:rsid w:val="000A0912"/>
    <w:rsid w:val="000A0EF0"/>
    <w:rsid w:val="000A0F2C"/>
    <w:rsid w:val="000A2895"/>
    <w:rsid w:val="000A2CC6"/>
    <w:rsid w:val="000A2D4F"/>
    <w:rsid w:val="000A31A0"/>
    <w:rsid w:val="000A3AC4"/>
    <w:rsid w:val="000A3B44"/>
    <w:rsid w:val="000A52D8"/>
    <w:rsid w:val="000A6EDA"/>
    <w:rsid w:val="000B01E0"/>
    <w:rsid w:val="000B13C3"/>
    <w:rsid w:val="000B2211"/>
    <w:rsid w:val="000B3EE0"/>
    <w:rsid w:val="000B427E"/>
    <w:rsid w:val="000B54B4"/>
    <w:rsid w:val="000B67B5"/>
    <w:rsid w:val="000B6AA3"/>
    <w:rsid w:val="000B6B55"/>
    <w:rsid w:val="000B7C65"/>
    <w:rsid w:val="000C040D"/>
    <w:rsid w:val="000C0812"/>
    <w:rsid w:val="000C17F9"/>
    <w:rsid w:val="000C2E53"/>
    <w:rsid w:val="000C422F"/>
    <w:rsid w:val="000C5E4C"/>
    <w:rsid w:val="000D0A9D"/>
    <w:rsid w:val="000D28C6"/>
    <w:rsid w:val="000D31EA"/>
    <w:rsid w:val="000D5711"/>
    <w:rsid w:val="000D62AA"/>
    <w:rsid w:val="000E1E35"/>
    <w:rsid w:val="000E3421"/>
    <w:rsid w:val="000E3466"/>
    <w:rsid w:val="000E58DE"/>
    <w:rsid w:val="000E6353"/>
    <w:rsid w:val="000F20C9"/>
    <w:rsid w:val="000F263C"/>
    <w:rsid w:val="000F3716"/>
    <w:rsid w:val="000F4469"/>
    <w:rsid w:val="000F70B6"/>
    <w:rsid w:val="0010137F"/>
    <w:rsid w:val="001015AB"/>
    <w:rsid w:val="00102F27"/>
    <w:rsid w:val="001033F0"/>
    <w:rsid w:val="001056A2"/>
    <w:rsid w:val="00110146"/>
    <w:rsid w:val="001115C1"/>
    <w:rsid w:val="00111BC2"/>
    <w:rsid w:val="00111D22"/>
    <w:rsid w:val="001127F5"/>
    <w:rsid w:val="00112E34"/>
    <w:rsid w:val="00115361"/>
    <w:rsid w:val="00115927"/>
    <w:rsid w:val="001202D4"/>
    <w:rsid w:val="001214E1"/>
    <w:rsid w:val="0012241A"/>
    <w:rsid w:val="001242E5"/>
    <w:rsid w:val="00124D2F"/>
    <w:rsid w:val="0012516A"/>
    <w:rsid w:val="00125796"/>
    <w:rsid w:val="00125B16"/>
    <w:rsid w:val="001276E7"/>
    <w:rsid w:val="00131326"/>
    <w:rsid w:val="00131E16"/>
    <w:rsid w:val="00133AF4"/>
    <w:rsid w:val="00135BFF"/>
    <w:rsid w:val="001360FD"/>
    <w:rsid w:val="001365D6"/>
    <w:rsid w:val="0014082A"/>
    <w:rsid w:val="00144E81"/>
    <w:rsid w:val="00147E49"/>
    <w:rsid w:val="00147EDD"/>
    <w:rsid w:val="00147F2C"/>
    <w:rsid w:val="00150F2D"/>
    <w:rsid w:val="001535A3"/>
    <w:rsid w:val="00153ED4"/>
    <w:rsid w:val="001564B3"/>
    <w:rsid w:val="00156FEE"/>
    <w:rsid w:val="0015716B"/>
    <w:rsid w:val="001607CE"/>
    <w:rsid w:val="00161EC4"/>
    <w:rsid w:val="00162397"/>
    <w:rsid w:val="001642AF"/>
    <w:rsid w:val="00164923"/>
    <w:rsid w:val="001656D9"/>
    <w:rsid w:val="0016683E"/>
    <w:rsid w:val="001669DA"/>
    <w:rsid w:val="00166A05"/>
    <w:rsid w:val="00171977"/>
    <w:rsid w:val="00171A50"/>
    <w:rsid w:val="00174587"/>
    <w:rsid w:val="001751B4"/>
    <w:rsid w:val="00176160"/>
    <w:rsid w:val="00177398"/>
    <w:rsid w:val="00180420"/>
    <w:rsid w:val="0018092D"/>
    <w:rsid w:val="00180DB1"/>
    <w:rsid w:val="00181EFD"/>
    <w:rsid w:val="0018312B"/>
    <w:rsid w:val="0018335A"/>
    <w:rsid w:val="00183413"/>
    <w:rsid w:val="00184019"/>
    <w:rsid w:val="00185488"/>
    <w:rsid w:val="001868CF"/>
    <w:rsid w:val="001871BA"/>
    <w:rsid w:val="00191EBF"/>
    <w:rsid w:val="0019250F"/>
    <w:rsid w:val="00193BED"/>
    <w:rsid w:val="00193E35"/>
    <w:rsid w:val="00196A84"/>
    <w:rsid w:val="0019773F"/>
    <w:rsid w:val="001A0244"/>
    <w:rsid w:val="001A4ED1"/>
    <w:rsid w:val="001A5C42"/>
    <w:rsid w:val="001A687D"/>
    <w:rsid w:val="001A703C"/>
    <w:rsid w:val="001B0D65"/>
    <w:rsid w:val="001B16E0"/>
    <w:rsid w:val="001B191E"/>
    <w:rsid w:val="001B3288"/>
    <w:rsid w:val="001B5E88"/>
    <w:rsid w:val="001B60B3"/>
    <w:rsid w:val="001B6255"/>
    <w:rsid w:val="001B6B26"/>
    <w:rsid w:val="001B6E14"/>
    <w:rsid w:val="001B702B"/>
    <w:rsid w:val="001C02ED"/>
    <w:rsid w:val="001C2743"/>
    <w:rsid w:val="001C2749"/>
    <w:rsid w:val="001C6F28"/>
    <w:rsid w:val="001C7700"/>
    <w:rsid w:val="001D05EF"/>
    <w:rsid w:val="001D0B22"/>
    <w:rsid w:val="001D31EA"/>
    <w:rsid w:val="001D3739"/>
    <w:rsid w:val="001D4D69"/>
    <w:rsid w:val="001D635A"/>
    <w:rsid w:val="001D6AD9"/>
    <w:rsid w:val="001D6DF6"/>
    <w:rsid w:val="001E4801"/>
    <w:rsid w:val="001E48D7"/>
    <w:rsid w:val="001E7AB1"/>
    <w:rsid w:val="001F071F"/>
    <w:rsid w:val="001F09CD"/>
    <w:rsid w:val="001F28ED"/>
    <w:rsid w:val="001F52AE"/>
    <w:rsid w:val="001F5881"/>
    <w:rsid w:val="001F63B5"/>
    <w:rsid w:val="001F7AD3"/>
    <w:rsid w:val="002028CA"/>
    <w:rsid w:val="00202E63"/>
    <w:rsid w:val="00203E2E"/>
    <w:rsid w:val="00204491"/>
    <w:rsid w:val="00206AE8"/>
    <w:rsid w:val="00207D28"/>
    <w:rsid w:val="0021070A"/>
    <w:rsid w:val="00211B66"/>
    <w:rsid w:val="0021246F"/>
    <w:rsid w:val="002126A9"/>
    <w:rsid w:val="002150EC"/>
    <w:rsid w:val="00215319"/>
    <w:rsid w:val="00220851"/>
    <w:rsid w:val="002218B7"/>
    <w:rsid w:val="00223072"/>
    <w:rsid w:val="00223399"/>
    <w:rsid w:val="0022432E"/>
    <w:rsid w:val="00224E86"/>
    <w:rsid w:val="00225670"/>
    <w:rsid w:val="00225BE4"/>
    <w:rsid w:val="00226421"/>
    <w:rsid w:val="00226A1E"/>
    <w:rsid w:val="00232E0D"/>
    <w:rsid w:val="002332CC"/>
    <w:rsid w:val="0023387C"/>
    <w:rsid w:val="00242383"/>
    <w:rsid w:val="00242B1C"/>
    <w:rsid w:val="002439E7"/>
    <w:rsid w:val="00246024"/>
    <w:rsid w:val="0024785B"/>
    <w:rsid w:val="0025023B"/>
    <w:rsid w:val="0025034A"/>
    <w:rsid w:val="00251F9C"/>
    <w:rsid w:val="00254AF1"/>
    <w:rsid w:val="00255E1D"/>
    <w:rsid w:val="00260FB1"/>
    <w:rsid w:val="00262495"/>
    <w:rsid w:val="00262926"/>
    <w:rsid w:val="00264D4B"/>
    <w:rsid w:val="00265640"/>
    <w:rsid w:val="00265B7E"/>
    <w:rsid w:val="00267CF7"/>
    <w:rsid w:val="002707E5"/>
    <w:rsid w:val="00270CA0"/>
    <w:rsid w:val="00272511"/>
    <w:rsid w:val="00273154"/>
    <w:rsid w:val="00275D70"/>
    <w:rsid w:val="00275E8B"/>
    <w:rsid w:val="0027615D"/>
    <w:rsid w:val="0027665B"/>
    <w:rsid w:val="00276B26"/>
    <w:rsid w:val="002802C7"/>
    <w:rsid w:val="00281171"/>
    <w:rsid w:val="002832C3"/>
    <w:rsid w:val="00284972"/>
    <w:rsid w:val="00284C86"/>
    <w:rsid w:val="00284FF3"/>
    <w:rsid w:val="002859FD"/>
    <w:rsid w:val="00286795"/>
    <w:rsid w:val="00286978"/>
    <w:rsid w:val="00286F84"/>
    <w:rsid w:val="0028727E"/>
    <w:rsid w:val="00287589"/>
    <w:rsid w:val="00287A1D"/>
    <w:rsid w:val="00290E12"/>
    <w:rsid w:val="0029387D"/>
    <w:rsid w:val="002946F6"/>
    <w:rsid w:val="00294751"/>
    <w:rsid w:val="002A10B8"/>
    <w:rsid w:val="002A1486"/>
    <w:rsid w:val="002A2072"/>
    <w:rsid w:val="002A20A4"/>
    <w:rsid w:val="002A255C"/>
    <w:rsid w:val="002A5794"/>
    <w:rsid w:val="002A63AD"/>
    <w:rsid w:val="002A70E0"/>
    <w:rsid w:val="002A7791"/>
    <w:rsid w:val="002B0ABF"/>
    <w:rsid w:val="002B0B42"/>
    <w:rsid w:val="002B0F59"/>
    <w:rsid w:val="002B2896"/>
    <w:rsid w:val="002B4270"/>
    <w:rsid w:val="002B5AD3"/>
    <w:rsid w:val="002B7E29"/>
    <w:rsid w:val="002C2553"/>
    <w:rsid w:val="002C4AC3"/>
    <w:rsid w:val="002C53C8"/>
    <w:rsid w:val="002D02D5"/>
    <w:rsid w:val="002D0456"/>
    <w:rsid w:val="002D0CAB"/>
    <w:rsid w:val="002D0EFC"/>
    <w:rsid w:val="002D1EE6"/>
    <w:rsid w:val="002D3284"/>
    <w:rsid w:val="002D4377"/>
    <w:rsid w:val="002D58A9"/>
    <w:rsid w:val="002D6900"/>
    <w:rsid w:val="002D787F"/>
    <w:rsid w:val="002D7EFE"/>
    <w:rsid w:val="002E03C1"/>
    <w:rsid w:val="002E0F83"/>
    <w:rsid w:val="002E2112"/>
    <w:rsid w:val="002E260C"/>
    <w:rsid w:val="002F07C6"/>
    <w:rsid w:val="002F1191"/>
    <w:rsid w:val="002F1265"/>
    <w:rsid w:val="002F1FFF"/>
    <w:rsid w:val="002F31FF"/>
    <w:rsid w:val="00300482"/>
    <w:rsid w:val="00300AE0"/>
    <w:rsid w:val="0030215D"/>
    <w:rsid w:val="00302549"/>
    <w:rsid w:val="00302F4D"/>
    <w:rsid w:val="00302FCB"/>
    <w:rsid w:val="00303474"/>
    <w:rsid w:val="00303CC5"/>
    <w:rsid w:val="00305569"/>
    <w:rsid w:val="00305BB0"/>
    <w:rsid w:val="00310801"/>
    <w:rsid w:val="00310D4B"/>
    <w:rsid w:val="00311A43"/>
    <w:rsid w:val="003135CB"/>
    <w:rsid w:val="00313603"/>
    <w:rsid w:val="00313979"/>
    <w:rsid w:val="0031521D"/>
    <w:rsid w:val="003166CB"/>
    <w:rsid w:val="0031759D"/>
    <w:rsid w:val="003202D8"/>
    <w:rsid w:val="00320E2E"/>
    <w:rsid w:val="0032116B"/>
    <w:rsid w:val="003212A7"/>
    <w:rsid w:val="00321DAD"/>
    <w:rsid w:val="00322597"/>
    <w:rsid w:val="00323EF7"/>
    <w:rsid w:val="003260B6"/>
    <w:rsid w:val="00331263"/>
    <w:rsid w:val="003315F4"/>
    <w:rsid w:val="003317C4"/>
    <w:rsid w:val="00334A5B"/>
    <w:rsid w:val="00335767"/>
    <w:rsid w:val="00336068"/>
    <w:rsid w:val="0033661A"/>
    <w:rsid w:val="00336BD2"/>
    <w:rsid w:val="00336EF6"/>
    <w:rsid w:val="00337536"/>
    <w:rsid w:val="003412E1"/>
    <w:rsid w:val="00341AFB"/>
    <w:rsid w:val="00342FBB"/>
    <w:rsid w:val="00346651"/>
    <w:rsid w:val="0034681B"/>
    <w:rsid w:val="00346F07"/>
    <w:rsid w:val="00351A0D"/>
    <w:rsid w:val="00352939"/>
    <w:rsid w:val="00354164"/>
    <w:rsid w:val="0035498B"/>
    <w:rsid w:val="00355821"/>
    <w:rsid w:val="003561FB"/>
    <w:rsid w:val="00356D7C"/>
    <w:rsid w:val="00357E2A"/>
    <w:rsid w:val="00360628"/>
    <w:rsid w:val="00360723"/>
    <w:rsid w:val="0036098D"/>
    <w:rsid w:val="00360E26"/>
    <w:rsid w:val="00363530"/>
    <w:rsid w:val="0036431E"/>
    <w:rsid w:val="003646D3"/>
    <w:rsid w:val="00364F04"/>
    <w:rsid w:val="00365197"/>
    <w:rsid w:val="0036774A"/>
    <w:rsid w:val="00370C8B"/>
    <w:rsid w:val="00370E19"/>
    <w:rsid w:val="0037131C"/>
    <w:rsid w:val="00371FAC"/>
    <w:rsid w:val="003720FA"/>
    <w:rsid w:val="00372155"/>
    <w:rsid w:val="0037309A"/>
    <w:rsid w:val="00373A22"/>
    <w:rsid w:val="00375553"/>
    <w:rsid w:val="00380408"/>
    <w:rsid w:val="00381969"/>
    <w:rsid w:val="00381FA9"/>
    <w:rsid w:val="00382F6D"/>
    <w:rsid w:val="00384BC8"/>
    <w:rsid w:val="003857B0"/>
    <w:rsid w:val="00385E33"/>
    <w:rsid w:val="00386863"/>
    <w:rsid w:val="00386D51"/>
    <w:rsid w:val="0039197C"/>
    <w:rsid w:val="00393B68"/>
    <w:rsid w:val="00394015"/>
    <w:rsid w:val="0039405F"/>
    <w:rsid w:val="00394B83"/>
    <w:rsid w:val="00395303"/>
    <w:rsid w:val="0039559C"/>
    <w:rsid w:val="00395DAE"/>
    <w:rsid w:val="00396125"/>
    <w:rsid w:val="00396622"/>
    <w:rsid w:val="003966B6"/>
    <w:rsid w:val="003A1DB7"/>
    <w:rsid w:val="003A24C4"/>
    <w:rsid w:val="003A3405"/>
    <w:rsid w:val="003A6EFA"/>
    <w:rsid w:val="003A745F"/>
    <w:rsid w:val="003A74FB"/>
    <w:rsid w:val="003B1217"/>
    <w:rsid w:val="003B1E40"/>
    <w:rsid w:val="003B276D"/>
    <w:rsid w:val="003B3CE2"/>
    <w:rsid w:val="003B42B4"/>
    <w:rsid w:val="003B57EC"/>
    <w:rsid w:val="003B6F05"/>
    <w:rsid w:val="003B71FB"/>
    <w:rsid w:val="003B7314"/>
    <w:rsid w:val="003B77AF"/>
    <w:rsid w:val="003C009C"/>
    <w:rsid w:val="003C3691"/>
    <w:rsid w:val="003C4949"/>
    <w:rsid w:val="003C554D"/>
    <w:rsid w:val="003C5FBC"/>
    <w:rsid w:val="003C6FD2"/>
    <w:rsid w:val="003D0005"/>
    <w:rsid w:val="003D0842"/>
    <w:rsid w:val="003D0B1E"/>
    <w:rsid w:val="003D2C47"/>
    <w:rsid w:val="003D3336"/>
    <w:rsid w:val="003D3C80"/>
    <w:rsid w:val="003D3CEB"/>
    <w:rsid w:val="003D464F"/>
    <w:rsid w:val="003D60DA"/>
    <w:rsid w:val="003D686E"/>
    <w:rsid w:val="003D689D"/>
    <w:rsid w:val="003D7C44"/>
    <w:rsid w:val="003E008F"/>
    <w:rsid w:val="003E0A10"/>
    <w:rsid w:val="003E0BE2"/>
    <w:rsid w:val="003E1513"/>
    <w:rsid w:val="003E41F1"/>
    <w:rsid w:val="003E72ED"/>
    <w:rsid w:val="003E7B65"/>
    <w:rsid w:val="003F0E49"/>
    <w:rsid w:val="003F1848"/>
    <w:rsid w:val="003F267C"/>
    <w:rsid w:val="003F2ADC"/>
    <w:rsid w:val="003F3A9C"/>
    <w:rsid w:val="003F4392"/>
    <w:rsid w:val="003F476C"/>
    <w:rsid w:val="003F4772"/>
    <w:rsid w:val="003F4BC0"/>
    <w:rsid w:val="003F546A"/>
    <w:rsid w:val="003F6687"/>
    <w:rsid w:val="003F776A"/>
    <w:rsid w:val="003F79EE"/>
    <w:rsid w:val="004000A3"/>
    <w:rsid w:val="0040097C"/>
    <w:rsid w:val="004067A9"/>
    <w:rsid w:val="00406D45"/>
    <w:rsid w:val="00406DF5"/>
    <w:rsid w:val="0040784D"/>
    <w:rsid w:val="004116C3"/>
    <w:rsid w:val="004131F9"/>
    <w:rsid w:val="0041370C"/>
    <w:rsid w:val="0041471F"/>
    <w:rsid w:val="00414DF3"/>
    <w:rsid w:val="00416EF0"/>
    <w:rsid w:val="00417794"/>
    <w:rsid w:val="00417982"/>
    <w:rsid w:val="00417FC3"/>
    <w:rsid w:val="004211D4"/>
    <w:rsid w:val="00422CAC"/>
    <w:rsid w:val="00423420"/>
    <w:rsid w:val="004234F8"/>
    <w:rsid w:val="00426C20"/>
    <w:rsid w:val="00427779"/>
    <w:rsid w:val="00430025"/>
    <w:rsid w:val="00431829"/>
    <w:rsid w:val="00432403"/>
    <w:rsid w:val="00433355"/>
    <w:rsid w:val="0043436B"/>
    <w:rsid w:val="00437A5A"/>
    <w:rsid w:val="00437F11"/>
    <w:rsid w:val="00442459"/>
    <w:rsid w:val="00442E11"/>
    <w:rsid w:val="00443A0B"/>
    <w:rsid w:val="00446269"/>
    <w:rsid w:val="00446951"/>
    <w:rsid w:val="004476A1"/>
    <w:rsid w:val="0045002D"/>
    <w:rsid w:val="00450135"/>
    <w:rsid w:val="004502DD"/>
    <w:rsid w:val="004513CC"/>
    <w:rsid w:val="00451E10"/>
    <w:rsid w:val="0045232C"/>
    <w:rsid w:val="00452368"/>
    <w:rsid w:val="00454499"/>
    <w:rsid w:val="00455CA6"/>
    <w:rsid w:val="00456B94"/>
    <w:rsid w:val="00460FA5"/>
    <w:rsid w:val="004610AF"/>
    <w:rsid w:val="00462411"/>
    <w:rsid w:val="004635B8"/>
    <w:rsid w:val="0046442C"/>
    <w:rsid w:val="004659CF"/>
    <w:rsid w:val="00466049"/>
    <w:rsid w:val="004672A5"/>
    <w:rsid w:val="004674B1"/>
    <w:rsid w:val="00467948"/>
    <w:rsid w:val="004726FD"/>
    <w:rsid w:val="0047350F"/>
    <w:rsid w:val="004765E1"/>
    <w:rsid w:val="004800EC"/>
    <w:rsid w:val="004819DB"/>
    <w:rsid w:val="00482D8A"/>
    <w:rsid w:val="0048318C"/>
    <w:rsid w:val="004838FF"/>
    <w:rsid w:val="00492A84"/>
    <w:rsid w:val="00494464"/>
    <w:rsid w:val="004974C0"/>
    <w:rsid w:val="004A1AD6"/>
    <w:rsid w:val="004A2457"/>
    <w:rsid w:val="004A39F6"/>
    <w:rsid w:val="004A4F79"/>
    <w:rsid w:val="004A61E8"/>
    <w:rsid w:val="004A6656"/>
    <w:rsid w:val="004A7287"/>
    <w:rsid w:val="004B01B5"/>
    <w:rsid w:val="004B2A96"/>
    <w:rsid w:val="004B2DFA"/>
    <w:rsid w:val="004B7187"/>
    <w:rsid w:val="004C0167"/>
    <w:rsid w:val="004C2DE7"/>
    <w:rsid w:val="004C3C58"/>
    <w:rsid w:val="004C57FA"/>
    <w:rsid w:val="004C5A09"/>
    <w:rsid w:val="004D0C8E"/>
    <w:rsid w:val="004D1144"/>
    <w:rsid w:val="004D1D49"/>
    <w:rsid w:val="004D28BF"/>
    <w:rsid w:val="004D37E2"/>
    <w:rsid w:val="004D3EFD"/>
    <w:rsid w:val="004D3F4C"/>
    <w:rsid w:val="004D4500"/>
    <w:rsid w:val="004D5967"/>
    <w:rsid w:val="004D5FA8"/>
    <w:rsid w:val="004E0419"/>
    <w:rsid w:val="004E1E05"/>
    <w:rsid w:val="004E20D0"/>
    <w:rsid w:val="004E27D4"/>
    <w:rsid w:val="004E3123"/>
    <w:rsid w:val="004E4DA6"/>
    <w:rsid w:val="004E4F11"/>
    <w:rsid w:val="004E7B00"/>
    <w:rsid w:val="004F0B65"/>
    <w:rsid w:val="004F0C4D"/>
    <w:rsid w:val="004F157A"/>
    <w:rsid w:val="004F2EE5"/>
    <w:rsid w:val="004F2F33"/>
    <w:rsid w:val="004F467F"/>
    <w:rsid w:val="004F6594"/>
    <w:rsid w:val="004F7038"/>
    <w:rsid w:val="004F7045"/>
    <w:rsid w:val="00501B5C"/>
    <w:rsid w:val="00503926"/>
    <w:rsid w:val="00505525"/>
    <w:rsid w:val="00505B28"/>
    <w:rsid w:val="00505E98"/>
    <w:rsid w:val="00506208"/>
    <w:rsid w:val="00510082"/>
    <w:rsid w:val="0051062B"/>
    <w:rsid w:val="0051137B"/>
    <w:rsid w:val="005119D0"/>
    <w:rsid w:val="00511FF4"/>
    <w:rsid w:val="00512064"/>
    <w:rsid w:val="005137F9"/>
    <w:rsid w:val="005151BF"/>
    <w:rsid w:val="00515FBB"/>
    <w:rsid w:val="00516EC5"/>
    <w:rsid w:val="0052056A"/>
    <w:rsid w:val="00523050"/>
    <w:rsid w:val="0052433F"/>
    <w:rsid w:val="00524D6B"/>
    <w:rsid w:val="00525E12"/>
    <w:rsid w:val="00525E58"/>
    <w:rsid w:val="00527399"/>
    <w:rsid w:val="005332BB"/>
    <w:rsid w:val="00535014"/>
    <w:rsid w:val="00535CC0"/>
    <w:rsid w:val="0053601C"/>
    <w:rsid w:val="005370C0"/>
    <w:rsid w:val="00541073"/>
    <w:rsid w:val="0054322E"/>
    <w:rsid w:val="00543DF3"/>
    <w:rsid w:val="005457A5"/>
    <w:rsid w:val="00545B00"/>
    <w:rsid w:val="00546C02"/>
    <w:rsid w:val="0054783D"/>
    <w:rsid w:val="00555E35"/>
    <w:rsid w:val="00556146"/>
    <w:rsid w:val="00557B38"/>
    <w:rsid w:val="00560484"/>
    <w:rsid w:val="00560AA3"/>
    <w:rsid w:val="00560F16"/>
    <w:rsid w:val="00562891"/>
    <w:rsid w:val="00567486"/>
    <w:rsid w:val="0056765A"/>
    <w:rsid w:val="00567C10"/>
    <w:rsid w:val="0057004A"/>
    <w:rsid w:val="00570144"/>
    <w:rsid w:val="005716F2"/>
    <w:rsid w:val="0057240E"/>
    <w:rsid w:val="005739A4"/>
    <w:rsid w:val="00573DE6"/>
    <w:rsid w:val="005744A6"/>
    <w:rsid w:val="005756D7"/>
    <w:rsid w:val="00575BE8"/>
    <w:rsid w:val="005827AA"/>
    <w:rsid w:val="00583552"/>
    <w:rsid w:val="00583832"/>
    <w:rsid w:val="00584902"/>
    <w:rsid w:val="00586360"/>
    <w:rsid w:val="005865C9"/>
    <w:rsid w:val="00586AB7"/>
    <w:rsid w:val="00586CCB"/>
    <w:rsid w:val="005906E7"/>
    <w:rsid w:val="00593263"/>
    <w:rsid w:val="0059397D"/>
    <w:rsid w:val="00596A42"/>
    <w:rsid w:val="005A239D"/>
    <w:rsid w:val="005A2F09"/>
    <w:rsid w:val="005A35AD"/>
    <w:rsid w:val="005A376C"/>
    <w:rsid w:val="005A47D7"/>
    <w:rsid w:val="005B092E"/>
    <w:rsid w:val="005B2374"/>
    <w:rsid w:val="005B2607"/>
    <w:rsid w:val="005B3F13"/>
    <w:rsid w:val="005B400E"/>
    <w:rsid w:val="005B4BBC"/>
    <w:rsid w:val="005B5693"/>
    <w:rsid w:val="005B6473"/>
    <w:rsid w:val="005B7439"/>
    <w:rsid w:val="005B7BE1"/>
    <w:rsid w:val="005C10F4"/>
    <w:rsid w:val="005C1301"/>
    <w:rsid w:val="005C2EFA"/>
    <w:rsid w:val="005C30CC"/>
    <w:rsid w:val="005C5BF8"/>
    <w:rsid w:val="005D1625"/>
    <w:rsid w:val="005D1AD9"/>
    <w:rsid w:val="005D269F"/>
    <w:rsid w:val="005D3B51"/>
    <w:rsid w:val="005D3EE8"/>
    <w:rsid w:val="005D497D"/>
    <w:rsid w:val="005D711E"/>
    <w:rsid w:val="005D7511"/>
    <w:rsid w:val="005D7768"/>
    <w:rsid w:val="005D7F9B"/>
    <w:rsid w:val="005D7FF8"/>
    <w:rsid w:val="005E0948"/>
    <w:rsid w:val="005E15C1"/>
    <w:rsid w:val="005E18B1"/>
    <w:rsid w:val="005E1A6A"/>
    <w:rsid w:val="005E29DB"/>
    <w:rsid w:val="005E3966"/>
    <w:rsid w:val="005E3B7F"/>
    <w:rsid w:val="005E3EC0"/>
    <w:rsid w:val="005E4441"/>
    <w:rsid w:val="005E5C83"/>
    <w:rsid w:val="005E6FDD"/>
    <w:rsid w:val="005E7C1A"/>
    <w:rsid w:val="005F089D"/>
    <w:rsid w:val="005F16E6"/>
    <w:rsid w:val="005F1FED"/>
    <w:rsid w:val="005F42A9"/>
    <w:rsid w:val="005F4865"/>
    <w:rsid w:val="005F7354"/>
    <w:rsid w:val="0060090A"/>
    <w:rsid w:val="00601BBD"/>
    <w:rsid w:val="0060293D"/>
    <w:rsid w:val="00603FC5"/>
    <w:rsid w:val="006123D7"/>
    <w:rsid w:val="00612B56"/>
    <w:rsid w:val="00612E8A"/>
    <w:rsid w:val="00613000"/>
    <w:rsid w:val="00614FA5"/>
    <w:rsid w:val="0062022D"/>
    <w:rsid w:val="00621D5A"/>
    <w:rsid w:val="006225C1"/>
    <w:rsid w:val="00624960"/>
    <w:rsid w:val="00625CF6"/>
    <w:rsid w:val="0062659E"/>
    <w:rsid w:val="00626762"/>
    <w:rsid w:val="006268A2"/>
    <w:rsid w:val="006268CD"/>
    <w:rsid w:val="00626AEA"/>
    <w:rsid w:val="006314FD"/>
    <w:rsid w:val="00632418"/>
    <w:rsid w:val="00636E9E"/>
    <w:rsid w:val="00640198"/>
    <w:rsid w:val="00640B69"/>
    <w:rsid w:val="00641358"/>
    <w:rsid w:val="00642327"/>
    <w:rsid w:val="006469A0"/>
    <w:rsid w:val="00650CB5"/>
    <w:rsid w:val="00652048"/>
    <w:rsid w:val="00652931"/>
    <w:rsid w:val="0065308E"/>
    <w:rsid w:val="00653CBE"/>
    <w:rsid w:val="006541B4"/>
    <w:rsid w:val="006566FD"/>
    <w:rsid w:val="00660994"/>
    <w:rsid w:val="00661104"/>
    <w:rsid w:val="00662585"/>
    <w:rsid w:val="0066330F"/>
    <w:rsid w:val="00664398"/>
    <w:rsid w:val="0066598D"/>
    <w:rsid w:val="006669D0"/>
    <w:rsid w:val="006702B6"/>
    <w:rsid w:val="006705F8"/>
    <w:rsid w:val="00670F8E"/>
    <w:rsid w:val="006710AF"/>
    <w:rsid w:val="00671B1C"/>
    <w:rsid w:val="00675817"/>
    <w:rsid w:val="0067596F"/>
    <w:rsid w:val="00675C92"/>
    <w:rsid w:val="00677112"/>
    <w:rsid w:val="006808D1"/>
    <w:rsid w:val="006812CE"/>
    <w:rsid w:val="00682CEC"/>
    <w:rsid w:val="006840B4"/>
    <w:rsid w:val="006850A6"/>
    <w:rsid w:val="00685F4D"/>
    <w:rsid w:val="00685FB7"/>
    <w:rsid w:val="00687A4A"/>
    <w:rsid w:val="00687C45"/>
    <w:rsid w:val="0069112A"/>
    <w:rsid w:val="00692EC3"/>
    <w:rsid w:val="00693D17"/>
    <w:rsid w:val="006956DE"/>
    <w:rsid w:val="00696CF7"/>
    <w:rsid w:val="006A0D4B"/>
    <w:rsid w:val="006A1D5E"/>
    <w:rsid w:val="006A29C9"/>
    <w:rsid w:val="006A608B"/>
    <w:rsid w:val="006A622F"/>
    <w:rsid w:val="006B3D7D"/>
    <w:rsid w:val="006B4464"/>
    <w:rsid w:val="006B7C28"/>
    <w:rsid w:val="006C04DA"/>
    <w:rsid w:val="006C1D40"/>
    <w:rsid w:val="006C2046"/>
    <w:rsid w:val="006C2A7F"/>
    <w:rsid w:val="006D0219"/>
    <w:rsid w:val="006D0AD6"/>
    <w:rsid w:val="006D151C"/>
    <w:rsid w:val="006D42DF"/>
    <w:rsid w:val="006E0861"/>
    <w:rsid w:val="006E16A0"/>
    <w:rsid w:val="006E1F46"/>
    <w:rsid w:val="006E4968"/>
    <w:rsid w:val="006E6454"/>
    <w:rsid w:val="006F06F6"/>
    <w:rsid w:val="006F0C16"/>
    <w:rsid w:val="006F221F"/>
    <w:rsid w:val="006F5934"/>
    <w:rsid w:val="006F6A59"/>
    <w:rsid w:val="00700BCA"/>
    <w:rsid w:val="00700BE9"/>
    <w:rsid w:val="00702430"/>
    <w:rsid w:val="00702C13"/>
    <w:rsid w:val="00702D04"/>
    <w:rsid w:val="00702FDD"/>
    <w:rsid w:val="007055D4"/>
    <w:rsid w:val="00705AE9"/>
    <w:rsid w:val="00705B71"/>
    <w:rsid w:val="0070654E"/>
    <w:rsid w:val="00710A4C"/>
    <w:rsid w:val="00712412"/>
    <w:rsid w:val="007160C3"/>
    <w:rsid w:val="00716F0C"/>
    <w:rsid w:val="00717070"/>
    <w:rsid w:val="00721618"/>
    <w:rsid w:val="007222AD"/>
    <w:rsid w:val="00722D35"/>
    <w:rsid w:val="00724FBA"/>
    <w:rsid w:val="00726F5E"/>
    <w:rsid w:val="00731913"/>
    <w:rsid w:val="00732E1C"/>
    <w:rsid w:val="00741C05"/>
    <w:rsid w:val="007421FB"/>
    <w:rsid w:val="0074249C"/>
    <w:rsid w:val="00743543"/>
    <w:rsid w:val="00743C29"/>
    <w:rsid w:val="00745F5C"/>
    <w:rsid w:val="00746EFC"/>
    <w:rsid w:val="00747E92"/>
    <w:rsid w:val="00750FC3"/>
    <w:rsid w:val="0075456B"/>
    <w:rsid w:val="007546BE"/>
    <w:rsid w:val="00754F60"/>
    <w:rsid w:val="0075702F"/>
    <w:rsid w:val="00757039"/>
    <w:rsid w:val="00760061"/>
    <w:rsid w:val="007612B8"/>
    <w:rsid w:val="00762335"/>
    <w:rsid w:val="007656C9"/>
    <w:rsid w:val="00765CCF"/>
    <w:rsid w:val="00767693"/>
    <w:rsid w:val="00770623"/>
    <w:rsid w:val="00770970"/>
    <w:rsid w:val="00771060"/>
    <w:rsid w:val="007711E0"/>
    <w:rsid w:val="007718EE"/>
    <w:rsid w:val="00771E71"/>
    <w:rsid w:val="0077259A"/>
    <w:rsid w:val="007729D8"/>
    <w:rsid w:val="007733CC"/>
    <w:rsid w:val="00773D88"/>
    <w:rsid w:val="007750EE"/>
    <w:rsid w:val="00777F3E"/>
    <w:rsid w:val="00780831"/>
    <w:rsid w:val="00781A5A"/>
    <w:rsid w:val="0078248A"/>
    <w:rsid w:val="00783152"/>
    <w:rsid w:val="00783D29"/>
    <w:rsid w:val="00784884"/>
    <w:rsid w:val="0078596F"/>
    <w:rsid w:val="00790A7F"/>
    <w:rsid w:val="00791BE1"/>
    <w:rsid w:val="00791FAC"/>
    <w:rsid w:val="0079471B"/>
    <w:rsid w:val="00794896"/>
    <w:rsid w:val="00795E22"/>
    <w:rsid w:val="00795ED3"/>
    <w:rsid w:val="00796801"/>
    <w:rsid w:val="00797ACA"/>
    <w:rsid w:val="00797D15"/>
    <w:rsid w:val="00797E30"/>
    <w:rsid w:val="007A1C21"/>
    <w:rsid w:val="007A3FFE"/>
    <w:rsid w:val="007A67B3"/>
    <w:rsid w:val="007B01CC"/>
    <w:rsid w:val="007B1897"/>
    <w:rsid w:val="007B1BD5"/>
    <w:rsid w:val="007B25C9"/>
    <w:rsid w:val="007B3703"/>
    <w:rsid w:val="007B3E78"/>
    <w:rsid w:val="007B6BED"/>
    <w:rsid w:val="007B6CB4"/>
    <w:rsid w:val="007B7EB8"/>
    <w:rsid w:val="007C0BF3"/>
    <w:rsid w:val="007C1C72"/>
    <w:rsid w:val="007C2477"/>
    <w:rsid w:val="007C4DAA"/>
    <w:rsid w:val="007C4F8B"/>
    <w:rsid w:val="007C6277"/>
    <w:rsid w:val="007C6D0D"/>
    <w:rsid w:val="007C77BC"/>
    <w:rsid w:val="007C77D0"/>
    <w:rsid w:val="007D05FB"/>
    <w:rsid w:val="007D0B2B"/>
    <w:rsid w:val="007D15C0"/>
    <w:rsid w:val="007D218A"/>
    <w:rsid w:val="007D21B3"/>
    <w:rsid w:val="007D41A5"/>
    <w:rsid w:val="007D46A7"/>
    <w:rsid w:val="007D61BF"/>
    <w:rsid w:val="007E116A"/>
    <w:rsid w:val="007E4F76"/>
    <w:rsid w:val="007E54B8"/>
    <w:rsid w:val="007E56D1"/>
    <w:rsid w:val="007E57AD"/>
    <w:rsid w:val="007E5A5A"/>
    <w:rsid w:val="007E5D48"/>
    <w:rsid w:val="007E7236"/>
    <w:rsid w:val="007E73E7"/>
    <w:rsid w:val="007F22A6"/>
    <w:rsid w:val="007F273B"/>
    <w:rsid w:val="007F4057"/>
    <w:rsid w:val="007F4B93"/>
    <w:rsid w:val="007F644A"/>
    <w:rsid w:val="007F7126"/>
    <w:rsid w:val="007F79E9"/>
    <w:rsid w:val="00800401"/>
    <w:rsid w:val="008040AC"/>
    <w:rsid w:val="00804587"/>
    <w:rsid w:val="00805841"/>
    <w:rsid w:val="0081253A"/>
    <w:rsid w:val="00814832"/>
    <w:rsid w:val="0081487E"/>
    <w:rsid w:val="00814DB7"/>
    <w:rsid w:val="00815B46"/>
    <w:rsid w:val="00815B63"/>
    <w:rsid w:val="00816BB5"/>
    <w:rsid w:val="00816CF0"/>
    <w:rsid w:val="008171F3"/>
    <w:rsid w:val="00820AEA"/>
    <w:rsid w:val="00822A39"/>
    <w:rsid w:val="00822E8C"/>
    <w:rsid w:val="00822FB8"/>
    <w:rsid w:val="00823761"/>
    <w:rsid w:val="00823E57"/>
    <w:rsid w:val="00824A40"/>
    <w:rsid w:val="00825C2F"/>
    <w:rsid w:val="00831D9C"/>
    <w:rsid w:val="008347B0"/>
    <w:rsid w:val="008349F8"/>
    <w:rsid w:val="0084332B"/>
    <w:rsid w:val="008446CE"/>
    <w:rsid w:val="00844D52"/>
    <w:rsid w:val="00845CE3"/>
    <w:rsid w:val="008466AA"/>
    <w:rsid w:val="00847793"/>
    <w:rsid w:val="0085166C"/>
    <w:rsid w:val="0085416D"/>
    <w:rsid w:val="00855938"/>
    <w:rsid w:val="008569F2"/>
    <w:rsid w:val="008572C7"/>
    <w:rsid w:val="00861430"/>
    <w:rsid w:val="00861D55"/>
    <w:rsid w:val="0086428D"/>
    <w:rsid w:val="00864B1C"/>
    <w:rsid w:val="00864EFB"/>
    <w:rsid w:val="008704F6"/>
    <w:rsid w:val="00870676"/>
    <w:rsid w:val="00870C63"/>
    <w:rsid w:val="0087186D"/>
    <w:rsid w:val="0087222F"/>
    <w:rsid w:val="00872B5C"/>
    <w:rsid w:val="00872E06"/>
    <w:rsid w:val="00874607"/>
    <w:rsid w:val="00877F1E"/>
    <w:rsid w:val="008814B7"/>
    <w:rsid w:val="00884A5A"/>
    <w:rsid w:val="00884D50"/>
    <w:rsid w:val="00885265"/>
    <w:rsid w:val="00885804"/>
    <w:rsid w:val="008859DA"/>
    <w:rsid w:val="00885AC3"/>
    <w:rsid w:val="00887EAC"/>
    <w:rsid w:val="0089717D"/>
    <w:rsid w:val="008975A7"/>
    <w:rsid w:val="00897F4C"/>
    <w:rsid w:val="008A0F1B"/>
    <w:rsid w:val="008A2C27"/>
    <w:rsid w:val="008A4569"/>
    <w:rsid w:val="008A4F1D"/>
    <w:rsid w:val="008A50B7"/>
    <w:rsid w:val="008A580B"/>
    <w:rsid w:val="008A60A2"/>
    <w:rsid w:val="008A657C"/>
    <w:rsid w:val="008B25D5"/>
    <w:rsid w:val="008B3104"/>
    <w:rsid w:val="008B3E68"/>
    <w:rsid w:val="008B4064"/>
    <w:rsid w:val="008B4B54"/>
    <w:rsid w:val="008B6A98"/>
    <w:rsid w:val="008C031F"/>
    <w:rsid w:val="008C0ACD"/>
    <w:rsid w:val="008C2E83"/>
    <w:rsid w:val="008C2F3D"/>
    <w:rsid w:val="008C4E83"/>
    <w:rsid w:val="008C53F2"/>
    <w:rsid w:val="008C69B4"/>
    <w:rsid w:val="008D043B"/>
    <w:rsid w:val="008D2E88"/>
    <w:rsid w:val="008D50BC"/>
    <w:rsid w:val="008E2517"/>
    <w:rsid w:val="008E287E"/>
    <w:rsid w:val="008E37A4"/>
    <w:rsid w:val="008E437C"/>
    <w:rsid w:val="008E523C"/>
    <w:rsid w:val="008E6507"/>
    <w:rsid w:val="008F16E6"/>
    <w:rsid w:val="008F258C"/>
    <w:rsid w:val="008F458A"/>
    <w:rsid w:val="008F4DFC"/>
    <w:rsid w:val="008F59F9"/>
    <w:rsid w:val="008F5CED"/>
    <w:rsid w:val="008F69E2"/>
    <w:rsid w:val="008F6C2B"/>
    <w:rsid w:val="008F7173"/>
    <w:rsid w:val="008F7D2E"/>
    <w:rsid w:val="00900981"/>
    <w:rsid w:val="00904DAB"/>
    <w:rsid w:val="00905490"/>
    <w:rsid w:val="00905D05"/>
    <w:rsid w:val="00907B9A"/>
    <w:rsid w:val="00907D38"/>
    <w:rsid w:val="00912965"/>
    <w:rsid w:val="00913306"/>
    <w:rsid w:val="0091435B"/>
    <w:rsid w:val="00915249"/>
    <w:rsid w:val="00915A47"/>
    <w:rsid w:val="00916E62"/>
    <w:rsid w:val="00922292"/>
    <w:rsid w:val="00923973"/>
    <w:rsid w:val="00924254"/>
    <w:rsid w:val="00924CFC"/>
    <w:rsid w:val="00925634"/>
    <w:rsid w:val="00926726"/>
    <w:rsid w:val="00930813"/>
    <w:rsid w:val="009323DE"/>
    <w:rsid w:val="00933044"/>
    <w:rsid w:val="00933F06"/>
    <w:rsid w:val="0093491B"/>
    <w:rsid w:val="00934DFF"/>
    <w:rsid w:val="00942DFD"/>
    <w:rsid w:val="00943513"/>
    <w:rsid w:val="00946144"/>
    <w:rsid w:val="00946B95"/>
    <w:rsid w:val="009471FC"/>
    <w:rsid w:val="0095032C"/>
    <w:rsid w:val="00952067"/>
    <w:rsid w:val="0095215F"/>
    <w:rsid w:val="009532D0"/>
    <w:rsid w:val="0095442B"/>
    <w:rsid w:val="00955CFD"/>
    <w:rsid w:val="00955E95"/>
    <w:rsid w:val="009574AC"/>
    <w:rsid w:val="009579CB"/>
    <w:rsid w:val="00957AED"/>
    <w:rsid w:val="00957BD5"/>
    <w:rsid w:val="00960008"/>
    <w:rsid w:val="00960488"/>
    <w:rsid w:val="009604F9"/>
    <w:rsid w:val="0096122F"/>
    <w:rsid w:val="00961506"/>
    <w:rsid w:val="00963286"/>
    <w:rsid w:val="00964E2A"/>
    <w:rsid w:val="009666D9"/>
    <w:rsid w:val="009672D8"/>
    <w:rsid w:val="009701A9"/>
    <w:rsid w:val="00972198"/>
    <w:rsid w:val="0097399C"/>
    <w:rsid w:val="00973F71"/>
    <w:rsid w:val="009751AD"/>
    <w:rsid w:val="00975CCA"/>
    <w:rsid w:val="009769CF"/>
    <w:rsid w:val="009804EB"/>
    <w:rsid w:val="00982056"/>
    <w:rsid w:val="00983F44"/>
    <w:rsid w:val="0098631B"/>
    <w:rsid w:val="00990830"/>
    <w:rsid w:val="00993730"/>
    <w:rsid w:val="0099429F"/>
    <w:rsid w:val="00995A4C"/>
    <w:rsid w:val="009A08F0"/>
    <w:rsid w:val="009A0C08"/>
    <w:rsid w:val="009A29A5"/>
    <w:rsid w:val="009A2B9E"/>
    <w:rsid w:val="009A4138"/>
    <w:rsid w:val="009A42A8"/>
    <w:rsid w:val="009A5C0F"/>
    <w:rsid w:val="009A5F87"/>
    <w:rsid w:val="009A6375"/>
    <w:rsid w:val="009A743B"/>
    <w:rsid w:val="009A74C2"/>
    <w:rsid w:val="009B04A0"/>
    <w:rsid w:val="009B0C49"/>
    <w:rsid w:val="009B1BDD"/>
    <w:rsid w:val="009B27FB"/>
    <w:rsid w:val="009B2838"/>
    <w:rsid w:val="009B3865"/>
    <w:rsid w:val="009B3FCD"/>
    <w:rsid w:val="009B4155"/>
    <w:rsid w:val="009B41D4"/>
    <w:rsid w:val="009B4C71"/>
    <w:rsid w:val="009B4D2F"/>
    <w:rsid w:val="009B5688"/>
    <w:rsid w:val="009B6851"/>
    <w:rsid w:val="009B7321"/>
    <w:rsid w:val="009B78B1"/>
    <w:rsid w:val="009B7C35"/>
    <w:rsid w:val="009B7C56"/>
    <w:rsid w:val="009C1787"/>
    <w:rsid w:val="009C17FD"/>
    <w:rsid w:val="009C4607"/>
    <w:rsid w:val="009C4D2A"/>
    <w:rsid w:val="009C5C87"/>
    <w:rsid w:val="009C72AD"/>
    <w:rsid w:val="009C7D8E"/>
    <w:rsid w:val="009D03EA"/>
    <w:rsid w:val="009D2BE0"/>
    <w:rsid w:val="009D3338"/>
    <w:rsid w:val="009D3696"/>
    <w:rsid w:val="009D496E"/>
    <w:rsid w:val="009D54E6"/>
    <w:rsid w:val="009D71B4"/>
    <w:rsid w:val="009D7A6B"/>
    <w:rsid w:val="009E0EE2"/>
    <w:rsid w:val="009E1C3B"/>
    <w:rsid w:val="009E3862"/>
    <w:rsid w:val="009E457B"/>
    <w:rsid w:val="009E6198"/>
    <w:rsid w:val="009E6D92"/>
    <w:rsid w:val="009E7FAB"/>
    <w:rsid w:val="009F05F3"/>
    <w:rsid w:val="009F1E80"/>
    <w:rsid w:val="009F1F62"/>
    <w:rsid w:val="009F4270"/>
    <w:rsid w:val="009F4CFE"/>
    <w:rsid w:val="00A00256"/>
    <w:rsid w:val="00A00293"/>
    <w:rsid w:val="00A009BF"/>
    <w:rsid w:val="00A00F26"/>
    <w:rsid w:val="00A06139"/>
    <w:rsid w:val="00A0622D"/>
    <w:rsid w:val="00A0687D"/>
    <w:rsid w:val="00A06DC0"/>
    <w:rsid w:val="00A07265"/>
    <w:rsid w:val="00A10C2B"/>
    <w:rsid w:val="00A12966"/>
    <w:rsid w:val="00A12E11"/>
    <w:rsid w:val="00A13003"/>
    <w:rsid w:val="00A13B30"/>
    <w:rsid w:val="00A22B11"/>
    <w:rsid w:val="00A241AF"/>
    <w:rsid w:val="00A243CA"/>
    <w:rsid w:val="00A25EDB"/>
    <w:rsid w:val="00A26B9B"/>
    <w:rsid w:val="00A27E01"/>
    <w:rsid w:val="00A30DE4"/>
    <w:rsid w:val="00A337D4"/>
    <w:rsid w:val="00A35293"/>
    <w:rsid w:val="00A35BC5"/>
    <w:rsid w:val="00A3627E"/>
    <w:rsid w:val="00A37E45"/>
    <w:rsid w:val="00A40DE1"/>
    <w:rsid w:val="00A41849"/>
    <w:rsid w:val="00A41D22"/>
    <w:rsid w:val="00A45614"/>
    <w:rsid w:val="00A466FA"/>
    <w:rsid w:val="00A468FB"/>
    <w:rsid w:val="00A50160"/>
    <w:rsid w:val="00A508D0"/>
    <w:rsid w:val="00A5232E"/>
    <w:rsid w:val="00A530B4"/>
    <w:rsid w:val="00A54B76"/>
    <w:rsid w:val="00A54EFA"/>
    <w:rsid w:val="00A571B4"/>
    <w:rsid w:val="00A601C3"/>
    <w:rsid w:val="00A601CA"/>
    <w:rsid w:val="00A60557"/>
    <w:rsid w:val="00A60A8C"/>
    <w:rsid w:val="00A61B9B"/>
    <w:rsid w:val="00A640B8"/>
    <w:rsid w:val="00A64655"/>
    <w:rsid w:val="00A65F08"/>
    <w:rsid w:val="00A663EA"/>
    <w:rsid w:val="00A66B96"/>
    <w:rsid w:val="00A66CDA"/>
    <w:rsid w:val="00A66E86"/>
    <w:rsid w:val="00A7073E"/>
    <w:rsid w:val="00A70BC3"/>
    <w:rsid w:val="00A71DCD"/>
    <w:rsid w:val="00A724FE"/>
    <w:rsid w:val="00A72E56"/>
    <w:rsid w:val="00A74CC6"/>
    <w:rsid w:val="00A74ED6"/>
    <w:rsid w:val="00A75F6F"/>
    <w:rsid w:val="00A766DE"/>
    <w:rsid w:val="00A76EA6"/>
    <w:rsid w:val="00A8363F"/>
    <w:rsid w:val="00A83EB4"/>
    <w:rsid w:val="00A8473A"/>
    <w:rsid w:val="00A84BFD"/>
    <w:rsid w:val="00A85BA0"/>
    <w:rsid w:val="00A879E5"/>
    <w:rsid w:val="00A9042C"/>
    <w:rsid w:val="00A91AD6"/>
    <w:rsid w:val="00A92344"/>
    <w:rsid w:val="00A94D5F"/>
    <w:rsid w:val="00A96814"/>
    <w:rsid w:val="00AA2601"/>
    <w:rsid w:val="00AA6945"/>
    <w:rsid w:val="00AA6D48"/>
    <w:rsid w:val="00AB074E"/>
    <w:rsid w:val="00AB0798"/>
    <w:rsid w:val="00AB18CA"/>
    <w:rsid w:val="00AB21FC"/>
    <w:rsid w:val="00AB3E83"/>
    <w:rsid w:val="00AB60E8"/>
    <w:rsid w:val="00AB7572"/>
    <w:rsid w:val="00AC2EC5"/>
    <w:rsid w:val="00AC412F"/>
    <w:rsid w:val="00AC435E"/>
    <w:rsid w:val="00AC4863"/>
    <w:rsid w:val="00AC4DB8"/>
    <w:rsid w:val="00AC744F"/>
    <w:rsid w:val="00AD0C55"/>
    <w:rsid w:val="00AD1F9F"/>
    <w:rsid w:val="00AD40F8"/>
    <w:rsid w:val="00AD53F2"/>
    <w:rsid w:val="00AD763B"/>
    <w:rsid w:val="00AE0FEE"/>
    <w:rsid w:val="00AE11E5"/>
    <w:rsid w:val="00AE20CD"/>
    <w:rsid w:val="00AE585B"/>
    <w:rsid w:val="00AE5F8F"/>
    <w:rsid w:val="00AE7653"/>
    <w:rsid w:val="00AE7996"/>
    <w:rsid w:val="00AF0754"/>
    <w:rsid w:val="00AF0877"/>
    <w:rsid w:val="00AF1F53"/>
    <w:rsid w:val="00AF2086"/>
    <w:rsid w:val="00AF2837"/>
    <w:rsid w:val="00AF3BBD"/>
    <w:rsid w:val="00AF40AE"/>
    <w:rsid w:val="00AF4F01"/>
    <w:rsid w:val="00AF59A2"/>
    <w:rsid w:val="00AF6E35"/>
    <w:rsid w:val="00AF72C9"/>
    <w:rsid w:val="00B00691"/>
    <w:rsid w:val="00B0075C"/>
    <w:rsid w:val="00B01C8A"/>
    <w:rsid w:val="00B0203F"/>
    <w:rsid w:val="00B0211A"/>
    <w:rsid w:val="00B03191"/>
    <w:rsid w:val="00B039F1"/>
    <w:rsid w:val="00B0412F"/>
    <w:rsid w:val="00B04E17"/>
    <w:rsid w:val="00B067C3"/>
    <w:rsid w:val="00B07378"/>
    <w:rsid w:val="00B1098C"/>
    <w:rsid w:val="00B10ED2"/>
    <w:rsid w:val="00B114B9"/>
    <w:rsid w:val="00B11B81"/>
    <w:rsid w:val="00B12276"/>
    <w:rsid w:val="00B122EA"/>
    <w:rsid w:val="00B12617"/>
    <w:rsid w:val="00B161D7"/>
    <w:rsid w:val="00B17796"/>
    <w:rsid w:val="00B17CA8"/>
    <w:rsid w:val="00B20343"/>
    <w:rsid w:val="00B20BAA"/>
    <w:rsid w:val="00B21174"/>
    <w:rsid w:val="00B2324A"/>
    <w:rsid w:val="00B240E1"/>
    <w:rsid w:val="00B25EFA"/>
    <w:rsid w:val="00B2782D"/>
    <w:rsid w:val="00B27D22"/>
    <w:rsid w:val="00B3049D"/>
    <w:rsid w:val="00B31E4C"/>
    <w:rsid w:val="00B31E6B"/>
    <w:rsid w:val="00B32793"/>
    <w:rsid w:val="00B32846"/>
    <w:rsid w:val="00B32AF1"/>
    <w:rsid w:val="00B33438"/>
    <w:rsid w:val="00B4082E"/>
    <w:rsid w:val="00B43ECD"/>
    <w:rsid w:val="00B44AAA"/>
    <w:rsid w:val="00B465C7"/>
    <w:rsid w:val="00B502EC"/>
    <w:rsid w:val="00B503DF"/>
    <w:rsid w:val="00B51690"/>
    <w:rsid w:val="00B51AB2"/>
    <w:rsid w:val="00B52CE9"/>
    <w:rsid w:val="00B52D1B"/>
    <w:rsid w:val="00B54A10"/>
    <w:rsid w:val="00B56AEE"/>
    <w:rsid w:val="00B56D96"/>
    <w:rsid w:val="00B57637"/>
    <w:rsid w:val="00B57B35"/>
    <w:rsid w:val="00B57CB8"/>
    <w:rsid w:val="00B60978"/>
    <w:rsid w:val="00B628BD"/>
    <w:rsid w:val="00B64AB7"/>
    <w:rsid w:val="00B656D4"/>
    <w:rsid w:val="00B65FD2"/>
    <w:rsid w:val="00B66D2C"/>
    <w:rsid w:val="00B67B47"/>
    <w:rsid w:val="00B67F65"/>
    <w:rsid w:val="00B70119"/>
    <w:rsid w:val="00B7109E"/>
    <w:rsid w:val="00B71C28"/>
    <w:rsid w:val="00B7284D"/>
    <w:rsid w:val="00B72DBF"/>
    <w:rsid w:val="00B73132"/>
    <w:rsid w:val="00B74037"/>
    <w:rsid w:val="00B74927"/>
    <w:rsid w:val="00B74A1D"/>
    <w:rsid w:val="00B75CAE"/>
    <w:rsid w:val="00B75CCE"/>
    <w:rsid w:val="00B81DF2"/>
    <w:rsid w:val="00B83D4E"/>
    <w:rsid w:val="00B840D8"/>
    <w:rsid w:val="00B85610"/>
    <w:rsid w:val="00B85FB5"/>
    <w:rsid w:val="00B87E92"/>
    <w:rsid w:val="00B902BE"/>
    <w:rsid w:val="00B90B96"/>
    <w:rsid w:val="00B92F0B"/>
    <w:rsid w:val="00B93209"/>
    <w:rsid w:val="00BA1B3B"/>
    <w:rsid w:val="00BA2574"/>
    <w:rsid w:val="00BA383A"/>
    <w:rsid w:val="00BA3C85"/>
    <w:rsid w:val="00BA4D88"/>
    <w:rsid w:val="00BA7975"/>
    <w:rsid w:val="00BA7DF5"/>
    <w:rsid w:val="00BB17CC"/>
    <w:rsid w:val="00BB376A"/>
    <w:rsid w:val="00BB6840"/>
    <w:rsid w:val="00BB6851"/>
    <w:rsid w:val="00BB6943"/>
    <w:rsid w:val="00BB7FB8"/>
    <w:rsid w:val="00BC2831"/>
    <w:rsid w:val="00BC3901"/>
    <w:rsid w:val="00BC4A18"/>
    <w:rsid w:val="00BC5974"/>
    <w:rsid w:val="00BC7069"/>
    <w:rsid w:val="00BC7E0D"/>
    <w:rsid w:val="00BD294C"/>
    <w:rsid w:val="00BD2E78"/>
    <w:rsid w:val="00BD676D"/>
    <w:rsid w:val="00BD7C97"/>
    <w:rsid w:val="00BE0028"/>
    <w:rsid w:val="00BE01A8"/>
    <w:rsid w:val="00BE1DF2"/>
    <w:rsid w:val="00BE3FA8"/>
    <w:rsid w:val="00BE45B6"/>
    <w:rsid w:val="00BE5560"/>
    <w:rsid w:val="00BE5A91"/>
    <w:rsid w:val="00BE73C4"/>
    <w:rsid w:val="00BF08FF"/>
    <w:rsid w:val="00BF09B8"/>
    <w:rsid w:val="00BF0D00"/>
    <w:rsid w:val="00BF24FF"/>
    <w:rsid w:val="00BF26D9"/>
    <w:rsid w:val="00BF44E8"/>
    <w:rsid w:val="00BF4B00"/>
    <w:rsid w:val="00BF4F0E"/>
    <w:rsid w:val="00BF621F"/>
    <w:rsid w:val="00BF6580"/>
    <w:rsid w:val="00BF6700"/>
    <w:rsid w:val="00C03BE5"/>
    <w:rsid w:val="00C040DA"/>
    <w:rsid w:val="00C0434A"/>
    <w:rsid w:val="00C05B9F"/>
    <w:rsid w:val="00C06FBD"/>
    <w:rsid w:val="00C101B3"/>
    <w:rsid w:val="00C1146E"/>
    <w:rsid w:val="00C11AFD"/>
    <w:rsid w:val="00C11B3C"/>
    <w:rsid w:val="00C11E4B"/>
    <w:rsid w:val="00C12D39"/>
    <w:rsid w:val="00C13A59"/>
    <w:rsid w:val="00C154FA"/>
    <w:rsid w:val="00C167D6"/>
    <w:rsid w:val="00C17616"/>
    <w:rsid w:val="00C21C30"/>
    <w:rsid w:val="00C2215F"/>
    <w:rsid w:val="00C230E0"/>
    <w:rsid w:val="00C23275"/>
    <w:rsid w:val="00C23A14"/>
    <w:rsid w:val="00C31E54"/>
    <w:rsid w:val="00C32EC3"/>
    <w:rsid w:val="00C338FF"/>
    <w:rsid w:val="00C353FA"/>
    <w:rsid w:val="00C36389"/>
    <w:rsid w:val="00C36D86"/>
    <w:rsid w:val="00C370D7"/>
    <w:rsid w:val="00C3750D"/>
    <w:rsid w:val="00C3789E"/>
    <w:rsid w:val="00C37AFE"/>
    <w:rsid w:val="00C415E4"/>
    <w:rsid w:val="00C44691"/>
    <w:rsid w:val="00C46774"/>
    <w:rsid w:val="00C513C6"/>
    <w:rsid w:val="00C520A7"/>
    <w:rsid w:val="00C55516"/>
    <w:rsid w:val="00C559F5"/>
    <w:rsid w:val="00C60C40"/>
    <w:rsid w:val="00C633A8"/>
    <w:rsid w:val="00C64B89"/>
    <w:rsid w:val="00C64EC9"/>
    <w:rsid w:val="00C6500B"/>
    <w:rsid w:val="00C65740"/>
    <w:rsid w:val="00C658BD"/>
    <w:rsid w:val="00C65FB1"/>
    <w:rsid w:val="00C67885"/>
    <w:rsid w:val="00C71DA6"/>
    <w:rsid w:val="00C73801"/>
    <w:rsid w:val="00C742E5"/>
    <w:rsid w:val="00C7486F"/>
    <w:rsid w:val="00C77057"/>
    <w:rsid w:val="00C7713A"/>
    <w:rsid w:val="00C812A1"/>
    <w:rsid w:val="00C8160F"/>
    <w:rsid w:val="00C82506"/>
    <w:rsid w:val="00C82DF0"/>
    <w:rsid w:val="00C84C1D"/>
    <w:rsid w:val="00C85483"/>
    <w:rsid w:val="00C85C6A"/>
    <w:rsid w:val="00C85CC0"/>
    <w:rsid w:val="00C86781"/>
    <w:rsid w:val="00C90870"/>
    <w:rsid w:val="00C92F1F"/>
    <w:rsid w:val="00C933CE"/>
    <w:rsid w:val="00C94109"/>
    <w:rsid w:val="00C942F6"/>
    <w:rsid w:val="00CA0527"/>
    <w:rsid w:val="00CA0B3A"/>
    <w:rsid w:val="00CA263D"/>
    <w:rsid w:val="00CA2F34"/>
    <w:rsid w:val="00CA375E"/>
    <w:rsid w:val="00CA512B"/>
    <w:rsid w:val="00CA5CB6"/>
    <w:rsid w:val="00CA6AFA"/>
    <w:rsid w:val="00CA6F22"/>
    <w:rsid w:val="00CA7137"/>
    <w:rsid w:val="00CB036D"/>
    <w:rsid w:val="00CB049C"/>
    <w:rsid w:val="00CB0E79"/>
    <w:rsid w:val="00CB1F8F"/>
    <w:rsid w:val="00CB59E0"/>
    <w:rsid w:val="00CB7643"/>
    <w:rsid w:val="00CC0109"/>
    <w:rsid w:val="00CC17DE"/>
    <w:rsid w:val="00CC38FD"/>
    <w:rsid w:val="00CC3E5C"/>
    <w:rsid w:val="00CC5639"/>
    <w:rsid w:val="00CC6D42"/>
    <w:rsid w:val="00CC7E68"/>
    <w:rsid w:val="00CD15BB"/>
    <w:rsid w:val="00CD24EC"/>
    <w:rsid w:val="00CD3410"/>
    <w:rsid w:val="00CD71EC"/>
    <w:rsid w:val="00CE0179"/>
    <w:rsid w:val="00CE0B9C"/>
    <w:rsid w:val="00CE1E2A"/>
    <w:rsid w:val="00CE35BE"/>
    <w:rsid w:val="00CE589F"/>
    <w:rsid w:val="00CF0283"/>
    <w:rsid w:val="00CF088A"/>
    <w:rsid w:val="00CF2613"/>
    <w:rsid w:val="00CF34E0"/>
    <w:rsid w:val="00D00104"/>
    <w:rsid w:val="00D01B04"/>
    <w:rsid w:val="00D01F21"/>
    <w:rsid w:val="00D0460F"/>
    <w:rsid w:val="00D06D17"/>
    <w:rsid w:val="00D07464"/>
    <w:rsid w:val="00D1046F"/>
    <w:rsid w:val="00D10AA9"/>
    <w:rsid w:val="00D120BD"/>
    <w:rsid w:val="00D123B2"/>
    <w:rsid w:val="00D14A52"/>
    <w:rsid w:val="00D1509D"/>
    <w:rsid w:val="00D159FF"/>
    <w:rsid w:val="00D16EB9"/>
    <w:rsid w:val="00D17F12"/>
    <w:rsid w:val="00D203F7"/>
    <w:rsid w:val="00D20B2D"/>
    <w:rsid w:val="00D21930"/>
    <w:rsid w:val="00D23EAC"/>
    <w:rsid w:val="00D241E3"/>
    <w:rsid w:val="00D24205"/>
    <w:rsid w:val="00D27973"/>
    <w:rsid w:val="00D30583"/>
    <w:rsid w:val="00D30638"/>
    <w:rsid w:val="00D3083F"/>
    <w:rsid w:val="00D31FCF"/>
    <w:rsid w:val="00D32D15"/>
    <w:rsid w:val="00D32D5B"/>
    <w:rsid w:val="00D32DF2"/>
    <w:rsid w:val="00D33329"/>
    <w:rsid w:val="00D3393D"/>
    <w:rsid w:val="00D344D0"/>
    <w:rsid w:val="00D359A7"/>
    <w:rsid w:val="00D35E91"/>
    <w:rsid w:val="00D35EE8"/>
    <w:rsid w:val="00D36570"/>
    <w:rsid w:val="00D368F6"/>
    <w:rsid w:val="00D4268F"/>
    <w:rsid w:val="00D43ADC"/>
    <w:rsid w:val="00D462C5"/>
    <w:rsid w:val="00D47714"/>
    <w:rsid w:val="00D50E63"/>
    <w:rsid w:val="00D5189B"/>
    <w:rsid w:val="00D527BE"/>
    <w:rsid w:val="00D52FC4"/>
    <w:rsid w:val="00D53EF3"/>
    <w:rsid w:val="00D557E8"/>
    <w:rsid w:val="00D55A10"/>
    <w:rsid w:val="00D55D28"/>
    <w:rsid w:val="00D60AE6"/>
    <w:rsid w:val="00D61831"/>
    <w:rsid w:val="00D63FCA"/>
    <w:rsid w:val="00D64994"/>
    <w:rsid w:val="00D65316"/>
    <w:rsid w:val="00D6568A"/>
    <w:rsid w:val="00D71B9E"/>
    <w:rsid w:val="00D72ADC"/>
    <w:rsid w:val="00D7366C"/>
    <w:rsid w:val="00D73F05"/>
    <w:rsid w:val="00D74DA8"/>
    <w:rsid w:val="00D75952"/>
    <w:rsid w:val="00D77717"/>
    <w:rsid w:val="00D802ED"/>
    <w:rsid w:val="00D803DF"/>
    <w:rsid w:val="00D85D0F"/>
    <w:rsid w:val="00D8607B"/>
    <w:rsid w:val="00D86146"/>
    <w:rsid w:val="00D866CD"/>
    <w:rsid w:val="00D87605"/>
    <w:rsid w:val="00D90D71"/>
    <w:rsid w:val="00D91E9A"/>
    <w:rsid w:val="00D939E6"/>
    <w:rsid w:val="00D93A44"/>
    <w:rsid w:val="00D94D98"/>
    <w:rsid w:val="00D95BAE"/>
    <w:rsid w:val="00D96D6B"/>
    <w:rsid w:val="00DA20A7"/>
    <w:rsid w:val="00DA20C7"/>
    <w:rsid w:val="00DA2157"/>
    <w:rsid w:val="00DA2431"/>
    <w:rsid w:val="00DA2C54"/>
    <w:rsid w:val="00DA3D7D"/>
    <w:rsid w:val="00DA535F"/>
    <w:rsid w:val="00DA6526"/>
    <w:rsid w:val="00DA7730"/>
    <w:rsid w:val="00DA7A98"/>
    <w:rsid w:val="00DB054E"/>
    <w:rsid w:val="00DB3CF0"/>
    <w:rsid w:val="00DB588E"/>
    <w:rsid w:val="00DB7747"/>
    <w:rsid w:val="00DB7911"/>
    <w:rsid w:val="00DC3E07"/>
    <w:rsid w:val="00DC4EAB"/>
    <w:rsid w:val="00DD0287"/>
    <w:rsid w:val="00DD08F1"/>
    <w:rsid w:val="00DD182D"/>
    <w:rsid w:val="00DD1A3B"/>
    <w:rsid w:val="00DD1D71"/>
    <w:rsid w:val="00DD2D07"/>
    <w:rsid w:val="00DD5F20"/>
    <w:rsid w:val="00DD67A5"/>
    <w:rsid w:val="00DD6A4D"/>
    <w:rsid w:val="00DE00A3"/>
    <w:rsid w:val="00DE20ED"/>
    <w:rsid w:val="00DE2A83"/>
    <w:rsid w:val="00DE32CC"/>
    <w:rsid w:val="00DE35D3"/>
    <w:rsid w:val="00DE361D"/>
    <w:rsid w:val="00DE3CB5"/>
    <w:rsid w:val="00DE4338"/>
    <w:rsid w:val="00DE5787"/>
    <w:rsid w:val="00DF2A65"/>
    <w:rsid w:val="00DF31D6"/>
    <w:rsid w:val="00DF4000"/>
    <w:rsid w:val="00DF47D8"/>
    <w:rsid w:val="00DF4B89"/>
    <w:rsid w:val="00DF4E55"/>
    <w:rsid w:val="00DF4E6D"/>
    <w:rsid w:val="00DF7E7E"/>
    <w:rsid w:val="00E01FAC"/>
    <w:rsid w:val="00E02C65"/>
    <w:rsid w:val="00E033FB"/>
    <w:rsid w:val="00E03635"/>
    <w:rsid w:val="00E04598"/>
    <w:rsid w:val="00E04815"/>
    <w:rsid w:val="00E058E2"/>
    <w:rsid w:val="00E07E70"/>
    <w:rsid w:val="00E1063C"/>
    <w:rsid w:val="00E10A50"/>
    <w:rsid w:val="00E10D92"/>
    <w:rsid w:val="00E11AC3"/>
    <w:rsid w:val="00E135F3"/>
    <w:rsid w:val="00E141A9"/>
    <w:rsid w:val="00E143A7"/>
    <w:rsid w:val="00E14922"/>
    <w:rsid w:val="00E149CB"/>
    <w:rsid w:val="00E14FC0"/>
    <w:rsid w:val="00E15601"/>
    <w:rsid w:val="00E17B57"/>
    <w:rsid w:val="00E21B1F"/>
    <w:rsid w:val="00E22092"/>
    <w:rsid w:val="00E22630"/>
    <w:rsid w:val="00E22FFA"/>
    <w:rsid w:val="00E24E1E"/>
    <w:rsid w:val="00E25DFF"/>
    <w:rsid w:val="00E30438"/>
    <w:rsid w:val="00E30C11"/>
    <w:rsid w:val="00E30F8A"/>
    <w:rsid w:val="00E32D77"/>
    <w:rsid w:val="00E3451D"/>
    <w:rsid w:val="00E34C2B"/>
    <w:rsid w:val="00E35F55"/>
    <w:rsid w:val="00E364A0"/>
    <w:rsid w:val="00E40B9E"/>
    <w:rsid w:val="00E43B92"/>
    <w:rsid w:val="00E449C7"/>
    <w:rsid w:val="00E4527F"/>
    <w:rsid w:val="00E455C2"/>
    <w:rsid w:val="00E45CCD"/>
    <w:rsid w:val="00E46E59"/>
    <w:rsid w:val="00E47E4C"/>
    <w:rsid w:val="00E52BB2"/>
    <w:rsid w:val="00E53690"/>
    <w:rsid w:val="00E538C8"/>
    <w:rsid w:val="00E539CD"/>
    <w:rsid w:val="00E550BE"/>
    <w:rsid w:val="00E5579A"/>
    <w:rsid w:val="00E558ED"/>
    <w:rsid w:val="00E56E26"/>
    <w:rsid w:val="00E578D0"/>
    <w:rsid w:val="00E6028D"/>
    <w:rsid w:val="00E628FE"/>
    <w:rsid w:val="00E63214"/>
    <w:rsid w:val="00E64CFF"/>
    <w:rsid w:val="00E65880"/>
    <w:rsid w:val="00E66B4D"/>
    <w:rsid w:val="00E721BE"/>
    <w:rsid w:val="00E72E6C"/>
    <w:rsid w:val="00E734F3"/>
    <w:rsid w:val="00E737F2"/>
    <w:rsid w:val="00E73D66"/>
    <w:rsid w:val="00E73DA4"/>
    <w:rsid w:val="00E7431E"/>
    <w:rsid w:val="00E750A6"/>
    <w:rsid w:val="00E75B1F"/>
    <w:rsid w:val="00E76220"/>
    <w:rsid w:val="00E76ECE"/>
    <w:rsid w:val="00E77804"/>
    <w:rsid w:val="00E8140B"/>
    <w:rsid w:val="00E84F01"/>
    <w:rsid w:val="00E85FAB"/>
    <w:rsid w:val="00E87C39"/>
    <w:rsid w:val="00E87F01"/>
    <w:rsid w:val="00E90974"/>
    <w:rsid w:val="00E9102A"/>
    <w:rsid w:val="00E92CDD"/>
    <w:rsid w:val="00E9566E"/>
    <w:rsid w:val="00E96D05"/>
    <w:rsid w:val="00E97B9C"/>
    <w:rsid w:val="00EA383D"/>
    <w:rsid w:val="00EA3E8B"/>
    <w:rsid w:val="00EA477B"/>
    <w:rsid w:val="00EA62CE"/>
    <w:rsid w:val="00EA6FAE"/>
    <w:rsid w:val="00EA757C"/>
    <w:rsid w:val="00EA7E4C"/>
    <w:rsid w:val="00EB1441"/>
    <w:rsid w:val="00EB1600"/>
    <w:rsid w:val="00EB1B0C"/>
    <w:rsid w:val="00EB46DA"/>
    <w:rsid w:val="00EB5126"/>
    <w:rsid w:val="00EB58B4"/>
    <w:rsid w:val="00EB5B2E"/>
    <w:rsid w:val="00EB72F0"/>
    <w:rsid w:val="00EB7B19"/>
    <w:rsid w:val="00EC17BA"/>
    <w:rsid w:val="00EC215A"/>
    <w:rsid w:val="00EC24F8"/>
    <w:rsid w:val="00EC2FDD"/>
    <w:rsid w:val="00EC3061"/>
    <w:rsid w:val="00EC4CA8"/>
    <w:rsid w:val="00EC575D"/>
    <w:rsid w:val="00EC6373"/>
    <w:rsid w:val="00EC7C49"/>
    <w:rsid w:val="00EC7D4B"/>
    <w:rsid w:val="00EC7FFC"/>
    <w:rsid w:val="00ED1AC7"/>
    <w:rsid w:val="00ED1AD6"/>
    <w:rsid w:val="00ED22CA"/>
    <w:rsid w:val="00ED2EDD"/>
    <w:rsid w:val="00ED427B"/>
    <w:rsid w:val="00ED4956"/>
    <w:rsid w:val="00ED5937"/>
    <w:rsid w:val="00ED6CC8"/>
    <w:rsid w:val="00ED77FA"/>
    <w:rsid w:val="00EE4A44"/>
    <w:rsid w:val="00EE55FD"/>
    <w:rsid w:val="00EE75C4"/>
    <w:rsid w:val="00EE776E"/>
    <w:rsid w:val="00EE7BA1"/>
    <w:rsid w:val="00EF3D18"/>
    <w:rsid w:val="00EF491A"/>
    <w:rsid w:val="00EF4C6B"/>
    <w:rsid w:val="00EF535A"/>
    <w:rsid w:val="00EF754F"/>
    <w:rsid w:val="00F02D65"/>
    <w:rsid w:val="00F056AE"/>
    <w:rsid w:val="00F11565"/>
    <w:rsid w:val="00F11FF2"/>
    <w:rsid w:val="00F121E3"/>
    <w:rsid w:val="00F122DA"/>
    <w:rsid w:val="00F13388"/>
    <w:rsid w:val="00F159C8"/>
    <w:rsid w:val="00F15FB6"/>
    <w:rsid w:val="00F166C9"/>
    <w:rsid w:val="00F17971"/>
    <w:rsid w:val="00F20390"/>
    <w:rsid w:val="00F20D4F"/>
    <w:rsid w:val="00F21E1E"/>
    <w:rsid w:val="00F22603"/>
    <w:rsid w:val="00F278BE"/>
    <w:rsid w:val="00F27D33"/>
    <w:rsid w:val="00F30BD7"/>
    <w:rsid w:val="00F3162D"/>
    <w:rsid w:val="00F31855"/>
    <w:rsid w:val="00F32580"/>
    <w:rsid w:val="00F34B84"/>
    <w:rsid w:val="00F3581C"/>
    <w:rsid w:val="00F37704"/>
    <w:rsid w:val="00F37AF2"/>
    <w:rsid w:val="00F41A35"/>
    <w:rsid w:val="00F42D33"/>
    <w:rsid w:val="00F43220"/>
    <w:rsid w:val="00F444CB"/>
    <w:rsid w:val="00F44AF6"/>
    <w:rsid w:val="00F44DF7"/>
    <w:rsid w:val="00F45861"/>
    <w:rsid w:val="00F45DA4"/>
    <w:rsid w:val="00F46526"/>
    <w:rsid w:val="00F500B1"/>
    <w:rsid w:val="00F52AEF"/>
    <w:rsid w:val="00F52FD6"/>
    <w:rsid w:val="00F53371"/>
    <w:rsid w:val="00F53470"/>
    <w:rsid w:val="00F534C2"/>
    <w:rsid w:val="00F53989"/>
    <w:rsid w:val="00F544BA"/>
    <w:rsid w:val="00F55EED"/>
    <w:rsid w:val="00F56164"/>
    <w:rsid w:val="00F56565"/>
    <w:rsid w:val="00F567D2"/>
    <w:rsid w:val="00F5777A"/>
    <w:rsid w:val="00F60105"/>
    <w:rsid w:val="00F63D40"/>
    <w:rsid w:val="00F64C64"/>
    <w:rsid w:val="00F650C4"/>
    <w:rsid w:val="00F661C8"/>
    <w:rsid w:val="00F67F66"/>
    <w:rsid w:val="00F71430"/>
    <w:rsid w:val="00F71527"/>
    <w:rsid w:val="00F7440C"/>
    <w:rsid w:val="00F765B7"/>
    <w:rsid w:val="00F76F54"/>
    <w:rsid w:val="00F7729C"/>
    <w:rsid w:val="00F805FF"/>
    <w:rsid w:val="00F809E3"/>
    <w:rsid w:val="00F81A92"/>
    <w:rsid w:val="00F82F90"/>
    <w:rsid w:val="00F85E15"/>
    <w:rsid w:val="00F8710F"/>
    <w:rsid w:val="00F874C6"/>
    <w:rsid w:val="00F922EA"/>
    <w:rsid w:val="00F92F19"/>
    <w:rsid w:val="00F93AAE"/>
    <w:rsid w:val="00F93F7C"/>
    <w:rsid w:val="00F958BD"/>
    <w:rsid w:val="00F95D5A"/>
    <w:rsid w:val="00FA0841"/>
    <w:rsid w:val="00FA228A"/>
    <w:rsid w:val="00FA39CF"/>
    <w:rsid w:val="00FA3D8E"/>
    <w:rsid w:val="00FA4480"/>
    <w:rsid w:val="00FA6EA2"/>
    <w:rsid w:val="00FA7280"/>
    <w:rsid w:val="00FA7EAE"/>
    <w:rsid w:val="00FA7FC7"/>
    <w:rsid w:val="00FB340C"/>
    <w:rsid w:val="00FB36C0"/>
    <w:rsid w:val="00FB45DC"/>
    <w:rsid w:val="00FB7814"/>
    <w:rsid w:val="00FC0526"/>
    <w:rsid w:val="00FC0950"/>
    <w:rsid w:val="00FC3061"/>
    <w:rsid w:val="00FC3732"/>
    <w:rsid w:val="00FC4E0B"/>
    <w:rsid w:val="00FC5283"/>
    <w:rsid w:val="00FC771E"/>
    <w:rsid w:val="00FC7A64"/>
    <w:rsid w:val="00FD1F2A"/>
    <w:rsid w:val="00FD2440"/>
    <w:rsid w:val="00FD2749"/>
    <w:rsid w:val="00FD38C9"/>
    <w:rsid w:val="00FD3D2C"/>
    <w:rsid w:val="00FD5A0D"/>
    <w:rsid w:val="00FD694B"/>
    <w:rsid w:val="00FD6D34"/>
    <w:rsid w:val="00FE0034"/>
    <w:rsid w:val="00FE08C2"/>
    <w:rsid w:val="00FE1508"/>
    <w:rsid w:val="00FE1C3D"/>
    <w:rsid w:val="00FE1D7F"/>
    <w:rsid w:val="00FE21F0"/>
    <w:rsid w:val="00FE3BCA"/>
    <w:rsid w:val="00FE43E6"/>
    <w:rsid w:val="00FE452C"/>
    <w:rsid w:val="00FE6A74"/>
    <w:rsid w:val="00FE745C"/>
    <w:rsid w:val="00FE7C62"/>
    <w:rsid w:val="00FF03DB"/>
    <w:rsid w:val="00FF45B3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96B9B1"/>
  <w15:chartTrackingRefBased/>
  <w15:docId w15:val="{72A91BDE-3D35-4319-8891-FF1A3FAF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C56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locked/>
    <w:rsid w:val="006643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067A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E45B6"/>
    <w:pPr>
      <w:keepNext/>
      <w:spacing w:before="240" w:after="60"/>
      <w:outlineLvl w:val="2"/>
    </w:pPr>
    <w:rPr>
      <w:rFonts w:ascii="Cambria" w:hAnsi="Cambria"/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79471B"/>
    <w:pPr>
      <w:keepNext/>
      <w:jc w:val="center"/>
      <w:outlineLvl w:val="4"/>
    </w:pPr>
    <w:rPr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4019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D7C97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79471B"/>
    <w:rPr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9B7C56"/>
    <w:pPr>
      <w:framePr w:w="3895" w:h="1871" w:hRule="exact" w:hSpace="181" w:wrap="auto" w:vAnchor="page" w:hAnchor="page" w:x="1583" w:y="1589"/>
      <w:spacing w:line="360" w:lineRule="exact"/>
      <w:jc w:val="center"/>
    </w:pPr>
    <w:rPr>
      <w:b/>
      <w:bCs/>
      <w:sz w:val="28"/>
      <w:szCs w:val="28"/>
    </w:rPr>
  </w:style>
  <w:style w:type="paragraph" w:styleId="21">
    <w:name w:val="Body Text 2"/>
    <w:basedOn w:val="a"/>
    <w:link w:val="22"/>
    <w:uiPriority w:val="99"/>
    <w:rsid w:val="009B7C56"/>
    <w:pPr>
      <w:framePr w:w="3969" w:h="2648" w:hRule="exact" w:hSpace="181" w:wrap="auto" w:vAnchor="page" w:hAnchor="page" w:x="1730" w:y="1532"/>
      <w:spacing w:after="40" w:line="200" w:lineRule="exact"/>
      <w:jc w:val="center"/>
    </w:pPr>
    <w:rPr>
      <w:sz w:val="20"/>
      <w:szCs w:val="20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locked/>
    <w:rsid w:val="002D58A9"/>
    <w:rPr>
      <w:sz w:val="20"/>
      <w:szCs w:val="20"/>
    </w:rPr>
  </w:style>
  <w:style w:type="paragraph" w:styleId="31">
    <w:name w:val="Body Text 3"/>
    <w:basedOn w:val="a"/>
    <w:link w:val="32"/>
    <w:uiPriority w:val="99"/>
    <w:rsid w:val="009B7C56"/>
    <w:pPr>
      <w:framePr w:w="4182" w:h="2648" w:hRule="exact" w:hSpace="181" w:wrap="auto" w:vAnchor="page" w:hAnchor="page" w:x="1730" w:y="1532"/>
      <w:spacing w:after="120" w:line="200" w:lineRule="exact"/>
      <w:jc w:val="center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locked/>
    <w:rsid w:val="002D58A9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FB36C0"/>
    <w:rPr>
      <w:sz w:val="2"/>
      <w:szCs w:val="2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2D58A9"/>
    <w:rPr>
      <w:sz w:val="2"/>
      <w:szCs w:val="2"/>
    </w:rPr>
  </w:style>
  <w:style w:type="paragraph" w:styleId="a6">
    <w:name w:val="Document Map"/>
    <w:basedOn w:val="a"/>
    <w:link w:val="a7"/>
    <w:uiPriority w:val="99"/>
    <w:semiHidden/>
    <w:rsid w:val="00DD182D"/>
    <w:pPr>
      <w:shd w:val="clear" w:color="auto" w:fill="000080"/>
    </w:pPr>
    <w:rPr>
      <w:sz w:val="2"/>
      <w:szCs w:val="2"/>
      <w:lang w:val="x-none" w:eastAsia="x-none"/>
    </w:rPr>
  </w:style>
  <w:style w:type="character" w:customStyle="1" w:styleId="a7">
    <w:name w:val="Схема документа Знак"/>
    <w:link w:val="a6"/>
    <w:uiPriority w:val="99"/>
    <w:semiHidden/>
    <w:locked/>
    <w:rsid w:val="002D58A9"/>
    <w:rPr>
      <w:sz w:val="2"/>
      <w:szCs w:val="2"/>
    </w:rPr>
  </w:style>
  <w:style w:type="table" w:styleId="a8">
    <w:name w:val="Table Grid"/>
    <w:basedOn w:val="a1"/>
    <w:uiPriority w:val="99"/>
    <w:rsid w:val="00B31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qFormat/>
    <w:rsid w:val="00BF621F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BF621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F6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BF621F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BF621F"/>
    <w:rPr>
      <w:rFonts w:ascii="Times New Roman" w:hAnsi="Times New Roman" w:cs="Times New Roman"/>
      <w:sz w:val="24"/>
      <w:szCs w:val="24"/>
    </w:rPr>
  </w:style>
  <w:style w:type="paragraph" w:customStyle="1" w:styleId="table10s58">
    <w:name w:val="table10 s58"/>
    <w:basedOn w:val="a"/>
    <w:uiPriority w:val="99"/>
    <w:rsid w:val="00BF621F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1"/>
    <w:uiPriority w:val="99"/>
    <w:rsid w:val="0079471B"/>
    <w:rPr>
      <w:sz w:val="30"/>
      <w:szCs w:val="30"/>
    </w:rPr>
  </w:style>
  <w:style w:type="paragraph" w:styleId="aa">
    <w:name w:val="Body Text"/>
    <w:basedOn w:val="a"/>
    <w:link w:val="ab"/>
    <w:uiPriority w:val="99"/>
    <w:rsid w:val="0079471B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uiPriority w:val="99"/>
    <w:locked/>
    <w:rsid w:val="0079471B"/>
    <w:rPr>
      <w:sz w:val="26"/>
      <w:szCs w:val="26"/>
    </w:rPr>
  </w:style>
  <w:style w:type="character" w:styleId="ac">
    <w:name w:val="Hyperlink"/>
    <w:uiPriority w:val="99"/>
    <w:rsid w:val="00664398"/>
    <w:rPr>
      <w:color w:val="0000FF"/>
      <w:u w:val="single"/>
    </w:rPr>
  </w:style>
  <w:style w:type="numbering" w:customStyle="1" w:styleId="List1">
    <w:name w:val="List 1"/>
    <w:rsid w:val="00D414BA"/>
    <w:pPr>
      <w:numPr>
        <w:numId w:val="5"/>
      </w:numPr>
    </w:pPr>
  </w:style>
  <w:style w:type="paragraph" w:styleId="33">
    <w:name w:val="Body Text Indent 3"/>
    <w:basedOn w:val="a"/>
    <w:link w:val="34"/>
    <w:uiPriority w:val="99"/>
    <w:unhideWhenUsed/>
    <w:rsid w:val="00913306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rsid w:val="00913306"/>
    <w:rPr>
      <w:sz w:val="16"/>
      <w:szCs w:val="16"/>
    </w:rPr>
  </w:style>
  <w:style w:type="paragraph" w:styleId="ad">
    <w:name w:val="Body Text Indent"/>
    <w:basedOn w:val="a"/>
    <w:link w:val="ae"/>
    <w:rsid w:val="00913306"/>
    <w:pPr>
      <w:spacing w:after="120"/>
      <w:ind w:left="283"/>
    </w:pPr>
    <w:rPr>
      <w:sz w:val="28"/>
      <w:szCs w:val="20"/>
      <w:lang w:val="x-none" w:eastAsia="x-none"/>
    </w:rPr>
  </w:style>
  <w:style w:type="character" w:customStyle="1" w:styleId="ae">
    <w:name w:val="Основной текст с отступом Знак"/>
    <w:link w:val="ad"/>
    <w:rsid w:val="00913306"/>
    <w:rPr>
      <w:sz w:val="28"/>
      <w:szCs w:val="20"/>
    </w:rPr>
  </w:style>
  <w:style w:type="paragraph" w:styleId="af">
    <w:name w:val="Plain Text"/>
    <w:basedOn w:val="a"/>
    <w:link w:val="af0"/>
    <w:rsid w:val="00913306"/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rsid w:val="00913306"/>
    <w:rPr>
      <w:rFonts w:ascii="Courier New" w:hAnsi="Courier New" w:cs="Courier New"/>
      <w:sz w:val="20"/>
      <w:szCs w:val="20"/>
    </w:rPr>
  </w:style>
  <w:style w:type="character" w:customStyle="1" w:styleId="9">
    <w:name w:val="Знак Знак9"/>
    <w:rsid w:val="00EA62CE"/>
    <w:rPr>
      <w:sz w:val="28"/>
      <w:lang w:val="ru-RU" w:eastAsia="ru-RU" w:bidi="ar-SA"/>
    </w:rPr>
  </w:style>
  <w:style w:type="paragraph" w:customStyle="1" w:styleId="ConsNormal">
    <w:name w:val="ConsNormal"/>
    <w:uiPriority w:val="99"/>
    <w:rsid w:val="00EC57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3">
    <w:name w:val="заголовок 2"/>
    <w:basedOn w:val="a"/>
    <w:next w:val="a"/>
    <w:rsid w:val="00823E57"/>
    <w:pPr>
      <w:keepNext/>
      <w:spacing w:line="360" w:lineRule="auto"/>
      <w:jc w:val="center"/>
    </w:pPr>
    <w:rPr>
      <w:b/>
      <w:sz w:val="29"/>
      <w:szCs w:val="20"/>
      <w:lang w:val="be-BY"/>
    </w:rPr>
  </w:style>
  <w:style w:type="paragraph" w:customStyle="1" w:styleId="210">
    <w:name w:val="Основной текст 21"/>
    <w:basedOn w:val="a"/>
    <w:uiPriority w:val="99"/>
    <w:rsid w:val="000F20C9"/>
    <w:pPr>
      <w:widowControl w:val="0"/>
    </w:pPr>
    <w:rPr>
      <w:sz w:val="24"/>
      <w:szCs w:val="20"/>
    </w:rPr>
  </w:style>
  <w:style w:type="paragraph" w:customStyle="1" w:styleId="220">
    <w:name w:val="Основной текст 22"/>
    <w:basedOn w:val="a"/>
    <w:uiPriority w:val="99"/>
    <w:rsid w:val="000F20C9"/>
    <w:pPr>
      <w:widowControl w:val="0"/>
    </w:pPr>
    <w:rPr>
      <w:sz w:val="24"/>
      <w:szCs w:val="20"/>
    </w:rPr>
  </w:style>
  <w:style w:type="character" w:customStyle="1" w:styleId="20">
    <w:name w:val="Заголовок 2 Знак"/>
    <w:link w:val="2"/>
    <w:semiHidden/>
    <w:rsid w:val="004067A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af1">
    <w:name w:val="Placeholder Text"/>
    <w:basedOn w:val="a0"/>
    <w:uiPriority w:val="99"/>
    <w:semiHidden/>
    <w:rsid w:val="002624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info@mit.by" TargetMode="External"/><Relationship Id="rId18" Type="http://schemas.openxmlformats.org/officeDocument/2006/relationships/hyperlink" Target="https://icetrade.by/producers/view/1219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jkt.by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icetrade.by/producers/view/11992" TargetMode="External"/><Relationship Id="rId17" Type="http://schemas.openxmlformats.org/officeDocument/2006/relationships/hyperlink" Target="mailto:office@varianta.by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cetrade.by/producers/view/12082" TargetMode="External"/><Relationship Id="rId20" Type="http://schemas.openxmlformats.org/officeDocument/2006/relationships/hyperlink" Target="https://icetrade.by/producers/view/1233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mailto:marketing_mvrz@mail.ru" TargetMode="External"/><Relationship Id="rId23" Type="http://schemas.openxmlformats.org/officeDocument/2006/relationships/hyperlink" Target="mailto:info.ecotol@gmail.ru" TargetMode="External"/><Relationship Id="rId10" Type="http://schemas.openxmlformats.org/officeDocument/2006/relationships/image" Target="media/image6.jpg"/><Relationship Id="rId19" Type="http://schemas.openxmlformats.org/officeDocument/2006/relationships/hyperlink" Target="mailto:tender.autolobaz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icetrade.by/producers/view/12011" TargetMode="External"/><Relationship Id="rId22" Type="http://schemas.openxmlformats.org/officeDocument/2006/relationships/hyperlink" Target="https://icetrade.by/producers/view/136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3452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ТРАНСПАРТНАЕ РЭСПУБЛІКАНСКАЕ УНІТАРНАЕ ПРАДПРЫЕМСТВА</vt:lpstr>
    </vt:vector>
  </TitlesOfParts>
  <Company>tch9</Company>
  <LinksUpToDate>false</LinksUpToDate>
  <CharactersWithSpaces>23089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ТРАНСПАРТНАЕ РЭСПУБЛІКАНСКАЕ УНІТАРНАЕ ПРАДПРЫЕМСТВА</dc:title>
  <dc:subject/>
  <dc:creator>tchmit</dc:creator>
  <cp:keywords/>
  <cp:lastModifiedBy>Романов Валентин Николаевич</cp:lastModifiedBy>
  <cp:revision>6</cp:revision>
  <cp:lastPrinted>2026-09-11T11:41:00Z</cp:lastPrinted>
  <dcterms:created xsi:type="dcterms:W3CDTF">2026-09-04T10:10:00Z</dcterms:created>
  <dcterms:modified xsi:type="dcterms:W3CDTF">2026-09-11T11:44:00Z</dcterms:modified>
</cp:coreProperties>
</file>