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12AF9" w14:textId="67649A7C" w:rsidR="00F12C76" w:rsidRPr="00F336D0" w:rsidRDefault="00E74E18" w:rsidP="00E74E18">
      <w:pPr>
        <w:spacing w:after="0"/>
        <w:jc w:val="center"/>
        <w:rPr>
          <w:b/>
          <w:bCs/>
          <w:sz w:val="30"/>
          <w:szCs w:val="30"/>
        </w:rPr>
      </w:pPr>
      <w:r w:rsidRPr="00F336D0">
        <w:rPr>
          <w:b/>
          <w:bCs/>
          <w:sz w:val="30"/>
          <w:szCs w:val="30"/>
        </w:rPr>
        <w:t>Открытое акционерное общество «Гомельский мясокомбинат»</w:t>
      </w:r>
    </w:p>
    <w:p w14:paraId="7BF971D7" w14:textId="77777777" w:rsidR="00E74E18" w:rsidRDefault="00E74E18" w:rsidP="00E74E18">
      <w:pPr>
        <w:spacing w:after="0"/>
        <w:jc w:val="center"/>
        <w:rPr>
          <w:sz w:val="30"/>
          <w:szCs w:val="30"/>
        </w:rPr>
      </w:pPr>
    </w:p>
    <w:tbl>
      <w:tblPr>
        <w:tblStyle w:val="ac"/>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20"/>
      </w:tblGrid>
      <w:tr w:rsidR="00E74E18" w14:paraId="092EFC34" w14:textId="77777777" w:rsidTr="00BF58C9">
        <w:tc>
          <w:tcPr>
            <w:tcW w:w="4678" w:type="dxa"/>
          </w:tcPr>
          <w:p w14:paraId="1C228E60" w14:textId="77777777" w:rsidR="00E74E18" w:rsidRDefault="00E74E18" w:rsidP="00E74E18">
            <w:pPr>
              <w:jc w:val="center"/>
              <w:rPr>
                <w:sz w:val="30"/>
                <w:szCs w:val="30"/>
              </w:rPr>
            </w:pPr>
          </w:p>
        </w:tc>
        <w:tc>
          <w:tcPr>
            <w:tcW w:w="4820" w:type="dxa"/>
          </w:tcPr>
          <w:p w14:paraId="72344378" w14:textId="77777777" w:rsidR="00E74E18" w:rsidRDefault="00E74E18" w:rsidP="00E74E18">
            <w:pPr>
              <w:rPr>
                <w:sz w:val="30"/>
                <w:szCs w:val="30"/>
              </w:rPr>
            </w:pPr>
            <w:r>
              <w:rPr>
                <w:sz w:val="30"/>
                <w:szCs w:val="30"/>
              </w:rPr>
              <w:t>УТВЕРЖДАЮ</w:t>
            </w:r>
          </w:p>
          <w:p w14:paraId="67DD22BF" w14:textId="333A31F4" w:rsidR="002E10B4" w:rsidRDefault="00271B90" w:rsidP="00E74E18">
            <w:pPr>
              <w:rPr>
                <w:sz w:val="30"/>
                <w:szCs w:val="30"/>
              </w:rPr>
            </w:pPr>
            <w:r>
              <w:rPr>
                <w:sz w:val="30"/>
                <w:szCs w:val="30"/>
              </w:rPr>
              <w:t xml:space="preserve">Первый заместитель директора </w:t>
            </w:r>
          </w:p>
          <w:p w14:paraId="4A40031D" w14:textId="19514B04" w:rsidR="00E74E18" w:rsidRDefault="00BF58C9" w:rsidP="00E74E18">
            <w:pPr>
              <w:rPr>
                <w:sz w:val="30"/>
                <w:szCs w:val="30"/>
              </w:rPr>
            </w:pPr>
            <w:r>
              <w:rPr>
                <w:sz w:val="30"/>
                <w:szCs w:val="30"/>
              </w:rPr>
              <w:t>ОАО «Гомельский мясокомбинат»</w:t>
            </w:r>
          </w:p>
          <w:p w14:paraId="6E5509E4" w14:textId="77777777" w:rsidR="006B643E" w:rsidRDefault="006B643E" w:rsidP="00E74E18">
            <w:pPr>
              <w:rPr>
                <w:sz w:val="30"/>
                <w:szCs w:val="30"/>
              </w:rPr>
            </w:pPr>
          </w:p>
          <w:p w14:paraId="459E508E" w14:textId="5CD95483" w:rsidR="00E74E18" w:rsidRDefault="00E74E18" w:rsidP="00E74E18">
            <w:pPr>
              <w:rPr>
                <w:sz w:val="30"/>
                <w:szCs w:val="30"/>
              </w:rPr>
            </w:pPr>
            <w:r>
              <w:rPr>
                <w:sz w:val="30"/>
                <w:szCs w:val="30"/>
              </w:rPr>
              <w:t>__________</w:t>
            </w:r>
            <w:r w:rsidR="00271B90">
              <w:rPr>
                <w:sz w:val="30"/>
                <w:szCs w:val="30"/>
              </w:rPr>
              <w:t>_____ Л.А. Пятницкая</w:t>
            </w:r>
          </w:p>
          <w:p w14:paraId="74BCC719" w14:textId="47FA5000" w:rsidR="00E74E18" w:rsidRDefault="00856E55" w:rsidP="00E74E18">
            <w:pPr>
              <w:rPr>
                <w:sz w:val="30"/>
                <w:szCs w:val="30"/>
              </w:rPr>
            </w:pPr>
            <w:r>
              <w:rPr>
                <w:sz w:val="30"/>
                <w:szCs w:val="30"/>
              </w:rPr>
              <w:t>«___» __________ 2026</w:t>
            </w:r>
            <w:r w:rsidR="00E74E18">
              <w:rPr>
                <w:sz w:val="30"/>
                <w:szCs w:val="30"/>
              </w:rPr>
              <w:t xml:space="preserve"> год</w:t>
            </w:r>
          </w:p>
        </w:tc>
      </w:tr>
    </w:tbl>
    <w:p w14:paraId="0D95AA82" w14:textId="77777777" w:rsidR="00E74E18" w:rsidRDefault="00E74E18" w:rsidP="00E74E18">
      <w:pPr>
        <w:spacing w:after="0"/>
        <w:jc w:val="center"/>
        <w:rPr>
          <w:sz w:val="30"/>
          <w:szCs w:val="30"/>
        </w:rPr>
      </w:pPr>
    </w:p>
    <w:p w14:paraId="7D3F8EE9" w14:textId="77777777" w:rsidR="00E74E18" w:rsidRDefault="00E74E18" w:rsidP="00E74E18">
      <w:pPr>
        <w:spacing w:after="0"/>
        <w:jc w:val="center"/>
        <w:rPr>
          <w:sz w:val="30"/>
          <w:szCs w:val="30"/>
        </w:rPr>
      </w:pPr>
    </w:p>
    <w:p w14:paraId="04F300D8" w14:textId="77777777" w:rsidR="009715BB" w:rsidRDefault="009715BB" w:rsidP="00E74E18">
      <w:pPr>
        <w:spacing w:after="0"/>
        <w:jc w:val="center"/>
        <w:rPr>
          <w:sz w:val="30"/>
          <w:szCs w:val="30"/>
        </w:rPr>
      </w:pPr>
    </w:p>
    <w:p w14:paraId="724380B7" w14:textId="77777777" w:rsidR="009715BB" w:rsidRDefault="009715BB" w:rsidP="00E74E18">
      <w:pPr>
        <w:spacing w:after="0"/>
        <w:jc w:val="center"/>
        <w:rPr>
          <w:sz w:val="30"/>
          <w:szCs w:val="30"/>
        </w:rPr>
      </w:pPr>
    </w:p>
    <w:p w14:paraId="057A8608" w14:textId="77777777" w:rsidR="009715BB" w:rsidRDefault="009715BB" w:rsidP="00E74E18">
      <w:pPr>
        <w:spacing w:after="0"/>
        <w:jc w:val="center"/>
        <w:rPr>
          <w:sz w:val="30"/>
          <w:szCs w:val="30"/>
        </w:rPr>
      </w:pPr>
    </w:p>
    <w:p w14:paraId="4D10B660" w14:textId="5181D473" w:rsidR="00E74E18" w:rsidRPr="001351F9" w:rsidRDefault="00E74E18" w:rsidP="00E74E18">
      <w:pPr>
        <w:spacing w:after="0"/>
        <w:jc w:val="center"/>
        <w:rPr>
          <w:b/>
          <w:sz w:val="30"/>
          <w:szCs w:val="30"/>
        </w:rPr>
      </w:pPr>
      <w:r w:rsidRPr="001351F9">
        <w:rPr>
          <w:b/>
          <w:sz w:val="30"/>
          <w:szCs w:val="30"/>
        </w:rPr>
        <w:t>ДОКУМЕНТАЦИЯ О ЗАКУПКЕ</w:t>
      </w:r>
    </w:p>
    <w:p w14:paraId="187FA063" w14:textId="14B28460" w:rsidR="00AF50E6" w:rsidRDefault="00AF50E6" w:rsidP="00E74E18">
      <w:pPr>
        <w:spacing w:after="0"/>
        <w:jc w:val="center"/>
        <w:rPr>
          <w:sz w:val="30"/>
          <w:szCs w:val="30"/>
        </w:rPr>
      </w:pPr>
      <w:r w:rsidRPr="00AF50E6">
        <w:rPr>
          <w:sz w:val="30"/>
          <w:szCs w:val="30"/>
        </w:rPr>
        <w:t>технико-экономическом задании на проведение закупки</w:t>
      </w:r>
    </w:p>
    <w:p w14:paraId="72418172" w14:textId="59DDA871" w:rsidR="00E74E18" w:rsidRPr="00856E55" w:rsidRDefault="00B350BD" w:rsidP="00856E55">
      <w:pPr>
        <w:spacing w:after="0"/>
        <w:jc w:val="center"/>
        <w:rPr>
          <w:sz w:val="30"/>
          <w:szCs w:val="30"/>
        </w:rPr>
      </w:pPr>
      <w:bookmarkStart w:id="0" w:name="_Hlk190936276"/>
      <w:r>
        <w:rPr>
          <w:sz w:val="30"/>
          <w:szCs w:val="30"/>
        </w:rPr>
        <w:t>запрос ценовых предложений</w:t>
      </w:r>
    </w:p>
    <w:p w14:paraId="0BCD08CC" w14:textId="7C0327C6" w:rsidR="00271B90" w:rsidRDefault="00271B90" w:rsidP="00E335F4">
      <w:pPr>
        <w:spacing w:after="0"/>
        <w:jc w:val="center"/>
        <w:rPr>
          <w:sz w:val="30"/>
          <w:szCs w:val="30"/>
        </w:rPr>
      </w:pPr>
      <w:r>
        <w:rPr>
          <w:sz w:val="30"/>
          <w:szCs w:val="30"/>
        </w:rPr>
        <w:t xml:space="preserve">на </w:t>
      </w:r>
      <w:r w:rsidR="00E335F4">
        <w:rPr>
          <w:sz w:val="30"/>
          <w:szCs w:val="30"/>
        </w:rPr>
        <w:t>закупку двух грузовых автомобилей</w:t>
      </w:r>
    </w:p>
    <w:p w14:paraId="2019D4E3" w14:textId="769BD78B" w:rsidR="001047E9" w:rsidRDefault="001047E9" w:rsidP="00E335F4">
      <w:pPr>
        <w:spacing w:after="0"/>
        <w:jc w:val="center"/>
        <w:rPr>
          <w:sz w:val="30"/>
          <w:szCs w:val="30"/>
        </w:rPr>
      </w:pPr>
      <w:r>
        <w:rPr>
          <w:sz w:val="30"/>
          <w:szCs w:val="30"/>
        </w:rPr>
        <w:t>(повторная)</w:t>
      </w:r>
    </w:p>
    <w:p w14:paraId="36732AB1" w14:textId="77777777" w:rsidR="006B643E" w:rsidRDefault="006B643E" w:rsidP="00E74E18">
      <w:pPr>
        <w:spacing w:after="0"/>
        <w:jc w:val="center"/>
        <w:rPr>
          <w:sz w:val="30"/>
          <w:szCs w:val="30"/>
        </w:rPr>
      </w:pPr>
    </w:p>
    <w:p w14:paraId="764E4332" w14:textId="5B506658" w:rsidR="00E74E18" w:rsidRDefault="002E10B4" w:rsidP="00E74E18">
      <w:pPr>
        <w:spacing w:after="0"/>
        <w:jc w:val="center"/>
        <w:rPr>
          <w:sz w:val="30"/>
          <w:szCs w:val="30"/>
        </w:rPr>
      </w:pPr>
      <w:r>
        <w:rPr>
          <w:sz w:val="30"/>
          <w:szCs w:val="30"/>
        </w:rPr>
        <w:t>ОАО «Гомельский мясокомбинат»</w:t>
      </w:r>
      <w:r w:rsidR="00E74E18">
        <w:rPr>
          <w:sz w:val="30"/>
          <w:szCs w:val="30"/>
        </w:rPr>
        <w:t xml:space="preserve"> </w:t>
      </w:r>
      <w:bookmarkEnd w:id="0"/>
    </w:p>
    <w:p w14:paraId="38418BEF" w14:textId="77777777" w:rsidR="009715BB" w:rsidRDefault="009715BB" w:rsidP="00E74E18">
      <w:pPr>
        <w:spacing w:after="0"/>
        <w:jc w:val="center"/>
        <w:rPr>
          <w:sz w:val="30"/>
          <w:szCs w:val="30"/>
        </w:rPr>
      </w:pPr>
    </w:p>
    <w:p w14:paraId="7539FD90" w14:textId="77777777" w:rsidR="009715BB" w:rsidRDefault="009715BB" w:rsidP="00E74E18">
      <w:pPr>
        <w:spacing w:after="0"/>
        <w:jc w:val="center"/>
        <w:rPr>
          <w:sz w:val="30"/>
          <w:szCs w:val="30"/>
        </w:rPr>
      </w:pPr>
    </w:p>
    <w:p w14:paraId="32F98528" w14:textId="77777777" w:rsidR="009715BB" w:rsidRDefault="009715BB" w:rsidP="00E74E18">
      <w:pPr>
        <w:spacing w:after="0"/>
        <w:jc w:val="center"/>
        <w:rPr>
          <w:sz w:val="30"/>
          <w:szCs w:val="30"/>
        </w:rPr>
      </w:pPr>
    </w:p>
    <w:p w14:paraId="3BFA1EF0" w14:textId="5D27EE5C" w:rsidR="009715BB" w:rsidRDefault="009715BB" w:rsidP="009715BB">
      <w:pPr>
        <w:spacing w:after="0"/>
        <w:rPr>
          <w:sz w:val="30"/>
          <w:szCs w:val="30"/>
        </w:rPr>
      </w:pPr>
    </w:p>
    <w:p w14:paraId="40831A31" w14:textId="009094F5" w:rsidR="002E10B4" w:rsidRDefault="002E10B4" w:rsidP="009715BB">
      <w:pPr>
        <w:spacing w:after="0"/>
        <w:rPr>
          <w:sz w:val="30"/>
          <w:szCs w:val="30"/>
        </w:rPr>
      </w:pPr>
    </w:p>
    <w:p w14:paraId="45AF3599" w14:textId="6DA80A11" w:rsidR="002E10B4" w:rsidRDefault="002E10B4" w:rsidP="009715BB">
      <w:pPr>
        <w:spacing w:after="0"/>
        <w:rPr>
          <w:sz w:val="30"/>
          <w:szCs w:val="30"/>
        </w:rPr>
      </w:pPr>
    </w:p>
    <w:p w14:paraId="62973186" w14:textId="5D53CB8D" w:rsidR="002E10B4" w:rsidRDefault="002E10B4" w:rsidP="009715BB">
      <w:pPr>
        <w:spacing w:after="0"/>
        <w:rPr>
          <w:sz w:val="30"/>
          <w:szCs w:val="30"/>
        </w:rPr>
      </w:pPr>
    </w:p>
    <w:p w14:paraId="72B4D34F" w14:textId="1E1B7DE7" w:rsidR="002E10B4" w:rsidRDefault="002E10B4" w:rsidP="009715BB">
      <w:pPr>
        <w:spacing w:after="0"/>
        <w:rPr>
          <w:sz w:val="30"/>
          <w:szCs w:val="30"/>
        </w:rPr>
      </w:pPr>
    </w:p>
    <w:p w14:paraId="1FB9D8AB" w14:textId="4E7DF996" w:rsidR="002E10B4" w:rsidRDefault="002E10B4" w:rsidP="009715BB">
      <w:pPr>
        <w:spacing w:after="0"/>
        <w:rPr>
          <w:sz w:val="30"/>
          <w:szCs w:val="30"/>
        </w:rPr>
      </w:pPr>
    </w:p>
    <w:p w14:paraId="51DCC7FB" w14:textId="1DF0D5E2" w:rsidR="00271B90" w:rsidRDefault="00271B90" w:rsidP="009715BB">
      <w:pPr>
        <w:spacing w:after="0"/>
        <w:rPr>
          <w:sz w:val="30"/>
          <w:szCs w:val="30"/>
        </w:rPr>
      </w:pPr>
    </w:p>
    <w:p w14:paraId="3B49EF95" w14:textId="1E78EE9D" w:rsidR="00271B90" w:rsidRDefault="00271B90" w:rsidP="009715BB">
      <w:pPr>
        <w:spacing w:after="0"/>
        <w:rPr>
          <w:sz w:val="30"/>
          <w:szCs w:val="30"/>
        </w:rPr>
      </w:pPr>
    </w:p>
    <w:p w14:paraId="2066BB74" w14:textId="20321062" w:rsidR="00271B90" w:rsidRDefault="00271B90" w:rsidP="009715BB">
      <w:pPr>
        <w:spacing w:after="0"/>
        <w:rPr>
          <w:sz w:val="30"/>
          <w:szCs w:val="30"/>
        </w:rPr>
      </w:pPr>
    </w:p>
    <w:p w14:paraId="5D501365" w14:textId="77777777" w:rsidR="00E335F4" w:rsidRDefault="00E335F4" w:rsidP="009715BB">
      <w:pPr>
        <w:spacing w:after="0"/>
        <w:rPr>
          <w:sz w:val="30"/>
          <w:szCs w:val="30"/>
        </w:rPr>
      </w:pPr>
    </w:p>
    <w:p w14:paraId="46C9F285" w14:textId="4C69BA9F" w:rsidR="00271B90" w:rsidRDefault="00271B90" w:rsidP="009715BB">
      <w:pPr>
        <w:spacing w:after="0"/>
        <w:rPr>
          <w:sz w:val="30"/>
          <w:szCs w:val="30"/>
        </w:rPr>
      </w:pPr>
    </w:p>
    <w:p w14:paraId="0F294B98" w14:textId="77777777" w:rsidR="00271B90" w:rsidRDefault="00271B90" w:rsidP="009715BB">
      <w:pPr>
        <w:spacing w:after="0"/>
        <w:rPr>
          <w:sz w:val="30"/>
          <w:szCs w:val="30"/>
        </w:rPr>
      </w:pPr>
    </w:p>
    <w:p w14:paraId="6EBE9300" w14:textId="77777777" w:rsidR="002E10B4" w:rsidRDefault="002E10B4" w:rsidP="009715BB">
      <w:pPr>
        <w:spacing w:after="0"/>
        <w:rPr>
          <w:sz w:val="30"/>
          <w:szCs w:val="30"/>
        </w:rPr>
      </w:pPr>
    </w:p>
    <w:p w14:paraId="5AC20B73" w14:textId="77777777" w:rsidR="009715BB" w:rsidRDefault="009715BB" w:rsidP="009715BB">
      <w:pPr>
        <w:spacing w:after="0"/>
        <w:rPr>
          <w:sz w:val="30"/>
          <w:szCs w:val="30"/>
        </w:rPr>
      </w:pPr>
    </w:p>
    <w:p w14:paraId="26701A26" w14:textId="77777777" w:rsidR="009715BB" w:rsidRDefault="009715BB" w:rsidP="009715BB">
      <w:pPr>
        <w:spacing w:after="0"/>
        <w:rPr>
          <w:sz w:val="30"/>
          <w:szCs w:val="30"/>
        </w:rPr>
      </w:pPr>
    </w:p>
    <w:p w14:paraId="6F83F37C" w14:textId="3772E9BE" w:rsidR="009715BB" w:rsidRDefault="009715BB" w:rsidP="009715BB">
      <w:pPr>
        <w:spacing w:after="0"/>
        <w:rPr>
          <w:sz w:val="30"/>
          <w:szCs w:val="30"/>
        </w:rPr>
      </w:pPr>
      <w:r>
        <w:rPr>
          <w:sz w:val="30"/>
          <w:szCs w:val="30"/>
        </w:rPr>
        <w:t>Дата размещения: «</w:t>
      </w:r>
      <w:r w:rsidR="00271B90">
        <w:rPr>
          <w:sz w:val="30"/>
          <w:szCs w:val="30"/>
        </w:rPr>
        <w:t>____</w:t>
      </w:r>
      <w:r>
        <w:rPr>
          <w:sz w:val="30"/>
          <w:szCs w:val="30"/>
        </w:rPr>
        <w:t xml:space="preserve">» </w:t>
      </w:r>
      <w:r w:rsidR="00B350BD">
        <w:rPr>
          <w:sz w:val="30"/>
          <w:szCs w:val="30"/>
        </w:rPr>
        <w:t>сентября</w:t>
      </w:r>
      <w:r w:rsidR="002E10B4">
        <w:rPr>
          <w:sz w:val="30"/>
          <w:szCs w:val="30"/>
        </w:rPr>
        <w:t xml:space="preserve"> </w:t>
      </w:r>
      <w:r w:rsidR="00856E55">
        <w:rPr>
          <w:sz w:val="30"/>
          <w:szCs w:val="30"/>
        </w:rPr>
        <w:t>2026</w:t>
      </w:r>
      <w:r>
        <w:rPr>
          <w:sz w:val="30"/>
          <w:szCs w:val="30"/>
        </w:rPr>
        <w:t xml:space="preserve"> года</w:t>
      </w:r>
    </w:p>
    <w:p w14:paraId="04C49388" w14:textId="045C8CD2" w:rsidR="006B643E" w:rsidRDefault="006B643E" w:rsidP="009715BB">
      <w:pPr>
        <w:spacing w:after="0"/>
        <w:rPr>
          <w:sz w:val="30"/>
          <w:szCs w:val="30"/>
        </w:rPr>
      </w:pPr>
    </w:p>
    <w:p w14:paraId="6D93018B" w14:textId="23430E32" w:rsidR="006B643E" w:rsidRDefault="006B643E" w:rsidP="009715BB">
      <w:pPr>
        <w:spacing w:after="0"/>
        <w:rPr>
          <w:sz w:val="30"/>
          <w:szCs w:val="30"/>
        </w:rPr>
      </w:pPr>
    </w:p>
    <w:p w14:paraId="6D8F40DC" w14:textId="122ABBDF" w:rsidR="009715BB" w:rsidRDefault="00856E55" w:rsidP="009715BB">
      <w:pPr>
        <w:spacing w:after="0"/>
        <w:jc w:val="center"/>
        <w:rPr>
          <w:sz w:val="30"/>
          <w:szCs w:val="30"/>
        </w:rPr>
      </w:pPr>
      <w:r>
        <w:rPr>
          <w:sz w:val="30"/>
          <w:szCs w:val="30"/>
        </w:rPr>
        <w:t>г. Гомель, 2026</w:t>
      </w:r>
    </w:p>
    <w:p w14:paraId="7B6C70F5" w14:textId="51A40496" w:rsidR="004E3484" w:rsidRPr="004E3484" w:rsidRDefault="00363BAD" w:rsidP="004E3484">
      <w:pPr>
        <w:spacing w:after="0"/>
        <w:jc w:val="both"/>
        <w:rPr>
          <w:rFonts w:cs="Times New Roman"/>
          <w:bCs/>
          <w:szCs w:val="28"/>
        </w:rPr>
      </w:pPr>
      <w:r w:rsidRPr="00363BAD">
        <w:rPr>
          <w:rFonts w:cs="Times New Roman"/>
          <w:b/>
          <w:bCs/>
          <w:szCs w:val="28"/>
        </w:rPr>
        <w:lastRenderedPageBreak/>
        <w:t>1.</w:t>
      </w:r>
      <w:r w:rsidRPr="00363BAD">
        <w:rPr>
          <w:rFonts w:cs="Times New Roman"/>
          <w:b/>
          <w:bCs/>
          <w:szCs w:val="28"/>
        </w:rPr>
        <w:tab/>
        <w:t>В</w:t>
      </w:r>
      <w:r w:rsidR="004E3484" w:rsidRPr="00363BAD">
        <w:rPr>
          <w:rFonts w:cs="Times New Roman"/>
          <w:b/>
          <w:bCs/>
          <w:szCs w:val="28"/>
        </w:rPr>
        <w:t>ид процедуры закупки:</w:t>
      </w:r>
      <w:r>
        <w:rPr>
          <w:rFonts w:cs="Times New Roman"/>
          <w:bCs/>
          <w:szCs w:val="28"/>
        </w:rPr>
        <w:t xml:space="preserve"> запрос ценовых предложений;</w:t>
      </w:r>
    </w:p>
    <w:p w14:paraId="4ED13D5D" w14:textId="77777777" w:rsidR="00363BAD" w:rsidRDefault="004E3484" w:rsidP="00363BAD">
      <w:pPr>
        <w:spacing w:after="0"/>
        <w:jc w:val="both"/>
        <w:rPr>
          <w:rFonts w:cs="Times New Roman"/>
          <w:bCs/>
          <w:szCs w:val="28"/>
        </w:rPr>
      </w:pPr>
      <w:r w:rsidRPr="00363BAD">
        <w:rPr>
          <w:rFonts w:cs="Times New Roman"/>
          <w:b/>
          <w:bCs/>
          <w:szCs w:val="28"/>
        </w:rPr>
        <w:t>2.</w:t>
      </w:r>
      <w:r w:rsidRPr="00363BAD">
        <w:rPr>
          <w:rFonts w:cs="Times New Roman"/>
          <w:b/>
          <w:bCs/>
          <w:szCs w:val="28"/>
        </w:rPr>
        <w:tab/>
        <w:t>Наименование и место нахождения закупаю</w:t>
      </w:r>
      <w:r w:rsidR="00363BAD">
        <w:rPr>
          <w:rFonts w:cs="Times New Roman"/>
          <w:b/>
          <w:bCs/>
          <w:szCs w:val="28"/>
        </w:rPr>
        <w:t xml:space="preserve">щей организации (организатора): </w:t>
      </w:r>
      <w:r w:rsidR="00363BAD" w:rsidRPr="00363BAD">
        <w:rPr>
          <w:rFonts w:cs="Times New Roman"/>
          <w:bCs/>
          <w:szCs w:val="28"/>
        </w:rPr>
        <w:t>Открытое акционерное общество «Гомельский мясокомб</w:t>
      </w:r>
      <w:r w:rsidR="00363BAD">
        <w:rPr>
          <w:rFonts w:cs="Times New Roman"/>
          <w:bCs/>
          <w:szCs w:val="28"/>
        </w:rPr>
        <w:t xml:space="preserve">инат»; </w:t>
      </w:r>
      <w:r w:rsidR="00363BAD" w:rsidRPr="00363BAD">
        <w:rPr>
          <w:rFonts w:cs="Times New Roman"/>
          <w:bCs/>
          <w:szCs w:val="28"/>
        </w:rPr>
        <w:t>УНП 400078293;</w:t>
      </w:r>
      <w:r w:rsidR="00363BAD">
        <w:rPr>
          <w:rFonts w:cs="Times New Roman"/>
          <w:bCs/>
          <w:szCs w:val="28"/>
        </w:rPr>
        <w:t xml:space="preserve"> </w:t>
      </w:r>
      <w:r w:rsidR="00363BAD" w:rsidRPr="00363BAD">
        <w:rPr>
          <w:rFonts w:cs="Times New Roman"/>
          <w:bCs/>
          <w:szCs w:val="28"/>
        </w:rPr>
        <w:t>юридический (почтовый) адрес: 246021, ул. Ильича, 2, г. Гомель, Гомельская обл., Республика Беларусь;</w:t>
      </w:r>
    </w:p>
    <w:p w14:paraId="2ACD67C0" w14:textId="77777777" w:rsidR="00E335F4" w:rsidRDefault="00363BAD" w:rsidP="004E3484">
      <w:pPr>
        <w:spacing w:after="0"/>
        <w:jc w:val="both"/>
        <w:rPr>
          <w:rFonts w:cs="Times New Roman"/>
          <w:b/>
          <w:bCs/>
          <w:szCs w:val="28"/>
        </w:rPr>
      </w:pPr>
      <w:r w:rsidRPr="00363BAD">
        <w:rPr>
          <w:rFonts w:cs="Times New Roman"/>
          <w:b/>
          <w:bCs/>
          <w:szCs w:val="28"/>
        </w:rPr>
        <w:t xml:space="preserve">3. </w:t>
      </w:r>
      <w:r w:rsidR="004E3484" w:rsidRPr="00363BAD">
        <w:rPr>
          <w:rFonts w:cs="Times New Roman"/>
          <w:b/>
          <w:bCs/>
          <w:szCs w:val="28"/>
        </w:rPr>
        <w:t>Наименование предмета за</w:t>
      </w:r>
      <w:r>
        <w:rPr>
          <w:rFonts w:cs="Times New Roman"/>
          <w:b/>
          <w:bCs/>
          <w:szCs w:val="28"/>
        </w:rPr>
        <w:t xml:space="preserve">купки, его объем (количество): </w:t>
      </w:r>
    </w:p>
    <w:p w14:paraId="0243D3E9" w14:textId="6D45BB7A" w:rsidR="00E335F4" w:rsidRPr="00E335F4" w:rsidRDefault="00E335F4" w:rsidP="004E3484">
      <w:pPr>
        <w:spacing w:after="0"/>
        <w:jc w:val="both"/>
        <w:rPr>
          <w:rFonts w:cs="Times New Roman"/>
          <w:b/>
          <w:bCs/>
          <w:szCs w:val="28"/>
        </w:rPr>
      </w:pPr>
      <w:r>
        <w:rPr>
          <w:rFonts w:cs="Times New Roman"/>
          <w:b/>
          <w:bCs/>
          <w:szCs w:val="28"/>
        </w:rPr>
        <w:t xml:space="preserve"> – </w:t>
      </w:r>
      <w:r w:rsidRPr="00E335F4">
        <w:rPr>
          <w:rFonts w:cs="Times New Roman"/>
          <w:bCs/>
          <w:szCs w:val="28"/>
        </w:rPr>
        <w:t xml:space="preserve">рефрижераторный фургон </w:t>
      </w:r>
      <w:r w:rsidR="00332247">
        <w:rPr>
          <w:rFonts w:cs="Times New Roman"/>
          <w:bCs/>
          <w:szCs w:val="28"/>
        </w:rPr>
        <w:t>грузоподъемностью 700 кг.</w:t>
      </w:r>
      <w:r w:rsidR="00145252">
        <w:rPr>
          <w:rFonts w:cs="Times New Roman"/>
          <w:bCs/>
          <w:szCs w:val="28"/>
        </w:rPr>
        <w:t xml:space="preserve"> – 2 единицы</w:t>
      </w:r>
      <w:r w:rsidRPr="00E335F4">
        <w:rPr>
          <w:rFonts w:cs="Times New Roman"/>
          <w:bCs/>
          <w:szCs w:val="28"/>
        </w:rPr>
        <w:t>;</w:t>
      </w:r>
    </w:p>
    <w:p w14:paraId="212B6CDA" w14:textId="6A0334AD" w:rsidR="004E3484" w:rsidRPr="004E3484" w:rsidRDefault="004E3484" w:rsidP="004E3484">
      <w:pPr>
        <w:spacing w:after="0"/>
        <w:jc w:val="both"/>
        <w:rPr>
          <w:rFonts w:cs="Times New Roman"/>
          <w:bCs/>
          <w:szCs w:val="28"/>
        </w:rPr>
      </w:pPr>
      <w:r w:rsidRPr="00363BAD">
        <w:rPr>
          <w:rFonts w:cs="Times New Roman"/>
          <w:b/>
          <w:bCs/>
          <w:szCs w:val="28"/>
        </w:rPr>
        <w:t>4.</w:t>
      </w:r>
      <w:r w:rsidRPr="00363BAD">
        <w:rPr>
          <w:rFonts w:cs="Times New Roman"/>
          <w:b/>
          <w:bCs/>
          <w:szCs w:val="28"/>
        </w:rPr>
        <w:tab/>
        <w:t>Код группировки предмета закупки по ОКРБ:</w:t>
      </w:r>
      <w:r w:rsidR="004E5A5E">
        <w:rPr>
          <w:rFonts w:cs="Times New Roman"/>
          <w:bCs/>
          <w:szCs w:val="28"/>
        </w:rPr>
        <w:t xml:space="preserve"> </w:t>
      </w:r>
      <w:r w:rsidR="001C4684">
        <w:rPr>
          <w:rFonts w:cs="Times New Roman"/>
          <w:bCs/>
          <w:szCs w:val="28"/>
        </w:rPr>
        <w:t>29</w:t>
      </w:r>
      <w:r w:rsidR="00341134">
        <w:rPr>
          <w:rFonts w:cs="Times New Roman"/>
          <w:bCs/>
          <w:szCs w:val="28"/>
        </w:rPr>
        <w:t>.10.42.900</w:t>
      </w:r>
      <w:r w:rsidRPr="004E3484">
        <w:rPr>
          <w:rFonts w:cs="Times New Roman"/>
          <w:bCs/>
          <w:szCs w:val="28"/>
        </w:rPr>
        <w:t>.</w:t>
      </w:r>
    </w:p>
    <w:p w14:paraId="19FBA5FD" w14:textId="7B55B861" w:rsidR="004E3484" w:rsidRPr="004E3484" w:rsidRDefault="00363BAD" w:rsidP="004E3484">
      <w:pPr>
        <w:spacing w:after="0"/>
        <w:jc w:val="both"/>
        <w:rPr>
          <w:rFonts w:cs="Times New Roman"/>
          <w:bCs/>
          <w:szCs w:val="28"/>
        </w:rPr>
      </w:pPr>
      <w:r w:rsidRPr="00363BAD">
        <w:rPr>
          <w:rFonts w:cs="Times New Roman"/>
          <w:b/>
          <w:bCs/>
          <w:szCs w:val="28"/>
        </w:rPr>
        <w:t>5</w:t>
      </w:r>
      <w:r w:rsidR="004E3484" w:rsidRPr="00363BAD">
        <w:rPr>
          <w:rFonts w:cs="Times New Roman"/>
          <w:b/>
          <w:bCs/>
          <w:szCs w:val="28"/>
        </w:rPr>
        <w:t>.</w:t>
      </w:r>
      <w:r w:rsidR="004E3484" w:rsidRPr="00363BAD">
        <w:rPr>
          <w:rFonts w:cs="Times New Roman"/>
          <w:b/>
          <w:bCs/>
          <w:szCs w:val="28"/>
        </w:rPr>
        <w:tab/>
        <w:t>Место поставки товара:</w:t>
      </w:r>
      <w:r w:rsidR="004E3484" w:rsidRPr="004E3484">
        <w:rPr>
          <w:rFonts w:cs="Times New Roman"/>
          <w:bCs/>
          <w:szCs w:val="28"/>
        </w:rPr>
        <w:t xml:space="preserve"> </w:t>
      </w:r>
      <w:r>
        <w:rPr>
          <w:rFonts w:cs="Times New Roman"/>
          <w:bCs/>
          <w:szCs w:val="28"/>
        </w:rPr>
        <w:t>г. Гомель, ул. Ильича, д. 2;</w:t>
      </w:r>
    </w:p>
    <w:p w14:paraId="66B4EF93" w14:textId="04B907DB" w:rsidR="004E3484" w:rsidRPr="004E3484" w:rsidRDefault="004E3484" w:rsidP="004E3484">
      <w:pPr>
        <w:spacing w:after="0"/>
        <w:jc w:val="both"/>
        <w:rPr>
          <w:rFonts w:cs="Times New Roman"/>
          <w:bCs/>
          <w:szCs w:val="28"/>
        </w:rPr>
      </w:pPr>
      <w:r w:rsidRPr="00363BAD">
        <w:rPr>
          <w:rFonts w:cs="Times New Roman"/>
          <w:b/>
          <w:bCs/>
          <w:szCs w:val="28"/>
        </w:rPr>
        <w:t>6.</w:t>
      </w:r>
      <w:r w:rsidRPr="00363BAD">
        <w:rPr>
          <w:rFonts w:cs="Times New Roman"/>
          <w:b/>
          <w:bCs/>
          <w:szCs w:val="28"/>
        </w:rPr>
        <w:tab/>
        <w:t>Описание предмета закупки,</w:t>
      </w:r>
      <w:r w:rsidRPr="004E3484">
        <w:rPr>
          <w:rFonts w:cs="Times New Roman"/>
          <w:bCs/>
          <w:szCs w:val="28"/>
        </w:rPr>
        <w:t xml:space="preserve"> в том числе требования к</w:t>
      </w:r>
      <w:r w:rsidR="00C93257">
        <w:rPr>
          <w:rFonts w:cs="Times New Roman"/>
          <w:bCs/>
          <w:szCs w:val="28"/>
        </w:rPr>
        <w:t xml:space="preserve"> его качеству, техническим </w:t>
      </w:r>
      <w:r w:rsidRPr="004E3484">
        <w:rPr>
          <w:rFonts w:cs="Times New Roman"/>
          <w:bCs/>
          <w:szCs w:val="28"/>
        </w:rPr>
        <w:t>и функциональным характеристикам, иные требования, связанные с определением соответствия поставляемого товара (выполняемой работы, оказываемо</w:t>
      </w:r>
      <w:r w:rsidR="00C93257">
        <w:rPr>
          <w:rFonts w:cs="Times New Roman"/>
          <w:bCs/>
          <w:szCs w:val="28"/>
        </w:rPr>
        <w:t>й услуги): согласно техническому заданию;</w:t>
      </w:r>
    </w:p>
    <w:p w14:paraId="4657D1D7" w14:textId="69FA821D" w:rsidR="004E3484" w:rsidRPr="004E3484" w:rsidRDefault="004E3484" w:rsidP="004E3484">
      <w:pPr>
        <w:spacing w:after="0"/>
        <w:jc w:val="both"/>
        <w:rPr>
          <w:rFonts w:cs="Times New Roman"/>
          <w:bCs/>
          <w:szCs w:val="28"/>
        </w:rPr>
      </w:pPr>
      <w:r w:rsidRPr="00C93257">
        <w:rPr>
          <w:rFonts w:cs="Times New Roman"/>
          <w:b/>
          <w:bCs/>
          <w:szCs w:val="28"/>
        </w:rPr>
        <w:t>7.</w:t>
      </w:r>
      <w:r w:rsidRPr="00C93257">
        <w:rPr>
          <w:rFonts w:cs="Times New Roman"/>
          <w:b/>
          <w:bCs/>
          <w:szCs w:val="28"/>
        </w:rPr>
        <w:tab/>
        <w:t>Ориентирово</w:t>
      </w:r>
      <w:r w:rsidR="00C93257">
        <w:rPr>
          <w:rFonts w:cs="Times New Roman"/>
          <w:b/>
          <w:bCs/>
          <w:szCs w:val="28"/>
        </w:rPr>
        <w:t>чная стоимость предмета закупки</w:t>
      </w:r>
      <w:r w:rsidR="004E5A5E">
        <w:rPr>
          <w:rFonts w:cs="Times New Roman"/>
          <w:b/>
          <w:bCs/>
          <w:szCs w:val="28"/>
        </w:rPr>
        <w:t xml:space="preserve">: </w:t>
      </w:r>
      <w:r w:rsidR="00634292">
        <w:rPr>
          <w:rFonts w:cs="Times New Roman"/>
          <w:bCs/>
          <w:szCs w:val="28"/>
        </w:rPr>
        <w:t>17</w:t>
      </w:r>
      <w:bookmarkStart w:id="1" w:name="_GoBack"/>
      <w:bookmarkEnd w:id="1"/>
      <w:r w:rsidR="00145252">
        <w:rPr>
          <w:rFonts w:cs="Times New Roman"/>
          <w:bCs/>
          <w:szCs w:val="28"/>
        </w:rPr>
        <w:t>0</w:t>
      </w:r>
      <w:r w:rsidR="00C36B2D">
        <w:rPr>
          <w:rFonts w:cs="Times New Roman"/>
          <w:bCs/>
          <w:szCs w:val="28"/>
        </w:rPr>
        <w:t xml:space="preserve"> 000 руб.;</w:t>
      </w:r>
    </w:p>
    <w:p w14:paraId="3219ED1D" w14:textId="1755FACF" w:rsidR="004E3484" w:rsidRPr="004E3484" w:rsidRDefault="004E3484" w:rsidP="004E3484">
      <w:pPr>
        <w:spacing w:after="0"/>
        <w:jc w:val="both"/>
        <w:rPr>
          <w:rFonts w:cs="Times New Roman"/>
          <w:bCs/>
          <w:szCs w:val="28"/>
        </w:rPr>
      </w:pPr>
      <w:r w:rsidRPr="00C93257">
        <w:rPr>
          <w:rFonts w:cs="Times New Roman"/>
          <w:b/>
          <w:bCs/>
          <w:szCs w:val="28"/>
        </w:rPr>
        <w:t>8.</w:t>
      </w:r>
      <w:r w:rsidRPr="00C93257">
        <w:rPr>
          <w:rFonts w:cs="Times New Roman"/>
          <w:b/>
          <w:bCs/>
          <w:szCs w:val="28"/>
        </w:rPr>
        <w:tab/>
        <w:t>Источник финансирования закупки:</w:t>
      </w:r>
      <w:r w:rsidR="00C93257">
        <w:rPr>
          <w:rFonts w:cs="Times New Roman"/>
          <w:bCs/>
          <w:szCs w:val="28"/>
        </w:rPr>
        <w:t xml:space="preserve"> собственные средства;</w:t>
      </w:r>
    </w:p>
    <w:p w14:paraId="27AA3A5E" w14:textId="77777777" w:rsidR="004E3484" w:rsidRPr="00C93257" w:rsidRDefault="004E3484" w:rsidP="004E3484">
      <w:pPr>
        <w:spacing w:after="0"/>
        <w:jc w:val="both"/>
        <w:rPr>
          <w:rFonts w:cs="Times New Roman"/>
          <w:b/>
          <w:bCs/>
          <w:szCs w:val="28"/>
        </w:rPr>
      </w:pPr>
      <w:r w:rsidRPr="00C93257">
        <w:rPr>
          <w:rFonts w:cs="Times New Roman"/>
          <w:b/>
          <w:bCs/>
          <w:szCs w:val="28"/>
        </w:rPr>
        <w:t>9.</w:t>
      </w:r>
      <w:r w:rsidRPr="00C93257">
        <w:rPr>
          <w:rFonts w:cs="Times New Roman"/>
          <w:b/>
          <w:bCs/>
          <w:szCs w:val="28"/>
        </w:rPr>
        <w:tab/>
        <w:t>Требования к участникам процедуры закупки, включая при необходимости перечень документов и (или) сведений, представляемых участниками процедуры закупки:</w:t>
      </w:r>
    </w:p>
    <w:p w14:paraId="085FB612" w14:textId="51713434" w:rsidR="004E3484" w:rsidRPr="004E3484" w:rsidRDefault="004E3484" w:rsidP="004E3484">
      <w:pPr>
        <w:spacing w:after="0"/>
        <w:jc w:val="both"/>
        <w:rPr>
          <w:rFonts w:cs="Times New Roman"/>
          <w:bCs/>
          <w:szCs w:val="28"/>
        </w:rPr>
      </w:pPr>
      <w:r w:rsidRPr="004E3484">
        <w:rPr>
          <w:rFonts w:cs="Times New Roman"/>
          <w:bCs/>
          <w:szCs w:val="28"/>
        </w:rPr>
        <w:t>-</w:t>
      </w:r>
      <w:r w:rsidR="00DC51D5">
        <w:rPr>
          <w:rFonts w:cs="Times New Roman"/>
          <w:bCs/>
          <w:szCs w:val="28"/>
        </w:rPr>
        <w:t xml:space="preserve"> </w:t>
      </w:r>
      <w:r w:rsidRPr="004E3484">
        <w:rPr>
          <w:rFonts w:cs="Times New Roman"/>
          <w:bCs/>
          <w:szCs w:val="28"/>
        </w:rPr>
        <w:t>участником закупки не может быть юридическое</w:t>
      </w:r>
      <w:r w:rsidR="00C93257">
        <w:rPr>
          <w:rFonts w:cs="Times New Roman"/>
          <w:bCs/>
          <w:szCs w:val="28"/>
        </w:rPr>
        <w:t xml:space="preserve"> или физическое лицо в том числе </w:t>
      </w:r>
      <w:r w:rsidRPr="004E3484">
        <w:rPr>
          <w:rFonts w:cs="Times New Roman"/>
          <w:bCs/>
          <w:szCs w:val="28"/>
        </w:rPr>
        <w:t>индивидуальный предприниматель, внесенные в реестр поставщиков (подрядчиков, исполнителей), временно не допускаемых к закупкам. Формирование и ведение реестра, осуществляет Министерство антимонопольного регулирования и торговли Республики Беларусь в установленном им порядке.</w:t>
      </w:r>
    </w:p>
    <w:p w14:paraId="0DF0E91F" w14:textId="0A329455" w:rsidR="004E3484" w:rsidRPr="004E3484" w:rsidRDefault="004E3484" w:rsidP="004E3484">
      <w:pPr>
        <w:spacing w:after="0"/>
        <w:jc w:val="both"/>
        <w:rPr>
          <w:rFonts w:cs="Times New Roman"/>
          <w:bCs/>
          <w:szCs w:val="28"/>
        </w:rPr>
      </w:pPr>
      <w:r w:rsidRPr="004E3484">
        <w:rPr>
          <w:rFonts w:cs="Times New Roman"/>
          <w:bCs/>
          <w:szCs w:val="28"/>
        </w:rPr>
        <w:t>-</w:t>
      </w:r>
      <w:r w:rsidR="00DC51D5">
        <w:rPr>
          <w:rFonts w:cs="Times New Roman"/>
          <w:bCs/>
          <w:szCs w:val="28"/>
        </w:rPr>
        <w:t xml:space="preserve"> </w:t>
      </w:r>
      <w:r w:rsidRPr="004E3484">
        <w:rPr>
          <w:rFonts w:cs="Times New Roman"/>
          <w:bCs/>
          <w:szCs w:val="28"/>
        </w:rPr>
        <w:t>не допускается приобретение товаров, включенных в реестр опасной продукции, запрещенной к ввозу и (или) обращению на территории Республики Беларусь. Реестр</w:t>
      </w:r>
      <w:r w:rsidR="00DC51D5">
        <w:rPr>
          <w:rFonts w:cs="Times New Roman"/>
          <w:bCs/>
          <w:szCs w:val="28"/>
        </w:rPr>
        <w:t xml:space="preserve"> </w:t>
      </w:r>
      <w:r w:rsidRPr="004E3484">
        <w:rPr>
          <w:rFonts w:cs="Times New Roman"/>
          <w:bCs/>
          <w:szCs w:val="28"/>
        </w:rPr>
        <w:t>ведется Государственным комитетом по стандартизации Республики Беларусь в установленном им порядке;</w:t>
      </w:r>
    </w:p>
    <w:p w14:paraId="49BD67C4" w14:textId="5ED4E506" w:rsidR="004E3484" w:rsidRPr="004E3484" w:rsidRDefault="004E3484" w:rsidP="004E3484">
      <w:pPr>
        <w:spacing w:after="0"/>
        <w:jc w:val="both"/>
        <w:rPr>
          <w:rFonts w:cs="Times New Roman"/>
          <w:bCs/>
          <w:szCs w:val="28"/>
        </w:rPr>
      </w:pPr>
      <w:r w:rsidRPr="004E3484">
        <w:rPr>
          <w:rFonts w:cs="Times New Roman"/>
          <w:bCs/>
          <w:szCs w:val="28"/>
        </w:rPr>
        <w:t>-</w:t>
      </w:r>
      <w:r w:rsidRPr="004E3484">
        <w:rPr>
          <w:rFonts w:cs="Times New Roman"/>
          <w:bCs/>
          <w:szCs w:val="28"/>
        </w:rPr>
        <w:tab/>
        <w:t>при подаче предложения, участник процедуры закупки обязан предоставить</w:t>
      </w:r>
      <w:r w:rsidR="00DC51D5">
        <w:rPr>
          <w:rFonts w:cs="Times New Roman"/>
          <w:bCs/>
          <w:szCs w:val="28"/>
        </w:rPr>
        <w:t xml:space="preserve"> </w:t>
      </w:r>
      <w:r w:rsidRPr="004E3484">
        <w:rPr>
          <w:rFonts w:cs="Times New Roman"/>
          <w:bCs/>
          <w:szCs w:val="28"/>
        </w:rPr>
        <w:t>заявление согласно п. 11 Положения о порядке осуществления закупок товаров (работ, услуг) за счет собственных средств к постановлению Совета Министров Республики Беларусь от 07 апреля 2026 г. № 168</w:t>
      </w:r>
      <w:r w:rsidR="00DC51D5">
        <w:rPr>
          <w:rFonts w:cs="Times New Roman"/>
          <w:bCs/>
          <w:szCs w:val="28"/>
        </w:rPr>
        <w:t xml:space="preserve"> (посредством функционала ЭТП): </w:t>
      </w:r>
      <w:r w:rsidRPr="004E3484">
        <w:rPr>
          <w:rFonts w:cs="Times New Roman"/>
          <w:bCs/>
          <w:szCs w:val="28"/>
        </w:rPr>
        <w:t>o не подвергании административному взысканию по предусмотренным статьям КоАП РБ (для</w:t>
      </w:r>
      <w:r w:rsidR="00DC51D5">
        <w:rPr>
          <w:rFonts w:cs="Times New Roman"/>
          <w:bCs/>
          <w:szCs w:val="28"/>
        </w:rPr>
        <w:t xml:space="preserve"> Участника физлица или ИП, а та</w:t>
      </w:r>
      <w:r w:rsidRPr="004E3484">
        <w:rPr>
          <w:rFonts w:cs="Times New Roman"/>
          <w:bCs/>
          <w:szCs w:val="28"/>
        </w:rPr>
        <w:t>к</w:t>
      </w:r>
      <w:r w:rsidR="00DC51D5">
        <w:rPr>
          <w:rFonts w:cs="Times New Roman"/>
          <w:bCs/>
          <w:szCs w:val="28"/>
        </w:rPr>
        <w:t>ж</w:t>
      </w:r>
      <w:r w:rsidRPr="004E3484">
        <w:rPr>
          <w:rFonts w:cs="Times New Roman"/>
          <w:bCs/>
          <w:szCs w:val="28"/>
        </w:rPr>
        <w:t>е для учредителя или руководителя Участника);</w:t>
      </w:r>
    </w:p>
    <w:p w14:paraId="0242B282" w14:textId="77777777" w:rsidR="004E3484" w:rsidRPr="004E3484" w:rsidRDefault="004E3484" w:rsidP="004E3484">
      <w:pPr>
        <w:spacing w:after="0"/>
        <w:jc w:val="both"/>
        <w:rPr>
          <w:rFonts w:cs="Times New Roman"/>
          <w:bCs/>
          <w:szCs w:val="28"/>
        </w:rPr>
      </w:pPr>
      <w:r w:rsidRPr="004E3484">
        <w:rPr>
          <w:rFonts w:cs="Times New Roman"/>
          <w:bCs/>
          <w:szCs w:val="28"/>
        </w:rPr>
        <w:t>об отсутствии не снятой или не погашенной судимости по предусмотренным статьям</w:t>
      </w:r>
    </w:p>
    <w:p w14:paraId="53C6D2B5" w14:textId="77777777" w:rsidR="004E3484" w:rsidRPr="004E3484" w:rsidRDefault="004E3484" w:rsidP="004E3484">
      <w:pPr>
        <w:spacing w:after="0"/>
        <w:jc w:val="both"/>
        <w:rPr>
          <w:rFonts w:cs="Times New Roman"/>
          <w:bCs/>
          <w:szCs w:val="28"/>
        </w:rPr>
      </w:pPr>
      <w:r w:rsidRPr="004E3484">
        <w:rPr>
          <w:rFonts w:cs="Times New Roman"/>
          <w:bCs/>
          <w:szCs w:val="28"/>
        </w:rPr>
        <w:t>УК РБ (для Участника физлица или ИП);</w:t>
      </w:r>
    </w:p>
    <w:p w14:paraId="0D8E4D6A" w14:textId="77777777" w:rsidR="004E3484" w:rsidRPr="004E3484" w:rsidRDefault="004E3484" w:rsidP="004E3484">
      <w:pPr>
        <w:spacing w:after="0"/>
        <w:jc w:val="both"/>
        <w:rPr>
          <w:rFonts w:cs="Times New Roman"/>
          <w:bCs/>
          <w:szCs w:val="28"/>
        </w:rPr>
      </w:pPr>
      <w:r w:rsidRPr="004E3484">
        <w:rPr>
          <w:rFonts w:cs="Times New Roman"/>
          <w:bCs/>
          <w:szCs w:val="28"/>
        </w:rPr>
        <w:t>об отсутствии не снятой или не погашенной судимости по предусмотренным статьям УК РБ (для учредителя или руководителя Участника);</w:t>
      </w:r>
    </w:p>
    <w:p w14:paraId="5A517F31" w14:textId="6D86B9B5" w:rsidR="004E3484" w:rsidRPr="004E3484" w:rsidRDefault="004E3484" w:rsidP="004E3484">
      <w:pPr>
        <w:spacing w:after="0"/>
        <w:jc w:val="both"/>
        <w:rPr>
          <w:rFonts w:cs="Times New Roman"/>
          <w:bCs/>
          <w:szCs w:val="28"/>
        </w:rPr>
      </w:pPr>
      <w:r w:rsidRPr="004E3484">
        <w:rPr>
          <w:rFonts w:cs="Times New Roman"/>
          <w:bCs/>
          <w:szCs w:val="28"/>
        </w:rPr>
        <w:t>o</w:t>
      </w:r>
      <w:r w:rsidRPr="004E3484">
        <w:rPr>
          <w:rFonts w:cs="Times New Roman"/>
          <w:bCs/>
          <w:szCs w:val="28"/>
        </w:rPr>
        <w:tab/>
        <w:t>не подвергании административному взысканию по статье 24.59 КоАП РБ (для</w:t>
      </w:r>
      <w:r w:rsidR="00DC51D5">
        <w:rPr>
          <w:rFonts w:cs="Times New Roman"/>
          <w:bCs/>
          <w:szCs w:val="28"/>
        </w:rPr>
        <w:t xml:space="preserve"> </w:t>
      </w:r>
      <w:r w:rsidRPr="004E3484">
        <w:rPr>
          <w:rFonts w:cs="Times New Roman"/>
          <w:bCs/>
          <w:szCs w:val="28"/>
        </w:rPr>
        <w:t>юр</w:t>
      </w:r>
      <w:r w:rsidR="00DC51D5">
        <w:rPr>
          <w:rFonts w:cs="Times New Roman"/>
          <w:bCs/>
          <w:szCs w:val="28"/>
        </w:rPr>
        <w:t xml:space="preserve">идического </w:t>
      </w:r>
      <w:r w:rsidRPr="004E3484">
        <w:rPr>
          <w:rFonts w:cs="Times New Roman"/>
          <w:bCs/>
          <w:szCs w:val="28"/>
        </w:rPr>
        <w:t>лица);</w:t>
      </w:r>
    </w:p>
    <w:p w14:paraId="6964D0A1" w14:textId="77777777" w:rsidR="00DC51D5" w:rsidRDefault="004E3484" w:rsidP="004E3484">
      <w:pPr>
        <w:spacing w:after="0"/>
        <w:jc w:val="both"/>
        <w:rPr>
          <w:rFonts w:cs="Times New Roman"/>
          <w:bCs/>
          <w:szCs w:val="28"/>
        </w:rPr>
      </w:pPr>
      <w:r w:rsidRPr="004E3484">
        <w:rPr>
          <w:rFonts w:cs="Times New Roman"/>
          <w:bCs/>
          <w:szCs w:val="28"/>
        </w:rPr>
        <w:t>o</w:t>
      </w:r>
      <w:r w:rsidRPr="004E3484">
        <w:rPr>
          <w:rFonts w:cs="Times New Roman"/>
          <w:bCs/>
          <w:szCs w:val="28"/>
        </w:rPr>
        <w:tab/>
        <w:t>не нахождении в перечне лиц, причастных к террористической деятельности;</w:t>
      </w:r>
    </w:p>
    <w:p w14:paraId="03895492" w14:textId="5BA49963" w:rsidR="004E3484" w:rsidRPr="004E3484" w:rsidRDefault="004E3484" w:rsidP="004E3484">
      <w:pPr>
        <w:spacing w:after="0"/>
        <w:jc w:val="both"/>
        <w:rPr>
          <w:rFonts w:cs="Times New Roman"/>
          <w:bCs/>
          <w:szCs w:val="28"/>
        </w:rPr>
      </w:pPr>
      <w:r w:rsidRPr="004E3484">
        <w:rPr>
          <w:rFonts w:cs="Times New Roman"/>
          <w:bCs/>
          <w:szCs w:val="28"/>
        </w:rPr>
        <w:t>о не нахождении в перечне лиц, причастных к экстремистской деятельности;</w:t>
      </w:r>
    </w:p>
    <w:p w14:paraId="467E0961" w14:textId="2C2EFD1A" w:rsidR="004E3484" w:rsidRPr="004E3484" w:rsidRDefault="004E3484" w:rsidP="004E3484">
      <w:pPr>
        <w:spacing w:after="0"/>
        <w:jc w:val="both"/>
        <w:rPr>
          <w:rFonts w:cs="Times New Roman"/>
          <w:bCs/>
          <w:szCs w:val="28"/>
        </w:rPr>
      </w:pPr>
      <w:r w:rsidRPr="004E3484">
        <w:rPr>
          <w:rFonts w:cs="Times New Roman"/>
          <w:bCs/>
          <w:szCs w:val="28"/>
        </w:rPr>
        <w:lastRenderedPageBreak/>
        <w:t>o</w:t>
      </w:r>
      <w:r w:rsidRPr="004E3484">
        <w:rPr>
          <w:rFonts w:cs="Times New Roman"/>
          <w:bCs/>
          <w:szCs w:val="28"/>
        </w:rPr>
        <w:tab/>
      </w:r>
      <w:r w:rsidR="00846AE4">
        <w:rPr>
          <w:rFonts w:cs="Times New Roman"/>
          <w:bCs/>
          <w:szCs w:val="28"/>
        </w:rPr>
        <w:t xml:space="preserve">не </w:t>
      </w:r>
      <w:r w:rsidR="00846AE4" w:rsidRPr="004E3484">
        <w:rPr>
          <w:rFonts w:cs="Times New Roman"/>
          <w:bCs/>
          <w:szCs w:val="28"/>
        </w:rPr>
        <w:t>аффилированност</w:t>
      </w:r>
      <w:r w:rsidR="00846AE4">
        <w:rPr>
          <w:rFonts w:cs="Times New Roman"/>
          <w:bCs/>
          <w:szCs w:val="28"/>
        </w:rPr>
        <w:t>и с «Закупающей организацией»;</w:t>
      </w:r>
    </w:p>
    <w:p w14:paraId="6C3AABBF" w14:textId="3CFB35B0" w:rsidR="004E3484" w:rsidRPr="004E3484" w:rsidRDefault="004E3484" w:rsidP="004E3484">
      <w:pPr>
        <w:spacing w:after="0"/>
        <w:jc w:val="both"/>
        <w:rPr>
          <w:rFonts w:cs="Times New Roman"/>
          <w:bCs/>
          <w:szCs w:val="28"/>
        </w:rPr>
      </w:pPr>
      <w:r w:rsidRPr="00846AE4">
        <w:rPr>
          <w:rFonts w:cs="Times New Roman"/>
          <w:b/>
          <w:bCs/>
          <w:szCs w:val="28"/>
        </w:rPr>
        <w:t>10.</w:t>
      </w:r>
      <w:r w:rsidRPr="00846AE4">
        <w:rPr>
          <w:rFonts w:cs="Times New Roman"/>
          <w:b/>
          <w:bCs/>
          <w:szCs w:val="28"/>
        </w:rPr>
        <w:tab/>
        <w:t>Срок для подготовки и подачи предложений:</w:t>
      </w:r>
      <w:r w:rsidRPr="004E3484">
        <w:rPr>
          <w:rFonts w:cs="Times New Roman"/>
          <w:bCs/>
          <w:szCs w:val="28"/>
        </w:rPr>
        <w:t xml:space="preserve"> до </w:t>
      </w:r>
      <w:r w:rsidR="00846AE4">
        <w:rPr>
          <w:rFonts w:cs="Times New Roman"/>
          <w:bCs/>
          <w:szCs w:val="28"/>
        </w:rPr>
        <w:t xml:space="preserve">17 </w:t>
      </w:r>
      <w:r w:rsidR="00846AE4" w:rsidRPr="004E3484">
        <w:rPr>
          <w:rFonts w:cs="Times New Roman"/>
          <w:bCs/>
          <w:szCs w:val="28"/>
        </w:rPr>
        <w:t xml:space="preserve">часов </w:t>
      </w:r>
      <w:r w:rsidRPr="004E3484">
        <w:rPr>
          <w:rFonts w:cs="Times New Roman"/>
          <w:bCs/>
          <w:szCs w:val="28"/>
        </w:rPr>
        <w:t>00</w:t>
      </w:r>
      <w:r w:rsidR="001047E9">
        <w:rPr>
          <w:rFonts w:cs="Times New Roman"/>
          <w:bCs/>
          <w:szCs w:val="28"/>
        </w:rPr>
        <w:t xml:space="preserve"> минут 09</w:t>
      </w:r>
      <w:r w:rsidR="00846AE4">
        <w:rPr>
          <w:rFonts w:cs="Times New Roman"/>
          <w:bCs/>
          <w:szCs w:val="28"/>
        </w:rPr>
        <w:t>.</w:t>
      </w:r>
      <w:r w:rsidR="001047E9">
        <w:rPr>
          <w:rFonts w:cs="Times New Roman"/>
          <w:bCs/>
          <w:szCs w:val="28"/>
        </w:rPr>
        <w:t>10</w:t>
      </w:r>
      <w:r w:rsidR="00846AE4">
        <w:rPr>
          <w:rFonts w:cs="Times New Roman"/>
          <w:bCs/>
          <w:szCs w:val="28"/>
        </w:rPr>
        <w:t>.2026 г.;</w:t>
      </w:r>
    </w:p>
    <w:p w14:paraId="045F8D4C" w14:textId="2E2164AA" w:rsidR="004E3484" w:rsidRPr="004E3484" w:rsidRDefault="004E3484" w:rsidP="004E3484">
      <w:pPr>
        <w:spacing w:after="0"/>
        <w:jc w:val="both"/>
        <w:rPr>
          <w:rFonts w:cs="Times New Roman"/>
          <w:bCs/>
          <w:szCs w:val="28"/>
        </w:rPr>
      </w:pPr>
      <w:r w:rsidRPr="00846AE4">
        <w:rPr>
          <w:rFonts w:cs="Times New Roman"/>
          <w:b/>
          <w:bCs/>
          <w:szCs w:val="28"/>
        </w:rPr>
        <w:t>11.</w:t>
      </w:r>
      <w:r w:rsidRPr="00846AE4">
        <w:rPr>
          <w:rFonts w:cs="Times New Roman"/>
          <w:b/>
          <w:bCs/>
          <w:szCs w:val="28"/>
        </w:rPr>
        <w:tab/>
        <w:t>Способ подачи предложений:</w:t>
      </w:r>
      <w:r w:rsidRPr="004E3484">
        <w:rPr>
          <w:rFonts w:cs="Times New Roman"/>
          <w:bCs/>
          <w:szCs w:val="28"/>
        </w:rPr>
        <w:t xml:space="preserve"> посредством размещения предложения на ЭТП</w:t>
      </w:r>
      <w:r w:rsidR="00846AE4">
        <w:rPr>
          <w:rFonts w:cs="Times New Roman"/>
          <w:bCs/>
          <w:szCs w:val="28"/>
        </w:rPr>
        <w:t xml:space="preserve"> </w:t>
      </w:r>
      <w:r w:rsidR="001047E9" w:rsidRPr="001047E9">
        <w:rPr>
          <w:rFonts w:cs="Times New Roman"/>
          <w:bCs/>
          <w:szCs w:val="28"/>
        </w:rPr>
        <w:t>ОАО «Белорусская универсальная товарная биржа» (https://zakupki.butb.by/)</w:t>
      </w:r>
      <w:r w:rsidR="001047E9">
        <w:rPr>
          <w:rFonts w:cs="Times New Roman"/>
          <w:bCs/>
          <w:szCs w:val="28"/>
        </w:rPr>
        <w:t xml:space="preserve"> </w:t>
      </w:r>
      <w:r w:rsidR="00846AE4">
        <w:rPr>
          <w:rFonts w:cs="Times New Roman"/>
          <w:bCs/>
          <w:szCs w:val="28"/>
        </w:rPr>
        <w:t>в форме электронного документа;</w:t>
      </w:r>
    </w:p>
    <w:p w14:paraId="60BC5DCC" w14:textId="6B8EB1EA" w:rsidR="004E3484" w:rsidRPr="004E3484" w:rsidRDefault="004E3484" w:rsidP="004E3484">
      <w:pPr>
        <w:spacing w:after="0"/>
        <w:jc w:val="both"/>
        <w:rPr>
          <w:rFonts w:cs="Times New Roman"/>
          <w:bCs/>
          <w:szCs w:val="28"/>
        </w:rPr>
      </w:pPr>
      <w:r w:rsidRPr="00846AE4">
        <w:rPr>
          <w:rFonts w:cs="Times New Roman"/>
          <w:b/>
          <w:bCs/>
          <w:szCs w:val="28"/>
        </w:rPr>
        <w:t>12.</w:t>
      </w:r>
      <w:r w:rsidRPr="00846AE4">
        <w:rPr>
          <w:rFonts w:cs="Times New Roman"/>
          <w:b/>
          <w:bCs/>
          <w:szCs w:val="28"/>
        </w:rPr>
        <w:tab/>
        <w:t>Форма</w:t>
      </w:r>
      <w:r w:rsidR="001047E9">
        <w:rPr>
          <w:rFonts w:cs="Times New Roman"/>
          <w:b/>
          <w:bCs/>
          <w:szCs w:val="28"/>
        </w:rPr>
        <w:t>, сроки и порядок оплаты товара</w:t>
      </w:r>
      <w:r w:rsidRPr="00846AE4">
        <w:rPr>
          <w:rFonts w:cs="Times New Roman"/>
          <w:b/>
          <w:bCs/>
          <w:szCs w:val="28"/>
        </w:rPr>
        <w:t>:</w:t>
      </w:r>
      <w:r w:rsidRPr="004E3484">
        <w:rPr>
          <w:rFonts w:cs="Times New Roman"/>
          <w:bCs/>
          <w:szCs w:val="28"/>
        </w:rPr>
        <w:t xml:space="preserve"> оплата по факту поставки в течение 10-ти календарных д</w:t>
      </w:r>
      <w:r w:rsidR="001047E9">
        <w:rPr>
          <w:rFonts w:cs="Times New Roman"/>
          <w:bCs/>
          <w:szCs w:val="28"/>
        </w:rPr>
        <w:t>ней от даты получения товара</w:t>
      </w:r>
      <w:r w:rsidR="004E5A5E">
        <w:rPr>
          <w:rFonts w:cs="Times New Roman"/>
          <w:bCs/>
          <w:szCs w:val="28"/>
        </w:rPr>
        <w:t xml:space="preserve"> </w:t>
      </w:r>
      <w:r w:rsidRPr="004E3484">
        <w:rPr>
          <w:rFonts w:cs="Times New Roman"/>
          <w:bCs/>
          <w:szCs w:val="28"/>
        </w:rPr>
        <w:t>на склад Грузополучателя. Предложения</w:t>
      </w:r>
      <w:r w:rsidR="00846AE4">
        <w:rPr>
          <w:rFonts w:cs="Times New Roman"/>
          <w:bCs/>
          <w:szCs w:val="28"/>
        </w:rPr>
        <w:t xml:space="preserve"> с иной формой оплаты будут</w:t>
      </w:r>
      <w:r w:rsidRPr="004E3484">
        <w:rPr>
          <w:rFonts w:cs="Times New Roman"/>
          <w:bCs/>
          <w:szCs w:val="28"/>
        </w:rPr>
        <w:t xml:space="preserve"> пр</w:t>
      </w:r>
      <w:r w:rsidR="00846AE4">
        <w:rPr>
          <w:rFonts w:cs="Times New Roman"/>
          <w:bCs/>
          <w:szCs w:val="28"/>
        </w:rPr>
        <w:t>иняты к рассмотрению</w:t>
      </w:r>
      <w:r w:rsidR="009E52A4">
        <w:rPr>
          <w:rFonts w:cs="Times New Roman"/>
          <w:bCs/>
          <w:szCs w:val="28"/>
        </w:rPr>
        <w:t>;</w:t>
      </w:r>
    </w:p>
    <w:p w14:paraId="35673600" w14:textId="77777777" w:rsidR="004E3484" w:rsidRPr="004E3484" w:rsidRDefault="004E3484" w:rsidP="004E3484">
      <w:pPr>
        <w:spacing w:after="0"/>
        <w:jc w:val="both"/>
        <w:rPr>
          <w:rFonts w:cs="Times New Roman"/>
          <w:bCs/>
          <w:szCs w:val="28"/>
        </w:rPr>
      </w:pPr>
      <w:r w:rsidRPr="00846AE4">
        <w:rPr>
          <w:rFonts w:cs="Times New Roman"/>
          <w:b/>
          <w:bCs/>
          <w:szCs w:val="28"/>
        </w:rPr>
        <w:t>13.</w:t>
      </w:r>
      <w:r w:rsidRPr="00846AE4">
        <w:rPr>
          <w:rFonts w:cs="Times New Roman"/>
          <w:b/>
          <w:bCs/>
          <w:szCs w:val="28"/>
        </w:rPr>
        <w:tab/>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r w:rsidRPr="004E3484">
        <w:rPr>
          <w:rFonts w:cs="Times New Roman"/>
          <w:bCs/>
          <w:szCs w:val="28"/>
        </w:rPr>
        <w:t xml:space="preserve"> под суммой договора (ценой предложения) понимается цена без учета НДС, с учетом доставки до склада Грузополучателя (в случае если предложение будет сформировано на условиях, предусматривающих самовывоз, к стоимости такого предложения будут добавлены расходы, рассчитанные Предприятием) и иных, в том числе таможенных, обязательных платежей в случае их наличия.</w:t>
      </w:r>
    </w:p>
    <w:p w14:paraId="538F5E23" w14:textId="77777777" w:rsidR="004E3484" w:rsidRPr="00846AE4" w:rsidRDefault="004E3484" w:rsidP="004E3484">
      <w:pPr>
        <w:spacing w:after="0"/>
        <w:jc w:val="both"/>
        <w:rPr>
          <w:rFonts w:cs="Times New Roman"/>
          <w:b/>
          <w:bCs/>
          <w:szCs w:val="28"/>
        </w:rPr>
      </w:pPr>
      <w:r w:rsidRPr="00846AE4">
        <w:rPr>
          <w:rFonts w:cs="Times New Roman"/>
          <w:b/>
          <w:bCs/>
          <w:szCs w:val="28"/>
        </w:rPr>
        <w:t>14.</w:t>
      </w:r>
      <w:r w:rsidRPr="00846AE4">
        <w:rPr>
          <w:rFonts w:cs="Times New Roman"/>
          <w:b/>
          <w:bCs/>
          <w:szCs w:val="28"/>
        </w:rPr>
        <w:tab/>
        <w:t>Требования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w:t>
      </w:r>
    </w:p>
    <w:p w14:paraId="39047F30" w14:textId="154F755A" w:rsidR="004E3484" w:rsidRPr="004E3484" w:rsidRDefault="001047E9" w:rsidP="004E3484">
      <w:pPr>
        <w:spacing w:after="0"/>
        <w:jc w:val="both"/>
        <w:rPr>
          <w:rFonts w:cs="Times New Roman"/>
          <w:bCs/>
          <w:szCs w:val="28"/>
        </w:rPr>
      </w:pPr>
      <w:r>
        <w:rPr>
          <w:rFonts w:cs="Times New Roman"/>
          <w:bCs/>
          <w:szCs w:val="28"/>
        </w:rPr>
        <w:t>14.1.</w:t>
      </w:r>
      <w:r>
        <w:rPr>
          <w:rFonts w:cs="Times New Roman"/>
          <w:bCs/>
          <w:szCs w:val="28"/>
        </w:rPr>
        <w:tab/>
        <w:t>Товар</w:t>
      </w:r>
      <w:r w:rsidR="004E5A5E">
        <w:rPr>
          <w:rFonts w:cs="Times New Roman"/>
          <w:bCs/>
          <w:szCs w:val="28"/>
        </w:rPr>
        <w:t xml:space="preserve"> </w:t>
      </w:r>
      <w:r>
        <w:rPr>
          <w:rFonts w:cs="Times New Roman"/>
          <w:bCs/>
          <w:szCs w:val="28"/>
        </w:rPr>
        <w:t>должен быть новым</w:t>
      </w:r>
      <w:r w:rsidR="004E3484" w:rsidRPr="004E3484">
        <w:rPr>
          <w:rFonts w:cs="Times New Roman"/>
          <w:bCs/>
          <w:szCs w:val="28"/>
        </w:rPr>
        <w:t>, не иметь следов использования, изготовлена в</w:t>
      </w:r>
      <w:r w:rsidR="00846AE4">
        <w:rPr>
          <w:rFonts w:cs="Times New Roman"/>
          <w:bCs/>
          <w:szCs w:val="28"/>
        </w:rPr>
        <w:t xml:space="preserve"> </w:t>
      </w:r>
      <w:r w:rsidR="004E5A5E">
        <w:rPr>
          <w:rFonts w:cs="Times New Roman"/>
          <w:bCs/>
          <w:szCs w:val="28"/>
        </w:rPr>
        <w:t xml:space="preserve">2026 </w:t>
      </w:r>
      <w:r w:rsidR="004E3484" w:rsidRPr="004E3484">
        <w:rPr>
          <w:rFonts w:cs="Times New Roman"/>
          <w:bCs/>
          <w:szCs w:val="28"/>
        </w:rPr>
        <w:t>г.</w:t>
      </w:r>
      <w:r w:rsidR="00846AE4">
        <w:rPr>
          <w:rFonts w:cs="Times New Roman"/>
          <w:bCs/>
          <w:szCs w:val="28"/>
        </w:rPr>
        <w:t>;</w:t>
      </w:r>
    </w:p>
    <w:p w14:paraId="7C90153F" w14:textId="1BF03BC2" w:rsidR="004E3484" w:rsidRPr="004E3484" w:rsidRDefault="004E3484" w:rsidP="004E3484">
      <w:pPr>
        <w:spacing w:after="0"/>
        <w:jc w:val="both"/>
        <w:rPr>
          <w:rFonts w:cs="Times New Roman"/>
          <w:bCs/>
          <w:szCs w:val="28"/>
        </w:rPr>
      </w:pPr>
      <w:r w:rsidRPr="004E3484">
        <w:rPr>
          <w:rFonts w:cs="Times New Roman"/>
          <w:bCs/>
          <w:szCs w:val="28"/>
        </w:rPr>
        <w:t>14.2</w:t>
      </w:r>
      <w:r w:rsidRPr="004E3484">
        <w:rPr>
          <w:rFonts w:cs="Times New Roman"/>
          <w:bCs/>
          <w:szCs w:val="28"/>
        </w:rPr>
        <w:tab/>
        <w:t>Поставляемый товар должен соответствовать характерист</w:t>
      </w:r>
      <w:r w:rsidR="00846AE4">
        <w:rPr>
          <w:rFonts w:cs="Times New Roman"/>
          <w:bCs/>
          <w:szCs w:val="28"/>
        </w:rPr>
        <w:t>икам, указанным в техническом задании;</w:t>
      </w:r>
    </w:p>
    <w:p w14:paraId="1F4E2624" w14:textId="05EE903D" w:rsidR="004E3484" w:rsidRPr="004E3484" w:rsidRDefault="004E3484" w:rsidP="004E3484">
      <w:pPr>
        <w:spacing w:after="0"/>
        <w:jc w:val="both"/>
        <w:rPr>
          <w:rFonts w:cs="Times New Roman"/>
          <w:bCs/>
          <w:szCs w:val="28"/>
        </w:rPr>
      </w:pPr>
      <w:r w:rsidRPr="004E3484">
        <w:rPr>
          <w:rFonts w:cs="Times New Roman"/>
          <w:bCs/>
          <w:szCs w:val="28"/>
        </w:rPr>
        <w:t>14.3</w:t>
      </w:r>
      <w:r w:rsidRPr="004E3484">
        <w:rPr>
          <w:rFonts w:cs="Times New Roman"/>
          <w:bCs/>
          <w:szCs w:val="28"/>
        </w:rPr>
        <w:tab/>
        <w:t>Качество и безопасность товара должны соответствовать технологическим</w:t>
      </w:r>
      <w:r w:rsidR="00846AE4">
        <w:rPr>
          <w:rFonts w:cs="Times New Roman"/>
          <w:bCs/>
          <w:szCs w:val="28"/>
        </w:rPr>
        <w:t xml:space="preserve"> </w:t>
      </w:r>
      <w:r w:rsidRPr="004E3484">
        <w:rPr>
          <w:rFonts w:cs="Times New Roman"/>
          <w:bCs/>
          <w:szCs w:val="28"/>
        </w:rPr>
        <w:t>условиям, техническим хара</w:t>
      </w:r>
      <w:r w:rsidR="00846AE4">
        <w:rPr>
          <w:rFonts w:cs="Times New Roman"/>
          <w:bCs/>
          <w:szCs w:val="28"/>
        </w:rPr>
        <w:t>ктеристикам завода-изготовителя;</w:t>
      </w:r>
    </w:p>
    <w:p w14:paraId="1419F744" w14:textId="3B90FC00" w:rsidR="004E3484" w:rsidRPr="004E3484" w:rsidRDefault="004E3484" w:rsidP="004E3484">
      <w:pPr>
        <w:spacing w:after="0"/>
        <w:jc w:val="both"/>
        <w:rPr>
          <w:rFonts w:cs="Times New Roman"/>
          <w:bCs/>
          <w:szCs w:val="28"/>
        </w:rPr>
      </w:pPr>
      <w:r w:rsidRPr="004E3484">
        <w:rPr>
          <w:rFonts w:cs="Times New Roman"/>
          <w:bCs/>
          <w:szCs w:val="28"/>
        </w:rPr>
        <w:t>14.4</w:t>
      </w:r>
      <w:r w:rsidRPr="004E3484">
        <w:rPr>
          <w:rFonts w:cs="Times New Roman"/>
          <w:bCs/>
          <w:szCs w:val="28"/>
        </w:rPr>
        <w:tab/>
        <w:t>Срок годности (хранения) товара должен быть не меньше срока годности производителя, либо не менее 1 года с да</w:t>
      </w:r>
      <w:r w:rsidR="00846AE4">
        <w:rPr>
          <w:rFonts w:cs="Times New Roman"/>
          <w:bCs/>
          <w:szCs w:val="28"/>
        </w:rPr>
        <w:t>ты поставки на склад получателя;</w:t>
      </w:r>
    </w:p>
    <w:p w14:paraId="432FAA6B" w14:textId="77777777" w:rsidR="004E3484" w:rsidRPr="004E3484" w:rsidRDefault="004E3484" w:rsidP="004E3484">
      <w:pPr>
        <w:spacing w:after="0"/>
        <w:jc w:val="both"/>
        <w:rPr>
          <w:rFonts w:cs="Times New Roman"/>
          <w:bCs/>
          <w:szCs w:val="28"/>
        </w:rPr>
      </w:pPr>
      <w:r w:rsidRPr="004E3484">
        <w:rPr>
          <w:rFonts w:cs="Times New Roman"/>
          <w:bCs/>
          <w:szCs w:val="28"/>
        </w:rPr>
        <w:t>14.5</w:t>
      </w:r>
      <w:r w:rsidRPr="004E3484">
        <w:rPr>
          <w:rFonts w:cs="Times New Roman"/>
          <w:bCs/>
          <w:szCs w:val="28"/>
        </w:rPr>
        <w:tab/>
        <w:t>По запросу Покупателя предоставить паспорт, сертификат, либо иной документ, подтверждающий качество поставляемой продукции.</w:t>
      </w:r>
    </w:p>
    <w:p w14:paraId="05518998" w14:textId="032F56A1" w:rsidR="004E3484" w:rsidRPr="004E3484" w:rsidRDefault="00E41FFB" w:rsidP="004E3484">
      <w:pPr>
        <w:spacing w:after="0"/>
        <w:jc w:val="both"/>
        <w:rPr>
          <w:rFonts w:cs="Times New Roman"/>
          <w:bCs/>
          <w:szCs w:val="28"/>
        </w:rPr>
      </w:pPr>
      <w:r w:rsidRPr="00E41FFB">
        <w:rPr>
          <w:rFonts w:cs="Times New Roman"/>
          <w:b/>
          <w:bCs/>
          <w:szCs w:val="28"/>
        </w:rPr>
        <w:t>1</w:t>
      </w:r>
      <w:r w:rsidR="004E3484" w:rsidRPr="00E41FFB">
        <w:rPr>
          <w:rFonts w:cs="Times New Roman"/>
          <w:b/>
          <w:bCs/>
          <w:szCs w:val="28"/>
        </w:rPr>
        <w:t>5.</w:t>
      </w:r>
      <w:r w:rsidR="004E3484" w:rsidRPr="00E41FFB">
        <w:rPr>
          <w:rFonts w:cs="Times New Roman"/>
          <w:b/>
          <w:bCs/>
          <w:szCs w:val="28"/>
        </w:rPr>
        <w:tab/>
        <w:t>Проект договора на закупку:</w:t>
      </w:r>
      <w:r>
        <w:rPr>
          <w:rFonts w:cs="Times New Roman"/>
          <w:bCs/>
          <w:szCs w:val="28"/>
        </w:rPr>
        <w:t xml:space="preserve"> представлен в Приложении</w:t>
      </w:r>
      <w:r w:rsidR="004E3484" w:rsidRPr="004E3484">
        <w:rPr>
          <w:rFonts w:cs="Times New Roman"/>
          <w:bCs/>
          <w:szCs w:val="28"/>
        </w:rPr>
        <w:t>.</w:t>
      </w:r>
    </w:p>
    <w:p w14:paraId="241845EA" w14:textId="77777777" w:rsidR="004E3484" w:rsidRPr="00E41FFB" w:rsidRDefault="004E3484" w:rsidP="004E3484">
      <w:pPr>
        <w:spacing w:after="0"/>
        <w:jc w:val="both"/>
        <w:rPr>
          <w:rFonts w:cs="Times New Roman"/>
          <w:b/>
          <w:bCs/>
          <w:szCs w:val="28"/>
        </w:rPr>
      </w:pPr>
      <w:r w:rsidRPr="00E41FFB">
        <w:rPr>
          <w:rFonts w:cs="Times New Roman"/>
          <w:b/>
          <w:bCs/>
          <w:szCs w:val="28"/>
        </w:rPr>
        <w:t>16.</w:t>
      </w:r>
      <w:r w:rsidRPr="00E41FFB">
        <w:rPr>
          <w:rFonts w:cs="Times New Roman"/>
          <w:b/>
          <w:bCs/>
          <w:szCs w:val="28"/>
        </w:rPr>
        <w:tab/>
        <w:t>Требования к форме и содержанию предложения участника процедуры закупки:</w:t>
      </w:r>
    </w:p>
    <w:p w14:paraId="54874E8E" w14:textId="5F877E00" w:rsidR="004E3484" w:rsidRPr="00E41FFB" w:rsidRDefault="004E3484" w:rsidP="004E3484">
      <w:pPr>
        <w:spacing w:after="0"/>
        <w:jc w:val="both"/>
        <w:rPr>
          <w:rFonts w:cs="Times New Roman"/>
          <w:bCs/>
          <w:szCs w:val="28"/>
        </w:rPr>
      </w:pPr>
      <w:r w:rsidRPr="00E41FFB">
        <w:rPr>
          <w:rFonts w:cs="Times New Roman"/>
          <w:bCs/>
          <w:szCs w:val="28"/>
        </w:rPr>
        <w:t>16.1</w:t>
      </w:r>
      <w:r w:rsidRPr="00E41FFB">
        <w:rPr>
          <w:rFonts w:cs="Times New Roman"/>
          <w:bCs/>
          <w:szCs w:val="28"/>
        </w:rPr>
        <w:tab/>
        <w:t>Валюта платежа по догов</w:t>
      </w:r>
      <w:r w:rsidR="00E41FFB" w:rsidRPr="00E41FFB">
        <w:rPr>
          <w:rFonts w:cs="Times New Roman"/>
          <w:bCs/>
          <w:szCs w:val="28"/>
        </w:rPr>
        <w:t>ору и валюта договора: рубли РБ</w:t>
      </w:r>
      <w:r w:rsidRPr="00E41FFB">
        <w:rPr>
          <w:rFonts w:cs="Times New Roman"/>
          <w:bCs/>
          <w:szCs w:val="28"/>
        </w:rPr>
        <w:t>.</w:t>
      </w:r>
    </w:p>
    <w:p w14:paraId="65DD8AE8" w14:textId="77777777" w:rsidR="004E3484" w:rsidRPr="004E3484" w:rsidRDefault="004E3484" w:rsidP="004E3484">
      <w:pPr>
        <w:spacing w:after="0"/>
        <w:jc w:val="both"/>
        <w:rPr>
          <w:rFonts w:cs="Times New Roman"/>
          <w:bCs/>
          <w:szCs w:val="28"/>
        </w:rPr>
      </w:pPr>
      <w:r w:rsidRPr="00E41FFB">
        <w:rPr>
          <w:rFonts w:cs="Times New Roman"/>
          <w:bCs/>
          <w:szCs w:val="28"/>
        </w:rPr>
        <w:t>16.2</w:t>
      </w:r>
      <w:r w:rsidRPr="00E41FFB">
        <w:rPr>
          <w:rFonts w:cs="Times New Roman"/>
          <w:bCs/>
          <w:szCs w:val="28"/>
        </w:rPr>
        <w:tab/>
        <w:t>В случае если претендент формирует свое предложение на условиях</w:t>
      </w:r>
      <w:r w:rsidRPr="004E3484">
        <w:rPr>
          <w:rFonts w:cs="Times New Roman"/>
          <w:bCs/>
          <w:szCs w:val="28"/>
        </w:rPr>
        <w:t xml:space="preserve"> полной или частичной предоплаты, то, для возможности анализа его финансового состояния и согласования Организатором предлагаемой формы оплаты, такому участнику рекомендуется вместе с предложением предоставить:</w:t>
      </w:r>
    </w:p>
    <w:p w14:paraId="7F26C0A4" w14:textId="08F5FA14" w:rsidR="004E3484" w:rsidRPr="004E3484" w:rsidRDefault="004E3484" w:rsidP="004E3484">
      <w:pPr>
        <w:spacing w:after="0"/>
        <w:jc w:val="both"/>
        <w:rPr>
          <w:rFonts w:cs="Times New Roman"/>
          <w:bCs/>
          <w:szCs w:val="28"/>
        </w:rPr>
      </w:pPr>
      <w:r w:rsidRPr="004E3484">
        <w:rPr>
          <w:rFonts w:cs="Times New Roman"/>
          <w:bCs/>
          <w:szCs w:val="28"/>
        </w:rPr>
        <w:t>-</w:t>
      </w:r>
      <w:r w:rsidRPr="004E3484">
        <w:rPr>
          <w:rFonts w:cs="Times New Roman"/>
          <w:bCs/>
          <w:szCs w:val="28"/>
        </w:rPr>
        <w:tab/>
        <w:t xml:space="preserve">профиль компании: выписка из торгового реестра или </w:t>
      </w:r>
      <w:r w:rsidR="001047E9" w:rsidRPr="004E3484">
        <w:rPr>
          <w:rFonts w:cs="Times New Roman"/>
          <w:bCs/>
          <w:szCs w:val="28"/>
        </w:rPr>
        <w:t>свидетельство о</w:t>
      </w:r>
      <w:r w:rsidRPr="004E3484">
        <w:rPr>
          <w:rFonts w:cs="Times New Roman"/>
          <w:bCs/>
          <w:szCs w:val="28"/>
        </w:rPr>
        <w:t xml:space="preserve"> регистрации в налоговых органах страны (штата) регистрации компании или бизнес-лицензию на право осуществления предпринимательской деятельности;</w:t>
      </w:r>
    </w:p>
    <w:p w14:paraId="3D262D86" w14:textId="6851C831" w:rsidR="004E3484" w:rsidRPr="004E3484" w:rsidRDefault="004E3484" w:rsidP="004E3484">
      <w:pPr>
        <w:spacing w:after="0"/>
        <w:jc w:val="both"/>
        <w:rPr>
          <w:rFonts w:cs="Times New Roman"/>
          <w:bCs/>
          <w:szCs w:val="28"/>
        </w:rPr>
      </w:pPr>
      <w:r w:rsidRPr="004E3484">
        <w:rPr>
          <w:rFonts w:cs="Times New Roman"/>
          <w:bCs/>
          <w:szCs w:val="28"/>
        </w:rPr>
        <w:lastRenderedPageBreak/>
        <w:t>-</w:t>
      </w:r>
      <w:r w:rsidRPr="004E3484">
        <w:rPr>
          <w:rFonts w:cs="Times New Roman"/>
          <w:bCs/>
          <w:szCs w:val="28"/>
        </w:rPr>
        <w:tab/>
        <w:t>последняя годовая финансовая отчётность: такая</w:t>
      </w:r>
      <w:r w:rsidR="00E41FFB">
        <w:rPr>
          <w:rFonts w:cs="Times New Roman"/>
          <w:bCs/>
          <w:szCs w:val="28"/>
        </w:rPr>
        <w:t xml:space="preserve"> как баланс, отчёт о прибылях и </w:t>
      </w:r>
      <w:r w:rsidRPr="004E3484">
        <w:rPr>
          <w:rFonts w:cs="Times New Roman"/>
          <w:bCs/>
          <w:szCs w:val="28"/>
        </w:rPr>
        <w:t xml:space="preserve">убытках с </w:t>
      </w:r>
      <w:r w:rsidR="00E41FFB" w:rsidRPr="004E3484">
        <w:rPr>
          <w:rFonts w:cs="Times New Roman"/>
          <w:bCs/>
          <w:szCs w:val="28"/>
        </w:rPr>
        <w:t>примечаниями</w:t>
      </w:r>
      <w:r w:rsidR="00E41FFB">
        <w:rPr>
          <w:rFonts w:cs="Times New Roman"/>
          <w:bCs/>
          <w:szCs w:val="28"/>
        </w:rPr>
        <w:t xml:space="preserve"> и</w:t>
      </w:r>
      <w:r w:rsidRPr="004E3484">
        <w:rPr>
          <w:rFonts w:cs="Times New Roman"/>
          <w:bCs/>
          <w:szCs w:val="28"/>
        </w:rPr>
        <w:t xml:space="preserve"> приложениями;</w:t>
      </w:r>
    </w:p>
    <w:p w14:paraId="7CAD457E" w14:textId="77777777" w:rsidR="004E3484" w:rsidRPr="004E3484" w:rsidRDefault="004E3484" w:rsidP="004E3484">
      <w:pPr>
        <w:spacing w:after="0"/>
        <w:jc w:val="both"/>
        <w:rPr>
          <w:rFonts w:cs="Times New Roman"/>
          <w:bCs/>
          <w:szCs w:val="28"/>
        </w:rPr>
      </w:pPr>
      <w:r w:rsidRPr="004E3484">
        <w:rPr>
          <w:rFonts w:cs="Times New Roman"/>
          <w:bCs/>
          <w:szCs w:val="28"/>
        </w:rPr>
        <w:t>-</w:t>
      </w:r>
      <w:r w:rsidRPr="004E3484">
        <w:rPr>
          <w:rFonts w:cs="Times New Roman"/>
          <w:bCs/>
          <w:szCs w:val="28"/>
        </w:rPr>
        <w:tab/>
        <w:t>информацию о привлечении в качестве ответчика по договорам поставки товара (оказания услуг, выполнения работ).</w:t>
      </w:r>
    </w:p>
    <w:p w14:paraId="1E4FEE7C" w14:textId="77777777" w:rsidR="004E3484" w:rsidRPr="004E3484" w:rsidRDefault="004E3484" w:rsidP="004E3484">
      <w:pPr>
        <w:spacing w:after="0"/>
        <w:jc w:val="both"/>
        <w:rPr>
          <w:rFonts w:cs="Times New Roman"/>
          <w:bCs/>
          <w:szCs w:val="28"/>
        </w:rPr>
      </w:pPr>
      <w:r w:rsidRPr="004E3484">
        <w:rPr>
          <w:rFonts w:cs="Times New Roman"/>
          <w:bCs/>
          <w:szCs w:val="28"/>
        </w:rPr>
        <w:t>По результату анализа финансового состояния участника Организатор может</w:t>
      </w:r>
    </w:p>
    <w:p w14:paraId="7B7CBA53" w14:textId="0F53AB7B" w:rsidR="004E3484" w:rsidRPr="004E3484" w:rsidRDefault="004E3484" w:rsidP="004E3484">
      <w:pPr>
        <w:spacing w:after="0"/>
        <w:jc w:val="both"/>
        <w:rPr>
          <w:rFonts w:cs="Times New Roman"/>
          <w:bCs/>
          <w:szCs w:val="28"/>
        </w:rPr>
      </w:pPr>
      <w:r w:rsidRPr="004E3484">
        <w:rPr>
          <w:rFonts w:cs="Times New Roman"/>
          <w:bCs/>
          <w:szCs w:val="28"/>
        </w:rPr>
        <w:t xml:space="preserve">запросить у участника обеспечительные меры (например, банковская гарантия возврата авансового платежа или иное). В случае непредставления указанных документов или отказа от выполнения обеспечительных мер </w:t>
      </w:r>
      <w:r w:rsidR="00E41FFB" w:rsidRPr="004E3484">
        <w:rPr>
          <w:rFonts w:cs="Times New Roman"/>
          <w:bCs/>
          <w:szCs w:val="28"/>
        </w:rPr>
        <w:t>Организатор оставляет</w:t>
      </w:r>
      <w:r w:rsidRPr="004E3484">
        <w:rPr>
          <w:rFonts w:cs="Times New Roman"/>
          <w:bCs/>
          <w:szCs w:val="28"/>
        </w:rPr>
        <w:t xml:space="preserve"> за собой пр</w:t>
      </w:r>
      <w:r w:rsidR="00E41FFB">
        <w:rPr>
          <w:rFonts w:cs="Times New Roman"/>
          <w:bCs/>
          <w:szCs w:val="28"/>
        </w:rPr>
        <w:t>аво отклонить такое предложение;</w:t>
      </w:r>
    </w:p>
    <w:p w14:paraId="7B04F397" w14:textId="77777777" w:rsidR="004E3484" w:rsidRPr="004E3484" w:rsidRDefault="004E3484" w:rsidP="004E3484">
      <w:pPr>
        <w:spacing w:after="0"/>
        <w:jc w:val="both"/>
        <w:rPr>
          <w:rFonts w:cs="Times New Roman"/>
          <w:bCs/>
          <w:szCs w:val="28"/>
        </w:rPr>
      </w:pPr>
      <w:r w:rsidRPr="004E3484">
        <w:rPr>
          <w:rFonts w:cs="Times New Roman"/>
          <w:bCs/>
          <w:szCs w:val="28"/>
        </w:rPr>
        <w:t>16.3</w:t>
      </w:r>
      <w:r w:rsidRPr="004E3484">
        <w:rPr>
          <w:rFonts w:cs="Times New Roman"/>
          <w:bCs/>
          <w:szCs w:val="28"/>
        </w:rPr>
        <w:tab/>
        <w:t>Язык или языки, на которых составляются предложения: вся корреспонденция и документация должны быть написаны на русском языке, если иное не предусмотрено настоящей документацией о закупке, при этом вся печатная литература, представленная претендентом, может быть написана на другом языке, если она будет сопровождаться переводом на русский язык. Организатор оставляет за собой право принять документы на английском или ином международном языке.</w:t>
      </w:r>
    </w:p>
    <w:p w14:paraId="0801E85C" w14:textId="5D2521CE" w:rsidR="004E3484" w:rsidRPr="004E3484" w:rsidRDefault="004E3484" w:rsidP="004E3484">
      <w:pPr>
        <w:spacing w:after="0"/>
        <w:jc w:val="both"/>
        <w:rPr>
          <w:rFonts w:cs="Times New Roman"/>
          <w:bCs/>
          <w:szCs w:val="28"/>
        </w:rPr>
      </w:pPr>
      <w:r w:rsidRPr="004E3484">
        <w:rPr>
          <w:rFonts w:cs="Times New Roman"/>
          <w:bCs/>
          <w:szCs w:val="28"/>
        </w:rPr>
        <w:t>16.4</w:t>
      </w:r>
      <w:r w:rsidRPr="004E3484">
        <w:rPr>
          <w:rFonts w:cs="Times New Roman"/>
          <w:bCs/>
          <w:szCs w:val="28"/>
        </w:rPr>
        <w:tab/>
        <w:t>Участник, позиционирующий себя как производитель, вместе с предложением должен предоставить подтверждающие</w:t>
      </w:r>
      <w:r w:rsidR="00E41FFB">
        <w:rPr>
          <w:rFonts w:cs="Times New Roman"/>
          <w:bCs/>
          <w:szCs w:val="28"/>
        </w:rPr>
        <w:t xml:space="preserve"> документы;</w:t>
      </w:r>
    </w:p>
    <w:p w14:paraId="2EF45B16" w14:textId="7E19DD41" w:rsidR="004E3484" w:rsidRPr="004E3484" w:rsidRDefault="004E3484" w:rsidP="004E3484">
      <w:pPr>
        <w:spacing w:after="0"/>
        <w:jc w:val="both"/>
        <w:rPr>
          <w:rFonts w:cs="Times New Roman"/>
          <w:bCs/>
          <w:szCs w:val="28"/>
        </w:rPr>
      </w:pPr>
      <w:r w:rsidRPr="004E3484">
        <w:rPr>
          <w:rFonts w:cs="Times New Roman"/>
          <w:bCs/>
          <w:szCs w:val="28"/>
        </w:rPr>
        <w:t>16.5</w:t>
      </w:r>
      <w:r w:rsidRPr="004E3484">
        <w:rPr>
          <w:rFonts w:cs="Times New Roman"/>
          <w:bCs/>
          <w:szCs w:val="28"/>
        </w:rPr>
        <w:tab/>
        <w:t>Участник, позиционирующий себя как официальный торговый представитель</w:t>
      </w:r>
      <w:r w:rsidR="00E41FFB">
        <w:rPr>
          <w:rFonts w:cs="Times New Roman"/>
          <w:bCs/>
          <w:szCs w:val="28"/>
        </w:rPr>
        <w:t xml:space="preserve"> </w:t>
      </w:r>
      <w:r w:rsidRPr="004E3484">
        <w:rPr>
          <w:rFonts w:cs="Times New Roman"/>
          <w:bCs/>
          <w:szCs w:val="28"/>
        </w:rPr>
        <w:t>(сбытовая организация) производителя, вместе с предложением должен предоставить документы, подтверждающие статус официального торгового пред</w:t>
      </w:r>
      <w:r w:rsidR="00E41FFB">
        <w:rPr>
          <w:rFonts w:cs="Times New Roman"/>
          <w:bCs/>
          <w:szCs w:val="28"/>
        </w:rPr>
        <w:t>ставителя производителя товаров, а такж</w:t>
      </w:r>
      <w:r w:rsidRPr="004E3484">
        <w:rPr>
          <w:rFonts w:cs="Times New Roman"/>
          <w:bCs/>
          <w:szCs w:val="28"/>
        </w:rPr>
        <w:t>е документы, подтверждающие, что предлагаемый товар, произведен указанным производителем.</w:t>
      </w:r>
    </w:p>
    <w:p w14:paraId="6F572698" w14:textId="77777777" w:rsidR="004E3484" w:rsidRPr="004E3484" w:rsidRDefault="004E3484" w:rsidP="004E3484">
      <w:pPr>
        <w:spacing w:after="0"/>
        <w:jc w:val="both"/>
        <w:rPr>
          <w:rFonts w:cs="Times New Roman"/>
          <w:bCs/>
          <w:szCs w:val="28"/>
        </w:rPr>
      </w:pPr>
      <w:r w:rsidRPr="004E3484">
        <w:rPr>
          <w:rFonts w:cs="Times New Roman"/>
          <w:bCs/>
          <w:szCs w:val="28"/>
        </w:rPr>
        <w:t>16.6</w:t>
      </w:r>
      <w:r w:rsidRPr="004E3484">
        <w:rPr>
          <w:rFonts w:cs="Times New Roman"/>
          <w:bCs/>
          <w:szCs w:val="28"/>
        </w:rPr>
        <w:tab/>
        <w:t>Предложение должно содержать информацию о наличии сертификатов,</w:t>
      </w:r>
    </w:p>
    <w:p w14:paraId="7D70799F" w14:textId="77777777" w:rsidR="004E3484" w:rsidRPr="004E3484" w:rsidRDefault="004E3484" w:rsidP="004E3484">
      <w:pPr>
        <w:spacing w:after="0"/>
        <w:jc w:val="both"/>
        <w:rPr>
          <w:rFonts w:cs="Times New Roman"/>
          <w:bCs/>
          <w:szCs w:val="28"/>
        </w:rPr>
      </w:pPr>
      <w:r w:rsidRPr="004E3484">
        <w:rPr>
          <w:rFonts w:cs="Times New Roman"/>
          <w:bCs/>
          <w:szCs w:val="28"/>
        </w:rPr>
        <w:t>лицензий, специальных разрешений и иных документов, упомянутых в настоящей документации, а в случае отсутствия - гарантийное письмо о сроках их предоставления.</w:t>
      </w:r>
    </w:p>
    <w:p w14:paraId="3913254F" w14:textId="6B684E28" w:rsidR="004E3484" w:rsidRPr="004E3484" w:rsidRDefault="004E3484" w:rsidP="004E3484">
      <w:pPr>
        <w:spacing w:after="0"/>
        <w:jc w:val="both"/>
        <w:rPr>
          <w:rFonts w:cs="Times New Roman"/>
          <w:bCs/>
          <w:szCs w:val="28"/>
        </w:rPr>
      </w:pPr>
      <w:r w:rsidRPr="004E3484">
        <w:rPr>
          <w:rFonts w:cs="Times New Roman"/>
          <w:bCs/>
          <w:szCs w:val="28"/>
        </w:rPr>
        <w:t>16.7</w:t>
      </w:r>
      <w:r w:rsidRPr="004E3484">
        <w:rPr>
          <w:rFonts w:cs="Times New Roman"/>
          <w:bCs/>
          <w:szCs w:val="28"/>
        </w:rPr>
        <w:tab/>
        <w:t>Предложение должно содержать информацию о предприятии-</w:t>
      </w:r>
      <w:r w:rsidR="00E41FFB" w:rsidRPr="004E3484">
        <w:rPr>
          <w:rFonts w:cs="Times New Roman"/>
          <w:bCs/>
          <w:szCs w:val="28"/>
        </w:rPr>
        <w:t>изготовителе</w:t>
      </w:r>
      <w:r w:rsidR="00E41FFB">
        <w:rPr>
          <w:rFonts w:cs="Times New Roman"/>
          <w:bCs/>
          <w:szCs w:val="28"/>
        </w:rPr>
        <w:t xml:space="preserve">, </w:t>
      </w:r>
      <w:r w:rsidRPr="004E3484">
        <w:rPr>
          <w:rFonts w:cs="Times New Roman"/>
          <w:bCs/>
          <w:szCs w:val="28"/>
        </w:rPr>
        <w:t>стране про</w:t>
      </w:r>
      <w:r w:rsidR="00E41FFB">
        <w:rPr>
          <w:rFonts w:cs="Times New Roman"/>
          <w:bCs/>
          <w:szCs w:val="28"/>
        </w:rPr>
        <w:t>исхождения предлагаемого товара;</w:t>
      </w:r>
    </w:p>
    <w:p w14:paraId="3DE3BDDC" w14:textId="45282F12" w:rsidR="004E3484" w:rsidRPr="004E3484" w:rsidRDefault="004E5A5E" w:rsidP="004E3484">
      <w:pPr>
        <w:spacing w:after="0"/>
        <w:jc w:val="both"/>
        <w:rPr>
          <w:rFonts w:cs="Times New Roman"/>
          <w:bCs/>
          <w:szCs w:val="28"/>
        </w:rPr>
      </w:pPr>
      <w:r>
        <w:rPr>
          <w:rFonts w:cs="Times New Roman"/>
          <w:bCs/>
          <w:szCs w:val="28"/>
        </w:rPr>
        <w:t>16.8</w:t>
      </w:r>
      <w:r w:rsidR="004E3484" w:rsidRPr="004E3484">
        <w:rPr>
          <w:rFonts w:cs="Times New Roman"/>
          <w:bCs/>
          <w:szCs w:val="28"/>
        </w:rPr>
        <w:tab/>
        <w:t>Участники, предлагающие товары, подлежащие таможенной очистке, происходящие из стран, входящих в СНГ, но не входящих в ЕАЭС, должны гарантировать, что в случае признания такого участника победителем, вместе с поставкой товара будет предоставлен сертификат о происхождении товара формы СТ-1 - стоимость сертификата СТ-1 в данном случае должна входить в стоимость</w:t>
      </w:r>
      <w:r w:rsidR="00E41FFB">
        <w:rPr>
          <w:rFonts w:cs="Times New Roman"/>
          <w:bCs/>
          <w:szCs w:val="28"/>
        </w:rPr>
        <w:t xml:space="preserve"> </w:t>
      </w:r>
      <w:r w:rsidR="004E3484" w:rsidRPr="004E3484">
        <w:rPr>
          <w:rFonts w:cs="Times New Roman"/>
          <w:bCs/>
          <w:szCs w:val="28"/>
        </w:rPr>
        <w:t>товара.</w:t>
      </w:r>
    </w:p>
    <w:p w14:paraId="64F76BB3" w14:textId="6AC5A199" w:rsidR="004E3484" w:rsidRPr="004E3484" w:rsidRDefault="004E5A5E" w:rsidP="004E3484">
      <w:pPr>
        <w:spacing w:after="0"/>
        <w:jc w:val="both"/>
        <w:rPr>
          <w:rFonts w:cs="Times New Roman"/>
          <w:bCs/>
          <w:szCs w:val="28"/>
        </w:rPr>
      </w:pPr>
      <w:r>
        <w:rPr>
          <w:rFonts w:cs="Times New Roman"/>
          <w:bCs/>
          <w:szCs w:val="28"/>
        </w:rPr>
        <w:t>16.9</w:t>
      </w:r>
      <w:r w:rsidR="004E3484" w:rsidRPr="004E3484">
        <w:rPr>
          <w:rFonts w:cs="Times New Roman"/>
          <w:bCs/>
          <w:szCs w:val="28"/>
        </w:rPr>
        <w:tab/>
        <w:t xml:space="preserve">Договор на поставку товара </w:t>
      </w:r>
      <w:r>
        <w:rPr>
          <w:rFonts w:cs="Times New Roman"/>
          <w:bCs/>
          <w:szCs w:val="28"/>
        </w:rPr>
        <w:t xml:space="preserve">(работ, услуг) </w:t>
      </w:r>
      <w:r w:rsidR="004E3484" w:rsidRPr="004E3484">
        <w:rPr>
          <w:rFonts w:cs="Times New Roman"/>
          <w:bCs/>
          <w:szCs w:val="28"/>
        </w:rPr>
        <w:t xml:space="preserve">будет заключаться с </w:t>
      </w:r>
      <w:r w:rsidR="00E41FFB">
        <w:rPr>
          <w:rFonts w:cs="Times New Roman"/>
          <w:bCs/>
          <w:szCs w:val="28"/>
        </w:rPr>
        <w:t>ОАО «Гомельский мясокомбинат»;</w:t>
      </w:r>
    </w:p>
    <w:p w14:paraId="02EB9683" w14:textId="271BAD82" w:rsidR="004E3484" w:rsidRPr="004E3484" w:rsidRDefault="004E5A5E" w:rsidP="004E3484">
      <w:pPr>
        <w:spacing w:after="0"/>
        <w:jc w:val="both"/>
        <w:rPr>
          <w:rFonts w:cs="Times New Roman"/>
          <w:bCs/>
          <w:szCs w:val="28"/>
        </w:rPr>
      </w:pPr>
      <w:r>
        <w:rPr>
          <w:rFonts w:cs="Times New Roman"/>
          <w:bCs/>
          <w:szCs w:val="28"/>
        </w:rPr>
        <w:t>16.10</w:t>
      </w:r>
      <w:r w:rsidR="004E3484" w:rsidRPr="004E3484">
        <w:rPr>
          <w:rFonts w:cs="Times New Roman"/>
          <w:bCs/>
          <w:szCs w:val="28"/>
        </w:rPr>
        <w:tab/>
        <w:t>В предложении должны содержаться все сведения о предмете закупки, его функциональных характеристиках (потребительских свойствах), количественных и качественных характеристик, необходимые для принятия решения о соответствии предлагаемого предмета закупки требованиям проводимой процедуры закупки.</w:t>
      </w:r>
    </w:p>
    <w:p w14:paraId="22F9C2F5" w14:textId="4BB081ED" w:rsidR="004E3484" w:rsidRPr="004E3484" w:rsidRDefault="004E5A5E" w:rsidP="004E3484">
      <w:pPr>
        <w:spacing w:after="0"/>
        <w:jc w:val="both"/>
        <w:rPr>
          <w:rFonts w:cs="Times New Roman"/>
          <w:bCs/>
          <w:szCs w:val="28"/>
        </w:rPr>
      </w:pPr>
      <w:r>
        <w:rPr>
          <w:rFonts w:cs="Times New Roman"/>
          <w:bCs/>
          <w:szCs w:val="28"/>
        </w:rPr>
        <w:t>16.11</w:t>
      </w:r>
      <w:r w:rsidR="004E3484" w:rsidRPr="004E3484">
        <w:rPr>
          <w:rFonts w:cs="Times New Roman"/>
          <w:bCs/>
          <w:szCs w:val="28"/>
        </w:rPr>
        <w:tab/>
        <w:t xml:space="preserve">Участники процедуры закупки и предлагаемые ими товары (работы, услуги) будут соотнесены с указанными в настоящих документах </w:t>
      </w:r>
      <w:r w:rsidR="004E3484" w:rsidRPr="004E3484">
        <w:rPr>
          <w:rFonts w:cs="Times New Roman"/>
          <w:bCs/>
          <w:szCs w:val="28"/>
        </w:rPr>
        <w:lastRenderedPageBreak/>
        <w:t>требованиями и характеристиками. Предложения, которые будут признаны не соответствующими заявленным требованиям и характеристикам, к оценке не допускаются и будут исключены из настоящей процедуры закупки.</w:t>
      </w:r>
    </w:p>
    <w:p w14:paraId="62B900A7" w14:textId="7AFA1C41" w:rsidR="004E3484" w:rsidRPr="004E3484" w:rsidRDefault="004E5A5E" w:rsidP="004E3484">
      <w:pPr>
        <w:spacing w:after="0"/>
        <w:jc w:val="both"/>
        <w:rPr>
          <w:rFonts w:cs="Times New Roman"/>
          <w:bCs/>
          <w:szCs w:val="28"/>
        </w:rPr>
      </w:pPr>
      <w:r>
        <w:rPr>
          <w:rFonts w:cs="Times New Roman"/>
          <w:bCs/>
          <w:szCs w:val="28"/>
        </w:rPr>
        <w:t>16.12</w:t>
      </w:r>
      <w:r w:rsidR="004E3484" w:rsidRPr="004E3484">
        <w:rPr>
          <w:rFonts w:cs="Times New Roman"/>
          <w:bCs/>
          <w:szCs w:val="28"/>
        </w:rPr>
        <w:tab/>
        <w:t>Участнику необходимо предоставлять с первого раза тщательно заполненную техническую часть предложения без расчёта на направление запроса (-ов) со стороны Орга</w:t>
      </w:r>
      <w:r w:rsidR="00C36B2D">
        <w:rPr>
          <w:rFonts w:cs="Times New Roman"/>
          <w:bCs/>
          <w:szCs w:val="28"/>
        </w:rPr>
        <w:t xml:space="preserve">низатора. Предложение участника </w:t>
      </w:r>
      <w:r w:rsidR="004E3484" w:rsidRPr="004E3484">
        <w:rPr>
          <w:rFonts w:cs="Times New Roman"/>
          <w:bCs/>
          <w:szCs w:val="28"/>
        </w:rPr>
        <w:t>может быть отклонено без запроса уточнений со стороны Организатора. Направление запросов участникам закупки для уточнения предложений является правом, а не обязанностью Организатора.</w:t>
      </w:r>
    </w:p>
    <w:p w14:paraId="6E5AFABB" w14:textId="3072D559" w:rsidR="004E3484" w:rsidRPr="004E3484" w:rsidRDefault="004E3484" w:rsidP="004E3484">
      <w:pPr>
        <w:spacing w:after="0"/>
        <w:jc w:val="both"/>
        <w:rPr>
          <w:rFonts w:cs="Times New Roman"/>
          <w:bCs/>
          <w:szCs w:val="28"/>
        </w:rPr>
      </w:pPr>
      <w:r w:rsidRPr="00E41FFB">
        <w:rPr>
          <w:rFonts w:cs="Times New Roman"/>
          <w:b/>
          <w:bCs/>
          <w:szCs w:val="28"/>
        </w:rPr>
        <w:t>17.</w:t>
      </w:r>
      <w:r w:rsidRPr="00E41FFB">
        <w:rPr>
          <w:rFonts w:cs="Times New Roman"/>
          <w:b/>
          <w:bCs/>
          <w:szCs w:val="28"/>
        </w:rPr>
        <w:tab/>
        <w:t>Порядок и срок предоставления разъяснений в отношении «Документации о закупке»</w:t>
      </w:r>
      <w:r w:rsidR="00E41FFB">
        <w:rPr>
          <w:rFonts w:cs="Times New Roman"/>
          <w:bCs/>
          <w:szCs w:val="28"/>
        </w:rPr>
        <w:t>:</w:t>
      </w:r>
      <w:r w:rsidRPr="004E3484">
        <w:rPr>
          <w:rFonts w:cs="Times New Roman"/>
          <w:bCs/>
          <w:szCs w:val="28"/>
        </w:rPr>
        <w:t xml:space="preserve"> посредством ЭТП до </w:t>
      </w:r>
      <w:r w:rsidR="001047E9">
        <w:rPr>
          <w:rFonts w:cs="Times New Roman"/>
          <w:bCs/>
          <w:szCs w:val="28"/>
        </w:rPr>
        <w:t>09</w:t>
      </w:r>
      <w:r w:rsidR="00E41FFB">
        <w:rPr>
          <w:rFonts w:cs="Times New Roman"/>
          <w:bCs/>
          <w:szCs w:val="28"/>
        </w:rPr>
        <w:t>.</w:t>
      </w:r>
      <w:r w:rsidR="001047E9">
        <w:rPr>
          <w:rFonts w:cs="Times New Roman"/>
          <w:bCs/>
          <w:szCs w:val="28"/>
        </w:rPr>
        <w:t>1</w:t>
      </w:r>
      <w:r w:rsidR="00E41FFB">
        <w:rPr>
          <w:rFonts w:cs="Times New Roman"/>
          <w:bCs/>
          <w:szCs w:val="28"/>
        </w:rPr>
        <w:t xml:space="preserve">0.2026 г. </w:t>
      </w:r>
      <w:r w:rsidRPr="004E3484">
        <w:rPr>
          <w:rFonts w:cs="Times New Roman"/>
          <w:bCs/>
          <w:szCs w:val="28"/>
        </w:rPr>
        <w:t>17:00. Дата и время окончания приема запросов о разъясн</w:t>
      </w:r>
      <w:r w:rsidR="001047E9">
        <w:rPr>
          <w:rFonts w:cs="Times New Roman"/>
          <w:bCs/>
          <w:szCs w:val="28"/>
        </w:rPr>
        <w:t xml:space="preserve">ении документации о закупке: </w:t>
      </w:r>
      <w:r w:rsidR="00145252">
        <w:rPr>
          <w:rFonts w:cs="Times New Roman"/>
          <w:bCs/>
          <w:szCs w:val="28"/>
        </w:rPr>
        <w:t>08</w:t>
      </w:r>
      <w:r w:rsidR="00E41FFB">
        <w:rPr>
          <w:rFonts w:cs="Times New Roman"/>
          <w:bCs/>
          <w:szCs w:val="28"/>
        </w:rPr>
        <w:t>.</w:t>
      </w:r>
      <w:r w:rsidR="001047E9">
        <w:rPr>
          <w:rFonts w:cs="Times New Roman"/>
          <w:bCs/>
          <w:szCs w:val="28"/>
        </w:rPr>
        <w:t>10.2026 г. 17.00</w:t>
      </w:r>
      <w:r w:rsidR="00E41FFB">
        <w:rPr>
          <w:rFonts w:cs="Times New Roman"/>
          <w:bCs/>
          <w:szCs w:val="28"/>
        </w:rPr>
        <w:t>;</w:t>
      </w:r>
    </w:p>
    <w:p w14:paraId="3351BFA3" w14:textId="77777777" w:rsidR="004E3484" w:rsidRPr="004E3484" w:rsidRDefault="004E3484" w:rsidP="004E3484">
      <w:pPr>
        <w:spacing w:after="0"/>
        <w:jc w:val="both"/>
        <w:rPr>
          <w:rFonts w:cs="Times New Roman"/>
          <w:bCs/>
          <w:szCs w:val="28"/>
        </w:rPr>
      </w:pPr>
      <w:r w:rsidRPr="00E41FFB">
        <w:rPr>
          <w:rFonts w:cs="Times New Roman"/>
          <w:b/>
          <w:bCs/>
          <w:szCs w:val="28"/>
        </w:rPr>
        <w:t>18.</w:t>
      </w:r>
      <w:r w:rsidRPr="00E41FFB">
        <w:rPr>
          <w:rFonts w:cs="Times New Roman"/>
          <w:b/>
          <w:bCs/>
          <w:szCs w:val="28"/>
        </w:rPr>
        <w:tab/>
        <w:t xml:space="preserve">Критерии (критерий) сравнения предложений участников процедуры закупки: </w:t>
      </w:r>
      <w:r w:rsidRPr="004E3484">
        <w:rPr>
          <w:rFonts w:cs="Times New Roman"/>
          <w:bCs/>
          <w:szCs w:val="28"/>
        </w:rPr>
        <w:t>минимальная цена за единицу продукции без НДС.</w:t>
      </w:r>
    </w:p>
    <w:p w14:paraId="623192AD" w14:textId="77777777" w:rsidR="004E3484" w:rsidRPr="004E3484" w:rsidRDefault="004E3484" w:rsidP="004E3484">
      <w:pPr>
        <w:spacing w:after="0"/>
        <w:jc w:val="both"/>
        <w:rPr>
          <w:rFonts w:cs="Times New Roman"/>
          <w:bCs/>
          <w:szCs w:val="28"/>
        </w:rPr>
      </w:pPr>
      <w:r w:rsidRPr="004E3484">
        <w:rPr>
          <w:rFonts w:cs="Times New Roman"/>
          <w:bCs/>
          <w:szCs w:val="28"/>
        </w:rPr>
        <w:t>В случае, если в результате оценки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14:paraId="22D4D51C" w14:textId="77777777" w:rsidR="004E3484" w:rsidRPr="004E3484" w:rsidRDefault="004E3484" w:rsidP="004E3484">
      <w:pPr>
        <w:spacing w:after="0"/>
        <w:jc w:val="both"/>
        <w:rPr>
          <w:rFonts w:cs="Times New Roman"/>
          <w:bCs/>
          <w:szCs w:val="28"/>
        </w:rPr>
      </w:pPr>
      <w:r w:rsidRPr="00E41FFB">
        <w:rPr>
          <w:rFonts w:cs="Times New Roman"/>
          <w:b/>
          <w:bCs/>
          <w:szCs w:val="28"/>
        </w:rPr>
        <w:t>19.</w:t>
      </w:r>
      <w:r w:rsidRPr="00E41FFB">
        <w:rPr>
          <w:rFonts w:cs="Times New Roman"/>
          <w:b/>
          <w:bCs/>
          <w:szCs w:val="28"/>
        </w:rPr>
        <w:tab/>
        <w:t>Условия допуска товаров иностранного происхождения:</w:t>
      </w:r>
      <w:r w:rsidRPr="004E3484">
        <w:rPr>
          <w:rFonts w:cs="Times New Roman"/>
          <w:bCs/>
          <w:szCs w:val="28"/>
        </w:rPr>
        <w:t xml:space="preserve"> применяются условия допуска, предусмотренные п.17 Положения о порядке закупки товаров (работ, услуг) за счет собственных средств, утвержденного постановлением Совета Министров Республики Беларусь от 07.04.2026 № 168 «О порядке осуществления  закупок товаров (работ, услуг) за счет собственных средств».</w:t>
      </w:r>
    </w:p>
    <w:p w14:paraId="5A0059FA" w14:textId="18A407A7" w:rsidR="004E3484" w:rsidRPr="004E3484" w:rsidRDefault="004E3484" w:rsidP="004E3484">
      <w:pPr>
        <w:spacing w:after="0"/>
        <w:jc w:val="both"/>
        <w:rPr>
          <w:rFonts w:cs="Times New Roman"/>
          <w:bCs/>
          <w:szCs w:val="28"/>
        </w:rPr>
      </w:pPr>
      <w:r w:rsidRPr="004E3484">
        <w:rPr>
          <w:rFonts w:cs="Times New Roman"/>
          <w:bCs/>
          <w:szCs w:val="28"/>
        </w:rPr>
        <w:t>К участию в настоящей процедуре закупки допускаются товары иностранного происхождения (за исключением происходящих из государств, товарам из которых предо</w:t>
      </w:r>
      <w:r w:rsidR="00BF3A32">
        <w:rPr>
          <w:rFonts w:cs="Times New Roman"/>
          <w:bCs/>
          <w:szCs w:val="28"/>
        </w:rPr>
        <w:t>ставлен национальный режим</w:t>
      </w:r>
      <w:r w:rsidRPr="004E3484">
        <w:rPr>
          <w:rFonts w:cs="Times New Roman"/>
          <w:bCs/>
          <w:szCs w:val="28"/>
        </w:rPr>
        <w:t xml:space="preserve"> в соответствии с международными договорами Республики Беларусь) и поставщики, предлагающие такие товары, в случае, если для участия в таких процедурах закупок подано менее двух предложений, содержащих информацию о поставке товара, происходящего из Республики Беларусь либо государств, товарам из которых предоставлен национальный режим в соответствии с международными договорами</w:t>
      </w:r>
      <w:r w:rsidR="00BF3A32">
        <w:rPr>
          <w:rFonts w:cs="Times New Roman"/>
          <w:bCs/>
          <w:szCs w:val="28"/>
        </w:rPr>
        <w:t xml:space="preserve"> </w:t>
      </w:r>
      <w:r w:rsidRPr="004E3484">
        <w:rPr>
          <w:rFonts w:cs="Times New Roman"/>
          <w:bCs/>
          <w:szCs w:val="28"/>
        </w:rPr>
        <w:t>Республики Беларусь, и соответствующих требованиям документации о закупке.</w:t>
      </w:r>
    </w:p>
    <w:p w14:paraId="50D0F2A3" w14:textId="77777777" w:rsidR="004E3484" w:rsidRPr="004E3484" w:rsidRDefault="004E3484" w:rsidP="004E3484">
      <w:pPr>
        <w:spacing w:after="0"/>
        <w:jc w:val="both"/>
        <w:rPr>
          <w:rFonts w:cs="Times New Roman"/>
          <w:bCs/>
          <w:szCs w:val="28"/>
        </w:rPr>
      </w:pPr>
      <w:r w:rsidRPr="00BF3A32">
        <w:rPr>
          <w:rFonts w:cs="Times New Roman"/>
          <w:b/>
          <w:bCs/>
          <w:szCs w:val="28"/>
        </w:rPr>
        <w:t>20.</w:t>
      </w:r>
      <w:r w:rsidRPr="00BF3A32">
        <w:rPr>
          <w:rFonts w:cs="Times New Roman"/>
          <w:b/>
          <w:bCs/>
          <w:szCs w:val="28"/>
        </w:rPr>
        <w:tab/>
        <w:t>Условия применения преференциальной поправки:</w:t>
      </w:r>
      <w:r w:rsidRPr="004E3484">
        <w:rPr>
          <w:rFonts w:cs="Times New Roman"/>
          <w:bCs/>
          <w:szCs w:val="28"/>
        </w:rPr>
        <w:t xml:space="preserve"> нет.</w:t>
      </w:r>
    </w:p>
    <w:p w14:paraId="48624F26" w14:textId="6808A64F" w:rsidR="004E3484" w:rsidRPr="004E3484" w:rsidRDefault="00BF3A32" w:rsidP="004E3484">
      <w:pPr>
        <w:spacing w:after="0"/>
        <w:jc w:val="both"/>
        <w:rPr>
          <w:rFonts w:cs="Times New Roman"/>
          <w:bCs/>
          <w:szCs w:val="28"/>
        </w:rPr>
      </w:pPr>
      <w:r w:rsidRPr="00BF3A32">
        <w:rPr>
          <w:rFonts w:cs="Times New Roman"/>
          <w:b/>
          <w:bCs/>
          <w:szCs w:val="28"/>
        </w:rPr>
        <w:t>21</w:t>
      </w:r>
      <w:r w:rsidR="004E3484" w:rsidRPr="00BF3A32">
        <w:rPr>
          <w:rFonts w:cs="Times New Roman"/>
          <w:b/>
          <w:bCs/>
          <w:szCs w:val="28"/>
        </w:rPr>
        <w:t>.</w:t>
      </w:r>
      <w:r w:rsidR="004E3484" w:rsidRPr="00BF3A32">
        <w:rPr>
          <w:rFonts w:cs="Times New Roman"/>
          <w:b/>
          <w:bCs/>
          <w:szCs w:val="28"/>
        </w:rPr>
        <w:tab/>
      </w:r>
      <w:r w:rsidR="004E3484" w:rsidRPr="004E3484">
        <w:rPr>
          <w:rFonts w:cs="Times New Roman"/>
          <w:bCs/>
          <w:szCs w:val="28"/>
        </w:rPr>
        <w:t>Участникам, прошедшим квалификационный отбор и предложения которых, будут допущены к оценке предложений, будет направлено приглашение принять участие в этапе улучшения предложений. После завершения этапа улучшения предложений предложение участника считается окончательным и изменению не подлежит.</w:t>
      </w:r>
    </w:p>
    <w:p w14:paraId="7E834888" w14:textId="5D4AF15D" w:rsidR="004E3484" w:rsidRPr="004E3484" w:rsidRDefault="00BF3A32" w:rsidP="004E3484">
      <w:pPr>
        <w:spacing w:after="0"/>
        <w:jc w:val="both"/>
        <w:rPr>
          <w:rFonts w:cs="Times New Roman"/>
          <w:bCs/>
          <w:szCs w:val="28"/>
        </w:rPr>
      </w:pPr>
      <w:r w:rsidRPr="00BF3A32">
        <w:rPr>
          <w:rFonts w:cs="Times New Roman"/>
          <w:b/>
          <w:bCs/>
          <w:szCs w:val="28"/>
        </w:rPr>
        <w:t>22</w:t>
      </w:r>
      <w:r w:rsidR="004E3484" w:rsidRPr="00BF3A32">
        <w:rPr>
          <w:rFonts w:cs="Times New Roman"/>
          <w:b/>
          <w:bCs/>
          <w:szCs w:val="28"/>
        </w:rPr>
        <w:t>.</w:t>
      </w:r>
      <w:r>
        <w:rPr>
          <w:rFonts w:cs="Times New Roman"/>
          <w:bCs/>
          <w:szCs w:val="28"/>
        </w:rPr>
        <w:tab/>
        <w:t>Уча</w:t>
      </w:r>
      <w:r w:rsidR="004E3484" w:rsidRPr="004E3484">
        <w:rPr>
          <w:rFonts w:cs="Times New Roman"/>
          <w:bCs/>
          <w:szCs w:val="28"/>
        </w:rPr>
        <w:t>стники процедуры закупки в рамках проведения этапа улучшения предложений вправе:</w:t>
      </w:r>
    </w:p>
    <w:p w14:paraId="0D82808C" w14:textId="77777777" w:rsidR="004E3484" w:rsidRPr="004E3484" w:rsidRDefault="004E3484" w:rsidP="004E3484">
      <w:pPr>
        <w:spacing w:after="0"/>
        <w:jc w:val="both"/>
        <w:rPr>
          <w:rFonts w:cs="Times New Roman"/>
          <w:bCs/>
          <w:szCs w:val="28"/>
        </w:rPr>
      </w:pPr>
      <w:r w:rsidRPr="004E3484">
        <w:rPr>
          <w:rFonts w:cs="Times New Roman"/>
          <w:bCs/>
          <w:szCs w:val="28"/>
        </w:rPr>
        <w:t>-</w:t>
      </w:r>
      <w:r w:rsidRPr="004E3484">
        <w:rPr>
          <w:rFonts w:cs="Times New Roman"/>
          <w:bCs/>
          <w:szCs w:val="28"/>
        </w:rPr>
        <w:tab/>
        <w:t>сообщить об изменении условий своих предложений в порядке и в сроки, предусмотренные в уведомлении о проведении этапа улучшения предложений</w:t>
      </w:r>
    </w:p>
    <w:p w14:paraId="628A2724" w14:textId="77777777" w:rsidR="004E3484" w:rsidRPr="004E3484" w:rsidRDefault="004E3484" w:rsidP="004E3484">
      <w:pPr>
        <w:spacing w:after="0"/>
        <w:jc w:val="both"/>
        <w:rPr>
          <w:rFonts w:cs="Times New Roman"/>
          <w:bCs/>
          <w:szCs w:val="28"/>
        </w:rPr>
      </w:pPr>
      <w:r w:rsidRPr="004E3484">
        <w:rPr>
          <w:rFonts w:cs="Times New Roman"/>
          <w:bCs/>
          <w:szCs w:val="28"/>
        </w:rPr>
        <w:lastRenderedPageBreak/>
        <w:t>-</w:t>
      </w:r>
      <w:r w:rsidRPr="004E3484">
        <w:rPr>
          <w:rFonts w:cs="Times New Roman"/>
          <w:bCs/>
          <w:szCs w:val="28"/>
        </w:rPr>
        <w:tab/>
        <w:t>оставить свое первоначальное предложение без изменений - в данном случае начальное предложение такого участника принимается к оценке в качестве окончательного.</w:t>
      </w:r>
    </w:p>
    <w:p w14:paraId="690C7754" w14:textId="33E33E78" w:rsidR="004E3484" w:rsidRPr="004E3484" w:rsidRDefault="00BF3A32" w:rsidP="004E3484">
      <w:pPr>
        <w:spacing w:after="0"/>
        <w:jc w:val="both"/>
        <w:rPr>
          <w:rFonts w:cs="Times New Roman"/>
          <w:bCs/>
          <w:szCs w:val="28"/>
        </w:rPr>
      </w:pPr>
      <w:r w:rsidRPr="00BF3A32">
        <w:rPr>
          <w:rFonts w:cs="Times New Roman"/>
          <w:b/>
          <w:bCs/>
          <w:szCs w:val="28"/>
        </w:rPr>
        <w:t>23</w:t>
      </w:r>
      <w:r w:rsidR="004E3484" w:rsidRPr="00BF3A32">
        <w:rPr>
          <w:rFonts w:cs="Times New Roman"/>
          <w:b/>
          <w:bCs/>
          <w:szCs w:val="28"/>
        </w:rPr>
        <w:t>.</w:t>
      </w:r>
      <w:r w:rsidR="004E3484" w:rsidRPr="004E3484">
        <w:rPr>
          <w:rFonts w:cs="Times New Roman"/>
          <w:bCs/>
          <w:szCs w:val="28"/>
        </w:rPr>
        <w:tab/>
        <w:t>Этап улучшения предложений осуществляются на ЭТП посредством направления соответствующего запроса в адрес выбранного(ых) Участника (Участников) с указанием даты и времени предоставления ответа на указанный запрос.</w:t>
      </w:r>
    </w:p>
    <w:p w14:paraId="1E4AB6E5" w14:textId="69EAF2D0" w:rsidR="004E3484" w:rsidRPr="004E3484" w:rsidRDefault="00BF3A32" w:rsidP="004E3484">
      <w:pPr>
        <w:spacing w:after="0"/>
        <w:jc w:val="both"/>
        <w:rPr>
          <w:rFonts w:cs="Times New Roman"/>
          <w:bCs/>
          <w:szCs w:val="28"/>
        </w:rPr>
      </w:pPr>
      <w:r>
        <w:rPr>
          <w:rFonts w:cs="Times New Roman"/>
          <w:b/>
          <w:bCs/>
          <w:szCs w:val="28"/>
        </w:rPr>
        <w:t>24</w:t>
      </w:r>
      <w:r w:rsidR="004E3484" w:rsidRPr="00BF3A32">
        <w:rPr>
          <w:rFonts w:cs="Times New Roman"/>
          <w:b/>
          <w:bCs/>
          <w:szCs w:val="28"/>
        </w:rPr>
        <w:t>.</w:t>
      </w:r>
      <w:r w:rsidR="004E3484" w:rsidRPr="004E3484">
        <w:rPr>
          <w:rFonts w:cs="Times New Roman"/>
          <w:bCs/>
          <w:szCs w:val="28"/>
        </w:rPr>
        <w:tab/>
        <w:t>Права Организатора (Заказчика):</w:t>
      </w:r>
    </w:p>
    <w:p w14:paraId="33573FD1" w14:textId="5DA89A5A" w:rsidR="004E3484" w:rsidRPr="004E3484" w:rsidRDefault="00BF3A32" w:rsidP="004E3484">
      <w:pPr>
        <w:spacing w:after="0"/>
        <w:jc w:val="both"/>
        <w:rPr>
          <w:rFonts w:cs="Times New Roman"/>
          <w:bCs/>
          <w:szCs w:val="28"/>
        </w:rPr>
      </w:pPr>
      <w:r w:rsidRPr="00BF3A32">
        <w:rPr>
          <w:rFonts w:cs="Times New Roman"/>
          <w:bCs/>
          <w:szCs w:val="28"/>
        </w:rPr>
        <w:t>24</w:t>
      </w:r>
      <w:r w:rsidR="004E3484" w:rsidRPr="00BF3A32">
        <w:rPr>
          <w:rFonts w:cs="Times New Roman"/>
          <w:bCs/>
          <w:szCs w:val="28"/>
        </w:rPr>
        <w:t>.1</w:t>
      </w:r>
      <w:r w:rsidR="004E3484" w:rsidRPr="004E3484">
        <w:rPr>
          <w:rFonts w:cs="Times New Roman"/>
          <w:bCs/>
          <w:szCs w:val="28"/>
        </w:rPr>
        <w:tab/>
        <w:t xml:space="preserve">оставляет за собой право </w:t>
      </w:r>
      <w:r w:rsidR="001351F9" w:rsidRPr="004E3484">
        <w:rPr>
          <w:rFonts w:cs="Times New Roman"/>
          <w:bCs/>
          <w:szCs w:val="28"/>
        </w:rPr>
        <w:t>разделить объем</w:t>
      </w:r>
      <w:r w:rsidR="004E3484" w:rsidRPr="004E3484">
        <w:rPr>
          <w:rFonts w:cs="Times New Roman"/>
          <w:bCs/>
          <w:szCs w:val="28"/>
        </w:rPr>
        <w:t xml:space="preserve"> закупки на любом этапе ее проведения, а также признать предложение участника закупки соответствующим требованиям процедуры закупки только в части предлагаемого объема (количества).</w:t>
      </w:r>
    </w:p>
    <w:p w14:paraId="3537F97C" w14:textId="298E5C36" w:rsidR="004E3484" w:rsidRPr="004E3484" w:rsidRDefault="00BF3A32" w:rsidP="004E3484">
      <w:pPr>
        <w:spacing w:after="0"/>
        <w:jc w:val="both"/>
        <w:rPr>
          <w:rFonts w:cs="Times New Roman"/>
          <w:bCs/>
          <w:szCs w:val="28"/>
        </w:rPr>
      </w:pPr>
      <w:r>
        <w:rPr>
          <w:rFonts w:cs="Times New Roman"/>
          <w:bCs/>
          <w:szCs w:val="28"/>
        </w:rPr>
        <w:t>24</w:t>
      </w:r>
      <w:r w:rsidR="004E3484" w:rsidRPr="004E3484">
        <w:rPr>
          <w:rFonts w:cs="Times New Roman"/>
          <w:bCs/>
          <w:szCs w:val="28"/>
        </w:rPr>
        <w:t>.2</w:t>
      </w:r>
      <w:r w:rsidR="004E3484" w:rsidRPr="004E3484">
        <w:rPr>
          <w:rFonts w:cs="Times New Roman"/>
          <w:bCs/>
          <w:szCs w:val="28"/>
        </w:rPr>
        <w:tab/>
        <w:t>оставляет за собой право осуществить выбор участника-победителя по части объема (</w:t>
      </w:r>
      <w:r w:rsidR="001351F9" w:rsidRPr="004E3484">
        <w:rPr>
          <w:rFonts w:cs="Times New Roman"/>
          <w:bCs/>
          <w:szCs w:val="28"/>
        </w:rPr>
        <w:t>количества</w:t>
      </w:r>
      <w:r w:rsidR="004E3484" w:rsidRPr="004E3484">
        <w:rPr>
          <w:rFonts w:cs="Times New Roman"/>
          <w:bCs/>
          <w:szCs w:val="28"/>
        </w:rPr>
        <w:t>) предмета процедуры закупки либо его части (лота) и заключение договоров на закупку с несколькими участниками-победителями, в том числе если предмет процедуры закупки разделен на части (лоты), - с несколькими участниками­ победителями по одной части (лоту).</w:t>
      </w:r>
    </w:p>
    <w:p w14:paraId="3F6AEB9B" w14:textId="5E305B78" w:rsidR="004E3484" w:rsidRDefault="00BF3A32" w:rsidP="004E3484">
      <w:pPr>
        <w:spacing w:after="0"/>
        <w:jc w:val="both"/>
        <w:rPr>
          <w:rFonts w:cs="Times New Roman"/>
          <w:bCs/>
          <w:szCs w:val="28"/>
        </w:rPr>
      </w:pPr>
      <w:r>
        <w:rPr>
          <w:rFonts w:cs="Times New Roman"/>
          <w:bCs/>
          <w:szCs w:val="28"/>
        </w:rPr>
        <w:t>24</w:t>
      </w:r>
      <w:r w:rsidR="004E3484" w:rsidRPr="004E3484">
        <w:rPr>
          <w:rFonts w:cs="Times New Roman"/>
          <w:bCs/>
          <w:szCs w:val="28"/>
        </w:rPr>
        <w:t>.3.</w:t>
      </w:r>
      <w:r w:rsidR="004E3484" w:rsidRPr="004E3484">
        <w:rPr>
          <w:rFonts w:cs="Times New Roman"/>
          <w:bCs/>
          <w:szCs w:val="28"/>
        </w:rPr>
        <w:tab/>
        <w:t>вправе признать победителем единственного участника конкурентной процедуры закупки, в том числе в отношении части (лота) предмета процедуры закупки, если его предложение</w:t>
      </w:r>
      <w:r w:rsidR="001351F9">
        <w:rPr>
          <w:rFonts w:cs="Times New Roman"/>
          <w:bCs/>
          <w:szCs w:val="28"/>
        </w:rPr>
        <w:t xml:space="preserve"> </w:t>
      </w:r>
      <w:r w:rsidR="004E3484" w:rsidRPr="004E3484">
        <w:rPr>
          <w:rFonts w:cs="Times New Roman"/>
          <w:bCs/>
          <w:szCs w:val="28"/>
        </w:rPr>
        <w:t>соответствует тре</w:t>
      </w:r>
      <w:r w:rsidR="001351F9">
        <w:rPr>
          <w:rFonts w:cs="Times New Roman"/>
          <w:bCs/>
          <w:szCs w:val="28"/>
        </w:rPr>
        <w:t>бованиям настоящей документации;</w:t>
      </w:r>
    </w:p>
    <w:p w14:paraId="6AFC5662" w14:textId="1BAEF867" w:rsidR="001351F9" w:rsidRPr="001351F9" w:rsidRDefault="001351F9" w:rsidP="001351F9">
      <w:pPr>
        <w:spacing w:after="0"/>
        <w:jc w:val="both"/>
        <w:rPr>
          <w:rFonts w:cs="Times New Roman"/>
          <w:bCs/>
          <w:szCs w:val="28"/>
        </w:rPr>
      </w:pPr>
      <w:r>
        <w:rPr>
          <w:rFonts w:cs="Times New Roman"/>
          <w:bCs/>
          <w:szCs w:val="28"/>
        </w:rPr>
        <w:t xml:space="preserve">24.4. </w:t>
      </w:r>
      <w:r w:rsidRPr="001351F9">
        <w:rPr>
          <w:rFonts w:cs="Times New Roman"/>
          <w:bCs/>
          <w:szCs w:val="28"/>
        </w:rPr>
        <w:t>вправе отменить процедуру закупки</w:t>
      </w:r>
      <w:r>
        <w:rPr>
          <w:rFonts w:cs="Times New Roman"/>
          <w:bCs/>
          <w:szCs w:val="28"/>
        </w:rPr>
        <w:t xml:space="preserve"> (согласно</w:t>
      </w:r>
      <w:r w:rsidRPr="001351F9">
        <w:t xml:space="preserve"> </w:t>
      </w:r>
      <w:r>
        <w:rPr>
          <w:rFonts w:cs="Times New Roman"/>
          <w:bCs/>
          <w:szCs w:val="28"/>
        </w:rPr>
        <w:t xml:space="preserve">порядка </w:t>
      </w:r>
      <w:r w:rsidRPr="001351F9">
        <w:rPr>
          <w:rFonts w:cs="Times New Roman"/>
          <w:bCs/>
          <w:szCs w:val="28"/>
        </w:rPr>
        <w:t>проведения закупок товаров (работ, услуг)</w:t>
      </w:r>
      <w:r>
        <w:rPr>
          <w:rFonts w:cs="Times New Roman"/>
          <w:bCs/>
          <w:szCs w:val="28"/>
        </w:rPr>
        <w:t xml:space="preserve"> </w:t>
      </w:r>
      <w:r w:rsidRPr="001351F9">
        <w:rPr>
          <w:rFonts w:cs="Times New Roman"/>
          <w:bCs/>
          <w:szCs w:val="28"/>
        </w:rPr>
        <w:t>за счет собственных средств ОАО «Гомельский мясокомбинат»</w:t>
      </w:r>
      <w:r>
        <w:rPr>
          <w:rFonts w:cs="Times New Roman"/>
          <w:bCs/>
          <w:szCs w:val="28"/>
        </w:rPr>
        <w:t>),</w:t>
      </w:r>
      <w:r w:rsidRPr="001351F9">
        <w:rPr>
          <w:rFonts w:cs="Times New Roman"/>
          <w:bCs/>
          <w:szCs w:val="28"/>
        </w:rPr>
        <w:t xml:space="preserve"> в том числе в отношении части объема (количества) предмета закупки либо его части (лота), на любом этапе ее проведения и не несет за это ответственность перед участниками процедуры закупки.</w:t>
      </w:r>
    </w:p>
    <w:p w14:paraId="146F3F53" w14:textId="4F80B2E9" w:rsidR="004E3484" w:rsidRDefault="004E3484" w:rsidP="00271B90">
      <w:pPr>
        <w:spacing w:after="0"/>
        <w:jc w:val="both"/>
        <w:rPr>
          <w:rFonts w:cs="Times New Roman"/>
          <w:bCs/>
          <w:szCs w:val="28"/>
        </w:rPr>
      </w:pPr>
    </w:p>
    <w:p w14:paraId="175C6233" w14:textId="4E2FF1ED" w:rsidR="001351F9" w:rsidRDefault="001351F9" w:rsidP="00271B90">
      <w:pPr>
        <w:spacing w:after="0"/>
        <w:jc w:val="both"/>
        <w:rPr>
          <w:rFonts w:cs="Times New Roman"/>
          <w:bCs/>
          <w:szCs w:val="28"/>
        </w:rPr>
      </w:pPr>
    </w:p>
    <w:p w14:paraId="26BA0290" w14:textId="77777777" w:rsidR="001351F9" w:rsidRDefault="001351F9" w:rsidP="00271B90">
      <w:pPr>
        <w:spacing w:after="0"/>
        <w:jc w:val="both"/>
        <w:rPr>
          <w:rFonts w:cs="Times New Roman"/>
          <w:bCs/>
          <w:szCs w:val="28"/>
        </w:rPr>
      </w:pPr>
      <w:r>
        <w:rPr>
          <w:rFonts w:cs="Times New Roman"/>
          <w:bCs/>
          <w:szCs w:val="28"/>
        </w:rPr>
        <w:t>З</w:t>
      </w:r>
      <w:r w:rsidRPr="001351F9">
        <w:rPr>
          <w:rFonts w:cs="Times New Roman"/>
          <w:bCs/>
          <w:szCs w:val="28"/>
        </w:rPr>
        <w:t xml:space="preserve">аместитель директора по </w:t>
      </w:r>
    </w:p>
    <w:p w14:paraId="2061022B" w14:textId="46EDE21A" w:rsidR="001351F9" w:rsidRPr="004E3484" w:rsidRDefault="001351F9" w:rsidP="00271B90">
      <w:pPr>
        <w:spacing w:after="0"/>
        <w:jc w:val="both"/>
        <w:rPr>
          <w:rFonts w:cs="Times New Roman"/>
          <w:bCs/>
          <w:szCs w:val="28"/>
        </w:rPr>
      </w:pPr>
      <w:r w:rsidRPr="001351F9">
        <w:rPr>
          <w:rFonts w:cs="Times New Roman"/>
          <w:bCs/>
          <w:szCs w:val="28"/>
        </w:rPr>
        <w:t>эк</w:t>
      </w:r>
      <w:r>
        <w:rPr>
          <w:rFonts w:cs="Times New Roman"/>
          <w:bCs/>
          <w:szCs w:val="28"/>
        </w:rPr>
        <w:t>ономической и правовой работе                           В.П. Бураков</w:t>
      </w:r>
    </w:p>
    <w:p w14:paraId="5EACE521" w14:textId="77777777" w:rsidR="004E3484" w:rsidRPr="004E3484" w:rsidRDefault="004E3484" w:rsidP="00271B90">
      <w:pPr>
        <w:spacing w:after="0"/>
        <w:jc w:val="both"/>
        <w:rPr>
          <w:rFonts w:cs="Times New Roman"/>
          <w:bCs/>
          <w:szCs w:val="28"/>
        </w:rPr>
      </w:pPr>
    </w:p>
    <w:p w14:paraId="66324507" w14:textId="318F059F" w:rsidR="006B643E" w:rsidRDefault="006B643E" w:rsidP="006B643E">
      <w:pPr>
        <w:spacing w:after="0"/>
        <w:jc w:val="both"/>
        <w:rPr>
          <w:szCs w:val="28"/>
        </w:rPr>
      </w:pPr>
    </w:p>
    <w:p w14:paraId="56D763B3" w14:textId="77777777" w:rsidR="006B643E" w:rsidRPr="00AE7C7A" w:rsidRDefault="006B643E" w:rsidP="006B643E">
      <w:pPr>
        <w:spacing w:after="0"/>
        <w:jc w:val="both"/>
        <w:rPr>
          <w:szCs w:val="28"/>
        </w:rPr>
      </w:pPr>
    </w:p>
    <w:p w14:paraId="2A5550E7" w14:textId="3AD54911" w:rsidR="00AE7C7A" w:rsidRDefault="006B643E" w:rsidP="0023014E">
      <w:pPr>
        <w:spacing w:after="0"/>
        <w:jc w:val="both"/>
        <w:rPr>
          <w:szCs w:val="28"/>
        </w:rPr>
      </w:pPr>
      <w:r>
        <w:rPr>
          <w:szCs w:val="28"/>
        </w:rPr>
        <w:t>Начальник ОМТС                                                       В.Л. Василевский</w:t>
      </w:r>
    </w:p>
    <w:p w14:paraId="2360ECF7" w14:textId="586F86C3" w:rsidR="004E5A5E" w:rsidRDefault="004E5A5E" w:rsidP="0023014E">
      <w:pPr>
        <w:spacing w:after="0"/>
        <w:jc w:val="both"/>
        <w:rPr>
          <w:szCs w:val="28"/>
        </w:rPr>
      </w:pPr>
    </w:p>
    <w:p w14:paraId="4991C82C" w14:textId="78B917F2" w:rsidR="004E5A5E" w:rsidRDefault="004E5A5E" w:rsidP="0023014E">
      <w:pPr>
        <w:spacing w:after="0"/>
        <w:jc w:val="both"/>
        <w:rPr>
          <w:szCs w:val="28"/>
        </w:rPr>
      </w:pPr>
    </w:p>
    <w:p w14:paraId="731DAA78" w14:textId="77777777" w:rsidR="004E5A5E" w:rsidRDefault="004E5A5E" w:rsidP="0023014E">
      <w:pPr>
        <w:spacing w:after="0"/>
        <w:jc w:val="both"/>
        <w:rPr>
          <w:szCs w:val="28"/>
        </w:rPr>
      </w:pPr>
      <w:r>
        <w:rPr>
          <w:szCs w:val="28"/>
        </w:rPr>
        <w:t>Н</w:t>
      </w:r>
      <w:r w:rsidRPr="004E5A5E">
        <w:rPr>
          <w:szCs w:val="28"/>
        </w:rPr>
        <w:t>ачальник юридической</w:t>
      </w:r>
    </w:p>
    <w:p w14:paraId="6FD8A88E" w14:textId="6FF6B5A2" w:rsidR="004E5A5E" w:rsidRDefault="004E5A5E" w:rsidP="0023014E">
      <w:pPr>
        <w:spacing w:after="0"/>
        <w:jc w:val="both"/>
        <w:rPr>
          <w:szCs w:val="28"/>
        </w:rPr>
      </w:pPr>
      <w:r>
        <w:rPr>
          <w:szCs w:val="28"/>
        </w:rPr>
        <w:t xml:space="preserve">службы                                                                         </w:t>
      </w:r>
      <w:r w:rsidRPr="004E5A5E">
        <w:rPr>
          <w:szCs w:val="28"/>
        </w:rPr>
        <w:t>Н.Н. Замореева;</w:t>
      </w:r>
    </w:p>
    <w:sectPr w:rsidR="004E5A5E"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52444" w14:textId="77777777" w:rsidR="00B36421" w:rsidRDefault="00B36421" w:rsidP="00E93831">
      <w:pPr>
        <w:spacing w:after="0"/>
      </w:pPr>
      <w:r>
        <w:separator/>
      </w:r>
    </w:p>
  </w:endnote>
  <w:endnote w:type="continuationSeparator" w:id="0">
    <w:p w14:paraId="29CF0131" w14:textId="77777777" w:rsidR="00B36421" w:rsidRDefault="00B36421" w:rsidP="00E938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CCC93" w14:textId="77777777" w:rsidR="00B36421" w:rsidRDefault="00B36421" w:rsidP="00E93831">
      <w:pPr>
        <w:spacing w:after="0"/>
      </w:pPr>
      <w:r>
        <w:separator/>
      </w:r>
    </w:p>
  </w:footnote>
  <w:footnote w:type="continuationSeparator" w:id="0">
    <w:p w14:paraId="6955D57D" w14:textId="77777777" w:rsidR="00B36421" w:rsidRDefault="00B36421" w:rsidP="00E9383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A68AC"/>
    <w:multiLevelType w:val="multilevel"/>
    <w:tmpl w:val="11A64EF6"/>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CB0291A"/>
    <w:multiLevelType w:val="multilevel"/>
    <w:tmpl w:val="608435F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 w15:restartNumberingAfterBreak="0">
    <w:nsid w:val="40B655C5"/>
    <w:multiLevelType w:val="multilevel"/>
    <w:tmpl w:val="33D4B476"/>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5B47EA5"/>
    <w:multiLevelType w:val="multilevel"/>
    <w:tmpl w:val="F3549886"/>
    <w:lvl w:ilvl="0">
      <w:start w:val="9"/>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E18"/>
    <w:rsid w:val="000109DA"/>
    <w:rsid w:val="00032A28"/>
    <w:rsid w:val="000414AA"/>
    <w:rsid w:val="00051904"/>
    <w:rsid w:val="000547EB"/>
    <w:rsid w:val="00077D4F"/>
    <w:rsid w:val="00077D58"/>
    <w:rsid w:val="00085096"/>
    <w:rsid w:val="000A4521"/>
    <w:rsid w:val="000C1AF8"/>
    <w:rsid w:val="000D6656"/>
    <w:rsid w:val="001047E9"/>
    <w:rsid w:val="00132CB5"/>
    <w:rsid w:val="001351F9"/>
    <w:rsid w:val="00145252"/>
    <w:rsid w:val="00160EA5"/>
    <w:rsid w:val="0017537D"/>
    <w:rsid w:val="001969D6"/>
    <w:rsid w:val="001B1D6E"/>
    <w:rsid w:val="001C4684"/>
    <w:rsid w:val="001C73AD"/>
    <w:rsid w:val="001D71A3"/>
    <w:rsid w:val="001F1BD9"/>
    <w:rsid w:val="00214911"/>
    <w:rsid w:val="0023014E"/>
    <w:rsid w:val="00242CE8"/>
    <w:rsid w:val="00271B90"/>
    <w:rsid w:val="002C619A"/>
    <w:rsid w:val="002E10B4"/>
    <w:rsid w:val="002F78C7"/>
    <w:rsid w:val="00301D09"/>
    <w:rsid w:val="00320F4D"/>
    <w:rsid w:val="00332247"/>
    <w:rsid w:val="00341134"/>
    <w:rsid w:val="003454FD"/>
    <w:rsid w:val="00363BAD"/>
    <w:rsid w:val="00387F34"/>
    <w:rsid w:val="003958E3"/>
    <w:rsid w:val="003B4B6E"/>
    <w:rsid w:val="003D062B"/>
    <w:rsid w:val="0040277A"/>
    <w:rsid w:val="00405456"/>
    <w:rsid w:val="00422820"/>
    <w:rsid w:val="0045082F"/>
    <w:rsid w:val="00471CFB"/>
    <w:rsid w:val="004C0BF2"/>
    <w:rsid w:val="004E29AD"/>
    <w:rsid w:val="004E3484"/>
    <w:rsid w:val="004E5A5E"/>
    <w:rsid w:val="004E7081"/>
    <w:rsid w:val="004F12A4"/>
    <w:rsid w:val="00525240"/>
    <w:rsid w:val="00556D19"/>
    <w:rsid w:val="005A03CE"/>
    <w:rsid w:val="005A1B6F"/>
    <w:rsid w:val="005E5A95"/>
    <w:rsid w:val="00604FF4"/>
    <w:rsid w:val="00615528"/>
    <w:rsid w:val="006325B7"/>
    <w:rsid w:val="00634292"/>
    <w:rsid w:val="006B643E"/>
    <w:rsid w:val="006C0B77"/>
    <w:rsid w:val="00707886"/>
    <w:rsid w:val="007260C1"/>
    <w:rsid w:val="007449AE"/>
    <w:rsid w:val="007467E1"/>
    <w:rsid w:val="00763B46"/>
    <w:rsid w:val="007D627C"/>
    <w:rsid w:val="007E2AE8"/>
    <w:rsid w:val="008242FF"/>
    <w:rsid w:val="00846AE4"/>
    <w:rsid w:val="00856E55"/>
    <w:rsid w:val="00870751"/>
    <w:rsid w:val="008A42EF"/>
    <w:rsid w:val="008A620B"/>
    <w:rsid w:val="008B3E96"/>
    <w:rsid w:val="008E0948"/>
    <w:rsid w:val="00922C48"/>
    <w:rsid w:val="009715BB"/>
    <w:rsid w:val="009831B2"/>
    <w:rsid w:val="00992AA5"/>
    <w:rsid w:val="009A67F9"/>
    <w:rsid w:val="009D281C"/>
    <w:rsid w:val="009E52A4"/>
    <w:rsid w:val="00A66F83"/>
    <w:rsid w:val="00A903D1"/>
    <w:rsid w:val="00A96FD4"/>
    <w:rsid w:val="00AA3928"/>
    <w:rsid w:val="00AB36D5"/>
    <w:rsid w:val="00AB7AD3"/>
    <w:rsid w:val="00AC4091"/>
    <w:rsid w:val="00AE60EC"/>
    <w:rsid w:val="00AE7C7A"/>
    <w:rsid w:val="00AF09A1"/>
    <w:rsid w:val="00AF50E6"/>
    <w:rsid w:val="00B350BD"/>
    <w:rsid w:val="00B36421"/>
    <w:rsid w:val="00B41F80"/>
    <w:rsid w:val="00B4758B"/>
    <w:rsid w:val="00B51C68"/>
    <w:rsid w:val="00B83BA1"/>
    <w:rsid w:val="00B90483"/>
    <w:rsid w:val="00B915B7"/>
    <w:rsid w:val="00B951E5"/>
    <w:rsid w:val="00BE5D42"/>
    <w:rsid w:val="00BF248D"/>
    <w:rsid w:val="00BF3A32"/>
    <w:rsid w:val="00BF58C9"/>
    <w:rsid w:val="00C01C65"/>
    <w:rsid w:val="00C140AC"/>
    <w:rsid w:val="00C3412B"/>
    <w:rsid w:val="00C36B2D"/>
    <w:rsid w:val="00C52758"/>
    <w:rsid w:val="00C80283"/>
    <w:rsid w:val="00C82277"/>
    <w:rsid w:val="00C867C2"/>
    <w:rsid w:val="00C93257"/>
    <w:rsid w:val="00CB58E9"/>
    <w:rsid w:val="00CC6D7D"/>
    <w:rsid w:val="00CD7A2D"/>
    <w:rsid w:val="00CF4DCA"/>
    <w:rsid w:val="00D1022C"/>
    <w:rsid w:val="00D20A89"/>
    <w:rsid w:val="00D31AE0"/>
    <w:rsid w:val="00DC51D5"/>
    <w:rsid w:val="00DF11D5"/>
    <w:rsid w:val="00E111C3"/>
    <w:rsid w:val="00E2256C"/>
    <w:rsid w:val="00E335F4"/>
    <w:rsid w:val="00E33652"/>
    <w:rsid w:val="00E41FFB"/>
    <w:rsid w:val="00E5275E"/>
    <w:rsid w:val="00E53D30"/>
    <w:rsid w:val="00E74E18"/>
    <w:rsid w:val="00E86BD8"/>
    <w:rsid w:val="00E93831"/>
    <w:rsid w:val="00EA59DF"/>
    <w:rsid w:val="00EC6127"/>
    <w:rsid w:val="00ED08E1"/>
    <w:rsid w:val="00EE4070"/>
    <w:rsid w:val="00F12C76"/>
    <w:rsid w:val="00F3186C"/>
    <w:rsid w:val="00F33280"/>
    <w:rsid w:val="00F336D0"/>
    <w:rsid w:val="00F41A59"/>
    <w:rsid w:val="00F60841"/>
    <w:rsid w:val="00F93651"/>
    <w:rsid w:val="00FF6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D9963"/>
  <w15:chartTrackingRefBased/>
  <w15:docId w15:val="{540B4F8E-7C05-4551-A668-F6D60356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74E1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E74E1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74E18"/>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E74E1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E74E18"/>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E74E1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74E1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74E1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74E1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4E18"/>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74E1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74E18"/>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74E18"/>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E74E18"/>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E74E1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E74E1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E74E1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E74E18"/>
    <w:rPr>
      <w:rFonts w:eastAsiaTheme="majorEastAsia" w:cstheme="majorBidi"/>
      <w:color w:val="272727" w:themeColor="text1" w:themeTint="D8"/>
      <w:sz w:val="28"/>
    </w:rPr>
  </w:style>
  <w:style w:type="paragraph" w:styleId="a3">
    <w:name w:val="Title"/>
    <w:basedOn w:val="a"/>
    <w:next w:val="a"/>
    <w:link w:val="a4"/>
    <w:uiPriority w:val="10"/>
    <w:qFormat/>
    <w:rsid w:val="00E74E1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74E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4E1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E74E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74E18"/>
    <w:pPr>
      <w:spacing w:before="160"/>
      <w:jc w:val="center"/>
    </w:pPr>
    <w:rPr>
      <w:i/>
      <w:iCs/>
      <w:color w:val="404040" w:themeColor="text1" w:themeTint="BF"/>
    </w:rPr>
  </w:style>
  <w:style w:type="character" w:customStyle="1" w:styleId="22">
    <w:name w:val="Цитата 2 Знак"/>
    <w:basedOn w:val="a0"/>
    <w:link w:val="21"/>
    <w:uiPriority w:val="29"/>
    <w:rsid w:val="00E74E18"/>
    <w:rPr>
      <w:rFonts w:ascii="Times New Roman" w:hAnsi="Times New Roman"/>
      <w:i/>
      <w:iCs/>
      <w:color w:val="404040" w:themeColor="text1" w:themeTint="BF"/>
      <w:sz w:val="28"/>
    </w:rPr>
  </w:style>
  <w:style w:type="paragraph" w:styleId="a7">
    <w:name w:val="List Paragraph"/>
    <w:basedOn w:val="a"/>
    <w:uiPriority w:val="34"/>
    <w:qFormat/>
    <w:rsid w:val="00E74E18"/>
    <w:pPr>
      <w:ind w:left="720"/>
      <w:contextualSpacing/>
    </w:pPr>
  </w:style>
  <w:style w:type="character" w:styleId="a8">
    <w:name w:val="Intense Emphasis"/>
    <w:basedOn w:val="a0"/>
    <w:uiPriority w:val="21"/>
    <w:qFormat/>
    <w:rsid w:val="00E74E18"/>
    <w:rPr>
      <w:i/>
      <w:iCs/>
      <w:color w:val="2E74B5" w:themeColor="accent1" w:themeShade="BF"/>
    </w:rPr>
  </w:style>
  <w:style w:type="paragraph" w:styleId="a9">
    <w:name w:val="Intense Quote"/>
    <w:basedOn w:val="a"/>
    <w:next w:val="a"/>
    <w:link w:val="aa"/>
    <w:uiPriority w:val="30"/>
    <w:qFormat/>
    <w:rsid w:val="00E74E1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74E18"/>
    <w:rPr>
      <w:rFonts w:ascii="Times New Roman" w:hAnsi="Times New Roman"/>
      <w:i/>
      <w:iCs/>
      <w:color w:val="2E74B5" w:themeColor="accent1" w:themeShade="BF"/>
      <w:sz w:val="28"/>
    </w:rPr>
  </w:style>
  <w:style w:type="character" w:styleId="ab">
    <w:name w:val="Intense Reference"/>
    <w:basedOn w:val="a0"/>
    <w:uiPriority w:val="32"/>
    <w:qFormat/>
    <w:rsid w:val="00E74E18"/>
    <w:rPr>
      <w:b/>
      <w:bCs/>
      <w:smallCaps/>
      <w:color w:val="2E74B5" w:themeColor="accent1" w:themeShade="BF"/>
      <w:spacing w:val="5"/>
    </w:rPr>
  </w:style>
  <w:style w:type="table" w:styleId="ac">
    <w:name w:val="Table Grid"/>
    <w:basedOn w:val="a1"/>
    <w:uiPriority w:val="39"/>
    <w:rsid w:val="00E74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B58E9"/>
    <w:rPr>
      <w:color w:val="0563C1" w:themeColor="hyperlink"/>
      <w:u w:val="single"/>
    </w:rPr>
  </w:style>
  <w:style w:type="character" w:customStyle="1" w:styleId="UnresolvedMention">
    <w:name w:val="Unresolved Mention"/>
    <w:basedOn w:val="a0"/>
    <w:uiPriority w:val="99"/>
    <w:semiHidden/>
    <w:unhideWhenUsed/>
    <w:rsid w:val="00CB58E9"/>
    <w:rPr>
      <w:color w:val="605E5C"/>
      <w:shd w:val="clear" w:color="auto" w:fill="E1DFDD"/>
    </w:rPr>
  </w:style>
  <w:style w:type="paragraph" w:styleId="ae">
    <w:name w:val="header"/>
    <w:basedOn w:val="a"/>
    <w:link w:val="af"/>
    <w:uiPriority w:val="99"/>
    <w:unhideWhenUsed/>
    <w:rsid w:val="00E93831"/>
    <w:pPr>
      <w:tabs>
        <w:tab w:val="center" w:pos="4677"/>
        <w:tab w:val="right" w:pos="9355"/>
      </w:tabs>
      <w:spacing w:after="0"/>
    </w:pPr>
  </w:style>
  <w:style w:type="character" w:customStyle="1" w:styleId="af">
    <w:name w:val="Верхний колонтитул Знак"/>
    <w:basedOn w:val="a0"/>
    <w:link w:val="ae"/>
    <w:uiPriority w:val="99"/>
    <w:rsid w:val="00E93831"/>
    <w:rPr>
      <w:rFonts w:ascii="Times New Roman" w:hAnsi="Times New Roman"/>
      <w:sz w:val="28"/>
    </w:rPr>
  </w:style>
  <w:style w:type="paragraph" w:styleId="af0">
    <w:name w:val="footer"/>
    <w:basedOn w:val="a"/>
    <w:link w:val="af1"/>
    <w:uiPriority w:val="99"/>
    <w:unhideWhenUsed/>
    <w:rsid w:val="00E93831"/>
    <w:pPr>
      <w:tabs>
        <w:tab w:val="center" w:pos="4677"/>
        <w:tab w:val="right" w:pos="9355"/>
      </w:tabs>
      <w:spacing w:after="0"/>
    </w:pPr>
  </w:style>
  <w:style w:type="character" w:customStyle="1" w:styleId="af1">
    <w:name w:val="Нижний колонтитул Знак"/>
    <w:basedOn w:val="a0"/>
    <w:link w:val="af0"/>
    <w:uiPriority w:val="99"/>
    <w:rsid w:val="00E93831"/>
    <w:rPr>
      <w:rFonts w:ascii="Times New Roman" w:hAnsi="Times New Roman"/>
      <w:sz w:val="28"/>
    </w:rPr>
  </w:style>
  <w:style w:type="paragraph" w:styleId="af2">
    <w:name w:val="Balloon Text"/>
    <w:basedOn w:val="a"/>
    <w:link w:val="af3"/>
    <w:uiPriority w:val="99"/>
    <w:semiHidden/>
    <w:unhideWhenUsed/>
    <w:rsid w:val="0023014E"/>
    <w:pPr>
      <w:spacing w:after="0"/>
    </w:pPr>
    <w:rPr>
      <w:rFonts w:ascii="Segoe UI" w:hAnsi="Segoe UI" w:cs="Segoe UI"/>
      <w:sz w:val="18"/>
      <w:szCs w:val="18"/>
    </w:rPr>
  </w:style>
  <w:style w:type="character" w:customStyle="1" w:styleId="af3">
    <w:name w:val="Текст выноски Знак"/>
    <w:basedOn w:val="a0"/>
    <w:link w:val="af2"/>
    <w:uiPriority w:val="99"/>
    <w:semiHidden/>
    <w:rsid w:val="002301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1932</Words>
  <Characters>11017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 Потапченко</dc:creator>
  <cp:keywords/>
  <dc:description/>
  <cp:lastModifiedBy>Владимир Василевский</cp:lastModifiedBy>
  <cp:revision>4</cp:revision>
  <cp:lastPrinted>2026-09-30T05:49:00Z</cp:lastPrinted>
  <dcterms:created xsi:type="dcterms:W3CDTF">2026-10-02T05:36:00Z</dcterms:created>
  <dcterms:modified xsi:type="dcterms:W3CDTF">2026-10-02T05:46:00Z</dcterms:modified>
</cp:coreProperties>
</file>