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CFD" w:rsidRDefault="008F2CFD" w:rsidP="008F2CFD">
      <w:pPr>
        <w:pStyle w:val="a3"/>
        <w:rPr>
          <w:b/>
          <w:bCs/>
        </w:rPr>
      </w:pPr>
      <w:r w:rsidRPr="00501495">
        <w:rPr>
          <w:sz w:val="30"/>
          <w:szCs w:val="30"/>
        </w:rPr>
        <w:t xml:space="preserve">Приложение 2 к Документации 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rPr>
          <w:b/>
          <w:bCs/>
        </w:rPr>
        <w:t xml:space="preserve">ПРОЕКТ ДОГОВОРА 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rPr>
          <w:b/>
          <w:bCs/>
        </w:rPr>
        <w:t>подряда на выполнение проектных и изыскательских работ</w:t>
      </w:r>
    </w:p>
    <w:p w:rsidR="008F2CFD" w:rsidRPr="001C4CB7" w:rsidRDefault="008F2CFD" w:rsidP="008F2CFD">
      <w:pPr>
        <w:pStyle w:val="a3"/>
        <w:jc w:val="both"/>
      </w:pPr>
    </w:p>
    <w:p w:rsidR="008F2CFD" w:rsidRPr="001C4CB7" w:rsidRDefault="008F2CFD" w:rsidP="008F2CFD">
      <w:pPr>
        <w:pStyle w:val="a3"/>
        <w:jc w:val="both"/>
      </w:pPr>
      <w:r w:rsidRPr="001C4CB7">
        <w:t>дата</w:t>
      </w:r>
      <w:r w:rsidRPr="001C4CB7">
        <w:tab/>
      </w:r>
      <w:r w:rsidRPr="001C4CB7">
        <w:tab/>
      </w:r>
      <w:r w:rsidRPr="001C4CB7">
        <w:tab/>
      </w:r>
      <w:r w:rsidRPr="001C4CB7">
        <w:tab/>
      </w:r>
      <w:r w:rsidRPr="001C4CB7">
        <w:tab/>
      </w:r>
      <w:r w:rsidRPr="001C4CB7">
        <w:tab/>
      </w:r>
      <w:r w:rsidRPr="001C4CB7">
        <w:tab/>
      </w:r>
      <w:r w:rsidRPr="001C4CB7">
        <w:tab/>
      </w:r>
      <w:r w:rsidRPr="001C4CB7">
        <w:tab/>
        <w:t xml:space="preserve">                           </w:t>
      </w:r>
      <w:r w:rsidRPr="001C4CB7">
        <w:tab/>
        <w:t xml:space="preserve"> г. 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left="-142" w:firstLine="567"/>
        <w:jc w:val="both"/>
      </w:pPr>
      <w:r w:rsidRPr="001C4CB7">
        <w:rPr>
          <w:b/>
        </w:rPr>
        <w:t>______________</w:t>
      </w:r>
      <w:r w:rsidRPr="001C4CB7">
        <w:t xml:space="preserve">, именуемое в дальнейшем Генеральный проектировщик (далее – Генпроектировщик), в лице </w:t>
      </w:r>
      <w:r w:rsidRPr="001C4CB7">
        <w:rPr>
          <w:i/>
        </w:rPr>
        <w:t>___________________________,</w:t>
      </w:r>
      <w:r w:rsidRPr="001C4CB7">
        <w:t xml:space="preserve"> действующего на основании Устава,  с одной стороны и </w:t>
      </w:r>
      <w:r w:rsidRPr="001C4CB7">
        <w:rPr>
          <w:b/>
        </w:rPr>
        <w:t>УП «Барановичское отделение Белорусской железной дороги»,</w:t>
      </w:r>
      <w:r w:rsidRPr="001C4CB7">
        <w:rPr>
          <w:i/>
        </w:rPr>
        <w:t xml:space="preserve"> </w:t>
      </w:r>
      <w:r w:rsidRPr="001C4CB7">
        <w:t>именуемое в дальнейшем ЗАКАЗЧИК, в лице</w:t>
      </w:r>
      <w:r w:rsidRPr="001C4CB7">
        <w:rPr>
          <w:i/>
        </w:rPr>
        <w:t xml:space="preserve"> _____________________________,  </w:t>
      </w:r>
      <w:r w:rsidRPr="001C4CB7">
        <w:t>действующего на основании ________________________________, с другой стороны, вместе именуемые Стороны, а по отдельности – Сторона, руководствуясь Гражданским кодексом Республики Беларусь, Правилами заключения и исполнения договоров подряда на выполнение проектных и изыскательских работ и (или) ведение авторского надзора, утвержденными постановлением Совета Министров Республики Беларусь от 1 апреля 2014 г. №297 (далее - Правила), заключили настоящий договор о нижеследующем:</w:t>
      </w:r>
    </w:p>
    <w:p w:rsidR="008F2CFD" w:rsidRPr="001C4CB7" w:rsidRDefault="008F2CFD" w:rsidP="008F2CFD">
      <w:pPr>
        <w:pStyle w:val="a3"/>
        <w:ind w:left="-142"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 xml:space="preserve">1. Предмет настоящего договора.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1.1. Заказчик поручает, а Генпроектировщик принимает на себя обязательства выполнить проектные и изыскательские работы (далее - работы) по объекту:</w:t>
      </w:r>
      <w:r w:rsidRPr="001C4CB7">
        <w:rPr>
          <w:b/>
          <w:bCs/>
        </w:rPr>
        <w:t xml:space="preserve"> ___________________________________________  (</w:t>
      </w:r>
      <w:r w:rsidRPr="001C4CB7">
        <w:t>далее - объект) согласно заданию на разработку проектной документации (Приложение №1), разрешительной документацией и исходными данными.</w:t>
      </w:r>
    </w:p>
    <w:p w:rsidR="008F2CFD" w:rsidRPr="001C4CB7" w:rsidRDefault="008F2CFD" w:rsidP="008F2CFD">
      <w:pPr>
        <w:pStyle w:val="a3"/>
        <w:ind w:firstLine="567"/>
        <w:jc w:val="both"/>
        <w:rPr>
          <w:b/>
        </w:rPr>
      </w:pPr>
      <w:r w:rsidRPr="001C4CB7">
        <w:t xml:space="preserve">1.2. Место нахождения объекта: </w:t>
      </w:r>
      <w:r w:rsidRPr="001C4CB7">
        <w:rPr>
          <w:b/>
        </w:rPr>
        <w:t>__________________________________________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1.3. Генпроектировщик выполняет работы </w:t>
      </w:r>
      <w:r w:rsidRPr="001C4CB7">
        <w:rPr>
          <w:color w:val="000000"/>
          <w:sz w:val="20"/>
          <w:szCs w:val="20"/>
        </w:rPr>
        <w:t xml:space="preserve">собственными силами </w:t>
      </w:r>
      <w:r w:rsidRPr="001C4CB7">
        <w:rPr>
          <w:sz w:val="20"/>
          <w:szCs w:val="20"/>
        </w:rPr>
        <w:t>с привлечением субподрядчиков. Перечень работ, которые подлежат выполнению субподрядчиками, установлен настоящим договором (Приложение № 5).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1.4. Заказчик обязуется принять выполненные работы и оплатить их в соответствии с ценой, установленной настоящим договором.</w:t>
      </w:r>
    </w:p>
    <w:p w:rsidR="008F2CFD" w:rsidRPr="001C4CB7" w:rsidRDefault="008F2CFD" w:rsidP="008F2CFD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>1.5. Идентификационный номер объекта в Едином реестре объектов капитального строительства _____________________________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1.6. Цель использования проектной документации - проектная документация будет использована Заказчиком на строительство объекта.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1.7. Источник финансирования проектных и изыскательских работ по настоящему договору собственные средства Заказчика.</w:t>
      </w:r>
    </w:p>
    <w:p w:rsidR="008F2CFD" w:rsidRPr="001C4CB7" w:rsidRDefault="008F2CFD" w:rsidP="008F2CFD">
      <w:pPr>
        <w:pStyle w:val="a3"/>
        <w:ind w:firstLine="567"/>
        <w:jc w:val="center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2. Срок выполнения работ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2.1. Срок выполнения работ: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2.1.1. начало </w:t>
      </w:r>
      <w:r w:rsidRPr="001C4CB7">
        <w:rPr>
          <w:b/>
        </w:rPr>
        <w:t>______________________</w:t>
      </w:r>
    </w:p>
    <w:p w:rsidR="008F2CFD" w:rsidRPr="001C4CB7" w:rsidRDefault="008F2CFD" w:rsidP="008F2CFD">
      <w:pPr>
        <w:pStyle w:val="a3"/>
        <w:ind w:firstLine="567"/>
        <w:jc w:val="both"/>
        <w:rPr>
          <w:b/>
        </w:rPr>
      </w:pPr>
      <w:r w:rsidRPr="001C4CB7">
        <w:t xml:space="preserve">2.1.2. окончание </w:t>
      </w:r>
      <w:r w:rsidRPr="001C4CB7">
        <w:rPr>
          <w:b/>
        </w:rPr>
        <w:t>______________________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Виды (этапы) выполнения работ по настоящему договору устанавливаются календарным планом, являющимся неотъемлемой частью настоящего договора (Приложение №2).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 Срок выполнения работ подлежит пересмотру в следующих случаях: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2.2.1. При несвоевременной передаче Генпроектировщику комплекта исходных данных.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2.2.2. При внесении Заказчиком изменений в задание на разработку проектной документации, а также изменении исходных данных, в том числе технических условий подключения к инженерным сетям.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2.2.3. При невозможности получения ожидаемого результата в установленный срок и (или) нецелесообразности дальнейшего проведения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2.2.4. При уменьшении предусмотренного в настоящем договоре объема финансовых ресурсов, выделяемых для проектных и изыскательских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2.2.5. В иных случаях, предусмотренных законодательством и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2.3. Срок выполнения работ продлевается по соглашению Сторон в порядке, установленном Правилами, законодательством и настоящим договором, с учетом продолжительности действия обстоятельств, предусмотренных п.2.2. настоящего договора. Изменение срока оформляется дополнительным соглашением к договору, в котором предусматриваются изменение срока выполнения работ и иные условия Договора, связанные с изменением срока.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3. Стоимость работ и порядок расчетов за выполненные работы</w:t>
      </w:r>
    </w:p>
    <w:p w:rsidR="008F2CFD" w:rsidRPr="001C4CB7" w:rsidRDefault="008F2CFD" w:rsidP="008F2CFD">
      <w:pPr>
        <w:pStyle w:val="a3"/>
        <w:ind w:firstLine="567"/>
      </w:pPr>
      <w:r w:rsidRPr="001C4CB7">
        <w:t xml:space="preserve">3.1. Стоимость проектных и изыскательских работ на дату заключения настоящего договора составляет по результатам </w:t>
      </w:r>
      <w:r w:rsidRPr="001C4CB7">
        <w:rPr>
          <w:b/>
        </w:rPr>
        <w:t>_____________________________________________________</w:t>
      </w:r>
      <w:r w:rsidRPr="001C4CB7">
        <w:t xml:space="preserve">  с оформлением Протокола согласования договорной (конкретной) цены на выполнение работ (Приложение № 3 к настоящему договору) является неизменной до завершения проектирования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3.2. Стоимость работ по настоящему договору подлежит уточнению в случаях: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3.2.1. Внесения Заказчиком изменений в задание на разработку проектной документации и (или) иные исходные данные.</w:t>
      </w:r>
    </w:p>
    <w:p w:rsidR="008F2CFD" w:rsidRPr="001C4CB7" w:rsidRDefault="008F2CFD" w:rsidP="008F2CFD">
      <w:pPr>
        <w:pStyle w:val="a3"/>
        <w:ind w:firstLine="567"/>
        <w:jc w:val="both"/>
        <w:rPr>
          <w:strike/>
        </w:rPr>
      </w:pPr>
      <w:r w:rsidRPr="001C4CB7">
        <w:lastRenderedPageBreak/>
        <w:t xml:space="preserve">3.2.2. Выполнения дополнительных объемов проектных и изыскательских работ, возникших в процессе разработки проектной документации (по согласованию Сторон), оформленных в установленном порядке путем внесения изменений в задание на разработку проектной документации.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3.2.3. Изменения законодательства Республики Беларусь по налогам, сборам и иным обязательным платежам, влияющего на ценообразование по настоящему договору.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3.2.4. В иных случаях согласно действующему законодательству.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3.3. Стороны подтверждают, что цена работ по настоящему договору сформирована ими в соответствии с требованиями законодательства.</w:t>
      </w:r>
    </w:p>
    <w:p w:rsidR="008F2CFD" w:rsidRPr="001C4CB7" w:rsidRDefault="008F2CFD" w:rsidP="008F2CFD">
      <w:pPr>
        <w:pStyle w:val="a3"/>
        <w:ind w:firstLine="567"/>
        <w:jc w:val="both"/>
        <w:rPr>
          <w:shd w:val="clear" w:color="auto" w:fill="FFFFFF"/>
        </w:rPr>
      </w:pPr>
      <w:r w:rsidRPr="001C4CB7">
        <w:rPr>
          <w:shd w:val="clear" w:color="auto" w:fill="FFFFFF"/>
        </w:rPr>
        <w:t>3.4. Расчет за выполненные работы производится Заказчиком после передачи комплекта проектной и (или) другой документации, предусмотренной заданием на разработку проектной документации  и условиями настоящего договора, подписания накладной на передачу результатов работ, акта сдачи-приемки выполненных проектных и изыскательских работ, их видов (этапов) (на основании исполнительных смет) в течение 5 (пяти) банковских дней со дня подписания актов и накладной на передачу результатов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rPr>
          <w:shd w:val="clear" w:color="auto" w:fill="FFFFFF"/>
        </w:rPr>
        <w:t>3.5. Основанием для расчетов за выполненные работы являются подписанные Сторонами накладная на передачу результатов работ, акт сдачи-приемки выполненных проектных и изыскательских работ, их видов (этапов).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3.6. Расчеты за проектные и изыскательские работы, их виды (этапы), выполненные по вине Генпроектировщика позже сроков, установленных в календарном плане, осуществляются в размере их стоимости, установленной в календарном плане.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3.7. В случае приостановления или прекращения по требованию Заказчика работ, не связанному с нарушением Генпроектировщиком обязательств, предусмотренных договором, фактически выполненные работы, их виды (этапы) подлежат оплате в течение 3 (трех) календарных дней со дня подписания акта сдачи-приемки выполненных проектных и изыскательских работ, их видов (этапов) в установленном порядке.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4. Сдача и приемка работ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4.1. После завершения Генпроектировщиком работ, их видов (этапов), предусмотренных календарным планом работ, для оформления их сдачи-приемки, Генпроектировщик подписывает и передает  Заказчику результаты  работ в электронном виде в формате </w:t>
      </w:r>
      <w:r w:rsidRPr="001C4CB7">
        <w:rPr>
          <w:sz w:val="20"/>
          <w:szCs w:val="20"/>
          <w:lang w:val="en-US"/>
        </w:rPr>
        <w:t>PDF</w:t>
      </w:r>
      <w:r w:rsidRPr="001C4CB7">
        <w:rPr>
          <w:sz w:val="20"/>
          <w:szCs w:val="20"/>
        </w:rPr>
        <w:t xml:space="preserve"> с предоставлением накладной на передачу результатов работ и акта сдачи-приемки выполненных проектных и изыскательских работ, их видов (этапов) оформленных в двух экземплярах. 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4.2. Заказчик после получения результатов работ, их видов (этапов), предусмотренных календарным планом работ, накладной на передачу результатов работ, акта сдачи-приемки выполненных проектных и изыскательских работ, их видов (этапов) обязан в пятидневный срок подписать и  направить Генпроектировщику подписанный один экземпляр накладной на передачу результатов работ, соответствующего акта или в письменной форме мотивированный отказ от приемки результатов работ, их видов (этапов), с подробным перечислением замечаний причин вызвавших отказ. 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>В случае невыполнения Заказчиком указанных в настоящем пункте обязанностей, работа считается выполненной и ее результат надлежащим образом принят Заказчиком и подлежит оплате Заказчиком, в срок, установленный разделе 3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4.3. Приемка и оценка работ осуществляются на соответствие с заданием на разработку проектной документации, разрешительной документации и (или) иным исходным данным.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4.4. После проведения государственной экспертизы проектной документации Заказчик в течение                 1 (одного) рабочего дня уведомляет Генпроектировщика об этом, а Генпроектировщик в течение 5 (пяти) рабочих дней передает Заказчик результат работы в количестве 5 (пяти) экземпляров на бумажном носителе и один экземпляр в электронном виде в формате </w:t>
      </w:r>
      <w:r w:rsidRPr="001C4CB7">
        <w:rPr>
          <w:sz w:val="20"/>
          <w:szCs w:val="20"/>
          <w:lang w:val="en-US"/>
        </w:rPr>
        <w:t>PDF</w:t>
      </w:r>
      <w:r w:rsidRPr="001C4CB7">
        <w:rPr>
          <w:sz w:val="20"/>
          <w:szCs w:val="20"/>
        </w:rPr>
        <w:t xml:space="preserve"> с предоставлением накладной на передачу результатов работ.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4.5. В случае письменного мотивированного отказа Заказчика от приемки работ, Стороны составляют двухсторонний акт с перечнем необходимых доработок и сроков их устранения. 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>После устранения всех замечаний в сроки, указанные в акте, Стороны подписывают акт                        сдачи-приемки работ выполненных проектных работ, их видов (этапов) и Заказчик производит оплату в соответствии с разделом 3 настоящего договора.</w:t>
      </w:r>
    </w:p>
    <w:p w:rsidR="008F2CFD" w:rsidRPr="001C4CB7" w:rsidRDefault="008F2CFD" w:rsidP="008F2CFD">
      <w:pPr>
        <w:ind w:firstLine="567"/>
        <w:jc w:val="both"/>
        <w:rPr>
          <w:sz w:val="20"/>
          <w:szCs w:val="20"/>
        </w:rPr>
      </w:pPr>
      <w:r w:rsidRPr="001C4CB7">
        <w:rPr>
          <w:sz w:val="20"/>
          <w:szCs w:val="20"/>
        </w:rPr>
        <w:t xml:space="preserve">4.6. В случае отказа Заказчика от продолжения работ по настоящему договору или выявленной нецелесообразности продолжения выполнения работ, Заказчик обязан принять работу у                               Генпроектировщика и оплатить фактически выполненные Генпроектировщиком работы, в срок указанный в разделе 3 настоящего договора. 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5. Права и обязанности Сторон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5.1. Права и обязанности Сторон определяются исходя из условий настоящего договора, а также Правил.</w:t>
      </w:r>
    </w:p>
    <w:p w:rsidR="008F2CFD" w:rsidRPr="001C4CB7" w:rsidRDefault="008F2CFD" w:rsidP="008F2CFD">
      <w:pPr>
        <w:pStyle w:val="a3"/>
        <w:ind w:firstLine="567"/>
        <w:jc w:val="both"/>
        <w:rPr>
          <w:b/>
        </w:rPr>
      </w:pPr>
      <w:r w:rsidRPr="001C4CB7">
        <w:t xml:space="preserve">5.2. </w:t>
      </w:r>
      <w:r w:rsidRPr="001C4CB7">
        <w:rPr>
          <w:b/>
        </w:rPr>
        <w:t>Заказчик обязан:</w:t>
      </w:r>
    </w:p>
    <w:p w:rsidR="008F2CFD" w:rsidRPr="001C4CB7" w:rsidRDefault="008F2CFD" w:rsidP="008F2CFD">
      <w:pPr>
        <w:pStyle w:val="a3"/>
        <w:ind w:firstLine="567"/>
        <w:jc w:val="both"/>
      </w:pPr>
      <w:bookmarkStart w:id="0" w:name="Par99"/>
      <w:bookmarkEnd w:id="0"/>
      <w:r w:rsidRPr="001C4CB7">
        <w:t>5.2.1. До начала (не позднее дня начала) выполнения Генпроектировщиком работ, в установленный календарным планом срок передать Генпроектировщику комплект исходных данных и разрешительной документации, необходимых для исполнения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5.2.2. Предоставлять Генпроектировщику дополнительные исходные данные и разрешительную документацию для выполнения им условий договора. В случае непредставления Заказчиком недостающих исходных данных и/или разрешительной документации в указанный срок, срок завершения работ подлежит </w:t>
      </w:r>
      <w:r w:rsidRPr="001C4CB7">
        <w:lastRenderedPageBreak/>
        <w:t>изменению.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5.2.3. Возместить Генпроектировщику расходы по проведению дополнительных работ, вызванных изменением (дополнением) задания на разработку проектной документации, вследствие обстоятельств, не зависящих от Генпроектировщика.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5.2.4. В письменной форме назначить из числа своих компетентных сотрудников представителя, имеющего право принимать обязательные решения в части согласования технических, организационных и других вопросов, связанных с выполнением Генпроектировщиком своих обязательств.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5.2.5. Принимать, рассматривать, согласовывать и утверждать предоставляемые Генпроектировщиком материалы и документы, касающиеся предмета настоящего договора, в пятидневный срок с момента их получения.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5.2.6. Производить оплату выполненных работ, их видов (этапов) в соответствии с условиями настоящего договора.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5.2.7. Рассматривать вопрос об изменении договорной цены в связи с обстоятельствами, не зависящими от Генпроектировщика и предусмотренными условиями настоящего договора, в том числе при изменении законодательства, уточнении Заказчиком задания на разработку проектной документации, разрешительной документации и исходных данных.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5.2.8. Рассмотреть и принять у Генпроектировщика в порядке и в сроки, установленные настоящим договором, результаты работ, а при обнаружении отступлений от условий настоящего договора, вследствие которых результаты работ могут быть ухудшены, а также иных недостатков в работе сообщить об этом Генпроектировщику в срок, предусмотренный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5.2.9. Принимать участие совместно с Генпроектировщиком в согласовании готовой проектной документации с соответствующими государственными органами и органами местного управления и самоуправления.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5.2.10. Представить на государственную строительную экспертизу разработанную Генпроектировщиком и согласованную в установленном порядке проектную документацию.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При наличии замечаний при проведении государственной строительной экспертизы передать их Генпроектировщику для устранения в срок не позднее одного рабочего дня после их получения;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5.2.11. Оказывать содействие Генпроектировщику в выполнении проектных работ в объеме и на условиях, предусмотренных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5.2.12. Привлечь Генпроектировщика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5.3.13. П</w:t>
      </w:r>
      <w:r w:rsidRPr="001C4CB7">
        <w:rPr>
          <w:lang w:val="x-none"/>
        </w:rPr>
        <w:t>ередать самостоятельно разработанную проектную документацию в республиканский фонд проектной документации и республиканский банк данных объектов-аналогов в случае</w:t>
      </w:r>
      <w:r w:rsidRPr="001C4CB7">
        <w:t>,</w:t>
      </w:r>
      <w:r w:rsidRPr="001C4CB7">
        <w:rPr>
          <w:lang w:val="x-none"/>
        </w:rPr>
        <w:t xml:space="preserve"> если такая документация подлежит передаче</w:t>
      </w:r>
      <w:r w:rsidRPr="001C4CB7">
        <w:t>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5.214. Выполнять иные обязанности, предусмотренные законодательством и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5.3. </w:t>
      </w:r>
      <w:r w:rsidRPr="001C4CB7">
        <w:rPr>
          <w:b/>
        </w:rPr>
        <w:t>Заказчик имеет право: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5.3.1. Осуществлять контроль и надзор за ходом выполняемых работ, соблюдением сроков их выполнения.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5.3.2. Осуществлять проверку хода и качества работ, выполняемых Генпроектировщиком, без вмешательства в его производственную и хозяйственную деятельность.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5.3.3. Отказаться от исполнения настоящего договора в любое время до сдачи результатов работ при наличии уважительных причин, уплатив Генпроектировщику часть установленной договорной цены за работы, выполненные до получения Генпроектировщиком уведомления об отказе Заказчика от исполнения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5.3.4. Требовать возмещения причиненных ему убытков.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5.3.5. На предоставление дополнительного количества экземпляров проектной документации за дополнительную плату по договоренности с Генпроектировщиком.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5.3.6. Потребовать от Генпроектировщика представления обоснования договорной цены работ, являющихся предметом настоящего договора, в том числе выполняемых субподрядчиками.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5.3.7. Требовать от Генпроектировщика своевременного устранения замечаний органов государственной строительной экспертизы по проектной документации, выявленных в процессе ее проверки.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5.3.8. Заказчик имеет также иные права, предусмотренные законодательством и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5.4. </w:t>
      </w:r>
      <w:r w:rsidRPr="001C4CB7">
        <w:rPr>
          <w:b/>
        </w:rPr>
        <w:t>Генпроектировщик обязан: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5.4.1. Выполнять работы, являющиеся предметом настоящего договора, в соответствии с заданием на разработку проектной документации, исходными данными, разрешительной документацией, нормативными правовыми актами, в том числе техническими нормативными правовыми актами, и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5.4.2. Информировать Заказчика в письменной форме о наличии в исходных данных или разрешительной документации несоответствий условиям настоящего договора,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5.4.3. Устранять своими силами и за свой счет допущенные по своей вине недостатки при выполнении работ, которые могут повлечь отступления от исходных данных, разрешительной документации и (или) настоящего договора, технико-экономических параметров объекта, предусмотренных заданием на проектирование.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lastRenderedPageBreak/>
        <w:t>5.4.4. Согласовывать готовую проектную документацию с Заказчиком, а при необходимости совместно с Заказчиком - с соответствующими государственными органами и органами местного управления и самоуправления.</w:t>
      </w:r>
    </w:p>
    <w:p w:rsidR="008F2CFD" w:rsidRPr="001C4CB7" w:rsidRDefault="008F2CFD" w:rsidP="008F2CFD">
      <w:pPr>
        <w:pStyle w:val="a3"/>
        <w:ind w:firstLine="567"/>
        <w:jc w:val="both"/>
      </w:pPr>
      <w:bookmarkStart w:id="1" w:name="Par129"/>
      <w:bookmarkEnd w:id="1"/>
      <w:r w:rsidRPr="001C4CB7">
        <w:t>5.4.5. Информировать Заказчика в письменной форме: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о некачественно подготовленных задании на разработку проектной документации, комплекте исходных данных и архитектурно-планировочном задании, необходимых для исполнения настоящего договора;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об обстоятельствах, препятствующих выполнению Генпроектировщиком принятых на себя обязательств по настоящему договору;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о невозможности получения ожидаемого результата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5.4.6. Приостановить работы, являющиеся предметом настоящего договора, в случаях, указанных в подпункте 5.4.5. настоящего договора, до получения от Заказчика соответствующих указаний.</w:t>
      </w:r>
    </w:p>
    <w:p w:rsidR="008F2CFD" w:rsidRPr="001C4CB7" w:rsidRDefault="008F2CFD" w:rsidP="008F2CFD">
      <w:pPr>
        <w:pStyle w:val="a3"/>
        <w:ind w:firstLine="567"/>
        <w:jc w:val="both"/>
        <w:rPr>
          <w:strike/>
        </w:rPr>
      </w:pPr>
      <w:r w:rsidRPr="001C4CB7">
        <w:t>5.4.7. Передать Заказчику комплект проектной документации в порядке и в сроки, предусмотренные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5.4.8. Не передавать без согласия Заказчика проектную документацию (экземпляры, копии) третьим лицам за исключением передачи документации на согласование.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5.4.9. Гарантировать Заказчику отсутствие у третьих лиц права воспрепятствовать выполнению работ или ограничить их выполнение на основе подготовленной Генпроектировщиком проектной, в том числе сметной, документации.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5.4.10. Осуществлять совместно с Заказчиком обеспечение сопровождения проведения государственной строительной экспертизы по рассмотрению проектной документации.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5.4.11. Обеспечивать достоверность предоставляемых Заказчику документов, необходимых для проведения государственной строительной экспертизы, в том числе в отношении сведений о квалификационных аттестатах руководителей и специалистов Генпроектировщика, квалификационных аттестатах лиц, осуществляющих выполнение работ по обследованию зданий и сооружений, разработки разделов проектной документации по объекту.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5.4.12. Выполнять иные обязанности, предусмотренные законодательством и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5.5. </w:t>
      </w:r>
      <w:r w:rsidRPr="001C4CB7">
        <w:rPr>
          <w:b/>
        </w:rPr>
        <w:t>Генпроектировщик имеет право: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5.5.1. Выполнять работы в определенный настоящим договором срок.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5.5.2. Принимать необходимые меры по устранению обстоятельств, препятствующих исполнению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5.5.3. Информировать Заказчика о ходе исполнения обязательств по настоящему договору, об обстоятельствах, которые препятствуют его исполнению, а также о принятии соответствующих мер;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5.5.4. Самостоятельно определять способ выполнения работ, являющихся предметом настоящего договора, в соответствии с заданием на разработку проектной документации, исходными данными, разрешительной документацией, техническими нормативными правовыми актами и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5.5.5. Получать плату за результаты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5.5.6. Не приступать к работам, являющимся предметом настоящего договора, или приостанавливать начатые работы с извещением об этом Заказчика в трехдневный срок в письменной форме в случае, если нарушение Заказчиком своих обязанностей по настоящему договору препятствует исполнению Генпроектировщиком условий договора, а также при наличии обстоятельств, свидетельствующих о том, что эти обязанности не будут выполнены в установленный настоящим договором срок.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5.5.7. Генпроектировщик вправе с согласия Заказчика для выполнения отдельных видов проектных работ привлекать субподрядчиков. Объем выполняемых работ субподрядчиком не может превышать 50 процентов от общей стоимости объема работ по разработке проектной документации;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5.6. Генпроектировщик имеет права, установленные в пункте 5.5. настоящего договора и, кроме того, имеет право осуществлять контроль за качеством работ, выполняемых субподрядчиками, и требовать выполнения работ в соответствии с заданием на разработку проектной документации и техническими нормативными правовыми актами в сроки, установленные в календарном плане, и устранения выявленных в работе недостатков.</w:t>
      </w:r>
    </w:p>
    <w:p w:rsidR="008F2CFD" w:rsidRPr="001C4CB7" w:rsidRDefault="008F2CFD" w:rsidP="008F2CFD">
      <w:pPr>
        <w:pStyle w:val="a3"/>
        <w:ind w:firstLine="567"/>
        <w:jc w:val="both"/>
        <w:rPr>
          <w:b/>
        </w:rPr>
      </w:pPr>
      <w:r w:rsidRPr="001C4CB7">
        <w:t xml:space="preserve">5.7. </w:t>
      </w:r>
      <w:r w:rsidRPr="001C4CB7">
        <w:rPr>
          <w:b/>
        </w:rPr>
        <w:t>Генпроектировщик обязан: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5.7.1. Организовывать выполнение изыскательских работ в сроки, установленные в календарном плане.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5.7.2. Координировать деятельность субподрядчиков по безусловному выполнению работ, являющихся предметом договора, и обеспечению их должного качества и соответствия документации.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5.7.3. Составлять с участием субподрядчиков и утверждать по согласованию с ними календарные планы выполнения работ, являющихся предметом договора, в целях своевременного их выполнения.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5.7.4. Осуществлять контроль за соответствием объемов, стоимости, качества и сроков выполняемых субподрядчиками работ условиям заключенных договоров субподряда и договора, а также требованиям нормативных правовых актов, в том числе технических нормативных правовых актов.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5.7.5. Принимать от субподрядчиков результаты работ и оплачивать их в порядке и сроки, установленные в договоре субподряда.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5.7.6. Привлекать субподрядчиков к выполнению работ, связанных с внесением изменений и (или) дополнений в разработанную проектную документацию, и иных дополнительных работ при обнаружении недостатков в процессе строительства объекта.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lastRenderedPageBreak/>
        <w:t>5.7.7. Привлекать субподрядчиков к участию в деле по иску, предъявляемому к Заказчику третьими лицами в связи с недостатками разработанной с их участием проектной документации.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5.8. Генпроектировщик в соответствии с законодательством не имеет права передавать: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разработанную проектную документацию третьим лицам без согласия Заказчика за исключением передачи ее на согласование, а также привлеченным субподрядчикам к выполнению работ, связанных с внесением изменений и (или) дополнений в разработанную проектную документацию, и иных дополнительных работ при обнаружении недостатков в процессе строительства объекта.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свои обязательства по договору третьему лицу без согласия Заказчика.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6.Ответственность Сторон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6.1. За невыполнение или ненадлежащее выполнение обязательств по настоящему договору Генпроектировщик и Заказчик несут ответственность согласно законодательству.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6.2. Заказчик несет ответственность за невыполнение или ненадлежащее выполнение обязательств, предусмотренных настоящим договором, и уплачивает неустойку (пеню) Генпроектировщику за: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6.2.1. Необоснованное уклонение от приемки выполненных работ, их видов (этапов) и оформления документов, подтверждающих их выполнение, - в размере 0,2 процента стоимости непринятых работ, их видов (этапов) за каждый день просрочки, но не более стоимости этих работ.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6.2.2. Нарушение сроков оплаты выполненных и принятых в установленном порядке работ, их видов (этапов) - в размере 0,2 процента неперечисленной суммы за каждый день просрочки платежа, но не более размера этой суммы.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6.3. В случае задержки оплаты выполненных работ, их видов (этапов) более чем на 14 банковских дней Генпроектировщик вправе приостановить выполнение работ, их видов (этапов), являющихся предметом настоящего договора, до подписания соответствующего соглашения о дальнейших условиях и сроках их выполнения, а в случае задержки такой оплаты более чем на 30 дней - потребовать расторжения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6.4. Генпроектировщик несет ответственность за невыполнение или ненадлежащее выполнение обязательств, предусмотренных настоящим договором, и уплачивает неустойку (пеню) Заказчику за: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6.4.1. Несоблюдение сроков выполнения работ, их видов (этапов), установленных в календарном плане, - в размере 0,2 процента стоимости невыполненных работ, их видов (этапов) за каждый день просрочки, но не более 20 процентов их стоимости.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6.4.2. Нарушение сроков сдачи Заказчику результатов работ, их видов (этапов), установленных настоящим договором, - в размере 0,2 процента от цены работ по настоящему договору за каждый день просрочки, но не более 10 процентов от их цены.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6.4.3. Недостатки в проектной документации, допущенные по вине Генпроектировщика и выявленные в процессе строительства объекта, подлежат устранению Генпроектировщиком за свой счет в согласованные Сторонами сроки.</w:t>
      </w:r>
    </w:p>
    <w:p w:rsidR="008F2CFD" w:rsidRPr="001C4CB7" w:rsidRDefault="008F2CFD" w:rsidP="008F2CFD">
      <w:pPr>
        <w:autoSpaceDE w:val="0"/>
        <w:autoSpaceDN w:val="0"/>
        <w:adjustRightInd w:val="0"/>
        <w:jc w:val="both"/>
        <w:rPr>
          <w:sz w:val="20"/>
          <w:szCs w:val="20"/>
          <w:lang w:val="x-none"/>
        </w:rPr>
      </w:pPr>
      <w:r w:rsidRPr="001C4CB7">
        <w:rPr>
          <w:sz w:val="20"/>
          <w:szCs w:val="20"/>
        </w:rPr>
        <w:t xml:space="preserve">           6.5. </w:t>
      </w:r>
      <w:r w:rsidRPr="001C4CB7">
        <w:rPr>
          <w:sz w:val="20"/>
          <w:szCs w:val="20"/>
          <w:lang w:val="x-none"/>
        </w:rPr>
        <w:t xml:space="preserve">В случае, если недостатки в проектной документации, установленные в соответствии с законодательством и возникшие по вине </w:t>
      </w:r>
      <w:r w:rsidRPr="001C4CB7">
        <w:rPr>
          <w:sz w:val="20"/>
          <w:szCs w:val="20"/>
        </w:rPr>
        <w:t>Генпроектировщик</w:t>
      </w:r>
      <w:r w:rsidRPr="001C4CB7">
        <w:rPr>
          <w:sz w:val="20"/>
          <w:szCs w:val="20"/>
          <w:lang w:val="x-none"/>
        </w:rPr>
        <w:t xml:space="preserve">а, привели к дополнительным затратам Заказчика, </w:t>
      </w:r>
      <w:r w:rsidRPr="001C4CB7">
        <w:rPr>
          <w:sz w:val="20"/>
          <w:szCs w:val="20"/>
        </w:rPr>
        <w:t>Генпроектировщик</w:t>
      </w:r>
      <w:r w:rsidRPr="001C4CB7">
        <w:rPr>
          <w:sz w:val="20"/>
          <w:szCs w:val="20"/>
          <w:lang w:val="x-none"/>
        </w:rPr>
        <w:t xml:space="preserve"> обязан возместить их в согласованном </w:t>
      </w:r>
      <w:r w:rsidRPr="001C4CB7">
        <w:rPr>
          <w:sz w:val="20"/>
          <w:szCs w:val="20"/>
        </w:rPr>
        <w:t>С</w:t>
      </w:r>
      <w:r w:rsidRPr="001C4CB7">
        <w:rPr>
          <w:sz w:val="20"/>
          <w:szCs w:val="20"/>
          <w:lang w:val="x-none"/>
        </w:rPr>
        <w:t xml:space="preserve">торонами, порядке и размере,  но не более 20 процентов их размера. Понесенные затраты подтверждаются Заказчиком  документально. Споры, возникающие при определении сумм затрат (убытков), причиненных </w:t>
      </w:r>
      <w:r w:rsidRPr="001C4CB7">
        <w:rPr>
          <w:sz w:val="20"/>
          <w:szCs w:val="20"/>
        </w:rPr>
        <w:t>Генпроектировщик</w:t>
      </w:r>
      <w:r w:rsidRPr="001C4CB7">
        <w:rPr>
          <w:sz w:val="20"/>
          <w:szCs w:val="20"/>
          <w:lang w:val="x-none"/>
        </w:rPr>
        <w:t>ом, разрешаются путем переговоров, в том числе с применением медиации, а в случае не достижения согласия - в судебном порядке.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6.6. Генпроектировщик не несет ответственность за: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6.6.1. Допущенные без согласования с ним отступления от проектной документации в процессе строительства объекта и его эксплуатации.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6.6.2. Недостатки в проектной документации, которые являются следствием недостатков задания на разработку проектной документации, разрешительной документации и исходных данных.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6.7. Выплата неустойки не освобождает Стороны от выполнения обязательств по настоящему договору, если иное не предусмотрено настоящим договором.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6.8. Окончание срока действия настоящего договора не освобождает Стороны от ответственности за его нарушение.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6.9. В случае если договор на выполнение отдельных видов (этапов) работ заключен Заказчиком с согласия Генпроектировщика с другими лицами, ответственность за невыполнение или ненадлежащее выполнение обязательств по этому договору несут указанные лица непосредственно перед Заказчиком.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6.10. Генпроектировщик не несет ответственность за нарушение как начального, так и конечного сроков выполнения работ, являющихся предметом договора, в случае не своевременного предоставления Заказчиком исходных данных и иных разрешительных документов необходимых для исполнения договорных обязательств Генпроектировщиком.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6.11. Стороны должны обеспечить осуществление всех разумных шагов и всякого разумного содействия для того, чтобы избежать или смягчить любые убытки или ответственность, которые могут дать основание для иска по настоящему Договору.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6.12. Стороны частично или полностью освобождаются от ответственности, если докажут, что надлежащее выполнение обязательств по настоящему договору оказалось невозможным вследствие действия обстоятельств </w:t>
      </w:r>
      <w:r w:rsidRPr="001C4CB7">
        <w:lastRenderedPageBreak/>
        <w:t>непреодолимой силы.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7. Форс-мажорные обстоятельства</w:t>
      </w:r>
    </w:p>
    <w:p w:rsidR="008F2CFD" w:rsidRPr="001C4CB7" w:rsidRDefault="008F2CFD" w:rsidP="008F2CFD">
      <w:pPr>
        <w:pStyle w:val="a3"/>
        <w:ind w:firstLine="567"/>
        <w:jc w:val="both"/>
      </w:pPr>
      <w:bookmarkStart w:id="2" w:name="Par175"/>
      <w:bookmarkEnd w:id="2"/>
      <w:r w:rsidRPr="001C4CB7">
        <w:t>7.1. Ни одна из Сторон не несет ответственности за полное или частичное неисполнение любого из своих обязательств, если неисполнение является следствием таких обстоятельств, как наводнение, пожар, землетрясение, другие стихийные бедствия, принятие нормативных и иных актов и решений органов государственной власти и управления, и обстоятельств непреодолимой силы, возникших после заключения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7.2. Наступление любого из таких обстоятельств, непосредственно повлиявшее на исполнение обязательств в срок, установленный в настоящем договоре, соразмерно отодвигает срок исполнения обязательств на время действия соответствующих обстоятельств.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7.3. Сторона, для которой создалась невозможность исполнения обязательств, обязана уведомить в письменной форме другую Сторону о наступлении указанных в пункте 7.1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(телефакс, телеграф, электронная почта или другой способ) с обязательным подтверждением получения уведомления.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Неуведомление или несвоевременное уведомление о наступлении или прекращении указанных обстоятельств лишает Сторону права ссылаться на них.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8. Порядок изменения и расторжения настоящего договора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8.1. Изменения и (или) дополнения в Договор вносятся путем заключения дополнительных соглашений в порядке, установленном законодательством Республики Беларусь, в соответствии в т.ч. с Правилами, Гражданским кодексом Республики Беларусь.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8.2. Одна из Сторон обязана уведомить другую Сторону в пятидневный срок в письменной форме о возникновении обстоятельств, требующих изменения условий Договора, и направить в ее адрес дополнительное соглашение об изменении условий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Другая Сторона обязана рассмотреть предложение об изменении условий Договора в пятидневный срок с момента получения предложения и в случае согласия подписать дополнительное соглашение к Договору, в случае несогласия с предложением - отказаться от его подписания, направив в указанный срок, письменный отказ от изменения условий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8.3. Договор может быть расторгнут в случаях, предусмотренных Правилами, а также в иных случаях, предусмотренных законодательством Республики Беларусь и Договором.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8.4. Договор может быть изменен или расторгнут по соглашению Сторон.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8.5. Заказчик может в любое время до сдачи ему документации отказаться от исполнения настоящего договора. В этом случае Заказчик обязан оплатить Генпроектировщику стоимость выполненной работы до получения извещения об отказе Заказчика от исполнения настоящего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8.6. Генпроектировщик вправе расторгнуть настоящий договор в одностороннем порядке в случае невыполнения Заказчиком обязательств согласно подпунктам 5.2.1., 5.2.2, 5.2.11 пункта 5 настоящего договора и по причине невозможности, в связи с этим выполнения работ по настоящему договору.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8.7. Любая из Сторон вправе расторгнуть настоящий договор в случае, если: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8.7.1. На предложение о внесении изменений в существенные условия настоящего договора другая Сторона не дала ответ в установленный срок или отказалась от изменения его условий.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8.7.2. Одна из Сторон настоящего договора находится в процессе ликвидации (прекращения деятельности) или в отношении нее возбуждено производство по делу о несостоятельности или банкротстве.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8.8. Предложение о расторжении настоящего договора направляется заинтересованной Стороной в письменной форме другой Стороне, которая обязана рассмотреть его в течение 10 (десяти) календарных дней с момента получения.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8.9. При согласии другой Стороны на расторжение настоящего договора оформляется акт сдачи-приемки выполненных проектных и изыскательских работ, их видов (этапов) с указанием: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8.9.1. Стоимости фактически выполненных Генпроектировщиком и принятых Заказчиком работ по настоящему договору.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8.9.2. Перечня передаваемых Заказчику результатов работ, в том числе требующих доработки.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8.9.3. Обязательств Сторон, связанных с расторжением настоящего договора.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9. Конфиденциальность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9.1. Стороны обязуются соблюдать конфиденциальность информации, полученной по настоящему договору, в том числе документов и сведений, обеспечивать их защиту и обработку в соответствии с требованиями Закона Республики Беларусь от 05.01.2013 №16-З «О коммерческой тайне», иных актов законодательства, а также использовать эту информацию только в целях исполнения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9.2. Под конфиденциальной информацией понимаются документы и сведения, передаваемые одной из Сторон другой Стороне в рамках настоящего договора, включая документы и сведения, составляющие коммерческую тайну и (или) служебную информацию ограниченного распространения.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9.3. Каждая из Сторон обязана принимать все необходимые меры для защиты конфиденциальной информации другой Стороны. При этом Стороны обязуются довести до сведения своих сотрудников информацию о закрытом характере конфиденциальной информации и запрете на копирование или раскрытие </w:t>
      </w:r>
      <w:r w:rsidRPr="001C4CB7">
        <w:lastRenderedPageBreak/>
        <w:t>такой конфиденциальной информации.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9.4. Под разглашением (раскрытием) конфиденциальной информации третьим лицам понимается любое действие или бездействие Стороны, в результате которого произошло ознакомление в любой форме третьих лиц с документами и сведениями, являющимися конфиденциальной информацией.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9.5. Не является конфиденциальной информацией: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информация, которая находилась на законных основаниях в пользовании другой Стороны до момента подписания настоящего договора;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информация, которая стала общеизвестной иначе, чем в результате нарушения настоящего договора, в том числе раздела 9, предусматривающего конфиденциальность информации.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9.6. Передача конфиденциальной информации государственному органу, государственной организации не считается разглашением в случаях, когда конфиденциальная информация подлежит представлению в соответствии с законодательством. В иных случаях предоставление третьим лицам доступа к конфиденциальной информации возможно только после получения предварительного письменного разрешения другой Стороны (передавшей эту информацию).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9.7. В случае нарушения условий настоящего договора в части конфиденциальной информации Стороны несут ответственность в соответствии с законодательством Республики Беларусь, а также обязуются возместить убытки, возникшие в результате такого нарушения.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9.8. Стороны принимают на себя обязательства по порядку действий с конфиденциальной информацией, в том числе обязательство по ее неразглашению в период действия настоящего договора, а также после окончания срока его действия, в т.ч. в случае прекращения настоящего договора вне зависимости от оснований его прекращения.</w:t>
      </w:r>
      <w:bookmarkStart w:id="3" w:name="_GoBack"/>
      <w:bookmarkEnd w:id="3"/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10. Антикоррупционная оговорка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10.1.  Каждая из Сторон (их работники)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10.2. Под действиями работника, осуществляемыми в пользу стимулирующей его Стороны, понимаются: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предоставление неоправданных преимуществ по сравнению с другими контрагентами;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предоставление каких-либо гарантий;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ускорение существующих процедур;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10.3.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В письменном уведомлении, направленном в органы, осуществляющие борьбу с коррупцией, Сторона обязана сослаться на факты или представить соответствующие материалы, достоверно подтверждающие факт совершения другой Стороной коррупционного правонарушения.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письменно уведомив об этом другую Сторону, если иное не установлено законодательством.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 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 11. Страхование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11.1. Для компенсации возможного ущерба, который могут понести Стороны в процессе выполнения договора, каждая из Сторон вправе заключить со страховыми организациями соответствующие договоры страхования.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 xml:space="preserve">12. Разрешение споров.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12.1. Стороны обязаны принимать все зависящие от них меры для урегулирования разногласий, возникающих при исполнении договора.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12.2. Любые споры и разногласия, возникающие по договору, разрешаются Сторонами путем переговоров с обязательным досудебным (претензионным) порядком урегулирования споров, согласно которому Сторона, чьи права и законные интересы нарушены, обязана предъявить другой Стороне претензию. Сторона, получившая претензию, обязана в течение 15 (пятнадцати) рабочих дней рассмотреть ее и письменно уведомить другую Сторону о результатах рассмотрения претензии.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В случае неурегулирования данных споров и разногласий в досудебном (претензионном) порядке их разрешение осуществляется в экономическом суде по правилам подсудности в соответствии с действующим законодательством Республики Беларусь.</w:t>
      </w:r>
    </w:p>
    <w:p w:rsidR="008F2CFD" w:rsidRPr="001C4CB7" w:rsidRDefault="008F2CFD" w:rsidP="008F2CFD">
      <w:pPr>
        <w:pStyle w:val="a3"/>
        <w:jc w:val="center"/>
      </w:pPr>
    </w:p>
    <w:p w:rsidR="008F2CFD" w:rsidRPr="001C4CB7" w:rsidRDefault="008F2CFD" w:rsidP="008F2CFD">
      <w:pPr>
        <w:pStyle w:val="a3"/>
        <w:jc w:val="center"/>
      </w:pPr>
      <w:r w:rsidRPr="001C4CB7">
        <w:t>13. Заключительные положения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13.1. Настоящий договор, все изменения и дополнения к нему оформляются в письменном виде и </w:t>
      </w:r>
      <w:r w:rsidRPr="001C4CB7">
        <w:lastRenderedPageBreak/>
        <w:t xml:space="preserve">считаются действительными, если они подписаны Сторонами и скреплены печатями (при их наличии). 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13.2. Настоящий договор составлен в 2 (двух) экземплярах по одному каждой из сторон. Все экземпляры договора являются идентичными и обладают одинаковой юридической силой.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13.3. Все приложения к Договору являются его неотъемлемой частью.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13.4. Настоящий договор, дополнительные соглашения к нему, акты сдачи-приемки выполненных проектных и изыскательских работ, их видов (этапов), иные документы, имеющие отношение к заключению и исполнению настоящего договора, могут быть заключены путем обмена такими документами посредством факсимильной связи, электронной связи или по электронной почте с последующей передачей оригиналов документов в течение 10 (десяти) календарных дней со дня отправки указанных документов по указанным видам связи. До получения оригиналов Стороны признают юридическую силу электронной, факсимильной копии документа.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13.5. Каждая из Сторон обязана в течение 10 (десяти) календарных дней известить другую Сторону об изменении банковских реквизитов, почтового, юридического адресов (места нахождения), иных событиях (фактах), влияющих на исполнение своих обязательств по настоящему договору.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13.6. Авторские (неимущественные) права на разработанную проектную документацию принадлежат Генпроектировщику. Право собственности на проектную документацию принадлежит Заказчику после оплаты выполненных работ в полном объёме.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13.7. Во всем остальном, что не предусмотрено настоящим договором, Стороны руководствуются действующим законодательством Республики Беларусь и Правилами.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14. Срок действия договора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14.1.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15. Приложения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15.1. К настоящему договору прилагаются: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15.1.1. Задание на разработку проектной документации (Приложение №1).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15.1.2. Календарный план (Приложение №2).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15.1.3. Сводная смета (Приложение №3).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>15.1.4. Протокол согласования договорной цены (Приложение №4).</w:t>
      </w:r>
    </w:p>
    <w:p w:rsidR="008F2CFD" w:rsidRPr="001C4CB7" w:rsidRDefault="008F2CFD" w:rsidP="008F2CFD">
      <w:pPr>
        <w:pStyle w:val="a3"/>
        <w:ind w:left="567"/>
      </w:pPr>
      <w:r w:rsidRPr="001C4CB7">
        <w:t>15.1.5. Перечень работ, которые подлежат выполнению с привлечением субподрядных организаций (Приложение №5).</w:t>
      </w:r>
    </w:p>
    <w:p w:rsidR="008F2CFD" w:rsidRPr="001C4CB7" w:rsidRDefault="008F2CFD" w:rsidP="008F2CFD">
      <w:pPr>
        <w:pStyle w:val="a3"/>
        <w:ind w:firstLine="567"/>
        <w:jc w:val="both"/>
      </w:pPr>
      <w:r w:rsidRPr="001C4CB7">
        <w:t xml:space="preserve"> </w:t>
      </w:r>
    </w:p>
    <w:p w:rsidR="008F2CFD" w:rsidRPr="001C4CB7" w:rsidRDefault="008F2CFD" w:rsidP="008F2CFD">
      <w:pPr>
        <w:pStyle w:val="a3"/>
        <w:ind w:firstLine="567"/>
        <w:jc w:val="center"/>
      </w:pPr>
      <w:r w:rsidRPr="001C4CB7">
        <w:t>16.Адреса и банковские реквизиты Сторон</w:t>
      </w:r>
    </w:p>
    <w:p w:rsidR="008F2CFD" w:rsidRPr="001C4CB7" w:rsidRDefault="008F2CFD" w:rsidP="008F2CFD">
      <w:pPr>
        <w:pStyle w:val="a3"/>
        <w:ind w:firstLine="567"/>
        <w:jc w:val="both"/>
      </w:pPr>
    </w:p>
    <w:tbl>
      <w:tblPr>
        <w:tblW w:w="2978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2978"/>
      </w:tblGrid>
      <w:tr w:rsidR="008F2CFD" w:rsidRPr="001C4CB7" w:rsidTr="00BE719E">
        <w:tc>
          <w:tcPr>
            <w:tcW w:w="2978" w:type="dxa"/>
          </w:tcPr>
          <w:p w:rsidR="008F2CFD" w:rsidRPr="001C4CB7" w:rsidRDefault="008F2CFD" w:rsidP="00BE719E">
            <w:pPr>
              <w:ind w:left="743" w:hanging="743"/>
              <w:rPr>
                <w:b/>
                <w:sz w:val="20"/>
                <w:szCs w:val="20"/>
              </w:rPr>
            </w:pPr>
            <w:r w:rsidRPr="001C4CB7">
              <w:rPr>
                <w:b/>
                <w:sz w:val="20"/>
                <w:szCs w:val="20"/>
              </w:rPr>
              <w:t>Генпроектировщик:</w:t>
            </w:r>
          </w:p>
        </w:tc>
      </w:tr>
    </w:tbl>
    <w:p w:rsidR="008F2CFD" w:rsidRPr="001C4CB7" w:rsidRDefault="008F2CFD" w:rsidP="008F2CFD">
      <w:pPr>
        <w:pStyle w:val="a3"/>
        <w:ind w:firstLine="567"/>
        <w:jc w:val="both"/>
      </w:pPr>
    </w:p>
    <w:tbl>
      <w:tblPr>
        <w:tblW w:w="10188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2410"/>
        <w:gridCol w:w="7778"/>
      </w:tblGrid>
      <w:tr w:rsidR="008F2CFD" w:rsidRPr="001C4CB7" w:rsidTr="00BE719E">
        <w:trPr>
          <w:trHeight w:val="264"/>
        </w:trPr>
        <w:tc>
          <w:tcPr>
            <w:tcW w:w="2410" w:type="dxa"/>
            <w:vAlign w:val="bottom"/>
          </w:tcPr>
          <w:p w:rsidR="008F2CFD" w:rsidRPr="001C4CB7" w:rsidRDefault="008F2CFD" w:rsidP="00BE719E">
            <w:pPr>
              <w:ind w:left="318" w:hanging="426"/>
              <w:rPr>
                <w:b/>
                <w:sz w:val="20"/>
                <w:szCs w:val="20"/>
              </w:rPr>
            </w:pPr>
          </w:p>
          <w:p w:rsidR="008F2CFD" w:rsidRPr="001C4CB7" w:rsidRDefault="008F2CFD" w:rsidP="00BE719E">
            <w:pPr>
              <w:ind w:left="318" w:hanging="426"/>
              <w:rPr>
                <w:b/>
                <w:sz w:val="20"/>
                <w:szCs w:val="20"/>
              </w:rPr>
            </w:pPr>
            <w:r w:rsidRPr="001C4CB7">
              <w:rPr>
                <w:b/>
                <w:sz w:val="20"/>
                <w:szCs w:val="20"/>
              </w:rPr>
              <w:t>Заказчик:</w:t>
            </w:r>
          </w:p>
        </w:tc>
        <w:tc>
          <w:tcPr>
            <w:tcW w:w="7778" w:type="dxa"/>
            <w:vAlign w:val="bottom"/>
          </w:tcPr>
          <w:p w:rsidR="008F2CFD" w:rsidRPr="001C4CB7" w:rsidRDefault="008F2CFD" w:rsidP="00BE719E">
            <w:pPr>
              <w:ind w:left="318" w:hanging="426"/>
              <w:rPr>
                <w:sz w:val="20"/>
                <w:szCs w:val="20"/>
              </w:rPr>
            </w:pPr>
          </w:p>
        </w:tc>
      </w:tr>
    </w:tbl>
    <w:p w:rsidR="008F2CFD" w:rsidRPr="001C4CB7" w:rsidRDefault="008F2CFD" w:rsidP="008F2CFD">
      <w:pPr>
        <w:pStyle w:val="a3"/>
        <w:ind w:firstLine="567"/>
        <w:jc w:val="both"/>
      </w:pPr>
    </w:p>
    <w:p w:rsidR="008F2CFD" w:rsidRPr="001C4CB7" w:rsidRDefault="008F2CFD" w:rsidP="008F2CFD">
      <w:pPr>
        <w:pStyle w:val="a3"/>
        <w:jc w:val="both"/>
      </w:pPr>
    </w:p>
    <w:p w:rsidR="0052507F" w:rsidRDefault="0052507F"/>
    <w:sectPr w:rsidR="0052507F" w:rsidSect="00996AC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D"/>
    <w:rsid w:val="0052507F"/>
    <w:rsid w:val="008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E6FD1-A5E3-43B3-B62B-575ECCB9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C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5357</Words>
  <Characters>30539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Оксана Олеговна</dc:creator>
  <cp:keywords/>
  <dc:description/>
  <cp:lastModifiedBy>Романова Оксана Олеговна</cp:lastModifiedBy>
  <cp:revision>1</cp:revision>
  <dcterms:created xsi:type="dcterms:W3CDTF">2026-09-30T13:30:00Z</dcterms:created>
  <dcterms:modified xsi:type="dcterms:W3CDTF">2026-09-30T13:31:00Z</dcterms:modified>
</cp:coreProperties>
</file>