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1EC" w:rsidRDefault="008D2DF0" w:rsidP="00B16242">
      <w:pPr>
        <w:spacing w:after="0" w:line="240" w:lineRule="auto"/>
        <w:jc w:val="right"/>
      </w:pPr>
      <w:r>
        <w:rPr>
          <w:rFonts w:ascii="Times New Roman" w:eastAsia="MS Mincho" w:hAnsi="Times New Roman" w:cs="Times New Roman"/>
          <w:sz w:val="28"/>
          <w:szCs w:val="28"/>
        </w:rPr>
        <w:t xml:space="preserve">Приложение </w:t>
      </w:r>
      <w:r w:rsidR="00333621">
        <w:rPr>
          <w:rFonts w:ascii="Times New Roman" w:eastAsia="MS Mincho" w:hAnsi="Times New Roman" w:cs="Times New Roman"/>
          <w:sz w:val="28"/>
          <w:szCs w:val="28"/>
        </w:rPr>
        <w:t>1</w:t>
      </w:r>
    </w:p>
    <w:p w:rsidR="009741EC" w:rsidRDefault="00974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0B19" w:rsidRPr="00DF0B19" w:rsidRDefault="00DF0B19" w:rsidP="00DF0B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color w:val="auto"/>
          <w:sz w:val="24"/>
          <w:szCs w:val="24"/>
        </w:rPr>
        <w:t>ОБРАЗЕЦ ФОРМЫ КОНКУРСНОГО ПРЕДЛОЖЕНИЯ</w:t>
      </w:r>
    </w:p>
    <w:p w:rsidR="00DF0B19" w:rsidRPr="00DF0B19" w:rsidRDefault="00DF0B19" w:rsidP="00DF0B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color w:val="auto"/>
          <w:sz w:val="24"/>
          <w:szCs w:val="24"/>
        </w:rPr>
        <w:t>(заполняется участником)</w:t>
      </w:r>
    </w:p>
    <w:p w:rsidR="00DF0B19" w:rsidRPr="00DF0B19" w:rsidRDefault="00DF0B19" w:rsidP="00DF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</w:p>
    <w:p w:rsidR="00DF0B19" w:rsidRPr="00DF0B19" w:rsidRDefault="00DF0B19" w:rsidP="00DF0B19">
      <w:pPr>
        <w:widowControl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   Информация для Участников</w:t>
      </w:r>
    </w:p>
    <w:p w:rsidR="00DF0B19" w:rsidRPr="00DF0B19" w:rsidRDefault="00DF0B19" w:rsidP="004420E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Участник, должен заполнить и представить в своем предложении форму коммерческого предложения и таблицу цен в полном соответствии с требованиями задания на закупку. </w:t>
      </w:r>
    </w:p>
    <w:p w:rsidR="00DF0B19" w:rsidRPr="00DF0B19" w:rsidRDefault="00DF0B19" w:rsidP="004420E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color w:val="auto"/>
          <w:sz w:val="24"/>
          <w:szCs w:val="24"/>
        </w:rPr>
        <w:t>Участник должен проконтролировать, чтобы они были подписаны и заверены печатью, и чтобы все страницы ценового предложения были подписаны одним и тем же лицом.</w:t>
      </w:r>
    </w:p>
    <w:p w:rsidR="00DF0B19" w:rsidRPr="00DF0B19" w:rsidRDefault="00DF0B19" w:rsidP="004420E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</w:p>
    <w:p w:rsidR="00DF0B19" w:rsidRPr="00DF0B19" w:rsidRDefault="0016406D" w:rsidP="004420E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Форма конкурсного</w:t>
      </w:r>
      <w:r w:rsidR="00DF0B19" w:rsidRPr="00DF0B1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предложения</w:t>
      </w:r>
    </w:p>
    <w:p w:rsidR="00DF0B19" w:rsidRPr="00DF0B19" w:rsidRDefault="00DF0B19" w:rsidP="004420E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Допускается оформление на фирменном бланке участника</w:t>
      </w:r>
    </w:p>
    <w:p w:rsidR="00DF0B19" w:rsidRPr="00DF0B19" w:rsidRDefault="00DF0B19" w:rsidP="004420E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tbl>
      <w:tblPr>
        <w:tblW w:w="14226" w:type="dxa"/>
        <w:tblInd w:w="-30" w:type="dxa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684"/>
        <w:gridCol w:w="4542"/>
      </w:tblGrid>
      <w:tr w:rsidR="00DF0B19" w:rsidRPr="00DF0B19" w:rsidTr="008C6042">
        <w:tc>
          <w:tcPr>
            <w:tcW w:w="9683" w:type="dxa"/>
            <w:shd w:val="clear" w:color="auto" w:fill="auto"/>
          </w:tcPr>
          <w:p w:rsidR="00DF0B19" w:rsidRPr="00DF0B19" w:rsidRDefault="00DF0B19" w:rsidP="004420E1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B19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Дата:_________________________</w:t>
            </w:r>
          </w:p>
        </w:tc>
        <w:tc>
          <w:tcPr>
            <w:tcW w:w="4542" w:type="dxa"/>
            <w:shd w:val="clear" w:color="auto" w:fill="auto"/>
          </w:tcPr>
          <w:p w:rsidR="00DF0B19" w:rsidRPr="00DF0B19" w:rsidRDefault="00DF0B19" w:rsidP="004420E1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DF0B19" w:rsidRPr="00DF0B19" w:rsidTr="008C6042">
        <w:tc>
          <w:tcPr>
            <w:tcW w:w="9683" w:type="dxa"/>
            <w:shd w:val="clear" w:color="auto" w:fill="auto"/>
          </w:tcPr>
          <w:p w:rsidR="00DF0B19" w:rsidRPr="00DF0B19" w:rsidRDefault="00DF0B19" w:rsidP="004420E1">
            <w:pPr>
              <w:widowControl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Полное наименование организации, юридический адрес, фактический адрес, почтовый адрес организации, банковские реквизиты организации:</w:t>
            </w:r>
          </w:p>
        </w:tc>
        <w:tc>
          <w:tcPr>
            <w:tcW w:w="4542" w:type="dxa"/>
            <w:shd w:val="clear" w:color="auto" w:fill="auto"/>
          </w:tcPr>
          <w:p w:rsidR="00DF0B19" w:rsidRPr="00DF0B19" w:rsidRDefault="00DF0B19" w:rsidP="004420E1">
            <w:pPr>
              <w:widowControl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B09AD" w:rsidRPr="004420E1" w:rsidRDefault="00AB09AD" w:rsidP="004420E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741EC" w:rsidRPr="004420E1" w:rsidRDefault="008D2DF0" w:rsidP="004420E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420E1">
        <w:rPr>
          <w:rFonts w:ascii="Times New Roman" w:hAnsi="Times New Roman" w:cs="Times New Roman"/>
          <w:sz w:val="24"/>
          <w:szCs w:val="24"/>
        </w:rPr>
        <w:t xml:space="preserve">ПРЕДЛОЖЕНИЕ ДЛЯ </w:t>
      </w:r>
      <w:r w:rsidR="00370FE6" w:rsidRPr="004420E1">
        <w:rPr>
          <w:rFonts w:ascii="Times New Roman" w:hAnsi="Times New Roman" w:cs="Times New Roman"/>
          <w:sz w:val="24"/>
          <w:szCs w:val="24"/>
        </w:rPr>
        <w:t>КОНКУРСА</w:t>
      </w:r>
    </w:p>
    <w:p w:rsidR="009741EC" w:rsidRPr="004420E1" w:rsidRDefault="009741EC" w:rsidP="004420E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F0B19" w:rsidRPr="00237653" w:rsidRDefault="008D2DF0" w:rsidP="00237653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20E1">
        <w:rPr>
          <w:rFonts w:ascii="Times New Roman" w:hAnsi="Times New Roman" w:cs="Times New Roman"/>
          <w:sz w:val="24"/>
          <w:szCs w:val="24"/>
        </w:rPr>
        <w:t xml:space="preserve">Изучив </w:t>
      </w:r>
      <w:r w:rsidR="0056380D" w:rsidRPr="004420E1">
        <w:rPr>
          <w:rFonts w:ascii="Times New Roman" w:hAnsi="Times New Roman" w:cs="Times New Roman"/>
          <w:bCs/>
          <w:sz w:val="24"/>
          <w:szCs w:val="24"/>
        </w:rPr>
        <w:t>задание на закупку</w:t>
      </w:r>
      <w:r w:rsidR="00593EF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73621">
        <w:rPr>
          <w:rFonts w:ascii="Times New Roman" w:hAnsi="Times New Roman" w:cs="Times New Roman"/>
          <w:bCs/>
          <w:sz w:val="24"/>
          <w:szCs w:val="24"/>
        </w:rPr>
        <w:t>услуг</w:t>
      </w:r>
      <w:r w:rsidR="00593EFB">
        <w:rPr>
          <w:rFonts w:ascii="Times New Roman" w:hAnsi="Times New Roman" w:cs="Times New Roman"/>
          <w:bCs/>
          <w:sz w:val="24"/>
          <w:szCs w:val="24"/>
        </w:rPr>
        <w:t xml:space="preserve"> ___________</w:t>
      </w:r>
      <w:r w:rsidR="00460F73" w:rsidRPr="004420E1">
        <w:rPr>
          <w:rFonts w:ascii="Times New Roman" w:hAnsi="Times New Roman" w:cs="Times New Roman"/>
          <w:sz w:val="24"/>
          <w:szCs w:val="24"/>
        </w:rPr>
        <w:t xml:space="preserve">, </w:t>
      </w:r>
      <w:r w:rsidRPr="004420E1">
        <w:rPr>
          <w:rFonts w:ascii="Times New Roman" w:hAnsi="Times New Roman" w:cs="Times New Roman"/>
          <w:sz w:val="24"/>
          <w:szCs w:val="24"/>
        </w:rPr>
        <w:t>получение которо</w:t>
      </w:r>
      <w:r w:rsidR="0056380D" w:rsidRPr="004420E1">
        <w:rPr>
          <w:rFonts w:ascii="Times New Roman" w:hAnsi="Times New Roman" w:cs="Times New Roman"/>
          <w:sz w:val="24"/>
          <w:szCs w:val="24"/>
        </w:rPr>
        <w:t>го</w:t>
      </w:r>
      <w:r w:rsidRPr="004420E1">
        <w:rPr>
          <w:rFonts w:ascii="Times New Roman" w:hAnsi="Times New Roman" w:cs="Times New Roman"/>
          <w:sz w:val="24"/>
          <w:szCs w:val="24"/>
        </w:rPr>
        <w:t xml:space="preserve"> настоящим подтверждаем, мы, нижеподписавшиеся, предлагаем выполнить данные работы </w:t>
      </w:r>
      <w:r w:rsidR="00DF0B19" w:rsidRPr="004420E1">
        <w:rPr>
          <w:rFonts w:ascii="Times New Roman" w:hAnsi="Times New Roman" w:cs="Times New Roman"/>
          <w:sz w:val="24"/>
          <w:szCs w:val="24"/>
        </w:rPr>
        <w:t>на следующих условиях:</w:t>
      </w:r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" w:type="dxa"/>
        </w:tblCellMar>
        <w:tblLook w:val="0000" w:firstRow="0" w:lastRow="0" w:firstColumn="0" w:lastColumn="0" w:noHBand="0" w:noVBand="0"/>
      </w:tblPr>
      <w:tblGrid>
        <w:gridCol w:w="527"/>
        <w:gridCol w:w="3210"/>
        <w:gridCol w:w="1831"/>
        <w:gridCol w:w="1457"/>
        <w:gridCol w:w="954"/>
        <w:gridCol w:w="1700"/>
      </w:tblGrid>
      <w:tr w:rsidR="00686463" w:rsidTr="00686463">
        <w:trPr>
          <w:cantSplit/>
          <w:trHeight w:val="794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BE558A" w:rsidRDefault="00686463" w:rsidP="00764B34">
            <w:pPr>
              <w:pStyle w:val="a7"/>
              <w:spacing w:after="0" w:line="240" w:lineRule="exact"/>
              <w:ind w:left="113"/>
              <w:rPr>
                <w:rFonts w:ascii="Times New Roman" w:hAnsi="Times New Roman" w:cs="Times New Roman"/>
                <w:sz w:val="20"/>
              </w:rPr>
            </w:pPr>
          </w:p>
          <w:p w:rsidR="00686463" w:rsidRPr="00BE558A" w:rsidRDefault="00686463" w:rsidP="00764B34">
            <w:pPr>
              <w:pStyle w:val="a7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BE558A">
              <w:rPr>
                <w:rFonts w:ascii="Times New Roman" w:hAnsi="Times New Roman" w:cs="Times New Roman"/>
                <w:b/>
                <w:sz w:val="20"/>
              </w:rPr>
              <w:t>№ лота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</w:tcPr>
          <w:p w:rsidR="00686463" w:rsidRPr="00BE558A" w:rsidRDefault="00686463" w:rsidP="00686463">
            <w:pPr>
              <w:pStyle w:val="a7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BE558A">
              <w:rPr>
                <w:rFonts w:ascii="Times New Roman" w:hAnsi="Times New Roman" w:cs="Times New Roman"/>
                <w:b/>
                <w:sz w:val="20"/>
              </w:rPr>
              <w:t>Наименование (направление)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686463" w:rsidRDefault="00686463" w:rsidP="00764B34">
            <w:pPr>
              <w:pStyle w:val="a7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86463">
              <w:rPr>
                <w:rFonts w:ascii="Times New Roman" w:hAnsi="Times New Roman" w:cs="Times New Roman"/>
                <w:b/>
                <w:sz w:val="20"/>
              </w:rPr>
              <w:t>Ориентировочное количество(объём) закупаемых услуг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686463" w:rsidRDefault="00686463" w:rsidP="00764B34">
            <w:pPr>
              <w:pStyle w:val="a7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86463">
              <w:rPr>
                <w:rFonts w:ascii="Times New Roman" w:hAnsi="Times New Roman" w:cs="Times New Roman"/>
                <w:b/>
                <w:sz w:val="20"/>
              </w:rPr>
              <w:t>Стоимость без учёта НДС,</w:t>
            </w:r>
          </w:p>
          <w:p w:rsidR="00686463" w:rsidRPr="00686463" w:rsidRDefault="00686463" w:rsidP="00764B34">
            <w:pPr>
              <w:pStyle w:val="a7"/>
              <w:spacing w:after="0" w:line="240" w:lineRule="exact"/>
              <w:jc w:val="center"/>
              <w:rPr>
                <w:rFonts w:ascii="Times New Roman" w:hAnsi="Times New Roman" w:cs="Times New Roman"/>
                <w:i/>
                <w:sz w:val="20"/>
                <w:u w:val="single"/>
              </w:rPr>
            </w:pPr>
            <w:r w:rsidRPr="0068646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валюта</w:t>
            </w: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Default="00686463" w:rsidP="00764B34">
            <w:pPr>
              <w:pStyle w:val="a7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86463">
              <w:rPr>
                <w:rFonts w:ascii="Times New Roman" w:hAnsi="Times New Roman" w:cs="Times New Roman"/>
                <w:b/>
                <w:sz w:val="20"/>
              </w:rPr>
              <w:t>НДС__%</w:t>
            </w:r>
          </w:p>
          <w:p w:rsidR="00686463" w:rsidRPr="00686463" w:rsidRDefault="00686463" w:rsidP="00764B34">
            <w:pPr>
              <w:pStyle w:val="a7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8646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валюта</w:t>
            </w: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686463" w:rsidRDefault="00686463" w:rsidP="00764B34">
            <w:pPr>
              <w:pStyle w:val="a7"/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86463">
              <w:rPr>
                <w:rFonts w:ascii="Times New Roman" w:hAnsi="Times New Roman" w:cs="Times New Roman"/>
                <w:b/>
                <w:sz w:val="20"/>
              </w:rPr>
              <w:t>Стоимость с учётом НДС,</w:t>
            </w:r>
          </w:p>
          <w:p w:rsidR="00686463" w:rsidRPr="00BE558A" w:rsidRDefault="00686463" w:rsidP="00764B34">
            <w:pPr>
              <w:pStyle w:val="a7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686463">
              <w:rPr>
                <w:rFonts w:ascii="Times New Roman" w:hAnsi="Times New Roman" w:cs="Times New Roman"/>
                <w:b/>
                <w:i/>
                <w:sz w:val="20"/>
                <w:u w:val="single"/>
              </w:rPr>
              <w:t>валюта</w:t>
            </w:r>
          </w:p>
        </w:tc>
      </w:tr>
      <w:tr w:rsidR="00686463" w:rsidTr="00686463">
        <w:trPr>
          <w:cantSplit/>
          <w:trHeight w:val="206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BE558A" w:rsidRDefault="00686463" w:rsidP="00764B34">
            <w:pPr>
              <w:pStyle w:val="a7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BE558A"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BE558A" w:rsidRDefault="00686463" w:rsidP="00764B34">
            <w:pPr>
              <w:pStyle w:val="a7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BE558A"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BE558A" w:rsidRDefault="00686463" w:rsidP="00764B34">
            <w:pPr>
              <w:pStyle w:val="a7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BE558A" w:rsidRDefault="00686463" w:rsidP="00764B34">
            <w:pPr>
              <w:pStyle w:val="a7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BE558A" w:rsidRDefault="00686463" w:rsidP="00764B34">
            <w:pPr>
              <w:pStyle w:val="a7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BE558A" w:rsidRDefault="00686463" w:rsidP="00764B34">
            <w:pPr>
              <w:pStyle w:val="a7"/>
              <w:spacing w:after="0" w:line="24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BE558A">
              <w:rPr>
                <w:rFonts w:ascii="Times New Roman" w:hAnsi="Times New Roman" w:cs="Times New Roman"/>
                <w:b/>
                <w:bCs/>
                <w:sz w:val="20"/>
              </w:rPr>
              <w:t>4</w:t>
            </w:r>
          </w:p>
        </w:tc>
      </w:tr>
      <w:tr w:rsidR="00686463" w:rsidRPr="00BC6247" w:rsidTr="00686463">
        <w:trPr>
          <w:trHeight w:val="275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64B34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 - Владимирская область, РФ (укреплённые борта/</w:t>
            </w:r>
            <w:proofErr w:type="spellStart"/>
            <w:r w:rsidRPr="0016406D">
              <w:rPr>
                <w:rFonts w:ascii="Times New Roman" w:hAnsi="Times New Roman" w:cs="Times New Roman"/>
              </w:rPr>
              <w:t>реф</w:t>
            </w:r>
            <w:proofErr w:type="spellEnd"/>
            <w:r w:rsidRPr="0016406D">
              <w:rPr>
                <w:rFonts w:ascii="Times New Roman" w:hAnsi="Times New Roman" w:cs="Times New Roman"/>
              </w:rPr>
              <w:t>, груз ИПС)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72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64B3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 - Владимирская область,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72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64B34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 xml:space="preserve">ОАО «ПСВ» - </w:t>
            </w:r>
            <w:r w:rsidRPr="0016406D">
              <w:rPr>
                <w:rFonts w:ascii="Times New Roman" w:hAnsi="Times New Roman" w:cs="Times New Roman"/>
                <w:bCs/>
              </w:rPr>
              <w:t>г. Гусь Хрустальный,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72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64B34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 - г. Екатеринбург,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72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64B34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  <w:highlight w:val="yellow"/>
              </w:rPr>
            </w:pPr>
            <w:r w:rsidRPr="0016406D">
              <w:rPr>
                <w:rFonts w:ascii="Times New Roman" w:hAnsi="Times New Roman" w:cs="Times New Roman"/>
              </w:rPr>
              <w:t>ОАО «ПСВ»  - г. Луга,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72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64B34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  <w:highlight w:val="yellow"/>
              </w:rPr>
            </w:pPr>
            <w:r w:rsidRPr="0016406D">
              <w:rPr>
                <w:rFonts w:ascii="Times New Roman" w:hAnsi="Times New Roman" w:cs="Times New Roman"/>
              </w:rPr>
              <w:t>ОАО «ПСВ»  - г. Минеральные  Воды,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72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64B34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 - г. Нижний Новгород,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72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64B34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Нижегородская область,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72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64B34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 - г. Новосибирск,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72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64B34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 - г. Ярославль,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764B34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 xml:space="preserve">ОАО «ПСВ»  - г. </w:t>
            </w:r>
            <w:proofErr w:type="spellStart"/>
            <w:r w:rsidRPr="0016406D">
              <w:rPr>
                <w:rFonts w:ascii="Times New Roman" w:hAnsi="Times New Roman" w:cs="Times New Roman"/>
              </w:rPr>
              <w:t>Новоульяновск</w:t>
            </w:r>
            <w:proofErr w:type="spellEnd"/>
            <w:r w:rsidRPr="0016406D">
              <w:rPr>
                <w:rFonts w:ascii="Times New Roman" w:hAnsi="Times New Roman" w:cs="Times New Roman"/>
              </w:rPr>
              <w:t>,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 - г. Рыбинск,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 - г. Рязань,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lastRenderedPageBreak/>
              <w:t>14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г. Великий Новгород,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Тверская область,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Тульская область,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 - г. Нефтекамск,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Сафоново,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г. Балаково, Саратовская обл.,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г. Кострома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г. Самара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г. Казань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23</w:t>
            </w:r>
          </w:p>
        </w:tc>
        <w:tc>
          <w:tcPr>
            <w:tcW w:w="16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г. Невинномысск, РФ</w:t>
            </w:r>
          </w:p>
        </w:tc>
        <w:tc>
          <w:tcPr>
            <w:tcW w:w="83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16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г. Котовск, РФ</w:t>
            </w:r>
          </w:p>
        </w:tc>
        <w:tc>
          <w:tcPr>
            <w:tcW w:w="83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16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г. Владивосток, РФ</w:t>
            </w:r>
          </w:p>
        </w:tc>
        <w:tc>
          <w:tcPr>
            <w:tcW w:w="83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26</w:t>
            </w:r>
          </w:p>
        </w:tc>
        <w:tc>
          <w:tcPr>
            <w:tcW w:w="16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г. Омск, РФ</w:t>
            </w:r>
          </w:p>
        </w:tc>
        <w:tc>
          <w:tcPr>
            <w:tcW w:w="83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27</w:t>
            </w:r>
          </w:p>
        </w:tc>
        <w:tc>
          <w:tcPr>
            <w:tcW w:w="16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г. Воронеж, РФ</w:t>
            </w:r>
          </w:p>
        </w:tc>
        <w:tc>
          <w:tcPr>
            <w:tcW w:w="83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28</w:t>
            </w:r>
          </w:p>
        </w:tc>
        <w:tc>
          <w:tcPr>
            <w:tcW w:w="168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-г. Инсар, РФ</w:t>
            </w:r>
          </w:p>
        </w:tc>
        <w:tc>
          <w:tcPr>
            <w:tcW w:w="835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г. Москва, РФ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Московская область, РФ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31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Московская область, РФ (укреплённые борта/</w:t>
            </w:r>
            <w:proofErr w:type="spellStart"/>
            <w:r w:rsidRPr="0016406D">
              <w:rPr>
                <w:rFonts w:ascii="Times New Roman" w:hAnsi="Times New Roman" w:cs="Times New Roman"/>
              </w:rPr>
              <w:t>реф</w:t>
            </w:r>
            <w:proofErr w:type="spellEnd"/>
            <w:r w:rsidRPr="0016406D">
              <w:rPr>
                <w:rFonts w:ascii="Times New Roman" w:hAnsi="Times New Roman" w:cs="Times New Roman"/>
              </w:rPr>
              <w:t>, груз ИПС)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32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Московская область, РФ (2 точки выгрузки)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33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Московская область, РФ (3 точки выгрузки)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 xml:space="preserve">ОАО «ПСВ» - г. Москва, РФ 1 </w:t>
            </w:r>
            <w:proofErr w:type="spellStart"/>
            <w:r w:rsidRPr="0016406D">
              <w:rPr>
                <w:rFonts w:ascii="Times New Roman" w:hAnsi="Times New Roman" w:cs="Times New Roman"/>
              </w:rPr>
              <w:t>поддоно</w:t>
            </w:r>
            <w:proofErr w:type="spellEnd"/>
            <w:r w:rsidRPr="0016406D">
              <w:rPr>
                <w:rFonts w:ascii="Times New Roman" w:hAnsi="Times New Roman" w:cs="Times New Roman"/>
              </w:rPr>
              <w:t>-место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35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 xml:space="preserve">ОАО «ПСВ»  - г. г. Москва, РФ, грузоподъемность автотранспорта до 2 </w:t>
            </w:r>
            <w:proofErr w:type="spellStart"/>
            <w:r w:rsidRPr="0016406D">
              <w:rPr>
                <w:rFonts w:ascii="Times New Roman" w:hAnsi="Times New Roman" w:cs="Times New Roman"/>
              </w:rPr>
              <w:t>тн</w:t>
            </w:r>
            <w:proofErr w:type="spellEnd"/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36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 - г. г. Москва, РФ, грузоподъемность автотранспорта до 3тн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37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 xml:space="preserve">ОАО «ПСВ»  - г. г. Москва, РФ, грузоподъемность автотранспорта до 5 </w:t>
            </w:r>
            <w:proofErr w:type="spellStart"/>
            <w:r w:rsidRPr="0016406D">
              <w:rPr>
                <w:rFonts w:ascii="Times New Roman" w:hAnsi="Times New Roman" w:cs="Times New Roman"/>
              </w:rPr>
              <w:t>тн</w:t>
            </w:r>
            <w:proofErr w:type="spellEnd"/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38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 xml:space="preserve">ОАО «ПСВ» - Московская область, РФ, 1 </w:t>
            </w:r>
            <w:proofErr w:type="spellStart"/>
            <w:r w:rsidRPr="0016406D">
              <w:rPr>
                <w:rFonts w:ascii="Times New Roman" w:hAnsi="Times New Roman" w:cs="Times New Roman"/>
              </w:rPr>
              <w:t>поддоно</w:t>
            </w:r>
            <w:proofErr w:type="spellEnd"/>
            <w:r w:rsidRPr="0016406D">
              <w:rPr>
                <w:rFonts w:ascii="Times New Roman" w:hAnsi="Times New Roman" w:cs="Times New Roman"/>
              </w:rPr>
              <w:t>-место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39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  <w:highlight w:val="yellow"/>
              </w:rPr>
            </w:pPr>
            <w:r w:rsidRPr="0016406D">
              <w:rPr>
                <w:rFonts w:ascii="Times New Roman" w:hAnsi="Times New Roman" w:cs="Times New Roman"/>
              </w:rPr>
              <w:t>ОАО «ПСВ» - Московская область, РФ, грузоподъёмность автотранспорта до 2тн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lastRenderedPageBreak/>
              <w:t>40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Московская область, РФ, грузоподъёмность автотранспорта до 3тн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41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- Московская область, РФ, грузоподъёмность автотранспорта до 5тн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42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ОАО «ПСВ»  - г. Санкт-Петербург, РФ и Ленинградская область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43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  <w:highlight w:val="yellow"/>
              </w:rPr>
            </w:pPr>
            <w:r w:rsidRPr="0016406D">
              <w:rPr>
                <w:rFonts w:ascii="Times New Roman" w:hAnsi="Times New Roman" w:cs="Times New Roman"/>
              </w:rPr>
              <w:t xml:space="preserve">ОАО «ПСВ» - г. Санкт-Петербург, РФ и Ленинградская область, 1 </w:t>
            </w:r>
            <w:proofErr w:type="spellStart"/>
            <w:r w:rsidRPr="0016406D">
              <w:rPr>
                <w:rFonts w:ascii="Times New Roman" w:hAnsi="Times New Roman" w:cs="Times New Roman"/>
              </w:rPr>
              <w:t>поддоно</w:t>
            </w:r>
            <w:proofErr w:type="spellEnd"/>
            <w:r w:rsidRPr="0016406D">
              <w:rPr>
                <w:rFonts w:ascii="Times New Roman" w:hAnsi="Times New Roman" w:cs="Times New Roman"/>
              </w:rPr>
              <w:t>-место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764B34">
              <w:rPr>
                <w:rFonts w:ascii="Times New Roman" w:hAnsi="Times New Roman" w:cs="Times New Roman"/>
                <w:bCs/>
              </w:rPr>
              <w:t>44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 xml:space="preserve">ОАО «ПСВ» - г. Санкт-Петербург, РФ и Ленинградская область, грузоподъёмность автотранспорта до 2 </w:t>
            </w:r>
            <w:proofErr w:type="spellStart"/>
            <w:r w:rsidRPr="0016406D">
              <w:rPr>
                <w:rFonts w:ascii="Times New Roman" w:hAnsi="Times New Roman" w:cs="Times New Roman"/>
              </w:rPr>
              <w:t>тн</w:t>
            </w:r>
            <w:proofErr w:type="spellEnd"/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45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  <w:bCs/>
              </w:rPr>
              <w:t>ОАО «ПСВ»  - г. Октябрьский, Республика Башкортостан-г. Екатеринбург, РФ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46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16406D">
              <w:rPr>
                <w:rFonts w:ascii="Times New Roman" w:hAnsi="Times New Roman" w:cs="Times New Roman"/>
                <w:bCs/>
              </w:rPr>
              <w:t>г. Тамбов, РФ  - ОАО «ПСВ»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47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16406D">
              <w:rPr>
                <w:rFonts w:ascii="Times New Roman" w:hAnsi="Times New Roman" w:cs="Times New Roman"/>
                <w:bCs/>
              </w:rPr>
              <w:t xml:space="preserve">ОАО «ПСВ»  - г. Тамбов, РФ - ОАО «ПСВ»  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48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16406D">
              <w:rPr>
                <w:rFonts w:ascii="Times New Roman" w:hAnsi="Times New Roman" w:cs="Times New Roman"/>
              </w:rPr>
              <w:t xml:space="preserve">г. Иваново, РФ - ОАО «ПСВ»  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49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  <w:bCs/>
              </w:rPr>
              <w:t xml:space="preserve">г. Дзержинск, РФ - ОАО «ПСВ»  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  <w:bCs/>
              </w:rPr>
              <w:t xml:space="preserve">Владимирская область, РФ - ОАО «ПСВ»  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51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г. Волжский, Волгоградская обл. – ОАО «ПСВ»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52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г. Покров, РФ - ОАО «ПСВ»  грузоподъемность автотранспорта до 1тн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53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  <w:highlight w:val="yellow"/>
              </w:rPr>
            </w:pPr>
            <w:r w:rsidRPr="0016406D">
              <w:rPr>
                <w:rFonts w:ascii="Times New Roman" w:hAnsi="Times New Roman" w:cs="Times New Roman"/>
              </w:rPr>
              <w:t>г. Иваново, РФ - ОАО «ПСВ»  грузоподъемность автотранспорта до 2тн</w:t>
            </w:r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463" w:rsidRPr="00BC6247" w:rsidTr="00686463">
        <w:trPr>
          <w:trHeight w:val="187"/>
        </w:trPr>
        <w:tc>
          <w:tcPr>
            <w:tcW w:w="269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764B34" w:rsidRDefault="00686463" w:rsidP="0068646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54</w:t>
            </w:r>
          </w:p>
        </w:tc>
        <w:tc>
          <w:tcPr>
            <w:tcW w:w="1687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rPr>
                <w:rFonts w:ascii="Times New Roman" w:hAnsi="Times New Roman" w:cs="Times New Roman"/>
                <w:highlight w:val="yellow"/>
              </w:rPr>
            </w:pPr>
            <w:r w:rsidRPr="0016406D">
              <w:rPr>
                <w:rFonts w:ascii="Times New Roman" w:hAnsi="Times New Roman" w:cs="Times New Roman"/>
              </w:rPr>
              <w:t xml:space="preserve">Московская область, РФ – ОАО «ПСВ», грузоподъёмность автотранспорта до 2 </w:t>
            </w:r>
            <w:proofErr w:type="spellStart"/>
            <w:r w:rsidRPr="0016406D">
              <w:rPr>
                <w:rFonts w:ascii="Times New Roman" w:hAnsi="Times New Roman" w:cs="Times New Roman"/>
              </w:rPr>
              <w:t>тн</w:t>
            </w:r>
            <w:proofErr w:type="spellEnd"/>
          </w:p>
        </w:tc>
        <w:tc>
          <w:tcPr>
            <w:tcW w:w="835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640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1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tcBorders>
              <w:left w:val="single" w:sz="4" w:space="0" w:color="00000A"/>
              <w:right w:val="single" w:sz="4" w:space="0" w:color="00000A"/>
            </w:tcBorders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1" w:type="pc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8" w:type="dxa"/>
            </w:tcMar>
            <w:vAlign w:val="center"/>
          </w:tcPr>
          <w:p w:rsidR="00686463" w:rsidRPr="0016406D" w:rsidRDefault="00686463" w:rsidP="0068646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F0B19" w:rsidRPr="00DF0B19" w:rsidRDefault="00DF0B19" w:rsidP="004420E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F0B19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</w:p>
    <w:p w:rsidR="00DF0B19" w:rsidRPr="00BF692A" w:rsidRDefault="00DF0B19" w:rsidP="00593EFB">
      <w:pPr>
        <w:spacing w:after="0" w:line="240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BF692A">
        <w:rPr>
          <w:rFonts w:ascii="Times New Roman" w:hAnsi="Times New Roman" w:cs="Times New Roman"/>
          <w:szCs w:val="24"/>
        </w:rPr>
        <w:t>Общая стоимость предложения с учетом всех затрат, котор</w:t>
      </w:r>
      <w:r w:rsidR="00BB173A" w:rsidRPr="00BF692A">
        <w:rPr>
          <w:rFonts w:ascii="Times New Roman" w:hAnsi="Times New Roman" w:cs="Times New Roman"/>
          <w:szCs w:val="24"/>
        </w:rPr>
        <w:t>ую</w:t>
      </w:r>
      <w:r w:rsidRPr="00BF692A">
        <w:rPr>
          <w:rFonts w:ascii="Times New Roman" w:hAnsi="Times New Roman" w:cs="Times New Roman"/>
          <w:szCs w:val="24"/>
        </w:rPr>
        <w:t xml:space="preserve"> должен оплатить </w:t>
      </w:r>
      <w:r w:rsidR="00593EFB" w:rsidRPr="00BF692A">
        <w:rPr>
          <w:rFonts w:ascii="Times New Roman" w:hAnsi="Times New Roman" w:cs="Times New Roman"/>
          <w:szCs w:val="24"/>
        </w:rPr>
        <w:t>Заказчик</w:t>
      </w:r>
      <w:r w:rsidRPr="00BF692A">
        <w:rPr>
          <w:rFonts w:ascii="Times New Roman" w:hAnsi="Times New Roman" w:cs="Times New Roman"/>
          <w:szCs w:val="24"/>
        </w:rPr>
        <w:t>: ____________.</w:t>
      </w:r>
    </w:p>
    <w:p w:rsidR="00DF0B19" w:rsidRPr="00BF692A" w:rsidRDefault="00DF0B19" w:rsidP="00593EFB">
      <w:pPr>
        <w:spacing w:after="0" w:line="240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BF692A">
        <w:rPr>
          <w:rFonts w:ascii="Times New Roman" w:hAnsi="Times New Roman" w:cs="Times New Roman"/>
          <w:szCs w:val="24"/>
        </w:rPr>
        <w:t xml:space="preserve">Валюта </w:t>
      </w:r>
      <w:proofErr w:type="gramStart"/>
      <w:r w:rsidRPr="00BF692A">
        <w:rPr>
          <w:rFonts w:ascii="Times New Roman" w:hAnsi="Times New Roman" w:cs="Times New Roman"/>
          <w:szCs w:val="24"/>
        </w:rPr>
        <w:t>платежа:_</w:t>
      </w:r>
      <w:proofErr w:type="gramEnd"/>
      <w:r w:rsidRPr="00BF692A">
        <w:rPr>
          <w:rFonts w:ascii="Times New Roman" w:hAnsi="Times New Roman" w:cs="Times New Roman"/>
          <w:szCs w:val="24"/>
        </w:rPr>
        <w:t>__________.</w:t>
      </w:r>
    </w:p>
    <w:p w:rsidR="00BB173A" w:rsidRPr="00BF692A" w:rsidRDefault="00BB173A" w:rsidP="00BB17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Cs w:val="24"/>
        </w:rPr>
      </w:pPr>
      <w:r w:rsidRPr="00BF692A">
        <w:rPr>
          <w:rFonts w:ascii="Times New Roman" w:hAnsi="Times New Roman" w:cs="Times New Roman"/>
          <w:color w:val="000000"/>
          <w:szCs w:val="24"/>
        </w:rPr>
        <w:t>Период оказания транспортно-экспедиционных услуг – 3 месяца с момента заключения договора.</w:t>
      </w:r>
    </w:p>
    <w:p w:rsidR="004420E1" w:rsidRPr="00BF692A" w:rsidRDefault="00593EFB" w:rsidP="00593EFB">
      <w:pPr>
        <w:spacing w:after="0"/>
        <w:ind w:firstLine="720"/>
        <w:jc w:val="both"/>
        <w:rPr>
          <w:rFonts w:ascii="Times New Roman" w:hAnsi="Times New Roman" w:cs="Times New Roman"/>
          <w:szCs w:val="24"/>
        </w:rPr>
      </w:pPr>
      <w:r w:rsidRPr="00BF692A">
        <w:rPr>
          <w:rFonts w:ascii="Times New Roman" w:hAnsi="Times New Roman" w:cs="Times New Roman"/>
          <w:szCs w:val="24"/>
        </w:rPr>
        <w:t>Условия оплаты:</w:t>
      </w:r>
      <w:r w:rsidR="00EB2653" w:rsidRPr="00BF692A">
        <w:rPr>
          <w:rFonts w:ascii="Times New Roman" w:hAnsi="Times New Roman" w:cs="Times New Roman"/>
          <w:szCs w:val="24"/>
        </w:rPr>
        <w:t xml:space="preserve"> в течение_____________ с момента ______________.</w:t>
      </w:r>
      <w:r w:rsidR="00EB2653" w:rsidRPr="00BF692A">
        <w:rPr>
          <w:rFonts w:ascii="Times New Roman" w:hAnsi="Times New Roman" w:cs="Times New Roman"/>
          <w:szCs w:val="24"/>
        </w:rPr>
        <w:tab/>
      </w:r>
    </w:p>
    <w:p w:rsidR="00EB2653" w:rsidRPr="00BF692A" w:rsidRDefault="00686463" w:rsidP="005744B9">
      <w:pPr>
        <w:spacing w:after="0" w:line="240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BF692A">
        <w:rPr>
          <w:rFonts w:ascii="Times New Roman" w:hAnsi="Times New Roman" w:cs="Times New Roman"/>
          <w:szCs w:val="24"/>
        </w:rPr>
        <w:t xml:space="preserve">Контактный номер и </w:t>
      </w:r>
      <w:r w:rsidRPr="00BF692A">
        <w:rPr>
          <w:rFonts w:ascii="Times New Roman" w:hAnsi="Times New Roman" w:cs="Times New Roman"/>
          <w:szCs w:val="24"/>
          <w:lang w:val="en-US"/>
        </w:rPr>
        <w:t>e</w:t>
      </w:r>
      <w:r w:rsidRPr="00BF692A">
        <w:rPr>
          <w:rFonts w:ascii="Times New Roman" w:hAnsi="Times New Roman" w:cs="Times New Roman"/>
          <w:szCs w:val="24"/>
        </w:rPr>
        <w:t>-</w:t>
      </w:r>
      <w:r w:rsidRPr="00BF692A">
        <w:rPr>
          <w:rFonts w:ascii="Times New Roman" w:hAnsi="Times New Roman" w:cs="Times New Roman"/>
          <w:szCs w:val="24"/>
          <w:lang w:val="en-US"/>
        </w:rPr>
        <w:t>mail</w:t>
      </w:r>
      <w:r w:rsidRPr="00BF692A">
        <w:rPr>
          <w:rFonts w:ascii="Times New Roman" w:hAnsi="Times New Roman" w:cs="Times New Roman"/>
          <w:szCs w:val="24"/>
        </w:rPr>
        <w:t xml:space="preserve"> специалиста, ответственного за заключение договора, в случае выбора организации победителем процедуры </w:t>
      </w:r>
      <w:proofErr w:type="gramStart"/>
      <w:r w:rsidRPr="00BF692A">
        <w:rPr>
          <w:rFonts w:ascii="Times New Roman" w:hAnsi="Times New Roman" w:cs="Times New Roman"/>
          <w:szCs w:val="24"/>
        </w:rPr>
        <w:t>закупки:_</w:t>
      </w:r>
      <w:proofErr w:type="gramEnd"/>
      <w:r w:rsidRPr="00BF692A">
        <w:rPr>
          <w:rFonts w:ascii="Times New Roman" w:hAnsi="Times New Roman" w:cs="Times New Roman"/>
          <w:szCs w:val="24"/>
        </w:rPr>
        <w:t>____________________</w:t>
      </w:r>
    </w:p>
    <w:p w:rsidR="009741EC" w:rsidRPr="00BF692A" w:rsidRDefault="008D2DF0" w:rsidP="00EB2653">
      <w:pPr>
        <w:spacing w:after="0" w:line="240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BF692A">
        <w:rPr>
          <w:rFonts w:ascii="Times New Roman" w:hAnsi="Times New Roman" w:cs="Times New Roman"/>
          <w:szCs w:val="24"/>
        </w:rPr>
        <w:t>Мы подтверждаем наше согласие считать данное предложение действительным до момента заключения договора.</w:t>
      </w:r>
    </w:p>
    <w:p w:rsidR="009741EC" w:rsidRPr="00BF692A" w:rsidRDefault="008D2DF0" w:rsidP="00593EFB">
      <w:pPr>
        <w:spacing w:after="0" w:line="240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BF692A">
        <w:rPr>
          <w:rFonts w:ascii="Times New Roman" w:hAnsi="Times New Roman" w:cs="Times New Roman"/>
          <w:szCs w:val="24"/>
        </w:rPr>
        <w:t>Мы согласны с содержа</w:t>
      </w:r>
      <w:r w:rsidR="00AB09AD" w:rsidRPr="00BF692A">
        <w:rPr>
          <w:rFonts w:ascii="Times New Roman" w:hAnsi="Times New Roman" w:cs="Times New Roman"/>
          <w:szCs w:val="24"/>
        </w:rPr>
        <w:t>нием, условиями и требованиями З</w:t>
      </w:r>
      <w:r w:rsidRPr="00BF692A">
        <w:rPr>
          <w:rFonts w:ascii="Times New Roman" w:hAnsi="Times New Roman" w:cs="Times New Roman"/>
          <w:szCs w:val="24"/>
        </w:rPr>
        <w:t xml:space="preserve">аказчика, указанными в </w:t>
      </w:r>
      <w:r w:rsidR="0056380D" w:rsidRPr="00BF692A">
        <w:rPr>
          <w:rFonts w:ascii="Times New Roman" w:hAnsi="Times New Roman" w:cs="Times New Roman"/>
          <w:szCs w:val="24"/>
        </w:rPr>
        <w:t>задании на закупку</w:t>
      </w:r>
      <w:r w:rsidRPr="00BF692A">
        <w:rPr>
          <w:rFonts w:ascii="Times New Roman" w:hAnsi="Times New Roman" w:cs="Times New Roman"/>
          <w:szCs w:val="24"/>
        </w:rPr>
        <w:t>, и обеспечим их выполнение.</w:t>
      </w:r>
    </w:p>
    <w:p w:rsidR="00593EFB" w:rsidRPr="00BF692A" w:rsidRDefault="00593EFB" w:rsidP="00593EFB">
      <w:pPr>
        <w:pStyle w:val="ad"/>
        <w:ind w:left="0" w:firstLine="709"/>
        <w:jc w:val="both"/>
        <w:rPr>
          <w:sz w:val="22"/>
          <w:szCs w:val="24"/>
        </w:rPr>
      </w:pPr>
      <w:r w:rsidRPr="00BF692A">
        <w:rPr>
          <w:sz w:val="22"/>
          <w:szCs w:val="24"/>
        </w:rPr>
        <w:t xml:space="preserve">Подтверждаем, что не находимся в процессе ликвидации, реорганизации и не признаны в </w:t>
      </w:r>
      <w:r w:rsidRPr="00BF692A">
        <w:rPr>
          <w:sz w:val="22"/>
          <w:szCs w:val="24"/>
        </w:rPr>
        <w:lastRenderedPageBreak/>
        <w:t>установленном законодательными актами порядке экономически несостоятельными (банкротом).</w:t>
      </w:r>
    </w:p>
    <w:p w:rsidR="00101DFD" w:rsidRPr="00BF692A" w:rsidRDefault="00101DFD" w:rsidP="00101DFD">
      <w:pPr>
        <w:spacing w:after="0"/>
        <w:ind w:firstLine="709"/>
        <w:jc w:val="both"/>
        <w:rPr>
          <w:rFonts w:ascii="Times New Roman" w:hAnsi="Times New Roman" w:cs="Times New Roman"/>
          <w:szCs w:val="24"/>
        </w:rPr>
      </w:pPr>
      <w:r w:rsidRPr="00BF692A">
        <w:rPr>
          <w:rFonts w:ascii="Times New Roman" w:hAnsi="Times New Roman" w:cs="Times New Roman"/>
          <w:szCs w:val="24"/>
        </w:rPr>
        <w:t xml:space="preserve">Автомобили, выполняющие перевозки будут типа тент, рефрижератор объемом не менее 82 м3, шириной не менее 245 см и укомплектованы: крепежными ремнями в количестве до 14, до 24 уголков, </w:t>
      </w:r>
      <w:r w:rsidRPr="00BF692A">
        <w:rPr>
          <w:rFonts w:ascii="Times New Roman" w:hAnsi="Times New Roman" w:cs="Times New Roman"/>
          <w:color w:val="000000"/>
          <w:szCs w:val="24"/>
        </w:rPr>
        <w:t>до 2 распорных планок</w:t>
      </w:r>
      <w:r w:rsidRPr="00BF692A">
        <w:rPr>
          <w:rFonts w:ascii="Times New Roman" w:hAnsi="Times New Roman" w:cs="Times New Roman"/>
          <w:szCs w:val="24"/>
        </w:rPr>
        <w:t xml:space="preserve"> (согласно условий заявки на подачу транспортного средства).</w:t>
      </w:r>
    </w:p>
    <w:p w:rsidR="00D47528" w:rsidRPr="00BF692A" w:rsidRDefault="00D47528" w:rsidP="00D47528">
      <w:pPr>
        <w:spacing w:after="0"/>
        <w:ind w:firstLine="709"/>
        <w:jc w:val="both"/>
        <w:rPr>
          <w:rFonts w:ascii="Times New Roman" w:hAnsi="Times New Roman" w:cs="Times New Roman"/>
          <w:szCs w:val="24"/>
        </w:rPr>
      </w:pPr>
      <w:r w:rsidRPr="00BF692A">
        <w:rPr>
          <w:rFonts w:ascii="Times New Roman" w:hAnsi="Times New Roman" w:cs="Times New Roman"/>
          <w:szCs w:val="24"/>
        </w:rPr>
        <w:t>При перевозке</w:t>
      </w:r>
      <w:r w:rsidRPr="00BF692A">
        <w:rPr>
          <w:rFonts w:ascii="Times New Roman" w:hAnsi="Times New Roman" w:cs="Times New Roman"/>
          <w:szCs w:val="24"/>
          <w:lang w:val="be-BY"/>
        </w:rPr>
        <w:t xml:space="preserve"> нетканных материалов (ИМП, ИПС) </w:t>
      </w:r>
      <w:r w:rsidRPr="00BF692A">
        <w:rPr>
          <w:rFonts w:ascii="Times New Roman" w:hAnsi="Times New Roman" w:cs="Times New Roman"/>
          <w:szCs w:val="24"/>
        </w:rPr>
        <w:t xml:space="preserve">транспортные средства </w:t>
      </w:r>
      <w:r w:rsidR="00BB173A" w:rsidRPr="00BF692A">
        <w:rPr>
          <w:rFonts w:ascii="Times New Roman" w:hAnsi="Times New Roman" w:cs="Times New Roman"/>
          <w:szCs w:val="24"/>
        </w:rPr>
        <w:t>будут</w:t>
      </w:r>
      <w:r w:rsidRPr="00BF692A">
        <w:rPr>
          <w:rFonts w:ascii="Times New Roman" w:hAnsi="Times New Roman" w:cs="Times New Roman"/>
          <w:szCs w:val="24"/>
        </w:rPr>
        <w:t xml:space="preserve"> оснащены укреплёнными бортами или типа рефрижератор. </w:t>
      </w:r>
    </w:p>
    <w:p w:rsidR="00D47528" w:rsidRPr="00BF692A" w:rsidRDefault="00101DFD" w:rsidP="00D47528">
      <w:pPr>
        <w:spacing w:after="0"/>
        <w:ind w:firstLine="709"/>
        <w:jc w:val="both"/>
        <w:rPr>
          <w:sz w:val="28"/>
          <w:szCs w:val="30"/>
          <w:lang w:val="be-BY"/>
        </w:rPr>
      </w:pPr>
      <w:r w:rsidRPr="00BF692A">
        <w:rPr>
          <w:rFonts w:ascii="Times New Roman" w:hAnsi="Times New Roman" w:cs="Times New Roman"/>
          <w:szCs w:val="24"/>
          <w:lang w:val="be-BY"/>
        </w:rPr>
        <w:t>Максимальный вес брутто груза до 2</w:t>
      </w:r>
      <w:r w:rsidRPr="00BF692A">
        <w:rPr>
          <w:rFonts w:ascii="Times New Roman" w:hAnsi="Times New Roman" w:cs="Times New Roman"/>
          <w:szCs w:val="24"/>
        </w:rPr>
        <w:t>1</w:t>
      </w:r>
      <w:r w:rsidR="00D47528" w:rsidRPr="00BF692A">
        <w:rPr>
          <w:rFonts w:ascii="Times New Roman" w:hAnsi="Times New Roman" w:cs="Times New Roman"/>
          <w:szCs w:val="24"/>
          <w:lang w:val="be-BY"/>
        </w:rPr>
        <w:t xml:space="preserve"> тн (кроме лотов, в которых указан вес</w:t>
      </w:r>
      <w:r w:rsidR="00D47528" w:rsidRPr="00BF692A">
        <w:rPr>
          <w:sz w:val="28"/>
          <w:szCs w:val="30"/>
          <w:lang w:val="be-BY"/>
        </w:rPr>
        <w:t>).</w:t>
      </w:r>
    </w:p>
    <w:p w:rsidR="00101DFD" w:rsidRPr="00BF692A" w:rsidRDefault="00101DFD" w:rsidP="00101DFD">
      <w:pPr>
        <w:spacing w:after="0"/>
        <w:ind w:firstLine="709"/>
        <w:jc w:val="both"/>
        <w:rPr>
          <w:rFonts w:ascii="Times New Roman" w:hAnsi="Times New Roman" w:cs="Times New Roman"/>
          <w:szCs w:val="24"/>
        </w:rPr>
      </w:pPr>
      <w:r w:rsidRPr="00BF692A">
        <w:rPr>
          <w:rFonts w:ascii="Times New Roman" w:hAnsi="Times New Roman" w:cs="Times New Roman"/>
          <w:szCs w:val="24"/>
          <w:lang w:val="be-BY"/>
        </w:rPr>
        <w:t xml:space="preserve">Подача автотранспорта и доставка груза </w:t>
      </w:r>
      <w:r w:rsidRPr="00BF692A">
        <w:rPr>
          <w:rFonts w:ascii="Times New Roman" w:hAnsi="Times New Roman" w:cs="Times New Roman"/>
          <w:szCs w:val="24"/>
        </w:rPr>
        <w:t>в целостности и сохранности</w:t>
      </w:r>
      <w:r w:rsidR="00BB173A" w:rsidRPr="00BF692A">
        <w:rPr>
          <w:rFonts w:ascii="Times New Roman" w:hAnsi="Times New Roman" w:cs="Times New Roman"/>
          <w:szCs w:val="24"/>
        </w:rPr>
        <w:t xml:space="preserve"> будет</w:t>
      </w:r>
      <w:r w:rsidRPr="00BF692A">
        <w:rPr>
          <w:rFonts w:ascii="Times New Roman" w:hAnsi="Times New Roman" w:cs="Times New Roman"/>
          <w:szCs w:val="24"/>
          <w:lang w:val="be-BY"/>
        </w:rPr>
        <w:t xml:space="preserve"> </w:t>
      </w:r>
      <w:bookmarkStart w:id="0" w:name="_GoBack"/>
      <w:bookmarkEnd w:id="0"/>
      <w:r w:rsidRPr="00BF692A">
        <w:rPr>
          <w:rFonts w:ascii="Times New Roman" w:hAnsi="Times New Roman" w:cs="Times New Roman"/>
          <w:szCs w:val="24"/>
          <w:lang w:val="be-BY"/>
        </w:rPr>
        <w:t>осуществля</w:t>
      </w:r>
      <w:r w:rsidR="00BB173A" w:rsidRPr="00BF692A">
        <w:rPr>
          <w:rFonts w:ascii="Times New Roman" w:hAnsi="Times New Roman" w:cs="Times New Roman"/>
          <w:szCs w:val="24"/>
          <w:lang w:val="be-BY"/>
        </w:rPr>
        <w:t xml:space="preserve">ться </w:t>
      </w:r>
      <w:r w:rsidRPr="00BF692A">
        <w:rPr>
          <w:rFonts w:ascii="Times New Roman" w:hAnsi="Times New Roman" w:cs="Times New Roman"/>
          <w:szCs w:val="24"/>
          <w:lang w:val="be-BY"/>
        </w:rPr>
        <w:t>в указанные в заявке сроки</w:t>
      </w:r>
      <w:r w:rsidRPr="00BF692A">
        <w:rPr>
          <w:rFonts w:ascii="Times New Roman" w:hAnsi="Times New Roman" w:cs="Times New Roman"/>
          <w:szCs w:val="24"/>
        </w:rPr>
        <w:t xml:space="preserve">. </w:t>
      </w:r>
    </w:p>
    <w:p w:rsidR="00593EFB" w:rsidRPr="00BF692A" w:rsidRDefault="00101DFD" w:rsidP="00D47528">
      <w:pPr>
        <w:spacing w:after="0"/>
        <w:ind w:firstLine="709"/>
        <w:jc w:val="both"/>
        <w:rPr>
          <w:rFonts w:ascii="Times New Roman" w:hAnsi="Times New Roman" w:cs="Times New Roman"/>
          <w:szCs w:val="24"/>
        </w:rPr>
      </w:pPr>
      <w:r w:rsidRPr="00BF692A">
        <w:rPr>
          <w:rFonts w:ascii="Times New Roman" w:hAnsi="Times New Roman" w:cs="Times New Roman"/>
          <w:color w:val="000000"/>
          <w:szCs w:val="24"/>
          <w:lang w:val="be-BY"/>
        </w:rPr>
        <w:t xml:space="preserve">При перевозке грузов ОАО «ПСВ» требования к типу и грузоподъемности подаваемого автотранспорта </w:t>
      </w:r>
      <w:r w:rsidR="00BB173A" w:rsidRPr="00BF692A">
        <w:rPr>
          <w:rFonts w:ascii="Times New Roman" w:hAnsi="Times New Roman" w:cs="Times New Roman"/>
          <w:color w:val="000000"/>
          <w:szCs w:val="24"/>
          <w:lang w:val="be-BY"/>
        </w:rPr>
        <w:t xml:space="preserve">должны быть </w:t>
      </w:r>
      <w:r w:rsidRPr="00BF692A">
        <w:rPr>
          <w:rFonts w:ascii="Times New Roman" w:hAnsi="Times New Roman" w:cs="Times New Roman"/>
          <w:color w:val="000000"/>
          <w:szCs w:val="24"/>
          <w:lang w:val="be-BY"/>
        </w:rPr>
        <w:t>оговорены в заявке на подачу транспортного средства.</w:t>
      </w:r>
    </w:p>
    <w:p w:rsidR="00333621" w:rsidRPr="00BF692A" w:rsidRDefault="00333621" w:rsidP="00593EFB">
      <w:pPr>
        <w:spacing w:line="240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BF692A">
        <w:rPr>
          <w:rFonts w:ascii="Times New Roman" w:hAnsi="Times New Roman" w:cs="Times New Roman"/>
          <w:szCs w:val="24"/>
        </w:rPr>
        <w:t xml:space="preserve">Для подтверждения соответствия указанным в конкурсных документах квалификационным требованиям к участнику представляем следующие документы:  </w:t>
      </w:r>
    </w:p>
    <w:p w:rsidR="00764B34" w:rsidRPr="00BF692A" w:rsidRDefault="00764B34" w:rsidP="00764B34">
      <w:pPr>
        <w:pStyle w:val="ad"/>
        <w:numPr>
          <w:ilvl w:val="0"/>
          <w:numId w:val="1"/>
        </w:numPr>
        <w:suppressAutoHyphens/>
        <w:jc w:val="both"/>
        <w:rPr>
          <w:sz w:val="22"/>
          <w:szCs w:val="28"/>
        </w:rPr>
      </w:pPr>
      <w:r w:rsidRPr="00BF692A">
        <w:rPr>
          <w:sz w:val="22"/>
          <w:szCs w:val="28"/>
        </w:rPr>
        <w:t>для резидентов Республики Беларусь - копия свидетельства о государственной регистрации юридического лица (индивидуального предпринимателя);</w:t>
      </w:r>
    </w:p>
    <w:p w:rsidR="00764B34" w:rsidRPr="00BF692A" w:rsidRDefault="00764B34" w:rsidP="00764B34">
      <w:pPr>
        <w:pStyle w:val="ad"/>
        <w:numPr>
          <w:ilvl w:val="0"/>
          <w:numId w:val="1"/>
        </w:numPr>
        <w:suppressAutoHyphens/>
        <w:contextualSpacing w:val="0"/>
        <w:jc w:val="both"/>
        <w:rPr>
          <w:szCs w:val="28"/>
        </w:rPr>
      </w:pPr>
      <w:r w:rsidRPr="00BF692A">
        <w:rPr>
          <w:sz w:val="22"/>
          <w:szCs w:val="28"/>
        </w:rPr>
        <w:t>для нерезидентов Республики Беларусь - выписку из торгового реестра (иного эквивалентного доказательства статуса юридического лица в соответствии с законодательством страны ее учреждения) индивидуальных предпринимателей о юридическом лице и индивидуальном предпринимателе;</w:t>
      </w:r>
    </w:p>
    <w:p w:rsidR="00764B34" w:rsidRPr="00BF692A" w:rsidRDefault="00764B34" w:rsidP="00764B34">
      <w:pPr>
        <w:pStyle w:val="ad"/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8"/>
        </w:rPr>
      </w:pPr>
      <w:r w:rsidRPr="00BF692A">
        <w:rPr>
          <w:sz w:val="22"/>
          <w:szCs w:val="28"/>
        </w:rPr>
        <w:t>Копия устава и (или) учредительного договора (либо выписки из них в части данных о наименовании юридического лица, его месте нахождения, перечне участников, размере уставного фонда (копия титульного листа, первой страницы, запрашиваемой части и последнего листа документа). (при наличии);</w:t>
      </w:r>
    </w:p>
    <w:p w:rsidR="00764B34" w:rsidRPr="00BF692A" w:rsidRDefault="00764B34" w:rsidP="00764B34">
      <w:pPr>
        <w:pStyle w:val="ad"/>
        <w:numPr>
          <w:ilvl w:val="0"/>
          <w:numId w:val="1"/>
        </w:numPr>
        <w:suppressAutoHyphens/>
        <w:contextualSpacing w:val="0"/>
        <w:jc w:val="both"/>
        <w:rPr>
          <w:sz w:val="16"/>
          <w:szCs w:val="28"/>
        </w:rPr>
      </w:pPr>
      <w:r w:rsidRPr="00BF692A">
        <w:rPr>
          <w:sz w:val="22"/>
          <w:szCs w:val="28"/>
        </w:rPr>
        <w:t>сведения об имеющихся на момент подачи предложения неисполненных решений судов (иных компетентных органов), в котором участник выступает в качестве ответчика, должника;</w:t>
      </w:r>
    </w:p>
    <w:p w:rsidR="00764B34" w:rsidRPr="00BF692A" w:rsidRDefault="00764B34" w:rsidP="00764B34">
      <w:pPr>
        <w:pStyle w:val="ad"/>
        <w:jc w:val="both"/>
        <w:rPr>
          <w:i/>
          <w:sz w:val="22"/>
          <w:szCs w:val="24"/>
        </w:rPr>
      </w:pPr>
      <w:r w:rsidRPr="00BF692A">
        <w:rPr>
          <w:i/>
          <w:sz w:val="22"/>
          <w:szCs w:val="24"/>
        </w:rPr>
        <w:t>(при отсутствии указанных сведений вместо указанного выше абзаца необходимо предоставить заявление: «на момент подачи предложения неисполненных решений судов (иных компетентных органов), в котором наша компания выступает в качестве ответчика, должника, нет»).</w:t>
      </w:r>
    </w:p>
    <w:p w:rsidR="00764B34" w:rsidRPr="00BF692A" w:rsidRDefault="00764B34" w:rsidP="00764B34">
      <w:pPr>
        <w:pStyle w:val="ad"/>
        <w:numPr>
          <w:ilvl w:val="0"/>
          <w:numId w:val="1"/>
        </w:numPr>
        <w:suppressAutoHyphens/>
        <w:contextualSpacing w:val="0"/>
        <w:jc w:val="both"/>
        <w:rPr>
          <w:sz w:val="14"/>
          <w:szCs w:val="28"/>
        </w:rPr>
      </w:pPr>
      <w:r w:rsidRPr="00BF692A">
        <w:rPr>
          <w:sz w:val="22"/>
          <w:szCs w:val="28"/>
        </w:rPr>
        <w:t>Заверенную участником копию страхового полиса, или сертификата СМR-страхования ответственности перевозчика, или договор добровольного страхования гражданской ответственности перевозчика (в случае выполнения перевозки непосредственно перевозчиком), с лимитом ответственности по одному страховому случаю не менее 120 000 евро;</w:t>
      </w:r>
    </w:p>
    <w:p w:rsidR="00764B34" w:rsidRPr="00BF692A" w:rsidRDefault="00764B34" w:rsidP="00764B34">
      <w:pPr>
        <w:pStyle w:val="ad"/>
        <w:numPr>
          <w:ilvl w:val="0"/>
          <w:numId w:val="1"/>
        </w:numPr>
        <w:suppressAutoHyphens/>
        <w:contextualSpacing w:val="0"/>
        <w:jc w:val="both"/>
        <w:rPr>
          <w:sz w:val="12"/>
          <w:szCs w:val="28"/>
        </w:rPr>
      </w:pPr>
      <w:r w:rsidRPr="00BF692A">
        <w:rPr>
          <w:sz w:val="22"/>
          <w:szCs w:val="28"/>
        </w:rPr>
        <w:t>Заверенную участником копию страхового полиса, или сертификата добровольного страхования гражданской ответственности экспедитора, или договор добровольного страхования гражданской ответственности экспедитора (в случае осуществления перевозки экспедитором), с лимитом ответственности по одному страховому случаю не менее 120 000 евро;</w:t>
      </w:r>
    </w:p>
    <w:p w:rsidR="00764B34" w:rsidRPr="00BF692A" w:rsidRDefault="00764B34" w:rsidP="00764B34">
      <w:pPr>
        <w:pStyle w:val="ad"/>
        <w:numPr>
          <w:ilvl w:val="0"/>
          <w:numId w:val="1"/>
        </w:numPr>
        <w:jc w:val="both"/>
        <w:rPr>
          <w:sz w:val="22"/>
          <w:szCs w:val="28"/>
        </w:rPr>
      </w:pPr>
      <w:r w:rsidRPr="00BF692A">
        <w:rPr>
          <w:sz w:val="22"/>
          <w:szCs w:val="28"/>
        </w:rPr>
        <w:t>Если участник осуществляет свою деятельность в качестве перевозчика и экспедитора, то предоставляются оба вида страховых полисов (полис СMR-страхования ответственности перевозчика, страховой полис добровольного страхования гражданской ответственности экспедитора) или оба вида договоров (договор добровольного страхования гражданской ответственности перевозчика, договор добровольного страхования гражданской ответственности экспедитора)</w:t>
      </w:r>
    </w:p>
    <w:p w:rsidR="004420E1" w:rsidRPr="00BF692A" w:rsidRDefault="00764B34" w:rsidP="00764B34">
      <w:pPr>
        <w:pStyle w:val="ad"/>
        <w:numPr>
          <w:ilvl w:val="0"/>
          <w:numId w:val="1"/>
        </w:numPr>
        <w:suppressAutoHyphens/>
        <w:contextualSpacing w:val="0"/>
        <w:jc w:val="both"/>
        <w:rPr>
          <w:sz w:val="10"/>
          <w:szCs w:val="28"/>
        </w:rPr>
      </w:pPr>
      <w:r w:rsidRPr="00BF692A">
        <w:rPr>
          <w:sz w:val="22"/>
          <w:szCs w:val="28"/>
        </w:rPr>
        <w:t>другую информацию по усмотрению участника.</w:t>
      </w:r>
    </w:p>
    <w:p w:rsidR="00764B34" w:rsidRDefault="00764B34" w:rsidP="00764B34">
      <w:pPr>
        <w:pStyle w:val="ad"/>
        <w:jc w:val="both"/>
        <w:rPr>
          <w:sz w:val="24"/>
          <w:szCs w:val="24"/>
        </w:rPr>
      </w:pPr>
    </w:p>
    <w:p w:rsidR="00764B34" w:rsidRDefault="00764B34" w:rsidP="00764B34">
      <w:pPr>
        <w:pStyle w:val="ad"/>
        <w:jc w:val="both"/>
        <w:rPr>
          <w:sz w:val="24"/>
          <w:szCs w:val="24"/>
        </w:rPr>
      </w:pPr>
    </w:p>
    <w:p w:rsidR="00764B34" w:rsidRDefault="00764B34" w:rsidP="00764B34">
      <w:pPr>
        <w:pStyle w:val="ad"/>
        <w:jc w:val="both"/>
        <w:rPr>
          <w:sz w:val="24"/>
          <w:szCs w:val="24"/>
        </w:rPr>
      </w:pPr>
    </w:p>
    <w:p w:rsidR="004420E1" w:rsidRPr="00237653" w:rsidRDefault="004420E1" w:rsidP="004420E1">
      <w:pPr>
        <w:pStyle w:val="ad"/>
        <w:jc w:val="both"/>
        <w:rPr>
          <w:sz w:val="24"/>
          <w:szCs w:val="24"/>
        </w:rPr>
      </w:pPr>
      <w:r w:rsidRPr="00237653">
        <w:rPr>
          <w:sz w:val="24"/>
          <w:szCs w:val="24"/>
        </w:rPr>
        <w:t>Должность                    ___________________                          Ф.И.О.</w:t>
      </w:r>
    </w:p>
    <w:p w:rsidR="004420E1" w:rsidRPr="00237653" w:rsidRDefault="004420E1" w:rsidP="004420E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37653">
        <w:rPr>
          <w:rFonts w:ascii="Times New Roman" w:hAnsi="Times New Roman" w:cs="Times New Roman"/>
          <w:sz w:val="24"/>
          <w:szCs w:val="24"/>
        </w:rPr>
        <w:t>М.П.</w:t>
      </w:r>
    </w:p>
    <w:p w:rsidR="009741EC" w:rsidRPr="00AB09AD" w:rsidRDefault="009741EC" w:rsidP="004420E1">
      <w:pPr>
        <w:jc w:val="both"/>
        <w:rPr>
          <w:sz w:val="16"/>
          <w:szCs w:val="16"/>
        </w:rPr>
      </w:pPr>
    </w:p>
    <w:sectPr w:rsidR="009741EC" w:rsidRPr="00AB09AD" w:rsidSect="008D383F">
      <w:pgSz w:w="12240" w:h="15840"/>
      <w:pgMar w:top="709" w:right="850" w:bottom="567" w:left="1701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Times New Roman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711C0"/>
    <w:multiLevelType w:val="hybridMultilevel"/>
    <w:tmpl w:val="3AB21EA4"/>
    <w:lvl w:ilvl="0" w:tplc="D6FC35B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054EF9"/>
    <w:multiLevelType w:val="multilevel"/>
    <w:tmpl w:val="4D1480B2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000A"/>
        <w:sz w:val="27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1EC"/>
    <w:rsid w:val="00015636"/>
    <w:rsid w:val="00101DFD"/>
    <w:rsid w:val="00135FBF"/>
    <w:rsid w:val="00142596"/>
    <w:rsid w:val="00142783"/>
    <w:rsid w:val="00162108"/>
    <w:rsid w:val="0016406D"/>
    <w:rsid w:val="001B15A2"/>
    <w:rsid w:val="001D42AF"/>
    <w:rsid w:val="00237653"/>
    <w:rsid w:val="00257ECF"/>
    <w:rsid w:val="002F0759"/>
    <w:rsid w:val="00333621"/>
    <w:rsid w:val="00370FE6"/>
    <w:rsid w:val="004420E1"/>
    <w:rsid w:val="00460F73"/>
    <w:rsid w:val="004C4CF3"/>
    <w:rsid w:val="0056380D"/>
    <w:rsid w:val="00567776"/>
    <w:rsid w:val="005744B9"/>
    <w:rsid w:val="00593EFB"/>
    <w:rsid w:val="006144D9"/>
    <w:rsid w:val="00686463"/>
    <w:rsid w:val="00733A97"/>
    <w:rsid w:val="00764B34"/>
    <w:rsid w:val="0086502D"/>
    <w:rsid w:val="00867F31"/>
    <w:rsid w:val="008D2DF0"/>
    <w:rsid w:val="008D383F"/>
    <w:rsid w:val="00924F55"/>
    <w:rsid w:val="009741EC"/>
    <w:rsid w:val="009973B0"/>
    <w:rsid w:val="00A90740"/>
    <w:rsid w:val="00AB09AD"/>
    <w:rsid w:val="00B16242"/>
    <w:rsid w:val="00B84D39"/>
    <w:rsid w:val="00B851A7"/>
    <w:rsid w:val="00B90569"/>
    <w:rsid w:val="00BB173A"/>
    <w:rsid w:val="00BE558A"/>
    <w:rsid w:val="00BF692A"/>
    <w:rsid w:val="00C04C59"/>
    <w:rsid w:val="00C73621"/>
    <w:rsid w:val="00D47528"/>
    <w:rsid w:val="00DF0B19"/>
    <w:rsid w:val="00E957D6"/>
    <w:rsid w:val="00EB2653"/>
    <w:rsid w:val="00F55DEB"/>
    <w:rsid w:val="00FA6C8F"/>
    <w:rsid w:val="00FB1D8F"/>
    <w:rsid w:val="00FC69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7B1D29-4367-4A11-81D6-202DB8CC3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6C7"/>
    <w:pPr>
      <w:spacing w:after="200" w:line="276" w:lineRule="auto"/>
    </w:pPr>
    <w:rPr>
      <w:color w:val="00000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4">
    <w:name w:val="Font Style34"/>
    <w:uiPriority w:val="99"/>
    <w:qFormat/>
    <w:rsid w:val="001126C7"/>
    <w:rPr>
      <w:rFonts w:ascii="Times New Roman" w:hAnsi="Times New Roman"/>
      <w:sz w:val="24"/>
    </w:rPr>
  </w:style>
  <w:style w:type="character" w:customStyle="1" w:styleId="a3">
    <w:name w:val="Текст выноски Знак"/>
    <w:basedOn w:val="a0"/>
    <w:uiPriority w:val="99"/>
    <w:semiHidden/>
    <w:qFormat/>
    <w:rsid w:val="001126C7"/>
    <w:rPr>
      <w:rFonts w:ascii="Segoe UI" w:hAnsi="Segoe UI" w:cs="Segoe UI"/>
      <w:sz w:val="18"/>
      <w:szCs w:val="18"/>
    </w:rPr>
  </w:style>
  <w:style w:type="character" w:customStyle="1" w:styleId="a4">
    <w:name w:val="Название Знак"/>
    <w:basedOn w:val="a0"/>
    <w:uiPriority w:val="99"/>
    <w:qFormat/>
    <w:locked/>
    <w:rsid w:val="00BC1806"/>
    <w:rPr>
      <w:rFonts w:ascii="Cambria" w:hAnsi="Cambria" w:cs="Times New Roman"/>
      <w:b/>
      <w:bCs/>
      <w:color w:val="00000A"/>
      <w:kern w:val="2"/>
      <w:sz w:val="32"/>
      <w:szCs w:val="32"/>
    </w:rPr>
  </w:style>
  <w:style w:type="character" w:customStyle="1" w:styleId="a5">
    <w:name w:val="Основной текст Знак"/>
    <w:basedOn w:val="a0"/>
    <w:qFormat/>
    <w:locked/>
    <w:rsid w:val="00BC1806"/>
    <w:rPr>
      <w:rFonts w:cs="Times New Roman"/>
      <w:color w:val="00000A"/>
    </w:rPr>
  </w:style>
  <w:style w:type="character" w:customStyle="1" w:styleId="1">
    <w:name w:val="Текст выноски Знак1"/>
    <w:basedOn w:val="a0"/>
    <w:uiPriority w:val="99"/>
    <w:semiHidden/>
    <w:qFormat/>
    <w:locked/>
    <w:rsid w:val="00BC1806"/>
    <w:rPr>
      <w:rFonts w:ascii="Times New Roman" w:hAnsi="Times New Roman" w:cs="Times New Roman"/>
      <w:color w:val="00000A"/>
      <w:sz w:val="2"/>
    </w:rPr>
  </w:style>
  <w:style w:type="paragraph" w:styleId="a6">
    <w:name w:val="Title"/>
    <w:basedOn w:val="a"/>
    <w:next w:val="a7"/>
    <w:uiPriority w:val="99"/>
    <w:qFormat/>
    <w:rsid w:val="00A946A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A946A6"/>
    <w:pPr>
      <w:spacing w:after="140" w:line="288" w:lineRule="auto"/>
    </w:pPr>
  </w:style>
  <w:style w:type="paragraph" w:styleId="a8">
    <w:name w:val="List"/>
    <w:basedOn w:val="a7"/>
    <w:uiPriority w:val="99"/>
    <w:rsid w:val="00A946A6"/>
    <w:rPr>
      <w:rFonts w:cs="Arial"/>
    </w:rPr>
  </w:style>
  <w:style w:type="paragraph" w:styleId="a9">
    <w:name w:val="caption"/>
    <w:basedOn w:val="a"/>
    <w:uiPriority w:val="99"/>
    <w:qFormat/>
    <w:rsid w:val="00A946A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uiPriority w:val="99"/>
    <w:qFormat/>
    <w:rsid w:val="00A946A6"/>
    <w:pPr>
      <w:suppressLineNumbers/>
    </w:pPr>
    <w:rPr>
      <w:rFonts w:cs="Arial"/>
    </w:rPr>
  </w:style>
  <w:style w:type="paragraph" w:styleId="10">
    <w:name w:val="index 1"/>
    <w:basedOn w:val="a"/>
    <w:autoRedefine/>
    <w:uiPriority w:val="99"/>
    <w:semiHidden/>
    <w:qFormat/>
    <w:rsid w:val="001126C7"/>
    <w:pPr>
      <w:ind w:left="220" w:hanging="220"/>
    </w:pPr>
  </w:style>
  <w:style w:type="paragraph" w:customStyle="1" w:styleId="ConsPlusNonformat">
    <w:name w:val="ConsPlusNonformat"/>
    <w:uiPriority w:val="99"/>
    <w:qFormat/>
    <w:rsid w:val="001126C7"/>
    <w:pPr>
      <w:widowControl w:val="0"/>
    </w:pPr>
    <w:rPr>
      <w:rFonts w:ascii="Courier New" w:eastAsia="Times New Roman" w:hAnsi="Courier New" w:cs="Courier New"/>
      <w:color w:val="00000A"/>
      <w:sz w:val="22"/>
    </w:rPr>
  </w:style>
  <w:style w:type="paragraph" w:customStyle="1" w:styleId="21">
    <w:name w:val="Основной текст с отступом 21"/>
    <w:basedOn w:val="a"/>
    <w:uiPriority w:val="99"/>
    <w:qFormat/>
    <w:rsid w:val="001126C7"/>
    <w:pPr>
      <w:suppressAutoHyphens/>
      <w:spacing w:after="0" w:line="240" w:lineRule="auto"/>
      <w:ind w:right="-365" w:firstLine="686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b">
    <w:name w:val="Balloon Text"/>
    <w:basedOn w:val="a"/>
    <w:uiPriority w:val="99"/>
    <w:semiHidden/>
    <w:qFormat/>
    <w:rsid w:val="001126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1">
    <w:name w:val="Основной шрифт абзаца1"/>
    <w:rsid w:val="00E957D6"/>
  </w:style>
  <w:style w:type="paragraph" w:customStyle="1" w:styleId="ac">
    <w:name w:val="Содержимое таблицы"/>
    <w:basedOn w:val="a"/>
    <w:qFormat/>
    <w:rsid w:val="00DF0B19"/>
    <w:pPr>
      <w:widowControl w:val="0"/>
      <w:suppressLineNumbers/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d">
    <w:name w:val="List Paragraph"/>
    <w:basedOn w:val="a"/>
    <w:uiPriority w:val="34"/>
    <w:qFormat/>
    <w:rsid w:val="00333621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ListLabel9">
    <w:name w:val="ListLabel 9"/>
    <w:qFormat/>
    <w:rsid w:val="00764B34"/>
    <w:rPr>
      <w:rFonts w:cs="Wingding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1202</Words>
  <Characters>6853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Pb1111</dc:creator>
  <dc:description/>
  <cp:lastModifiedBy>Мария Сергеевна Хамичёнок</cp:lastModifiedBy>
  <cp:revision>4</cp:revision>
  <cp:lastPrinted>2026-09-28T07:31:00Z</cp:lastPrinted>
  <dcterms:created xsi:type="dcterms:W3CDTF">2026-09-23T08:13:00Z</dcterms:created>
  <dcterms:modified xsi:type="dcterms:W3CDTF">2026-09-28T07:38:00Z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