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5E52D" w14:textId="578360E9" w:rsidR="00E71B3E" w:rsidRPr="00D90022" w:rsidRDefault="001E28FA" w:rsidP="001505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90022">
        <w:rPr>
          <w:rFonts w:ascii="Times New Roman" w:hAnsi="Times New Roman"/>
          <w:b/>
          <w:color w:val="000000"/>
          <w:sz w:val="24"/>
          <w:szCs w:val="24"/>
        </w:rPr>
        <w:t>ЗАЯВКА НА ПОКУПКУ</w:t>
      </w:r>
    </w:p>
    <w:p w14:paraId="380685D6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19"/>
      <w:bookmarkEnd w:id="0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962"/>
      </w:tblGrid>
      <w:tr w:rsidR="001E28FA" w:rsidRPr="0074609E" w14:paraId="2D699485" w14:textId="77777777" w:rsidTr="004E459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493B0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I. Сведения о виде процедуры государственной закупки</w:t>
            </w:r>
          </w:p>
        </w:tc>
      </w:tr>
      <w:tr w:rsidR="001E28FA" w:rsidRPr="0074609E" w14:paraId="08B3767D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36F3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F1E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Процедура закупки из одного источника на электронной торговой площадке</w:t>
            </w:r>
          </w:p>
        </w:tc>
      </w:tr>
      <w:tr w:rsidR="001E28FA" w:rsidRPr="0074609E" w14:paraId="32413427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D54A1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8916E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07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П. 9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приложения к Закону Республики Беларусь от 13 июля 2012 г. N 419-З "О государственных закупках товаров (работ, услуг)" (далее - Закон N 419-З),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1E28FA" w:rsidRPr="0074609E" w14:paraId="1808485F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7A7C8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II. Сведения о заказчике</w:t>
            </w:r>
          </w:p>
        </w:tc>
      </w:tr>
      <w:tr w:rsidR="001E28FA" w:rsidRPr="0074609E" w14:paraId="24658AE0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CD2B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86C990" w14:textId="77777777" w:rsidR="00D90022" w:rsidRPr="00D90022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Учреждение здравоохранения </w:t>
            </w:r>
          </w:p>
          <w:p w14:paraId="2A0F34B3" w14:textId="58EF476E" w:rsidR="001E28FA" w:rsidRPr="0074609E" w:rsidRDefault="00D90022" w:rsidP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«Брестская центральная поликлиника»</w:t>
            </w:r>
          </w:p>
        </w:tc>
      </w:tr>
      <w:tr w:rsidR="001E28FA" w:rsidRPr="0074609E" w14:paraId="2C776FB7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8D70AA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819ED" w14:textId="697B41EA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г.Брест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ул.Советской</w:t>
            </w:r>
            <w:proofErr w:type="spellEnd"/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Конституции, 8</w:t>
            </w:r>
          </w:p>
        </w:tc>
      </w:tr>
      <w:tr w:rsidR="001E28FA" w:rsidRPr="0074609E" w14:paraId="744C81B7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5986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B53203" w14:textId="5A286BE6" w:rsidR="001E28FA" w:rsidRPr="0074609E" w:rsidRDefault="00D900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0022">
              <w:rPr>
                <w:rFonts w:ascii="Times New Roman" w:hAnsi="Times New Roman"/>
                <w:color w:val="000000"/>
                <w:sz w:val="24"/>
                <w:szCs w:val="24"/>
              </w:rPr>
              <w:t>200030527</w:t>
            </w:r>
          </w:p>
        </w:tc>
      </w:tr>
      <w:tr w:rsidR="001E28FA" w:rsidRPr="0074609E" w14:paraId="02D93427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19478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III. Сведения об организаторе </w:t>
            </w:r>
          </w:p>
        </w:tc>
      </w:tr>
      <w:tr w:rsidR="001E28FA" w:rsidRPr="0074609E" w14:paraId="335F3147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B25B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6121ED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6027518C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F242C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828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7A493CE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05B7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72153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56D3DA3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C721E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IV. Сведения о процедуре закупки из одного источника</w:t>
            </w:r>
          </w:p>
        </w:tc>
      </w:tr>
      <w:tr w:rsidR="001E28FA" w:rsidRPr="0074609E" w14:paraId="3A9FE2F4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E28D6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Дата истечения срока предоставления документов и (или) сведений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586823" w14:textId="4DB82276" w:rsidR="001E28FA" w:rsidRPr="00AB73C5" w:rsidRDefault="001E28FA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5263E0">
              <w:rPr>
                <w:rFonts w:ascii="Times New Roman" w:hAnsi="Times New Roman"/>
                <w:color w:val="000000"/>
                <w:sz w:val="24"/>
                <w:szCs w:val="24"/>
              </w:rPr>
              <w:t>30.09</w:t>
            </w:r>
            <w:r w:rsidR="00CC215C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1E28FA" w:rsidRPr="0074609E" w14:paraId="094F94DE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2751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поставщиком (подрядчиком, исполнителем) на электронной торговой площадке запроса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E3EEDD" w14:textId="7A43F1BE" w:rsidR="001E28FA" w:rsidRPr="00AB73C5" w:rsidRDefault="001E28FA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 </w:t>
            </w:r>
            <w:r w:rsidR="005263E0">
              <w:rPr>
                <w:rFonts w:ascii="Times New Roman" w:hAnsi="Times New Roman"/>
                <w:color w:val="000000"/>
                <w:sz w:val="24"/>
                <w:szCs w:val="24"/>
              </w:rPr>
              <w:t>30.09</w:t>
            </w:r>
            <w:r w:rsidR="00CC215C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</w:t>
            </w:r>
            <w:r w:rsidR="005E55B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6A690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включительно</w:t>
            </w:r>
          </w:p>
        </w:tc>
      </w:tr>
      <w:tr w:rsidR="0074609E" w:rsidRPr="0074609E" w14:paraId="00415B0F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EB06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937D79" w14:textId="61F1B8C7" w:rsidR="0074609E" w:rsidRPr="00AB73C5" w:rsidRDefault="005263E0" w:rsidP="006A69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 30.09</w:t>
            </w:r>
            <w:r w:rsidR="00CC215C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 1</w:t>
            </w:r>
            <w:r w:rsidR="005E55B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74609E" w:rsidRPr="00AB73C5">
              <w:rPr>
                <w:rFonts w:ascii="Times New Roman" w:hAnsi="Times New Roman"/>
                <w:color w:val="000000"/>
                <w:sz w:val="24"/>
                <w:szCs w:val="24"/>
              </w:rPr>
              <w:t>.00 включительно</w:t>
            </w:r>
          </w:p>
        </w:tc>
      </w:tr>
      <w:tr w:rsidR="0074609E" w:rsidRPr="0074609E" w14:paraId="6596E79C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4F089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Предельная стоимость предмета государственной закупки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098744" w14:textId="2EC0E300" w:rsidR="0074609E" w:rsidRPr="009D4E10" w:rsidRDefault="005263E0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3 836 руб. 0</w:t>
            </w:r>
            <w:r w:rsidR="00C46E32" w:rsidRPr="00C46E32">
              <w:rPr>
                <w:rFonts w:ascii="Times New Roman" w:hAnsi="Times New Roman"/>
                <w:color w:val="000000"/>
                <w:sz w:val="24"/>
                <w:szCs w:val="24"/>
              </w:rPr>
              <w:t>0 коп.</w:t>
            </w:r>
          </w:p>
        </w:tc>
      </w:tr>
      <w:tr w:rsidR="0074609E" w:rsidRPr="0074609E" w14:paraId="62296641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03672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Требования к поставщику (подрядчику, исполнителю), включая перечень документов и (или) сведений для их проверки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5927F" w14:textId="478145CE" w:rsidR="0074609E" w:rsidRPr="0074609E" w:rsidRDefault="0074609E" w:rsidP="00E43E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Подрядчик/исполнитель, получивший от заказчика предложение о заключении договора, как участник процедуры государственной закупки из одного источника, должен соответствовать следующим требованиям: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616D5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    </w:t>
            </w:r>
            <w:hyperlink r:id="rId7" w:anchor="0" w:history="1">
              <w:r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п. 2 ст. 16</w:t>
              </w: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</w:t>
              </w:r>
              <w:r w:rsidRPr="0074609E">
                <w:rPr>
                  <w:rFonts w:ascii="Times New Roman" w:hAnsi="Times New Roman"/>
                  <w:color w:val="000000"/>
                  <w:sz w:val="24"/>
                  <w:szCs w:val="24"/>
                  <w:shd w:val="clear" w:color="auto" w:fill="FFFFFF"/>
                </w:rPr>
                <w:t>Закона</w:t>
              </w:r>
            </w:hyperlink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Республики Беларусь от 13 июля 2012 года №419-З «О государственных закупках товаров (работ, услуг)» и частью 3 </w:t>
            </w:r>
            <w:proofErr w:type="spellStart"/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п.п</w:t>
            </w:r>
            <w:proofErr w:type="spellEnd"/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1.7. п.1 Постановления Совета Министров 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услуг)"».</w:t>
            </w:r>
          </w:p>
          <w:p w14:paraId="13F9F564" w14:textId="77777777" w:rsidR="0074609E" w:rsidRDefault="0074609E" w:rsidP="00183857">
            <w:pPr>
              <w:spacing w:after="0" w:line="240" w:lineRule="auto"/>
              <w:ind w:firstLine="299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183857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Соответствие требованиям подтверждается заявлением участника</w:t>
            </w:r>
            <w:r w:rsidR="00183857">
              <w:rPr>
                <w:rFonts w:ascii="Times New Roman" w:hAnsi="Times New Roman"/>
                <w:i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3C81FF3C" w14:textId="1709E44D" w:rsidR="00183857" w:rsidRPr="00183857" w:rsidRDefault="00183857" w:rsidP="008216A4">
            <w:pPr>
              <w:spacing w:after="0" w:line="240" w:lineRule="auto"/>
              <w:ind w:firstLine="299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Копия</w:t>
            </w:r>
            <w:r w:rsidRPr="0018385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свидетельства о государственной регистрации участника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74609E" w:rsidRPr="0074609E" w14:paraId="600FC1A1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4B410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BCAB9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Не требуется</w:t>
            </w:r>
          </w:p>
        </w:tc>
      </w:tr>
      <w:tr w:rsidR="0074609E" w:rsidRPr="0074609E" w14:paraId="4A274827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842E67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F51B5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Если </w:t>
            </w:r>
            <w:r w:rsidRPr="0074609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несколько подрядчиков/исполнителей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подрядчику/исполнителю, первым представившему ответ на запрос</w:t>
            </w:r>
          </w:p>
        </w:tc>
      </w:tr>
      <w:tr w:rsidR="0074609E" w:rsidRPr="0074609E" w14:paraId="269143EE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07CEB1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V. Сведения о предмете государственной закупки</w:t>
            </w:r>
          </w:p>
        </w:tc>
      </w:tr>
      <w:tr w:rsidR="0074609E" w:rsidRPr="0074609E" w14:paraId="2E48BF06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E7BCF5" w14:textId="6C72C5A0" w:rsidR="0074609E" w:rsidRPr="007253EA" w:rsidRDefault="0057678F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253E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№1</w:t>
            </w:r>
          </w:p>
        </w:tc>
      </w:tr>
      <w:tr w:rsidR="0074609E" w:rsidRPr="0074609E" w14:paraId="2F859B1F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D50F9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4C9FD" w14:textId="6F30F3DB" w:rsidR="0074609E" w:rsidRPr="004E2AF5" w:rsidRDefault="00005BBB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05BBB">
              <w:rPr>
                <w:rFonts w:ascii="Times New Roman" w:hAnsi="Times New Roman"/>
                <w:sz w:val="24"/>
                <w:szCs w:val="24"/>
              </w:rPr>
              <w:t>Техническое освидетельствование паровых стерилизаторов горизонтальных автоматических СПГА-100-1-НН</w:t>
            </w:r>
          </w:p>
        </w:tc>
      </w:tr>
      <w:tr w:rsidR="0074609E" w:rsidRPr="0074609E" w14:paraId="66555BDD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9CAE2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30436" w14:textId="2DBE758E" w:rsidR="0074609E" w:rsidRPr="00C834B8" w:rsidRDefault="00005BBB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5BBB">
              <w:rPr>
                <w:rFonts w:ascii="Times New Roman" w:hAnsi="Times New Roman"/>
                <w:color w:val="000000"/>
                <w:sz w:val="24"/>
                <w:szCs w:val="24"/>
              </w:rPr>
              <w:t>71.20.19.190</w:t>
            </w:r>
          </w:p>
        </w:tc>
      </w:tr>
      <w:tr w:rsidR="0074609E" w:rsidRPr="0074609E" w14:paraId="02628503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21BBA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EA4BC" w14:textId="5E262F37" w:rsidR="0074609E" w:rsidRPr="00C834B8" w:rsidRDefault="00005BBB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005BB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Услуги по техническому контролю (проверкам, анализам), не включенные в другие группировки</w:t>
            </w:r>
          </w:p>
        </w:tc>
      </w:tr>
      <w:tr w:rsidR="0074609E" w:rsidRPr="0074609E" w14:paraId="774E541B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9566DC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97C431" w14:textId="6DB4640C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Согласно </w:t>
            </w:r>
            <w:r w:rsidR="0057678F">
              <w:rPr>
                <w:rFonts w:ascii="Times New Roman" w:hAnsi="Times New Roman"/>
                <w:color w:val="000000"/>
                <w:sz w:val="24"/>
                <w:szCs w:val="24"/>
              </w:rPr>
              <w:t>приложению_1_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техническому заданию</w:t>
            </w:r>
          </w:p>
        </w:tc>
      </w:tr>
      <w:tr w:rsidR="0074609E" w:rsidRPr="0074609E" w14:paraId="5C88085B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FD7484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BA43A" w14:textId="79B35D0F" w:rsidR="0074609E" w:rsidRPr="00CE1660" w:rsidRDefault="00005BBB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r w:rsidR="00CE1660" w:rsidRPr="00CE1660">
              <w:rPr>
                <w:rFonts w:ascii="Times New Roman" w:hAnsi="Times New Roman"/>
                <w:color w:val="000000"/>
                <w:sz w:val="24"/>
                <w:szCs w:val="24"/>
              </w:rPr>
              <w:t>ед.</w:t>
            </w:r>
          </w:p>
        </w:tc>
      </w:tr>
      <w:tr w:rsidR="0074609E" w:rsidRPr="0074609E" w14:paraId="024C911F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5693E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355B9" w14:textId="4CC8C3F3" w:rsidR="00EF6A3E" w:rsidRPr="00AF6E90" w:rsidRDefault="00374F3F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октябрь-ноябрь</w:t>
            </w:r>
            <w:r w:rsidR="006768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2026</w:t>
            </w:r>
            <w:r w:rsidR="00E43E34" w:rsidRPr="00AF6E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74609E" w:rsidRPr="0074609E" w14:paraId="4028EF67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80FED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37E3C0" w14:textId="478232D3" w:rsidR="0074609E" w:rsidRPr="0074609E" w:rsidRDefault="00C60E56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0E56">
              <w:rPr>
                <w:rFonts w:ascii="Times New Roman" w:hAnsi="Times New Roman"/>
                <w:color w:val="000000"/>
                <w:sz w:val="24"/>
                <w:szCs w:val="24"/>
              </w:rPr>
              <w:t>г. Брест, ул. Советской Конституции, 8</w:t>
            </w:r>
          </w:p>
        </w:tc>
      </w:tr>
      <w:tr w:rsidR="0074609E" w:rsidRPr="0074609E" w14:paraId="262DCAA7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751429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936F9E" w14:textId="53FF6985" w:rsidR="0074609E" w:rsidRPr="0074609E" w:rsidRDefault="00C60E56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588 руб. 0</w:t>
            </w:r>
            <w:r w:rsidR="006E25C6" w:rsidRPr="006E25C6">
              <w:rPr>
                <w:rFonts w:ascii="Times New Roman" w:hAnsi="Times New Roman"/>
                <w:color w:val="000000"/>
                <w:sz w:val="24"/>
                <w:szCs w:val="24"/>
              </w:rPr>
              <w:t>0 коп.</w:t>
            </w:r>
          </w:p>
        </w:tc>
      </w:tr>
      <w:tr w:rsidR="0074609E" w:rsidRPr="0074609E" w14:paraId="75D7FC9D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442BB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40E683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74609E" w:rsidRPr="0074609E" w14:paraId="2476A806" w14:textId="77777777" w:rsidTr="004E4593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0308BF" w14:textId="77777777" w:rsidR="0074609E" w:rsidRPr="0074609E" w:rsidRDefault="0074609E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736F03" w14:textId="627DE29C" w:rsidR="0074609E" w:rsidRPr="00E43E34" w:rsidRDefault="00E43E34" w:rsidP="007460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3E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Расчёты за выполненные работы производятся Заказчиком в течение </w:t>
            </w:r>
            <w:r w:rsidR="002C53A1" w:rsidRPr="002000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15 (пятнадцати</w:t>
            </w:r>
            <w:r w:rsidRPr="002000C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E43E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банковских дней от даты подписания актов </w:t>
            </w:r>
            <w:r w:rsidRPr="00E43E3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выполненных работ, путем перечисления денежных средств со счетов органов государственного казначейства на расчетный счет Исполнителя</w:t>
            </w:r>
          </w:p>
        </w:tc>
      </w:tr>
    </w:tbl>
    <w:p w14:paraId="45A4E4F7" w14:textId="77777777" w:rsidR="009D0BEF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21"/>
      <w:bookmarkEnd w:id="1"/>
      <w:r w:rsidRPr="0074609E">
        <w:rPr>
          <w:rFonts w:ascii="Times New Roman" w:hAnsi="Times New Roman"/>
          <w:color w:val="000000"/>
          <w:sz w:val="24"/>
          <w:szCs w:val="24"/>
        </w:rPr>
        <w:lastRenderedPageBreak/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962"/>
      </w:tblGrid>
      <w:tr w:rsidR="009D0BEF" w:rsidRPr="009D0BEF" w14:paraId="68970E31" w14:textId="77777777" w:rsidTr="004562C8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F0A92D" w14:textId="3D83BB16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Часть (лот) №2</w:t>
            </w:r>
          </w:p>
        </w:tc>
      </w:tr>
      <w:tr w:rsidR="009D0BEF" w:rsidRPr="009D0BEF" w14:paraId="3228CB91" w14:textId="77777777" w:rsidTr="004562C8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086EC2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8DACBF" w14:textId="3BDCD5B4" w:rsidR="009D0BEF" w:rsidRPr="009D0BEF" w:rsidRDefault="00293C5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93C5F">
              <w:rPr>
                <w:rFonts w:ascii="Times New Roman" w:hAnsi="Times New Roman"/>
                <w:sz w:val="24"/>
                <w:szCs w:val="24"/>
              </w:rPr>
              <w:t>Техническое диагностирование паровых стерилизаторов горизонтальных автоматических СПГА-100-1-НН</w:t>
            </w:r>
          </w:p>
        </w:tc>
      </w:tr>
      <w:tr w:rsidR="009D0BEF" w:rsidRPr="009D0BEF" w14:paraId="7D9F24FE" w14:textId="77777777" w:rsidTr="004562C8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164BA5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60EE35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71.20.19.190</w:t>
            </w:r>
          </w:p>
        </w:tc>
      </w:tr>
      <w:tr w:rsidR="009D0BEF" w:rsidRPr="009D0BEF" w14:paraId="2725A4E7" w14:textId="77777777" w:rsidTr="004562C8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5B17E3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в соответствии с ОКРБ 007-2012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B043CC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D0BE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Услуги по техническому контролю (проверкам, анализам), не включенные в другие группировки</w:t>
            </w:r>
          </w:p>
        </w:tc>
      </w:tr>
      <w:tr w:rsidR="009D0BEF" w:rsidRPr="009D0BEF" w14:paraId="01F7410A" w14:textId="77777777" w:rsidTr="004562C8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3409CE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Описание товаров (работ, услуг),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692682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Согласно приложению_1_техническому заданию</w:t>
            </w:r>
          </w:p>
        </w:tc>
      </w:tr>
      <w:tr w:rsidR="009D0BEF" w:rsidRPr="009D0BEF" w14:paraId="4DA69B08" w14:textId="77777777" w:rsidTr="004562C8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86E11F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77167E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2 ед.</w:t>
            </w:r>
          </w:p>
        </w:tc>
      </w:tr>
      <w:tr w:rsidR="009D0BEF" w:rsidRPr="009D0BEF" w14:paraId="6F996415" w14:textId="77777777" w:rsidTr="004562C8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966680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6FD8A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октябрь-ноябрь 2026 года</w:t>
            </w:r>
          </w:p>
        </w:tc>
      </w:tr>
      <w:tr w:rsidR="009D0BEF" w:rsidRPr="009D0BEF" w14:paraId="7669D553" w14:textId="77777777" w:rsidTr="004562C8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A1685F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2DF055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г. Брест, ул. Советской Конституции, 8</w:t>
            </w:r>
          </w:p>
        </w:tc>
      </w:tr>
      <w:tr w:rsidR="009D0BEF" w:rsidRPr="009D0BEF" w14:paraId="3649D49B" w14:textId="77777777" w:rsidTr="004562C8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29D94C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821419" w14:textId="58E53C3B" w:rsidR="009D0BEF" w:rsidRPr="009D0BEF" w:rsidRDefault="00164CFE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3 248</w:t>
            </w:r>
            <w:r w:rsidR="009D0BEF"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руб. 00 коп.</w:t>
            </w:r>
          </w:p>
        </w:tc>
      </w:tr>
      <w:tr w:rsidR="009D0BEF" w:rsidRPr="009D0BEF" w14:paraId="52A425B4" w14:textId="77777777" w:rsidTr="004562C8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6E09C3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79544F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Городской бюджет</w:t>
            </w:r>
          </w:p>
        </w:tc>
      </w:tr>
      <w:tr w:rsidR="009D0BEF" w:rsidRPr="009D0BEF" w14:paraId="75260A38" w14:textId="77777777" w:rsidTr="004562C8"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473D68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0BC8E1" w14:textId="77777777" w:rsidR="009D0BEF" w:rsidRPr="009D0BEF" w:rsidRDefault="009D0BEF" w:rsidP="009D0B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D0BE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Расчёты за выполненные работы производятся Заказчиком в течение 15 (пятнадцати) банковских дней от даты подписания актов выполненных работ, путем перечисления денежных средств со счетов органов государственного казначейства на расчетный счет Исполнителя</w:t>
            </w:r>
          </w:p>
        </w:tc>
      </w:tr>
    </w:tbl>
    <w:p w14:paraId="095180F0" w14:textId="79B7B586" w:rsidR="005376CD" w:rsidRPr="0074609E" w:rsidRDefault="001E28FA" w:rsidP="006010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2" w:name="22"/>
      <w:bookmarkEnd w:id="2"/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 xml:space="preserve">VI. Требования к документам и (или) сведениям, предоставляемым поставщиками (подрядчиками, исполнителями) </w:t>
      </w:r>
    </w:p>
    <w:p w14:paraId="16CC213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3" w:name="105"/>
      <w:bookmarkEnd w:id="3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4" w:name="24"/>
      <w:bookmarkEnd w:id="4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14:paraId="30235DBA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5" w:name="25"/>
      <w:bookmarkEnd w:id="5"/>
      <w:r w:rsidRPr="0074609E">
        <w:rPr>
          <w:rFonts w:ascii="Times New Roman" w:hAnsi="Times New Roman"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p w14:paraId="57CF7020" w14:textId="636EB31D" w:rsidR="001E28FA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6" w:name="26"/>
      <w:bookmarkEnd w:id="6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</w:p>
    <w:p w14:paraId="28DA4FEE" w14:textId="77777777" w:rsidR="00A137E7" w:rsidRPr="0074609E" w:rsidRDefault="00A137E7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4678"/>
      </w:tblGrid>
      <w:tr w:rsidR="001E28FA" w:rsidRPr="0074609E" w14:paraId="394388FF" w14:textId="77777777" w:rsidTr="004E4593">
        <w:tc>
          <w:tcPr>
            <w:tcW w:w="94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0D675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1E28FA" w:rsidRPr="0074609E" w14:paraId="5688BF62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B5E2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Часть (лот) N _____ </w:t>
            </w:r>
          </w:p>
        </w:tc>
      </w:tr>
      <w:tr w:rsidR="001E28FA" w:rsidRPr="0074609E" w14:paraId="0009DFAD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3071D" w14:textId="77777777" w:rsidR="001E28FA" w:rsidRPr="0074609E" w:rsidRDefault="001E28FA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D4CEAE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09D57D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D6AA1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Описание предлагаемых </w:t>
            </w:r>
            <w:r w:rsidR="00C71BB8">
              <w:rPr>
                <w:rFonts w:ascii="Times New Roman" w:hAnsi="Times New Roman"/>
                <w:color w:val="000000"/>
                <w:sz w:val="24"/>
                <w:szCs w:val="24"/>
              </w:rPr>
              <w:t>работ,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472D2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E28FA" w:rsidRPr="0074609E" w14:paraId="1BE220E8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4056E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1EC4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7A380125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15383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9FE2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070ADC61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90E69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EC371B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DB9734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53959" w14:textId="77777777" w:rsidR="001E28FA" w:rsidRPr="0074609E" w:rsidRDefault="00C71BB8" w:rsidP="00C71B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Условия 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работ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1E28FA"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оказания услуг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65E971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9090FA7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888C3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76F10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5074F259" w14:textId="77777777" w:rsidTr="004E4593">
        <w:tc>
          <w:tcPr>
            <w:tcW w:w="949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AA546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1E28FA" w:rsidRPr="0074609E" w14:paraId="2B52B60B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20EC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7DEF50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3736C5F6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E7FA4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138088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29A2BC9C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553F37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6FA72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 </w:t>
            </w:r>
          </w:p>
        </w:tc>
      </w:tr>
      <w:tr w:rsidR="001E28FA" w:rsidRPr="0074609E" w14:paraId="416425B9" w14:textId="77777777" w:rsidTr="004E4593">
        <w:tc>
          <w:tcPr>
            <w:tcW w:w="4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09EA1" w14:textId="6F6A5B61" w:rsidR="001E28FA" w:rsidRDefault="001E28FA" w:rsidP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участникам, установленным согласно пункту</w:t>
            </w:r>
            <w:r w:rsidR="002203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статьи 16 Закона №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419-З</w:t>
            </w:r>
            <w:r w:rsid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подпунктом 1.7. пункта 1. Постановления Совета </w:t>
            </w:r>
            <w:proofErr w:type="gramStart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>Министров  Республики</w:t>
            </w:r>
            <w:proofErr w:type="gramEnd"/>
            <w:r w:rsidR="00077CD5" w:rsidRPr="00077C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Беларусь от 15 июня 2019г. № 395</w:t>
            </w:r>
          </w:p>
          <w:p w14:paraId="632A744D" w14:textId="3BB4D874" w:rsidR="00077CD5" w:rsidRPr="0074609E" w:rsidRDefault="00077C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CA0AF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Соответствие требованиям к участникам должен подтвердить </w:t>
            </w:r>
            <w:r w:rsidR="00C71BB8"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подрядчик/исполнитель</w:t>
            </w:r>
            <w:r w:rsidRPr="00C71BB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получивший от заказчика предложение о заключении договора.</w:t>
            </w:r>
          </w:p>
          <w:p w14:paraId="556D5D4C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14:paraId="5FA11309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609E">
              <w:rPr>
                <w:rFonts w:ascii="Times New Roman" w:hAnsi="Times New Roman"/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</w:p>
        </w:tc>
      </w:tr>
    </w:tbl>
    <w:p w14:paraId="6039D5E9" w14:textId="20076FD1" w:rsidR="005376CD" w:rsidRPr="006010E0" w:rsidRDefault="001E28FA" w:rsidP="006010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7" w:name="28"/>
      <w:bookmarkEnd w:id="7"/>
      <w:r w:rsidRPr="0074609E">
        <w:rPr>
          <w:rFonts w:ascii="Times New Roman" w:hAnsi="Times New Roman"/>
          <w:color w:val="000000"/>
          <w:sz w:val="24"/>
          <w:szCs w:val="24"/>
        </w:rPr>
        <w:t> </w:t>
      </w:r>
      <w:bookmarkStart w:id="8" w:name="29"/>
      <w:bookmarkEnd w:id="8"/>
      <w:r w:rsidR="006010E0">
        <w:rPr>
          <w:rFonts w:ascii="Times New Roman" w:hAnsi="Times New Roman"/>
          <w:color w:val="000000"/>
          <w:sz w:val="24"/>
          <w:szCs w:val="24"/>
        </w:rPr>
        <w:tab/>
      </w:r>
      <w:r w:rsidRPr="0074609E">
        <w:rPr>
          <w:rFonts w:ascii="Times New Roman" w:hAnsi="Times New Roman"/>
          <w:b/>
          <w:bCs/>
          <w:color w:val="000000"/>
          <w:sz w:val="24"/>
          <w:szCs w:val="24"/>
        </w:rPr>
        <w:t>VII. Договор</w:t>
      </w:r>
    </w:p>
    <w:p w14:paraId="25D02D94" w14:textId="77777777" w:rsidR="001E28FA" w:rsidRPr="00C71BB8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9" w:name="30"/>
      <w:bookmarkEnd w:id="9"/>
      <w:r w:rsidRPr="0074609E">
        <w:rPr>
          <w:rFonts w:ascii="Times New Roman" w:hAnsi="Times New Roman"/>
          <w:color w:val="000000"/>
          <w:sz w:val="24"/>
          <w:szCs w:val="24"/>
        </w:rPr>
        <w:t>Договор заключается на условиях, согласованн</w:t>
      </w:r>
      <w:r w:rsidR="00C71BB8">
        <w:rPr>
          <w:rFonts w:ascii="Times New Roman" w:hAnsi="Times New Roman"/>
          <w:color w:val="000000"/>
          <w:sz w:val="24"/>
          <w:szCs w:val="24"/>
        </w:rPr>
        <w:t xml:space="preserve">ых между заказчиком и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,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в письменной форме в виде электронного документа на электронной торговой 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>площадке.</w:t>
      </w:r>
    </w:p>
    <w:p w14:paraId="3E7149C0" w14:textId="77777777" w:rsidR="001E28FA" w:rsidRPr="0074609E" w:rsidRDefault="001E28FA" w:rsidP="004E45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0" w:name="31"/>
      <w:bookmarkStart w:id="11" w:name="32"/>
      <w:bookmarkEnd w:id="10"/>
      <w:bookmarkEnd w:id="11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Выбранный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подрядчик/исполнитель</w:t>
      </w:r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должен подписать договор в течение трех рабочих дней с момента передачи ему проекта договора, подписанного заказчиком. В случае </w:t>
      </w:r>
      <w:proofErr w:type="spellStart"/>
      <w:r w:rsidRPr="00C71BB8">
        <w:rPr>
          <w:rFonts w:ascii="Times New Roman" w:hAnsi="Times New Roman"/>
          <w:color w:val="000000" w:themeColor="text1"/>
          <w:sz w:val="24"/>
          <w:szCs w:val="24"/>
        </w:rPr>
        <w:t>неподписания</w:t>
      </w:r>
      <w:proofErr w:type="spellEnd"/>
      <w:r w:rsidRPr="00C71BB8">
        <w:rPr>
          <w:rFonts w:ascii="Times New Roman" w:hAnsi="Times New Roman"/>
          <w:color w:val="000000" w:themeColor="text1"/>
          <w:sz w:val="24"/>
          <w:szCs w:val="24"/>
        </w:rPr>
        <w:t xml:space="preserve"> выбранным </w:t>
      </w:r>
      <w:r w:rsidR="00C71BB8" w:rsidRPr="00C71BB8">
        <w:rPr>
          <w:rFonts w:ascii="Times New Roman" w:hAnsi="Times New Roman"/>
          <w:color w:val="000000" w:themeColor="text1"/>
          <w:sz w:val="24"/>
          <w:szCs w:val="24"/>
        </w:rPr>
        <w:t>подрядчиком/исполнителем</w:t>
      </w:r>
      <w:r w:rsidRPr="0074609E">
        <w:rPr>
          <w:rFonts w:ascii="Times New Roman" w:hAnsi="Times New Roman"/>
          <w:color w:val="000000"/>
          <w:sz w:val="24"/>
          <w:szCs w:val="24"/>
        </w:rPr>
        <w:t xml:space="preserve"> проекта договора в указанный срок заказчик вправе определить поставщиком (подрядчиком, исполнителем) иного поставщика (подрядчика, исполнителя), разместившего на электронной торговой площадке документы и (или) сведения в ответ на заявку на покупку, или завершить процедуру закупки из одного источника, проводимую на электронной торговой площадке, без выбора поставщика (подрядчика, исполнителя).</w:t>
      </w:r>
    </w:p>
    <w:p w14:paraId="31C8820A" w14:textId="58596D01" w:rsidR="004E4593" w:rsidRPr="0074609E" w:rsidRDefault="00896BFD" w:rsidP="004E4593">
      <w:pPr>
        <w:widowControl w:val="0"/>
        <w:tabs>
          <w:tab w:val="left" w:pos="68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F0708">
        <w:rPr>
          <w:rFonts w:ascii="Times New Roman" w:hAnsi="Times New Roman"/>
          <w:color w:val="000000"/>
          <w:sz w:val="24"/>
          <w:szCs w:val="24"/>
        </w:rPr>
        <w:t>С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 xml:space="preserve">пециалист по организации закупок </w:t>
      </w:r>
      <w:r w:rsidR="004E4593" w:rsidRPr="007F0708">
        <w:rPr>
          <w:rFonts w:ascii="Times New Roman" w:hAnsi="Times New Roman"/>
          <w:color w:val="000000"/>
          <w:sz w:val="24"/>
          <w:szCs w:val="24"/>
        </w:rPr>
        <w:tab/>
      </w:r>
      <w:proofErr w:type="spellStart"/>
      <w:r w:rsidRPr="007F0708">
        <w:rPr>
          <w:rFonts w:ascii="Times New Roman" w:hAnsi="Times New Roman"/>
          <w:color w:val="000000"/>
          <w:sz w:val="24"/>
          <w:szCs w:val="24"/>
        </w:rPr>
        <w:t>Д.А.Москалёва</w:t>
      </w:r>
      <w:proofErr w:type="spellEnd"/>
    </w:p>
    <w:p w14:paraId="222D28F9" w14:textId="77777777" w:rsidR="006010E0" w:rsidRDefault="006010E0" w:rsidP="006010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bookmarkStart w:id="12" w:name="34"/>
      <w:bookmarkEnd w:id="12"/>
    </w:p>
    <w:p w14:paraId="3E6FE3C0" w14:textId="506F803C" w:rsidR="006010E0" w:rsidRPr="0074609E" w:rsidRDefault="006010E0" w:rsidP="006010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13" w:name="_GoBack"/>
      <w:bookmarkEnd w:id="13"/>
      <w:r w:rsidRPr="007F5766">
        <w:rPr>
          <w:rFonts w:ascii="Times New Roman" w:eastAsia="Times New Roman" w:hAnsi="Times New Roman"/>
          <w:sz w:val="18"/>
          <w:szCs w:val="18"/>
        </w:rPr>
        <w:t>Электронная версия соответствует оригиналу</w:t>
      </w:r>
    </w:p>
    <w:p w14:paraId="74317845" w14:textId="77777777" w:rsidR="001E28FA" w:rsidRPr="0074609E" w:rsidRDefault="001E28FA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hAnsi="Times New Roman"/>
          <w:color w:val="000000"/>
          <w:sz w:val="24"/>
          <w:szCs w:val="24"/>
        </w:rPr>
      </w:pPr>
      <w:r w:rsidRPr="0074609E">
        <w:rPr>
          <w:rFonts w:ascii="Times New Roman" w:hAnsi="Times New Roman"/>
          <w:color w:val="000000"/>
          <w:sz w:val="24"/>
          <w:szCs w:val="24"/>
        </w:rPr>
        <w:lastRenderedPageBreak/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0"/>
        <w:gridCol w:w="5652"/>
      </w:tblGrid>
      <w:tr w:rsidR="001E28FA" w:rsidRPr="0074609E" w14:paraId="61E3CB3A" w14:textId="77777777"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DFE993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085A5" w14:textId="77777777" w:rsidR="001E28FA" w:rsidRPr="0074609E" w:rsidRDefault="001E28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AF86A6D" w14:textId="4A08A66C" w:rsidR="001E28FA" w:rsidRPr="0074609E" w:rsidRDefault="001E28FA" w:rsidP="006010E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14" w:name="35"/>
      <w:bookmarkEnd w:id="14"/>
    </w:p>
    <w:sectPr w:rsidR="001E28FA" w:rsidRPr="0074609E" w:rsidSect="00A76712">
      <w:headerReference w:type="default" r:id="rId8"/>
      <w:footerReference w:type="default" r:id="rId9"/>
      <w:pgSz w:w="11905" w:h="16837"/>
      <w:pgMar w:top="1134" w:right="709" w:bottom="1134" w:left="1701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88975" w14:textId="77777777" w:rsidR="00480192" w:rsidRDefault="00480192">
      <w:pPr>
        <w:spacing w:after="0" w:line="240" w:lineRule="auto"/>
      </w:pPr>
      <w:r>
        <w:separator/>
      </w:r>
    </w:p>
  </w:endnote>
  <w:endnote w:type="continuationSeparator" w:id="0">
    <w:p w14:paraId="6D4F571D" w14:textId="77777777" w:rsidR="00480192" w:rsidRDefault="00480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D98CB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A1385" w14:textId="77777777" w:rsidR="00480192" w:rsidRDefault="00480192">
      <w:pPr>
        <w:spacing w:after="0" w:line="240" w:lineRule="auto"/>
      </w:pPr>
      <w:r>
        <w:separator/>
      </w:r>
    </w:p>
  </w:footnote>
  <w:footnote w:type="continuationSeparator" w:id="0">
    <w:p w14:paraId="3304A29B" w14:textId="77777777" w:rsidR="00480192" w:rsidRDefault="00480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069C5" w14:textId="77777777" w:rsidR="001E28FA" w:rsidRDefault="001E28FA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593"/>
    <w:rsid w:val="00005BBB"/>
    <w:rsid w:val="00077CD5"/>
    <w:rsid w:val="00091FBF"/>
    <w:rsid w:val="000A7B4E"/>
    <w:rsid w:val="000B0C68"/>
    <w:rsid w:val="001505FB"/>
    <w:rsid w:val="00164CFE"/>
    <w:rsid w:val="00183857"/>
    <w:rsid w:val="001A3CEB"/>
    <w:rsid w:val="001E28FA"/>
    <w:rsid w:val="002000CD"/>
    <w:rsid w:val="00215AA8"/>
    <w:rsid w:val="00220354"/>
    <w:rsid w:val="00244ABC"/>
    <w:rsid w:val="00293C5F"/>
    <w:rsid w:val="002B03D0"/>
    <w:rsid w:val="002C53A1"/>
    <w:rsid w:val="003207DD"/>
    <w:rsid w:val="003668CB"/>
    <w:rsid w:val="00374F3F"/>
    <w:rsid w:val="00404572"/>
    <w:rsid w:val="00444D46"/>
    <w:rsid w:val="00461C3E"/>
    <w:rsid w:val="00480192"/>
    <w:rsid w:val="004D55A2"/>
    <w:rsid w:val="004E2AF5"/>
    <w:rsid w:val="004E4593"/>
    <w:rsid w:val="005247F1"/>
    <w:rsid w:val="005263E0"/>
    <w:rsid w:val="00536168"/>
    <w:rsid w:val="005376CD"/>
    <w:rsid w:val="005668BD"/>
    <w:rsid w:val="0057678F"/>
    <w:rsid w:val="005D16D7"/>
    <w:rsid w:val="005E55BB"/>
    <w:rsid w:val="006010E0"/>
    <w:rsid w:val="0060605B"/>
    <w:rsid w:val="00616D5C"/>
    <w:rsid w:val="0067687C"/>
    <w:rsid w:val="006A690E"/>
    <w:rsid w:val="006E25C6"/>
    <w:rsid w:val="007253EA"/>
    <w:rsid w:val="00737E06"/>
    <w:rsid w:val="0074609E"/>
    <w:rsid w:val="00753444"/>
    <w:rsid w:val="007638A1"/>
    <w:rsid w:val="00790BDC"/>
    <w:rsid w:val="007C1A9A"/>
    <w:rsid w:val="007F0708"/>
    <w:rsid w:val="007F5766"/>
    <w:rsid w:val="007F7B98"/>
    <w:rsid w:val="008216A4"/>
    <w:rsid w:val="008416FE"/>
    <w:rsid w:val="0084704D"/>
    <w:rsid w:val="00896BFD"/>
    <w:rsid w:val="00955275"/>
    <w:rsid w:val="009C55C6"/>
    <w:rsid w:val="009D0BEF"/>
    <w:rsid w:val="009D4E10"/>
    <w:rsid w:val="009E0369"/>
    <w:rsid w:val="009E6ACE"/>
    <w:rsid w:val="00A137E7"/>
    <w:rsid w:val="00A76712"/>
    <w:rsid w:val="00AB73C5"/>
    <w:rsid w:val="00AD7B99"/>
    <w:rsid w:val="00AF6E90"/>
    <w:rsid w:val="00B2350C"/>
    <w:rsid w:val="00B63BFE"/>
    <w:rsid w:val="00B723F4"/>
    <w:rsid w:val="00BE017B"/>
    <w:rsid w:val="00C46E32"/>
    <w:rsid w:val="00C546CC"/>
    <w:rsid w:val="00C56776"/>
    <w:rsid w:val="00C60E56"/>
    <w:rsid w:val="00C71BB8"/>
    <w:rsid w:val="00C77E1A"/>
    <w:rsid w:val="00C834B8"/>
    <w:rsid w:val="00C965E0"/>
    <w:rsid w:val="00CC215C"/>
    <w:rsid w:val="00CD5C82"/>
    <w:rsid w:val="00CE1660"/>
    <w:rsid w:val="00CE2BDE"/>
    <w:rsid w:val="00D1506C"/>
    <w:rsid w:val="00D6307D"/>
    <w:rsid w:val="00D90022"/>
    <w:rsid w:val="00DE5EC0"/>
    <w:rsid w:val="00DF755F"/>
    <w:rsid w:val="00E43E34"/>
    <w:rsid w:val="00E54ABE"/>
    <w:rsid w:val="00E71B3E"/>
    <w:rsid w:val="00EF6A3E"/>
    <w:rsid w:val="00F05489"/>
    <w:rsid w:val="00F36D05"/>
    <w:rsid w:val="00F76D58"/>
    <w:rsid w:val="00F914B0"/>
    <w:rsid w:val="00FC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137C3F"/>
  <w14:defaultImageDpi w14:val="0"/>
  <w15:docId w15:val="{3208EE91-37DF-4D24-A52A-328093246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6712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767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6712"/>
    <w:rPr>
      <w:rFonts w:cs="Times New Roman"/>
    </w:rPr>
  </w:style>
  <w:style w:type="character" w:customStyle="1" w:styleId="word-wrapper">
    <w:name w:val="word-wrapper"/>
    <w:rsid w:val="0074609E"/>
  </w:style>
  <w:style w:type="paragraph" w:styleId="a7">
    <w:name w:val="Balloon Text"/>
    <w:basedOn w:val="a"/>
    <w:link w:val="a8"/>
    <w:uiPriority w:val="99"/>
    <w:semiHidden/>
    <w:unhideWhenUsed/>
    <w:rsid w:val="009C5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C55C6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&#1079;&#1072;&#1082;&#1091;&#1087;&#1082;&#1080;\2025%20&#1075;&#1086;&#1076;\&#1050;&#1086;&#1079;&#1077;&#1083;%20&#1070;.&#1042;.%20-%20&#1090;&#1077;&#1093;&#1089;&#1083;&#1091;&#1078;&#1073;&#1072;\&#1086;&#1076;&#1080;&#1085;%20&#1080;&#1089;&#1090;&#1086;&#1095;&#1085;&#1080;&#1082;%202025\&#1058;&#1054;%20&#1087;&#1086;&#1078;&#1072;&#1088;&#1085;&#1086;&#1086;&#1093;&#1088;&#1072;&#1085;&#1085;&#1086;&#1081;%20&#1089;&#1080;&#1075;&#1085;&#1072;&#1083;&#1080;&#1079;&#1072;&#1094;&#1080;&#1080;\&#1072;&#1074;&#1075;&#1091;&#1089;&#1090;\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DD0B6-32DD-4241-BEE7-0050FABAD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Римша Юлия Игоревна</dc:creator>
  <cp:keywords/>
  <dc:description/>
  <cp:lastModifiedBy>User</cp:lastModifiedBy>
  <cp:revision>103</cp:revision>
  <cp:lastPrinted>2025-08-12T07:04:00Z</cp:lastPrinted>
  <dcterms:created xsi:type="dcterms:W3CDTF">2025-08-18T07:39:00Z</dcterms:created>
  <dcterms:modified xsi:type="dcterms:W3CDTF">2026-09-28T08:35:00Z</dcterms:modified>
</cp:coreProperties>
</file>