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5E1" w:rsidRDefault="008E05E1" w:rsidP="008E05E1">
      <w:pPr>
        <w:pStyle w:val="Standard"/>
        <w:jc w:val="right"/>
      </w:pPr>
      <w:r>
        <w:rPr>
          <w:rFonts w:eastAsia="MS Mincho"/>
          <w:color w:val="000000"/>
          <w:sz w:val="28"/>
          <w:szCs w:val="28"/>
        </w:rPr>
        <w:t>Приложение № 2</w:t>
      </w:r>
    </w:p>
    <w:p w:rsidR="008E05E1" w:rsidRDefault="008E05E1" w:rsidP="008E05E1">
      <w:pPr>
        <w:pStyle w:val="Standard"/>
        <w:jc w:val="right"/>
        <w:rPr>
          <w:rFonts w:eastAsia="MS Mincho"/>
          <w:color w:val="000000"/>
          <w:sz w:val="28"/>
          <w:szCs w:val="28"/>
        </w:rPr>
      </w:pPr>
    </w:p>
    <w:p w:rsidR="008E05E1" w:rsidRDefault="008E05E1" w:rsidP="008E05E1">
      <w:pPr>
        <w:pStyle w:val="1"/>
      </w:pPr>
      <w:r>
        <w:rPr>
          <w:b w:val="0"/>
          <w:sz w:val="24"/>
          <w:szCs w:val="24"/>
        </w:rPr>
        <w:t>ДОГОВОР (КОНТРАКТ) ПОСТАВКИ ТОВАРА № 6401/ _________</w:t>
      </w:r>
    </w:p>
    <w:p w:rsidR="008E05E1" w:rsidRDefault="008E05E1" w:rsidP="008E05E1">
      <w:pPr>
        <w:pStyle w:val="Textbody"/>
      </w:pPr>
    </w:p>
    <w:p w:rsidR="008E05E1" w:rsidRDefault="008E05E1" w:rsidP="008E05E1">
      <w:pPr>
        <w:pStyle w:val="Textbody"/>
      </w:pPr>
    </w:p>
    <w:p w:rsidR="008E05E1" w:rsidRDefault="008E05E1" w:rsidP="008E05E1">
      <w:pPr>
        <w:pStyle w:val="Standard"/>
      </w:pPr>
      <w:r>
        <w:rPr>
          <w:sz w:val="24"/>
          <w:szCs w:val="24"/>
        </w:rPr>
        <w:t>г. Полоцк</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 __________ 202___ г.</w:t>
      </w:r>
    </w:p>
    <w:p w:rsidR="008E05E1" w:rsidRDefault="008E05E1" w:rsidP="008E05E1">
      <w:pPr>
        <w:pStyle w:val="Standard"/>
        <w:jc w:val="both"/>
        <w:rPr>
          <w:sz w:val="24"/>
          <w:szCs w:val="24"/>
        </w:rPr>
      </w:pPr>
    </w:p>
    <w:p w:rsidR="008E05E1" w:rsidRDefault="008E05E1" w:rsidP="008E05E1">
      <w:pPr>
        <w:pStyle w:val="Standard"/>
        <w:jc w:val="both"/>
      </w:pPr>
      <w:proofErr w:type="gramStart"/>
      <w:r>
        <w:rPr>
          <w:sz w:val="24"/>
          <w:szCs w:val="24"/>
        </w:rPr>
        <w:t>_____________________, именуемое в дальнейшем Поставщик, в лице ________________, действующего на основании _________________, с одной стороны и Открытое акционерное общество «Полоцк-Стекловолокно», именуемое в дальнейшем Покупатель, в лице _______________, действующего на основании ______________, с другой стороны, заключили настоящий Договор о нижеследующем:</w:t>
      </w:r>
      <w:proofErr w:type="gramEnd"/>
    </w:p>
    <w:p w:rsidR="005701BB" w:rsidRDefault="005701BB" w:rsidP="00A04A87">
      <w:pPr>
        <w:pStyle w:val="Standard"/>
        <w:tabs>
          <w:tab w:val="left" w:pos="4000"/>
        </w:tabs>
        <w:jc w:val="both"/>
        <w:rPr>
          <w:sz w:val="24"/>
          <w:szCs w:val="24"/>
        </w:rPr>
      </w:pPr>
    </w:p>
    <w:p w:rsidR="008E05E1" w:rsidRDefault="008E05E1" w:rsidP="008E05E1">
      <w:pPr>
        <w:pStyle w:val="Standard"/>
        <w:jc w:val="center"/>
      </w:pPr>
      <w:r>
        <w:rPr>
          <w:b/>
          <w:sz w:val="24"/>
          <w:szCs w:val="24"/>
        </w:rPr>
        <w:t>1. Предмет договора</w:t>
      </w:r>
    </w:p>
    <w:p w:rsidR="008E05E1" w:rsidRPr="00F33516" w:rsidRDefault="008E05E1" w:rsidP="008E05E1">
      <w:pPr>
        <w:jc w:val="both"/>
        <w:rPr>
          <w:color w:val="000000"/>
          <w:sz w:val="24"/>
          <w:szCs w:val="24"/>
        </w:rPr>
      </w:pPr>
      <w:r>
        <w:rPr>
          <w:sz w:val="24"/>
          <w:szCs w:val="24"/>
        </w:rPr>
        <w:tab/>
        <w:t>1.1.</w:t>
      </w:r>
      <w:r>
        <w:rPr>
          <w:sz w:val="24"/>
          <w:szCs w:val="24"/>
        </w:rPr>
        <w:tab/>
      </w:r>
      <w:proofErr w:type="gramStart"/>
      <w:r>
        <w:rPr>
          <w:sz w:val="24"/>
          <w:szCs w:val="24"/>
        </w:rPr>
        <w:t xml:space="preserve">По настоящему договору (далее – договор) </w:t>
      </w:r>
      <w:r w:rsidRPr="00F33516">
        <w:rPr>
          <w:sz w:val="24"/>
          <w:szCs w:val="24"/>
        </w:rPr>
        <w:t>Поставщик обязуется передать в собственность Покупателя, а Покупатель обязуется принять и оплатить</w:t>
      </w:r>
      <w:r w:rsidR="00A61983" w:rsidRPr="00F33516">
        <w:rPr>
          <w:sz w:val="24"/>
          <w:szCs w:val="24"/>
        </w:rPr>
        <w:t xml:space="preserve"> </w:t>
      </w:r>
      <w:r w:rsidR="00F33516" w:rsidRPr="00F33516">
        <w:rPr>
          <w:sz w:val="24"/>
          <w:szCs w:val="24"/>
        </w:rPr>
        <w:t>к</w:t>
      </w:r>
      <w:r w:rsidR="00F33516" w:rsidRPr="00F33516">
        <w:rPr>
          <w:color w:val="000000"/>
          <w:spacing w:val="-20"/>
          <w:sz w:val="24"/>
          <w:szCs w:val="24"/>
          <w:shd w:val="clear" w:color="auto" w:fill="FFFFFF"/>
        </w:rPr>
        <w:t xml:space="preserve">рахмал  кукурузный высшего сорта ГОСТ 32159-2013 </w:t>
      </w:r>
      <w:r w:rsidR="00F33516" w:rsidRPr="00F33516">
        <w:rPr>
          <w:color w:val="000000"/>
          <w:sz w:val="24"/>
          <w:szCs w:val="24"/>
          <w:shd w:val="clear" w:color="auto" w:fill="FFFFFF"/>
        </w:rPr>
        <w:t>либо ДСТУ 3976-2000, либо аналог</w:t>
      </w:r>
      <w:r w:rsidR="00F33516" w:rsidRPr="00F33516">
        <w:rPr>
          <w:color w:val="000000"/>
          <w:spacing w:val="-20"/>
          <w:sz w:val="24"/>
          <w:szCs w:val="24"/>
          <w:shd w:val="clear" w:color="auto" w:fill="FFFFFF"/>
        </w:rPr>
        <w:t xml:space="preserve"> </w:t>
      </w:r>
      <w:r w:rsidR="0055672D" w:rsidRPr="00F33516">
        <w:rPr>
          <w:color w:val="000000"/>
          <w:sz w:val="24"/>
          <w:szCs w:val="24"/>
        </w:rPr>
        <w:t xml:space="preserve"> </w:t>
      </w:r>
      <w:r w:rsidRPr="00F33516">
        <w:rPr>
          <w:sz w:val="24"/>
          <w:szCs w:val="24"/>
        </w:rPr>
        <w:t>__________, в количестве и ассортименте в соответствии с Приложением №1 от «__» __________, поставленный в соответствии с требованиями договора, в порядке и на условиях, предусмотренных договором.</w:t>
      </w:r>
      <w:proofErr w:type="gramEnd"/>
    </w:p>
    <w:p w:rsidR="008E05E1" w:rsidRPr="00F33516" w:rsidRDefault="008E05E1" w:rsidP="008E05E1">
      <w:pPr>
        <w:pStyle w:val="Standard"/>
        <w:ind w:firstLine="708"/>
        <w:jc w:val="both"/>
        <w:rPr>
          <w:sz w:val="24"/>
          <w:szCs w:val="24"/>
        </w:rPr>
      </w:pPr>
      <w:r>
        <w:rPr>
          <w:sz w:val="24"/>
          <w:szCs w:val="24"/>
        </w:rPr>
        <w:t xml:space="preserve">1.2. Приложение № 1 является </w:t>
      </w:r>
      <w:r w:rsidRPr="00F33516">
        <w:rPr>
          <w:sz w:val="24"/>
          <w:szCs w:val="24"/>
        </w:rPr>
        <w:t>неотъемлемой частью настоящего договора.</w:t>
      </w:r>
    </w:p>
    <w:p w:rsidR="00F33516" w:rsidRPr="00F33516" w:rsidRDefault="00A61983" w:rsidP="00F33516">
      <w:pPr>
        <w:ind w:firstLine="708"/>
        <w:jc w:val="both"/>
        <w:outlineLvl w:val="0"/>
        <w:rPr>
          <w:bCs/>
          <w:sz w:val="24"/>
          <w:szCs w:val="24"/>
        </w:rPr>
      </w:pPr>
      <w:r w:rsidRPr="00F33516">
        <w:rPr>
          <w:sz w:val="24"/>
          <w:szCs w:val="24"/>
        </w:rPr>
        <w:t xml:space="preserve">1.3. </w:t>
      </w:r>
      <w:r w:rsidR="008E05E1" w:rsidRPr="00F33516">
        <w:rPr>
          <w:sz w:val="24"/>
          <w:szCs w:val="24"/>
        </w:rPr>
        <w:t xml:space="preserve">Цель приобретения Товара Покупателем – </w:t>
      </w:r>
      <w:r w:rsidR="00F33516" w:rsidRPr="00F33516">
        <w:rPr>
          <w:bCs/>
          <w:sz w:val="24"/>
          <w:szCs w:val="24"/>
        </w:rPr>
        <w:t>для собственного производства стекловолоконной продукции.</w:t>
      </w:r>
    </w:p>
    <w:p w:rsidR="008E05E1" w:rsidRDefault="008E05E1" w:rsidP="008E05E1">
      <w:pPr>
        <w:pStyle w:val="Standard"/>
        <w:ind w:firstLine="708"/>
        <w:jc w:val="both"/>
        <w:rPr>
          <w:sz w:val="24"/>
          <w:szCs w:val="24"/>
        </w:rPr>
      </w:pPr>
      <w:r>
        <w:rPr>
          <w:sz w:val="24"/>
          <w:szCs w:val="24"/>
        </w:rPr>
        <w:t>1.4. Страна происхождения Товара – _______________.</w:t>
      </w:r>
    </w:p>
    <w:p w:rsidR="005701BB" w:rsidRDefault="005701BB" w:rsidP="008E05E1">
      <w:pPr>
        <w:pStyle w:val="Standard"/>
        <w:jc w:val="both"/>
        <w:rPr>
          <w:sz w:val="24"/>
          <w:szCs w:val="24"/>
        </w:rPr>
      </w:pPr>
    </w:p>
    <w:p w:rsidR="008E05E1" w:rsidRDefault="008E05E1" w:rsidP="008E05E1">
      <w:pPr>
        <w:pStyle w:val="Standard"/>
        <w:jc w:val="center"/>
      </w:pPr>
      <w:r>
        <w:rPr>
          <w:b/>
          <w:sz w:val="24"/>
          <w:szCs w:val="24"/>
        </w:rPr>
        <w:t>2. Сумма договора, порядок расчетов</w:t>
      </w:r>
    </w:p>
    <w:p w:rsidR="008E05E1" w:rsidRDefault="008E05E1" w:rsidP="008E05E1">
      <w:pPr>
        <w:ind w:firstLine="708"/>
        <w:jc w:val="both"/>
        <w:rPr>
          <w:color w:val="000000"/>
        </w:rPr>
      </w:pPr>
      <w:r>
        <w:rPr>
          <w:color w:val="000000"/>
          <w:sz w:val="24"/>
          <w:szCs w:val="24"/>
        </w:rPr>
        <w:t>2.1. Общая сумма договора включает в себя общую стоимость товара, поставляемого по договору, расходы на транспортировку, страхование, уплату таможенных пошлин, налогов, сборов, тару, упаковку и другие обязательные платежи.</w:t>
      </w:r>
    </w:p>
    <w:p w:rsidR="008E05E1" w:rsidRDefault="008E05E1" w:rsidP="008E05E1">
      <w:pPr>
        <w:pStyle w:val="Standard"/>
        <w:ind w:firstLine="708"/>
        <w:jc w:val="both"/>
        <w:rPr>
          <w:sz w:val="24"/>
          <w:szCs w:val="24"/>
        </w:rPr>
      </w:pPr>
      <w:r>
        <w:rPr>
          <w:color w:val="000000"/>
          <w:sz w:val="24"/>
          <w:szCs w:val="24"/>
        </w:rPr>
        <w:t xml:space="preserve">2.2. Общая сумма договора составляет ___________ </w:t>
      </w:r>
      <w:r>
        <w:rPr>
          <w:bCs/>
          <w:color w:val="000000"/>
          <w:sz w:val="24"/>
          <w:szCs w:val="24"/>
        </w:rPr>
        <w:t>(сумма прописью)</w:t>
      </w:r>
      <w:r>
        <w:rPr>
          <w:color w:val="000000"/>
          <w:sz w:val="24"/>
          <w:szCs w:val="24"/>
        </w:rPr>
        <w:t>, в том числе НДС ____________.</w:t>
      </w:r>
    </w:p>
    <w:p w:rsidR="008E05E1" w:rsidRDefault="008E05E1" w:rsidP="008E05E1">
      <w:pPr>
        <w:pStyle w:val="Standard"/>
        <w:ind w:firstLine="708"/>
        <w:jc w:val="both"/>
        <w:rPr>
          <w:sz w:val="24"/>
          <w:szCs w:val="24"/>
        </w:rPr>
      </w:pPr>
      <w:r>
        <w:rPr>
          <w:color w:val="000000"/>
          <w:sz w:val="24"/>
          <w:szCs w:val="24"/>
        </w:rPr>
        <w:t>2.3. Оплата товара может производиться Покупателем в форме прямого банковского перевода денежных средств на расчетный счет Поставщика, указанный в настоящем договоре следующим образом:</w:t>
      </w:r>
    </w:p>
    <w:p w:rsidR="008E05E1" w:rsidRDefault="008E05E1" w:rsidP="008E05E1">
      <w:pPr>
        <w:pStyle w:val="Standard"/>
        <w:jc w:val="both"/>
        <w:rPr>
          <w:shd w:val="clear" w:color="auto" w:fill="FFFFFF"/>
        </w:rPr>
      </w:pPr>
      <w:r>
        <w:rPr>
          <w:i/>
          <w:iCs/>
          <w:color w:val="111111"/>
          <w:sz w:val="24"/>
          <w:szCs w:val="24"/>
          <w:shd w:val="clear" w:color="auto" w:fill="FFFFFF"/>
        </w:rPr>
        <w:t>(При отсрочке платежа)</w:t>
      </w:r>
      <w:r>
        <w:rPr>
          <w:color w:val="000000"/>
          <w:sz w:val="24"/>
          <w:szCs w:val="24"/>
          <w:shd w:val="clear" w:color="auto" w:fill="FFFFFF"/>
        </w:rPr>
        <w:t xml:space="preserve"> в течение __________ дней, от даты _______.</w:t>
      </w:r>
    </w:p>
    <w:p w:rsidR="008E05E1" w:rsidRDefault="008E05E1" w:rsidP="008E05E1">
      <w:pPr>
        <w:ind w:firstLine="708"/>
        <w:jc w:val="both"/>
        <w:rPr>
          <w:shd w:val="clear" w:color="auto" w:fill="FFFFFF"/>
        </w:rPr>
      </w:pPr>
      <w:r>
        <w:rPr>
          <w:rFonts w:cs="Times New Roman CYR"/>
          <w:color w:val="000000"/>
          <w:sz w:val="24"/>
          <w:szCs w:val="24"/>
          <w:shd w:val="clear" w:color="auto" w:fill="FFFFFF"/>
        </w:rPr>
        <w:t>2.4.. Все расходы, связанные с проведением платежей по настоящему договору, несет ________.</w:t>
      </w:r>
    </w:p>
    <w:p w:rsidR="008E05E1" w:rsidRDefault="008E05E1" w:rsidP="008E05E1">
      <w:pPr>
        <w:pStyle w:val="Standard"/>
        <w:ind w:firstLine="708"/>
        <w:jc w:val="both"/>
        <w:rPr>
          <w:shd w:val="clear" w:color="auto" w:fill="FFFFFF"/>
        </w:rPr>
      </w:pPr>
      <w:r>
        <w:rPr>
          <w:color w:val="000000"/>
          <w:sz w:val="24"/>
          <w:szCs w:val="24"/>
          <w:shd w:val="clear" w:color="auto" w:fill="FFFFFF"/>
        </w:rPr>
        <w:t>2.5. (</w:t>
      </w:r>
      <w:r>
        <w:rPr>
          <w:i/>
          <w:color w:val="000000"/>
          <w:sz w:val="24"/>
          <w:szCs w:val="24"/>
          <w:shd w:val="clear" w:color="auto" w:fill="FFFFFF"/>
        </w:rPr>
        <w:t>При предоплате</w:t>
      </w:r>
      <w:r>
        <w:rPr>
          <w:color w:val="000000"/>
          <w:sz w:val="24"/>
          <w:szCs w:val="24"/>
          <w:shd w:val="clear" w:color="auto" w:fill="FFFFFF"/>
        </w:rPr>
        <w:t>) в течение __________ дней, от даты _______. Перечисление авансового платежа осуществляется после предоставления Поставщиком обеспечительных мер возврата предоплаты (авансового платежа).</w:t>
      </w:r>
    </w:p>
    <w:p w:rsidR="008E05E1" w:rsidRDefault="008E05E1" w:rsidP="008E05E1">
      <w:pPr>
        <w:pStyle w:val="Standard"/>
        <w:ind w:firstLine="708"/>
        <w:jc w:val="both"/>
        <w:rPr>
          <w:shd w:val="clear" w:color="auto" w:fill="FFFFFF"/>
        </w:rPr>
      </w:pPr>
      <w:r>
        <w:rPr>
          <w:sz w:val="24"/>
          <w:szCs w:val="24"/>
          <w:shd w:val="clear" w:color="auto" w:fill="FFFFFF"/>
        </w:rPr>
        <w:t>2.6. Валюта платежа по договору –_______________.</w:t>
      </w:r>
    </w:p>
    <w:p w:rsidR="008E05E1" w:rsidRDefault="008E05E1" w:rsidP="008E05E1">
      <w:pPr>
        <w:pStyle w:val="Standard"/>
        <w:ind w:firstLine="708"/>
        <w:jc w:val="both"/>
        <w:rPr>
          <w:rFonts w:eastAsia="Calibri"/>
          <w:color w:val="000000"/>
          <w:sz w:val="24"/>
          <w:szCs w:val="24"/>
          <w:lang w:eastAsia="en-US"/>
        </w:rPr>
      </w:pPr>
      <w:r>
        <w:rPr>
          <w:rFonts w:eastAsia="Calibri"/>
          <w:color w:val="000000"/>
          <w:sz w:val="24"/>
          <w:szCs w:val="24"/>
          <w:lang w:eastAsia="en-US"/>
        </w:rPr>
        <w:t>2.7. В случае изменения расчетного счета Поставщик обязан в течение одного календарного дня в письменной форме сообщить об этом Покупателю, указав новые реквизиты расчетного счета. Все риски, связанные с перечислением Покупателем денежных средств на указанный в договоре счет Поставщика, несет Поставщик.</w:t>
      </w:r>
    </w:p>
    <w:p w:rsidR="008E05E1" w:rsidRDefault="008E05E1" w:rsidP="008E05E1">
      <w:pPr>
        <w:pStyle w:val="Standard"/>
        <w:jc w:val="both"/>
        <w:rPr>
          <w:rFonts w:eastAsia="Calibri"/>
          <w:color w:val="000000"/>
          <w:sz w:val="24"/>
          <w:szCs w:val="24"/>
          <w:lang w:eastAsia="en-US"/>
        </w:rPr>
      </w:pPr>
      <w:r>
        <w:rPr>
          <w:rFonts w:eastAsia="Calibri"/>
          <w:color w:val="000000"/>
          <w:sz w:val="24"/>
          <w:szCs w:val="24"/>
          <w:lang w:eastAsia="en-US"/>
        </w:rPr>
        <w:t>Изменение реквизитов оформляется дополнительным соглашением к настоящему договору.</w:t>
      </w:r>
    </w:p>
    <w:p w:rsidR="008E05E1" w:rsidRDefault="008E05E1" w:rsidP="008E05E1">
      <w:pPr>
        <w:pStyle w:val="Standard"/>
        <w:ind w:firstLine="708"/>
        <w:jc w:val="both"/>
        <w:rPr>
          <w:rFonts w:eastAsia="Calibri"/>
          <w:color w:val="000000"/>
          <w:sz w:val="24"/>
          <w:szCs w:val="24"/>
          <w:lang w:eastAsia="en-US"/>
        </w:rPr>
      </w:pPr>
      <w:r>
        <w:rPr>
          <w:rFonts w:eastAsia="Calibri"/>
          <w:color w:val="000000"/>
          <w:sz w:val="24"/>
          <w:szCs w:val="24"/>
          <w:lang w:eastAsia="en-US"/>
        </w:rPr>
        <w:t>2.8. Обязательства Покупателя по оплате товара считаются исполненными с момента списания денежных сре</w:t>
      </w:r>
      <w:proofErr w:type="gramStart"/>
      <w:r>
        <w:rPr>
          <w:rFonts w:eastAsia="Calibri"/>
          <w:color w:val="000000"/>
          <w:sz w:val="24"/>
          <w:szCs w:val="24"/>
          <w:lang w:eastAsia="en-US"/>
        </w:rPr>
        <w:t>дств с б</w:t>
      </w:r>
      <w:proofErr w:type="gramEnd"/>
      <w:r>
        <w:rPr>
          <w:rFonts w:eastAsia="Calibri"/>
          <w:color w:val="000000"/>
          <w:sz w:val="24"/>
          <w:szCs w:val="24"/>
          <w:lang w:eastAsia="en-US"/>
        </w:rPr>
        <w:t>анковского счета Покупателя.</w:t>
      </w:r>
    </w:p>
    <w:p w:rsidR="005701BB" w:rsidRDefault="005701BB" w:rsidP="008E05E1">
      <w:pPr>
        <w:pStyle w:val="Standard"/>
        <w:jc w:val="both"/>
        <w:rPr>
          <w:rFonts w:eastAsia="Calibri"/>
          <w:color w:val="000000"/>
          <w:sz w:val="24"/>
          <w:szCs w:val="24"/>
          <w:lang w:eastAsia="en-US"/>
        </w:rPr>
      </w:pPr>
    </w:p>
    <w:p w:rsidR="008E05E1" w:rsidRDefault="008E05E1" w:rsidP="008E05E1">
      <w:pPr>
        <w:pStyle w:val="Standard"/>
        <w:jc w:val="center"/>
      </w:pPr>
      <w:r>
        <w:rPr>
          <w:b/>
          <w:sz w:val="24"/>
          <w:szCs w:val="24"/>
        </w:rPr>
        <w:t>3. Сроки и условия поставки товара</w:t>
      </w:r>
    </w:p>
    <w:p w:rsidR="008E05E1" w:rsidRPr="00F33516" w:rsidRDefault="008E05E1" w:rsidP="0001090B">
      <w:pPr>
        <w:ind w:firstLine="709"/>
        <w:jc w:val="both"/>
        <w:rPr>
          <w:sz w:val="28"/>
          <w:szCs w:val="28"/>
        </w:rPr>
      </w:pPr>
      <w:r>
        <w:rPr>
          <w:sz w:val="24"/>
          <w:szCs w:val="24"/>
        </w:rPr>
        <w:t xml:space="preserve">3.1. </w:t>
      </w:r>
      <w:r>
        <w:rPr>
          <w:color w:val="000000"/>
          <w:sz w:val="24"/>
          <w:szCs w:val="24"/>
        </w:rPr>
        <w:t xml:space="preserve">Поставка товара осуществляется партиями согласно письменной заявке Покупателя. Заявка </w:t>
      </w:r>
      <w:r>
        <w:rPr>
          <w:color w:val="000000"/>
          <w:sz w:val="24"/>
          <w:szCs w:val="24"/>
          <w:shd w:val="clear" w:color="auto" w:fill="FFFFFF"/>
        </w:rPr>
        <w:t xml:space="preserve">направляется Покупателем на электронную почту Поставщика: </w:t>
      </w:r>
      <w:r w:rsidRPr="006C5E47">
        <w:rPr>
          <w:color w:val="000000"/>
          <w:sz w:val="24"/>
          <w:szCs w:val="24"/>
          <w:shd w:val="clear" w:color="auto" w:fill="FFFFFF"/>
        </w:rPr>
        <w:t>_____________________</w:t>
      </w:r>
      <w:r>
        <w:rPr>
          <w:color w:val="000000"/>
          <w:sz w:val="24"/>
          <w:szCs w:val="24"/>
          <w:shd w:val="clear" w:color="auto" w:fill="FFFFFF"/>
        </w:rPr>
        <w:t xml:space="preserve">. Поставщик по электронной почте подтверждает факт получения заявки. В случае </w:t>
      </w:r>
      <w:proofErr w:type="gramStart"/>
      <w:r>
        <w:rPr>
          <w:color w:val="000000"/>
          <w:sz w:val="24"/>
          <w:szCs w:val="24"/>
          <w:shd w:val="clear" w:color="auto" w:fill="FFFFFF"/>
        </w:rPr>
        <w:t xml:space="preserve">отсутствия факта </w:t>
      </w:r>
      <w:r w:rsidR="00F33516">
        <w:rPr>
          <w:color w:val="000000"/>
          <w:sz w:val="24"/>
          <w:szCs w:val="24"/>
          <w:shd w:val="clear" w:color="auto" w:fill="FFFFFF"/>
        </w:rPr>
        <w:t>подтверждения</w:t>
      </w:r>
      <w:r>
        <w:rPr>
          <w:color w:val="000000"/>
          <w:sz w:val="24"/>
          <w:szCs w:val="24"/>
          <w:shd w:val="clear" w:color="auto" w:fill="FFFFFF"/>
        </w:rPr>
        <w:t xml:space="preserve"> получения заявки</w:t>
      </w:r>
      <w:proofErr w:type="gramEnd"/>
      <w:r>
        <w:rPr>
          <w:color w:val="000000"/>
          <w:sz w:val="24"/>
          <w:szCs w:val="24"/>
          <w:shd w:val="clear" w:color="auto" w:fill="FFFFFF"/>
        </w:rPr>
        <w:t xml:space="preserve"> в течение 1 (Одного) </w:t>
      </w:r>
      <w:r w:rsidR="0055672D">
        <w:rPr>
          <w:color w:val="000000"/>
          <w:sz w:val="24"/>
          <w:szCs w:val="24"/>
          <w:shd w:val="clear" w:color="auto" w:fill="FFFFFF"/>
        </w:rPr>
        <w:t>рабочего</w:t>
      </w:r>
      <w:r>
        <w:rPr>
          <w:color w:val="000000"/>
          <w:sz w:val="24"/>
          <w:szCs w:val="24"/>
          <w:shd w:val="clear" w:color="auto" w:fill="FFFFFF"/>
        </w:rPr>
        <w:t xml:space="preserve"> дня с момента направления заявки Поставщику, заявка считается принятой </w:t>
      </w:r>
      <w:r>
        <w:rPr>
          <w:color w:val="000000"/>
          <w:sz w:val="24"/>
          <w:szCs w:val="24"/>
          <w:shd w:val="clear" w:color="auto" w:fill="FFFFFF"/>
        </w:rPr>
        <w:lastRenderedPageBreak/>
        <w:t xml:space="preserve">Поставщиком. </w:t>
      </w:r>
      <w:r>
        <w:rPr>
          <w:color w:val="000000"/>
          <w:sz w:val="24"/>
          <w:szCs w:val="24"/>
        </w:rPr>
        <w:t xml:space="preserve">Партия товара поставляется не позднее </w:t>
      </w:r>
      <w:r w:rsidR="00F33516">
        <w:rPr>
          <w:color w:val="000000"/>
          <w:sz w:val="24"/>
          <w:szCs w:val="24"/>
        </w:rPr>
        <w:t>30</w:t>
      </w:r>
      <w:r>
        <w:rPr>
          <w:color w:val="000000"/>
          <w:sz w:val="24"/>
          <w:szCs w:val="24"/>
        </w:rPr>
        <w:t xml:space="preserve"> календарных дней от даты письменной заявки Покупателя, либо в иные сроки, приемлемые для Покупателя. По предварительному согласованию с </w:t>
      </w:r>
      <w:r w:rsidRPr="00F33516">
        <w:rPr>
          <w:color w:val="000000"/>
          <w:sz w:val="24"/>
          <w:szCs w:val="24"/>
        </w:rPr>
        <w:t>Покупателем, возможна досрочная поставка продукта. Предварительное согласова</w:t>
      </w:r>
      <w:r w:rsidRPr="00F33516">
        <w:rPr>
          <w:sz w:val="24"/>
          <w:szCs w:val="24"/>
        </w:rPr>
        <w:t xml:space="preserve">ние должно быть письменно подтверждено обеими сторонами (официальные письма, переписка по электронной почте и т.п.). </w:t>
      </w:r>
      <w:r w:rsidR="0001090B" w:rsidRPr="00F33516">
        <w:rPr>
          <w:sz w:val="24"/>
          <w:szCs w:val="24"/>
        </w:rPr>
        <w:t>Поставка товара осущест</w:t>
      </w:r>
      <w:r w:rsidR="005B45F5" w:rsidRPr="00F33516">
        <w:rPr>
          <w:sz w:val="24"/>
          <w:szCs w:val="24"/>
        </w:rPr>
        <w:t>вляется партиями</w:t>
      </w:r>
      <w:r w:rsidR="0055672D" w:rsidRPr="00F33516">
        <w:rPr>
          <w:sz w:val="24"/>
          <w:szCs w:val="24"/>
        </w:rPr>
        <w:t xml:space="preserve"> (ориентировочно по </w:t>
      </w:r>
      <w:r w:rsidR="00F33516" w:rsidRPr="00F33516">
        <w:rPr>
          <w:sz w:val="24"/>
          <w:szCs w:val="24"/>
        </w:rPr>
        <w:t>8 - 20</w:t>
      </w:r>
      <w:r w:rsidR="0055672D" w:rsidRPr="00F33516">
        <w:rPr>
          <w:sz w:val="24"/>
          <w:szCs w:val="24"/>
        </w:rPr>
        <w:t xml:space="preserve"> т)</w:t>
      </w:r>
      <w:r w:rsidR="0001090B" w:rsidRPr="00F33516">
        <w:rPr>
          <w:sz w:val="24"/>
          <w:szCs w:val="24"/>
        </w:rPr>
        <w:t xml:space="preserve"> в течение 12 месяцев от даты заключения договора</w:t>
      </w:r>
      <w:r w:rsidR="005B45F5" w:rsidRPr="00F33516">
        <w:rPr>
          <w:sz w:val="24"/>
          <w:szCs w:val="24"/>
        </w:rPr>
        <w:t>.</w:t>
      </w:r>
    </w:p>
    <w:p w:rsidR="008E05E1" w:rsidRDefault="008E05E1" w:rsidP="008E05E1">
      <w:pPr>
        <w:pStyle w:val="Standard"/>
        <w:ind w:firstLine="624"/>
        <w:jc w:val="both"/>
        <w:rPr>
          <w:sz w:val="24"/>
          <w:szCs w:val="24"/>
        </w:rPr>
      </w:pPr>
      <w:r w:rsidRPr="00F33516">
        <w:rPr>
          <w:sz w:val="24"/>
          <w:szCs w:val="24"/>
        </w:rPr>
        <w:t>3.2. Покупатель может отказаться от выборки оставшегося</w:t>
      </w:r>
      <w:r>
        <w:rPr>
          <w:sz w:val="24"/>
          <w:szCs w:val="24"/>
        </w:rPr>
        <w:t xml:space="preserve"> по договору количества товара, письменно предупредив Поставщика не менее чем </w:t>
      </w:r>
      <w:proofErr w:type="gramStart"/>
      <w:r>
        <w:rPr>
          <w:sz w:val="24"/>
          <w:szCs w:val="24"/>
        </w:rPr>
        <w:t>за</w:t>
      </w:r>
      <w:proofErr w:type="gramEnd"/>
      <w:r>
        <w:rPr>
          <w:sz w:val="24"/>
          <w:szCs w:val="24"/>
        </w:rPr>
        <w:t xml:space="preserve"> ________ календарных дней. Покупатель обязуется принять и оплатить товар, отгруженный Поставщиком до момента направления ему предупреждения о прекращении поставок.</w:t>
      </w:r>
    </w:p>
    <w:p w:rsidR="008E05E1" w:rsidRDefault="008E05E1" w:rsidP="008E05E1">
      <w:pPr>
        <w:pStyle w:val="Standard"/>
        <w:ind w:firstLine="624"/>
        <w:jc w:val="both"/>
        <w:rPr>
          <w:sz w:val="24"/>
          <w:szCs w:val="24"/>
        </w:rPr>
      </w:pPr>
      <w:r>
        <w:rPr>
          <w:sz w:val="24"/>
          <w:szCs w:val="24"/>
        </w:rPr>
        <w:t>3.3. Покупатель имеет право осуществить предварительный осмотр товара, поставляемого по настоящему договору, до момента отгрузки товара со склада Поставщика.</w:t>
      </w:r>
    </w:p>
    <w:p w:rsidR="008E05E1" w:rsidRPr="005C4266" w:rsidRDefault="008E05E1" w:rsidP="008E05E1">
      <w:pPr>
        <w:pStyle w:val="Standard"/>
        <w:ind w:firstLine="624"/>
        <w:jc w:val="both"/>
      </w:pPr>
      <w:r>
        <w:rPr>
          <w:sz w:val="24"/>
          <w:szCs w:val="24"/>
        </w:rPr>
        <w:t xml:space="preserve">3.4. Поставщик должен сообщить Покупателю по </w:t>
      </w:r>
      <w:proofErr w:type="spellStart"/>
      <w:proofErr w:type="gramStart"/>
      <w:r>
        <w:rPr>
          <w:sz w:val="24"/>
          <w:szCs w:val="24"/>
        </w:rPr>
        <w:t>е</w:t>
      </w:r>
      <w:proofErr w:type="gramEnd"/>
      <w:r>
        <w:rPr>
          <w:sz w:val="24"/>
          <w:szCs w:val="24"/>
        </w:rPr>
        <w:t>-mail</w:t>
      </w:r>
      <w:proofErr w:type="spellEnd"/>
      <w:r>
        <w:rPr>
          <w:sz w:val="24"/>
          <w:szCs w:val="24"/>
        </w:rPr>
        <w:t xml:space="preserve">: </w:t>
      </w:r>
      <w:r w:rsidR="0001090B">
        <w:rPr>
          <w:sz w:val="24"/>
          <w:szCs w:val="24"/>
        </w:rPr>
        <w:softHyphen/>
      </w:r>
      <w:r w:rsidR="0001090B">
        <w:rPr>
          <w:sz w:val="24"/>
          <w:szCs w:val="24"/>
        </w:rPr>
        <w:softHyphen/>
      </w:r>
      <w:r w:rsidR="0001090B">
        <w:rPr>
          <w:sz w:val="24"/>
          <w:szCs w:val="24"/>
        </w:rPr>
        <w:softHyphen/>
      </w:r>
      <w:r w:rsidR="0001090B">
        <w:rPr>
          <w:sz w:val="24"/>
          <w:szCs w:val="24"/>
        </w:rPr>
        <w:softHyphen/>
        <w:t>_________</w:t>
      </w:r>
      <w:r>
        <w:t xml:space="preserve"> </w:t>
      </w:r>
      <w:r>
        <w:rPr>
          <w:sz w:val="24"/>
          <w:szCs w:val="24"/>
        </w:rPr>
        <w:t xml:space="preserve">о произведенной отгрузке с указанием даты отгрузки, номера договора, наименования товаров, веса брутто и нетто, а также предоставить копии отгрузочных документов в течение 24 часов после отгрузки. </w:t>
      </w:r>
    </w:p>
    <w:p w:rsidR="008E05E1" w:rsidRDefault="008E05E1" w:rsidP="008E05E1">
      <w:pPr>
        <w:pStyle w:val="Standard"/>
        <w:ind w:firstLine="624"/>
        <w:jc w:val="both"/>
        <w:rPr>
          <w:sz w:val="24"/>
          <w:szCs w:val="24"/>
        </w:rPr>
      </w:pPr>
      <w:r>
        <w:rPr>
          <w:sz w:val="24"/>
          <w:szCs w:val="24"/>
        </w:rPr>
        <w:t>3.5. Обязательства Поставщика по поставке товара считаются исполненными с момента передачи Покупателю соответствующего условиям договора товара вместе с принадлежностями и относящейся к нему документацией.</w:t>
      </w:r>
    </w:p>
    <w:p w:rsidR="008E05E1" w:rsidRDefault="008E05E1" w:rsidP="008E05E1">
      <w:pPr>
        <w:pStyle w:val="Standard"/>
        <w:ind w:firstLine="624"/>
        <w:jc w:val="both"/>
        <w:rPr>
          <w:sz w:val="24"/>
          <w:szCs w:val="24"/>
        </w:rPr>
      </w:pPr>
      <w:r>
        <w:rPr>
          <w:sz w:val="24"/>
          <w:szCs w:val="24"/>
        </w:rPr>
        <w:t>3.6. Право собственности на товар, риск случайной гибели или повреждения товара переходит с момента передачи товара Покупателю.</w:t>
      </w:r>
    </w:p>
    <w:p w:rsidR="008E05E1" w:rsidRDefault="008E05E1" w:rsidP="008E05E1">
      <w:pPr>
        <w:pStyle w:val="Standard"/>
        <w:ind w:firstLine="624"/>
        <w:jc w:val="both"/>
        <w:rPr>
          <w:sz w:val="24"/>
          <w:szCs w:val="24"/>
        </w:rPr>
      </w:pPr>
      <w:r>
        <w:rPr>
          <w:sz w:val="24"/>
          <w:szCs w:val="24"/>
        </w:rPr>
        <w:t>3.7. Моментом передачи товара Покупателю считается момент подписания уполномоченным представителем Покупателя товарно-транспортной накладной.</w:t>
      </w:r>
    </w:p>
    <w:p w:rsidR="008E05E1" w:rsidRDefault="008E05E1" w:rsidP="008E05E1">
      <w:pPr>
        <w:pStyle w:val="Standard"/>
        <w:ind w:firstLine="624"/>
        <w:jc w:val="both"/>
        <w:rPr>
          <w:sz w:val="24"/>
          <w:szCs w:val="24"/>
        </w:rPr>
      </w:pPr>
      <w:r>
        <w:rPr>
          <w:sz w:val="24"/>
          <w:szCs w:val="24"/>
        </w:rPr>
        <w:t>3.8. Вместе с поставляемым товаром Поставщик обязан передать Покупателю имеющие юридическую силу и подписанные уполномоченными лицами первичные учетные документы, сопроводительные документы, документы, подтверждающие качество, безопасность, законность ввоза товара на таможенную территорию Республики Беларусь, право использования данного товара на территории Республики Беларусь.</w:t>
      </w:r>
    </w:p>
    <w:p w:rsidR="008E05E1" w:rsidRDefault="008E05E1" w:rsidP="008E05E1">
      <w:pPr>
        <w:pStyle w:val="Standard"/>
        <w:ind w:firstLine="624"/>
        <w:jc w:val="both"/>
        <w:rPr>
          <w:sz w:val="24"/>
          <w:szCs w:val="24"/>
        </w:rPr>
      </w:pPr>
      <w:r>
        <w:rPr>
          <w:sz w:val="24"/>
          <w:szCs w:val="24"/>
        </w:rPr>
        <w:t>Поставщик обязан передать Покупателю:</w:t>
      </w:r>
    </w:p>
    <w:p w:rsidR="008E05E1" w:rsidRDefault="008E05E1" w:rsidP="008E05E1">
      <w:pPr>
        <w:pStyle w:val="Standard"/>
        <w:ind w:firstLine="624"/>
        <w:jc w:val="both"/>
      </w:pPr>
      <w:r>
        <w:rPr>
          <w:sz w:val="24"/>
          <w:szCs w:val="24"/>
        </w:rPr>
        <w:t>- товарно-транспортная накладная;</w:t>
      </w:r>
    </w:p>
    <w:p w:rsidR="008E05E1" w:rsidRDefault="008E05E1" w:rsidP="008E05E1">
      <w:pPr>
        <w:pStyle w:val="Standard"/>
        <w:ind w:firstLine="624"/>
        <w:jc w:val="both"/>
      </w:pPr>
      <w:r>
        <w:rPr>
          <w:sz w:val="24"/>
          <w:szCs w:val="24"/>
        </w:rPr>
        <w:t>- инвойс;</w:t>
      </w:r>
    </w:p>
    <w:p w:rsidR="008E05E1" w:rsidRDefault="008E05E1" w:rsidP="008E05E1">
      <w:pPr>
        <w:pStyle w:val="Standard"/>
        <w:ind w:firstLine="624"/>
        <w:jc w:val="both"/>
      </w:pPr>
      <w:r>
        <w:rPr>
          <w:sz w:val="24"/>
          <w:szCs w:val="24"/>
        </w:rPr>
        <w:t>- УПД;</w:t>
      </w:r>
    </w:p>
    <w:p w:rsidR="008E05E1" w:rsidRDefault="008E05E1" w:rsidP="008E05E1">
      <w:pPr>
        <w:pStyle w:val="Standard"/>
        <w:ind w:firstLine="624"/>
        <w:jc w:val="both"/>
      </w:pPr>
      <w:r>
        <w:rPr>
          <w:sz w:val="24"/>
          <w:szCs w:val="24"/>
        </w:rPr>
        <w:t>- паспорт на товар;</w:t>
      </w:r>
    </w:p>
    <w:p w:rsidR="008E05E1" w:rsidRDefault="008E05E1" w:rsidP="008E05E1">
      <w:pPr>
        <w:pStyle w:val="Standard"/>
        <w:ind w:firstLine="624"/>
        <w:jc w:val="both"/>
      </w:pPr>
      <w:r>
        <w:rPr>
          <w:rFonts w:ascii="TimesNewRomanPSMT" w:hAnsi="TimesNewRomanPSMT"/>
          <w:color w:val="000000"/>
          <w:sz w:val="24"/>
          <w:szCs w:val="24"/>
        </w:rPr>
        <w:t xml:space="preserve">- </w:t>
      </w:r>
      <w:r>
        <w:rPr>
          <w:rFonts w:ascii="TimesNewRomanPSMT" w:hAnsi="TimesNewRomanPSMT"/>
          <w:color w:val="000000"/>
          <w:sz w:val="24"/>
          <w:szCs w:val="24"/>
          <w:lang w:val="en-US"/>
        </w:rPr>
        <w:t>CMR</w:t>
      </w:r>
      <w:r w:rsidRPr="006C5E47">
        <w:rPr>
          <w:rFonts w:ascii="TimesNewRomanPSMT" w:hAnsi="TimesNewRomanPSMT"/>
          <w:color w:val="000000"/>
          <w:sz w:val="24"/>
          <w:szCs w:val="24"/>
        </w:rPr>
        <w:t>;</w:t>
      </w:r>
    </w:p>
    <w:p w:rsidR="008E05E1" w:rsidRDefault="008E05E1" w:rsidP="008E05E1">
      <w:pPr>
        <w:pStyle w:val="Standard"/>
        <w:ind w:firstLine="624"/>
        <w:jc w:val="both"/>
      </w:pPr>
      <w:r w:rsidRPr="006C5E47">
        <w:rPr>
          <w:rFonts w:ascii="TimesNewRomanPSMT" w:hAnsi="TimesNewRomanPSMT"/>
          <w:color w:val="000000"/>
          <w:sz w:val="24"/>
          <w:szCs w:val="24"/>
        </w:rPr>
        <w:t xml:space="preserve">- </w:t>
      </w:r>
      <w:r>
        <w:rPr>
          <w:rFonts w:ascii="TimesNewRomanPSMT" w:hAnsi="TimesNewRomanPSMT"/>
          <w:color w:val="000000"/>
          <w:sz w:val="24"/>
          <w:szCs w:val="24"/>
        </w:rPr>
        <w:t>СМГС.</w:t>
      </w:r>
    </w:p>
    <w:p w:rsidR="008E05E1" w:rsidRDefault="008E05E1" w:rsidP="008E05E1">
      <w:pPr>
        <w:pStyle w:val="Standard"/>
        <w:ind w:firstLine="624"/>
        <w:jc w:val="both"/>
        <w:rPr>
          <w:sz w:val="24"/>
          <w:szCs w:val="24"/>
        </w:rPr>
      </w:pPr>
      <w:r>
        <w:rPr>
          <w:sz w:val="24"/>
          <w:szCs w:val="24"/>
        </w:rPr>
        <w:t>В случае отсутствия какого-либо из документов и (или) несоответствия документов требованиям настоящего договора Покупатель не принимает товар.</w:t>
      </w:r>
    </w:p>
    <w:p w:rsidR="00A04A87" w:rsidRPr="00A04A87" w:rsidRDefault="008E05E1" w:rsidP="00A04A87">
      <w:pPr>
        <w:pStyle w:val="Standard"/>
        <w:ind w:firstLine="708"/>
        <w:jc w:val="both"/>
      </w:pPr>
      <w:r>
        <w:rPr>
          <w:sz w:val="24"/>
          <w:szCs w:val="24"/>
        </w:rPr>
        <w:t>3.9. В случае невозможности исполнения Поставщиком принятых обязательст</w:t>
      </w:r>
      <w:r w:rsidR="00BD6974">
        <w:rPr>
          <w:sz w:val="24"/>
          <w:szCs w:val="24"/>
        </w:rPr>
        <w:t xml:space="preserve">в в рамках настоящего договора </w:t>
      </w:r>
      <w:r>
        <w:rPr>
          <w:sz w:val="24"/>
          <w:szCs w:val="24"/>
        </w:rPr>
        <w:t xml:space="preserve">по причине введения любых санкций, </w:t>
      </w:r>
      <w:proofErr w:type="gramStart"/>
      <w:r>
        <w:rPr>
          <w:sz w:val="24"/>
          <w:szCs w:val="24"/>
        </w:rPr>
        <w:t>последний</w:t>
      </w:r>
      <w:proofErr w:type="gramEnd"/>
      <w:r>
        <w:rPr>
          <w:sz w:val="24"/>
          <w:szCs w:val="24"/>
        </w:rPr>
        <w:t xml:space="preserve"> обязуется в течение 1 календарного дня уведомить Покупателя о наступлении указанных обстоятельств. В этом случае Покупатель имеет право на основани</w:t>
      </w:r>
      <w:r>
        <w:rPr>
          <w:sz w:val="24"/>
          <w:szCs w:val="24"/>
          <w:shd w:val="clear" w:color="auto" w:fill="FFFFFF"/>
        </w:rPr>
        <w:t>и письменного обращения требовать, а</w:t>
      </w:r>
      <w:r w:rsidR="00EC5EC2">
        <w:rPr>
          <w:sz w:val="24"/>
          <w:szCs w:val="24"/>
          <w:shd w:val="clear" w:color="auto" w:fill="FFFFFF"/>
        </w:rPr>
        <w:t xml:space="preserve"> Поставщик обязуется в течение 5 (пяти</w:t>
      </w:r>
      <w:r>
        <w:rPr>
          <w:sz w:val="24"/>
          <w:szCs w:val="24"/>
          <w:shd w:val="clear" w:color="auto" w:fill="FFFFFF"/>
        </w:rPr>
        <w:t xml:space="preserve">) </w:t>
      </w:r>
      <w:r w:rsidR="00EC5EC2">
        <w:rPr>
          <w:sz w:val="24"/>
          <w:szCs w:val="24"/>
          <w:shd w:val="clear" w:color="auto" w:fill="FFFFFF"/>
        </w:rPr>
        <w:t>календарных</w:t>
      </w:r>
      <w:r>
        <w:rPr>
          <w:sz w:val="24"/>
          <w:szCs w:val="24"/>
          <w:shd w:val="clear" w:color="auto" w:fill="FFFFFF"/>
        </w:rPr>
        <w:t xml:space="preserve"> дней с момента направления данного обращения произвести возврат Покупателю перечисленной суммы предоплаты. Моментом исполнения Поставщиком обязательств по возврату предоплаты в данном случае является дата зачисления денежных средств на расчетный счет Покупателя. Поставщик обязуется принять исчерпывающий комплекс мер, направленных на исполнение обязательства по возврату предоплаты в случае наступления указанных выше обстоятельств.</w:t>
      </w:r>
    </w:p>
    <w:p w:rsidR="005701BB" w:rsidRDefault="005701BB" w:rsidP="008E05E1">
      <w:pPr>
        <w:pStyle w:val="Standard"/>
        <w:jc w:val="center"/>
        <w:rPr>
          <w:b/>
          <w:sz w:val="24"/>
          <w:szCs w:val="24"/>
          <w:shd w:val="clear" w:color="auto" w:fill="FFFFFF"/>
        </w:rPr>
      </w:pPr>
    </w:p>
    <w:p w:rsidR="008E05E1" w:rsidRDefault="008E05E1" w:rsidP="008E05E1">
      <w:pPr>
        <w:pStyle w:val="Standard"/>
        <w:jc w:val="center"/>
        <w:rPr>
          <w:b/>
          <w:sz w:val="24"/>
          <w:szCs w:val="24"/>
          <w:shd w:val="clear" w:color="auto" w:fill="FFFFFF"/>
        </w:rPr>
      </w:pPr>
      <w:r>
        <w:rPr>
          <w:b/>
          <w:sz w:val="24"/>
          <w:szCs w:val="24"/>
          <w:shd w:val="clear" w:color="auto" w:fill="FFFFFF"/>
        </w:rPr>
        <w:t>4. Тара, упаковка, маркировка.</w:t>
      </w:r>
    </w:p>
    <w:p w:rsidR="008E05E1" w:rsidRPr="005F61EF" w:rsidRDefault="0001090B" w:rsidP="00F33516">
      <w:pPr>
        <w:ind w:firstLine="426"/>
        <w:jc w:val="both"/>
        <w:rPr>
          <w:sz w:val="24"/>
          <w:szCs w:val="24"/>
        </w:rPr>
      </w:pPr>
      <w:r>
        <w:rPr>
          <w:sz w:val="24"/>
          <w:szCs w:val="24"/>
          <w:shd w:val="clear" w:color="auto" w:fill="FFFFFF"/>
        </w:rPr>
        <w:t xml:space="preserve"> </w:t>
      </w:r>
      <w:r w:rsidR="008E05E1" w:rsidRPr="005F61EF">
        <w:rPr>
          <w:sz w:val="24"/>
          <w:szCs w:val="24"/>
          <w:shd w:val="clear" w:color="auto" w:fill="FFFFFF"/>
        </w:rPr>
        <w:t xml:space="preserve">4.1. </w:t>
      </w:r>
      <w:r w:rsidR="008E05E1" w:rsidRPr="00BB7B74">
        <w:rPr>
          <w:sz w:val="24"/>
          <w:szCs w:val="24"/>
        </w:rPr>
        <w:t xml:space="preserve">Тара, в </w:t>
      </w:r>
      <w:r w:rsidR="008E05E1" w:rsidRPr="00F33516">
        <w:rPr>
          <w:sz w:val="24"/>
          <w:szCs w:val="24"/>
        </w:rPr>
        <w:t xml:space="preserve">которой отгружается товар, должна обеспечивать </w:t>
      </w:r>
      <w:r w:rsidR="00F33516" w:rsidRPr="00F33516">
        <w:rPr>
          <w:color w:val="000000"/>
          <w:sz w:val="24"/>
          <w:szCs w:val="24"/>
          <w:shd w:val="clear" w:color="auto" w:fill="FFFFFF"/>
        </w:rPr>
        <w:t>сохранность от всякого рода повреждений при погрузке, разгрузке, транспортировке (перевозке) и хранении, а также предохраняющую его от атмосферных влияний.</w:t>
      </w:r>
      <w:r w:rsidR="008E05E1" w:rsidRPr="005F61EF">
        <w:rPr>
          <w:sz w:val="24"/>
          <w:szCs w:val="24"/>
        </w:rPr>
        <w:t xml:space="preserve"> Все убытки, произошедшие из-за недостаточной и/или ненадлежащей тары и упаковки, возмещаются Поставщиком.</w:t>
      </w:r>
    </w:p>
    <w:p w:rsidR="00263F84" w:rsidRPr="00263F84" w:rsidRDefault="008E05E1" w:rsidP="00263F84">
      <w:pPr>
        <w:ind w:left="34" w:right="31"/>
        <w:jc w:val="both"/>
        <w:rPr>
          <w:sz w:val="24"/>
          <w:szCs w:val="24"/>
        </w:rPr>
      </w:pPr>
      <w:r>
        <w:rPr>
          <w:sz w:val="24"/>
          <w:szCs w:val="24"/>
        </w:rPr>
        <w:lastRenderedPageBreak/>
        <w:t>4.</w:t>
      </w:r>
      <w:r w:rsidR="00F33516">
        <w:rPr>
          <w:sz w:val="24"/>
          <w:szCs w:val="24"/>
        </w:rPr>
        <w:t>2</w:t>
      </w:r>
      <w:r>
        <w:rPr>
          <w:sz w:val="24"/>
          <w:szCs w:val="24"/>
        </w:rPr>
        <w:t>.</w:t>
      </w:r>
      <w:r w:rsidR="000D452E">
        <w:rPr>
          <w:sz w:val="24"/>
          <w:szCs w:val="24"/>
        </w:rPr>
        <w:t xml:space="preserve"> </w:t>
      </w:r>
      <w:r w:rsidRPr="00263F84">
        <w:rPr>
          <w:color w:val="000000"/>
          <w:sz w:val="24"/>
          <w:szCs w:val="24"/>
        </w:rPr>
        <w:t xml:space="preserve">Маркировка товара наносится на упаковку товара. Маркировка должна содержать следующую информацию: </w:t>
      </w:r>
      <w:r w:rsidR="00F33516" w:rsidRPr="00263F84">
        <w:rPr>
          <w:bCs/>
          <w:sz w:val="24"/>
          <w:szCs w:val="24"/>
          <w:shd w:val="clear" w:color="auto" w:fill="FFFFFF"/>
        </w:rPr>
        <w:t>полное наименование товара, наименование завода-изготовителя, номер партии (лота), вес нетто/брутто, дата изготовления, страна происхождения</w:t>
      </w:r>
      <w:r w:rsidR="00263F84" w:rsidRPr="00263F84">
        <w:rPr>
          <w:color w:val="000000"/>
          <w:sz w:val="24"/>
          <w:szCs w:val="24"/>
        </w:rPr>
        <w:t xml:space="preserve">, </w:t>
      </w:r>
      <w:r w:rsidR="00263F84" w:rsidRPr="00263F84">
        <w:rPr>
          <w:sz w:val="24"/>
          <w:szCs w:val="24"/>
        </w:rPr>
        <w:t>обозначение стандарта на продукцию.</w:t>
      </w:r>
    </w:p>
    <w:p w:rsidR="008E05E1" w:rsidRPr="00263F84" w:rsidRDefault="008E05E1" w:rsidP="00A04A87">
      <w:pPr>
        <w:pStyle w:val="Standard"/>
        <w:widowControl w:val="0"/>
        <w:ind w:firstLine="425"/>
        <w:jc w:val="both"/>
        <w:rPr>
          <w:sz w:val="24"/>
          <w:szCs w:val="24"/>
        </w:rPr>
      </w:pPr>
    </w:p>
    <w:p w:rsidR="008E05E1" w:rsidRDefault="008E05E1" w:rsidP="008E05E1">
      <w:pPr>
        <w:pStyle w:val="Standard"/>
        <w:jc w:val="center"/>
      </w:pPr>
      <w:r>
        <w:rPr>
          <w:b/>
          <w:sz w:val="24"/>
          <w:szCs w:val="24"/>
        </w:rPr>
        <w:t>5. Качество, комплектность, гарантии.</w:t>
      </w:r>
    </w:p>
    <w:p w:rsidR="0010648D" w:rsidRDefault="0034452C" w:rsidP="002E3B65">
      <w:pPr>
        <w:jc w:val="both"/>
        <w:rPr>
          <w:sz w:val="24"/>
          <w:szCs w:val="24"/>
        </w:rPr>
      </w:pPr>
      <w:r>
        <w:rPr>
          <w:sz w:val="24"/>
          <w:szCs w:val="24"/>
        </w:rPr>
        <w:t xml:space="preserve">       </w:t>
      </w:r>
      <w:r w:rsidR="0055672D">
        <w:rPr>
          <w:sz w:val="24"/>
          <w:szCs w:val="24"/>
        </w:rPr>
        <w:t xml:space="preserve">   </w:t>
      </w:r>
      <w:r w:rsidR="008E05E1" w:rsidRPr="004209CD">
        <w:rPr>
          <w:sz w:val="24"/>
          <w:szCs w:val="24"/>
        </w:rPr>
        <w:t>5.1</w:t>
      </w:r>
      <w:r w:rsidR="00905110" w:rsidRPr="004209CD">
        <w:rPr>
          <w:sz w:val="24"/>
          <w:szCs w:val="24"/>
        </w:rPr>
        <w:t xml:space="preserve"> </w:t>
      </w:r>
      <w:r w:rsidR="004209CD" w:rsidRPr="004209CD">
        <w:rPr>
          <w:sz w:val="24"/>
          <w:szCs w:val="24"/>
        </w:rPr>
        <w:t xml:space="preserve">Качественные </w:t>
      </w:r>
      <w:r w:rsidR="004209CD" w:rsidRPr="00F33516">
        <w:rPr>
          <w:sz w:val="24"/>
          <w:szCs w:val="24"/>
        </w:rPr>
        <w:t xml:space="preserve">характеристики предлагаемого Товара должны соответствовать </w:t>
      </w:r>
      <w:r w:rsidR="00F33516" w:rsidRPr="00F33516">
        <w:rPr>
          <w:sz w:val="24"/>
          <w:szCs w:val="24"/>
          <w:shd w:val="clear" w:color="auto" w:fill="FFFFFF"/>
        </w:rPr>
        <w:t>ГОСТ 32159-2013 либо ДСТУ 3976-2000</w:t>
      </w:r>
      <w:r w:rsidR="004209CD" w:rsidRPr="00F33516">
        <w:rPr>
          <w:sz w:val="24"/>
          <w:szCs w:val="24"/>
        </w:rPr>
        <w:t xml:space="preserve"> или техническим</w:t>
      </w:r>
      <w:r w:rsidR="004209CD" w:rsidRPr="004209CD">
        <w:rPr>
          <w:sz w:val="24"/>
          <w:szCs w:val="24"/>
        </w:rPr>
        <w:t xml:space="preserve"> характеристикам, приведенным в таблице ниже:</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813"/>
        <w:gridCol w:w="5826"/>
      </w:tblGrid>
      <w:tr w:rsidR="0055672D" w:rsidRPr="0055672D" w:rsidTr="00771F7A">
        <w:trPr>
          <w:trHeight w:val="529"/>
        </w:trPr>
        <w:tc>
          <w:tcPr>
            <w:tcW w:w="3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672D" w:rsidRPr="0055672D" w:rsidRDefault="0055672D" w:rsidP="00771F7A">
            <w:pPr>
              <w:jc w:val="both"/>
              <w:rPr>
                <w:shd w:val="clear" w:color="auto" w:fill="FFFFFF"/>
              </w:rPr>
            </w:pPr>
            <w:r w:rsidRPr="0055672D">
              <w:rPr>
                <w:b/>
                <w:shd w:val="clear" w:color="auto" w:fill="FFFFFF"/>
              </w:rPr>
              <w:t>Наименование продукта</w:t>
            </w:r>
          </w:p>
        </w:tc>
        <w:tc>
          <w:tcPr>
            <w:tcW w:w="5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672D" w:rsidRPr="0055672D" w:rsidRDefault="0055672D" w:rsidP="00771F7A">
            <w:pPr>
              <w:jc w:val="both"/>
              <w:rPr>
                <w:shd w:val="clear" w:color="auto" w:fill="FFFFFF"/>
              </w:rPr>
            </w:pPr>
            <w:r w:rsidRPr="0055672D">
              <w:rPr>
                <w:b/>
                <w:shd w:val="clear" w:color="auto" w:fill="FFFFFF"/>
              </w:rPr>
              <w:t>Показатели</w:t>
            </w:r>
          </w:p>
        </w:tc>
      </w:tr>
      <w:tr w:rsidR="0055672D" w:rsidRPr="0055672D" w:rsidTr="00771F7A">
        <w:trPr>
          <w:trHeight w:val="323"/>
        </w:trPr>
        <w:tc>
          <w:tcPr>
            <w:tcW w:w="3813" w:type="dxa"/>
            <w:tcBorders>
              <w:top w:val="single" w:sz="4" w:space="0" w:color="000000"/>
              <w:left w:val="single" w:sz="4" w:space="0" w:color="000000"/>
              <w:bottom w:val="single" w:sz="4" w:space="0" w:color="000000"/>
              <w:right w:val="single" w:sz="4" w:space="0" w:color="000000"/>
            </w:tcBorders>
            <w:shd w:val="clear" w:color="auto" w:fill="auto"/>
          </w:tcPr>
          <w:p w:rsidR="0055672D" w:rsidRPr="00244C72" w:rsidRDefault="00244C72" w:rsidP="00771F7A">
            <w:pPr>
              <w:jc w:val="both"/>
              <w:rPr>
                <w:sz w:val="24"/>
                <w:szCs w:val="24"/>
                <w:shd w:val="clear" w:color="auto" w:fill="FFFFFF"/>
              </w:rPr>
            </w:pPr>
            <w:r w:rsidRPr="00244C72">
              <w:rPr>
                <w:sz w:val="24"/>
                <w:szCs w:val="24"/>
                <w:shd w:val="clear" w:color="auto" w:fill="FFFFFF"/>
              </w:rPr>
              <w:t xml:space="preserve">Крахмал  кукурузный высшего сорта ГОСТ 32159-2013 либо ДСТУ 3976-2000, либо аналог </w:t>
            </w:r>
          </w:p>
        </w:tc>
        <w:tc>
          <w:tcPr>
            <w:tcW w:w="5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4C72" w:rsidRPr="00244C72" w:rsidRDefault="00244C72" w:rsidP="00244C72">
            <w:pPr>
              <w:jc w:val="both"/>
              <w:rPr>
                <w:sz w:val="24"/>
                <w:szCs w:val="24"/>
              </w:rPr>
            </w:pPr>
            <w:r w:rsidRPr="00244C72">
              <w:rPr>
                <w:sz w:val="24"/>
                <w:szCs w:val="24"/>
              </w:rPr>
              <w:t>- массовая доля влаги: не более 14%;</w:t>
            </w:r>
          </w:p>
          <w:p w:rsidR="00244C72" w:rsidRPr="00244C72" w:rsidRDefault="00244C72" w:rsidP="00244C72">
            <w:pPr>
              <w:jc w:val="both"/>
              <w:rPr>
                <w:sz w:val="24"/>
                <w:szCs w:val="24"/>
              </w:rPr>
            </w:pPr>
            <w:r w:rsidRPr="00244C72">
              <w:rPr>
                <w:sz w:val="24"/>
                <w:szCs w:val="24"/>
              </w:rPr>
              <w:t>- массовая доля общей золы в пересчете на сухое вещество: не более                0,20 %;</w:t>
            </w:r>
          </w:p>
          <w:p w:rsidR="0055672D" w:rsidRPr="0055672D" w:rsidRDefault="00244C72" w:rsidP="00244C72">
            <w:pPr>
              <w:jc w:val="both"/>
            </w:pPr>
            <w:r w:rsidRPr="00244C72">
              <w:rPr>
                <w:sz w:val="24"/>
                <w:szCs w:val="24"/>
              </w:rPr>
              <w:t xml:space="preserve"> - массовая доля протеина в пересчете на сухое вещество: не более 0,8%.</w:t>
            </w:r>
          </w:p>
        </w:tc>
      </w:tr>
    </w:tbl>
    <w:p w:rsidR="0055672D" w:rsidRPr="0055672D" w:rsidRDefault="00905110" w:rsidP="0055672D">
      <w:pPr>
        <w:ind w:firstLine="708"/>
        <w:jc w:val="both"/>
        <w:rPr>
          <w:sz w:val="24"/>
          <w:szCs w:val="24"/>
        </w:rPr>
      </w:pPr>
      <w:r w:rsidRPr="0055672D">
        <w:rPr>
          <w:sz w:val="24"/>
          <w:szCs w:val="24"/>
        </w:rPr>
        <w:t xml:space="preserve"> </w:t>
      </w:r>
      <w:r w:rsidR="008E05E1" w:rsidRPr="0055672D">
        <w:rPr>
          <w:color w:val="000000"/>
          <w:sz w:val="24"/>
          <w:szCs w:val="24"/>
        </w:rPr>
        <w:t xml:space="preserve">5.2. </w:t>
      </w:r>
      <w:r w:rsidR="0055672D" w:rsidRPr="0055672D">
        <w:rPr>
          <w:b/>
          <w:bCs/>
          <w:sz w:val="24"/>
          <w:szCs w:val="24"/>
        </w:rPr>
        <w:t>Срок годности товара (гарантийный срок)</w:t>
      </w:r>
      <w:r w:rsidR="0055672D" w:rsidRPr="0055672D">
        <w:rPr>
          <w:bCs/>
          <w:sz w:val="24"/>
          <w:szCs w:val="24"/>
        </w:rPr>
        <w:t>, предлагаемого к поставке:</w:t>
      </w:r>
      <w:r w:rsidR="0055672D" w:rsidRPr="0055672D">
        <w:rPr>
          <w:sz w:val="24"/>
          <w:szCs w:val="24"/>
        </w:rPr>
        <w:t xml:space="preserve"> 24 месяца исчисляется с момента изготовления товара, но не менее </w:t>
      </w:r>
      <w:r w:rsidR="00244C72">
        <w:rPr>
          <w:sz w:val="24"/>
          <w:szCs w:val="24"/>
        </w:rPr>
        <w:t>18</w:t>
      </w:r>
      <w:r w:rsidR="0055672D" w:rsidRPr="0055672D">
        <w:rPr>
          <w:sz w:val="24"/>
          <w:szCs w:val="24"/>
        </w:rPr>
        <w:t xml:space="preserve"> месяцев со дня поставки товара на склад Покупателя (если товар поставляется на условиях </w:t>
      </w:r>
      <w:proofErr w:type="spellStart"/>
      <w:r w:rsidR="0055672D" w:rsidRPr="0055672D">
        <w:rPr>
          <w:sz w:val="24"/>
          <w:szCs w:val="24"/>
        </w:rPr>
        <w:t>самовывоза</w:t>
      </w:r>
      <w:proofErr w:type="spellEnd"/>
      <w:r w:rsidR="0055672D" w:rsidRPr="0055672D">
        <w:rPr>
          <w:sz w:val="24"/>
          <w:szCs w:val="24"/>
        </w:rPr>
        <w:t xml:space="preserve">, указанный срок </w:t>
      </w:r>
      <w:r w:rsidR="00244C72">
        <w:rPr>
          <w:sz w:val="24"/>
          <w:szCs w:val="24"/>
        </w:rPr>
        <w:t>исчисляется</w:t>
      </w:r>
      <w:r w:rsidR="0055672D" w:rsidRPr="0055672D">
        <w:rPr>
          <w:sz w:val="24"/>
          <w:szCs w:val="24"/>
        </w:rPr>
        <w:t xml:space="preserve"> со дня отгрузки товара).</w:t>
      </w:r>
    </w:p>
    <w:p w:rsidR="008E05E1" w:rsidRDefault="00FA16BC" w:rsidP="0055672D">
      <w:pPr>
        <w:ind w:firstLine="708"/>
        <w:jc w:val="both"/>
        <w:rPr>
          <w:color w:val="000000"/>
          <w:sz w:val="24"/>
          <w:szCs w:val="24"/>
        </w:rPr>
      </w:pPr>
      <w:r>
        <w:rPr>
          <w:sz w:val="24"/>
          <w:szCs w:val="24"/>
        </w:rPr>
        <w:t xml:space="preserve"> </w:t>
      </w:r>
      <w:r w:rsidR="008E05E1" w:rsidRPr="0044710E">
        <w:rPr>
          <w:sz w:val="24"/>
          <w:szCs w:val="24"/>
        </w:rPr>
        <w:t>5.3. По прибытию товара Покупатель самостоятельно проводит визуальную приемку товара на предмет соответствия объему поставки и качеству, указанному в договоре, и наличия (отсутствия) повреждений, в том числе при транспортировке (далее – приемка). Приемка товара по количеству и качеству производится на складе Покупателя</w:t>
      </w:r>
      <w:r w:rsidR="008E05E1">
        <w:rPr>
          <w:sz w:val="24"/>
          <w:szCs w:val="24"/>
        </w:rPr>
        <w:t xml:space="preserve"> на основании данных, содержащихся в договоре, транспортных, сопроводительных и иных </w:t>
      </w:r>
      <w:r w:rsidR="008E05E1">
        <w:rPr>
          <w:color w:val="000000"/>
          <w:sz w:val="24"/>
          <w:szCs w:val="24"/>
        </w:rPr>
        <w:t>документах.</w:t>
      </w:r>
    </w:p>
    <w:p w:rsidR="008E05E1" w:rsidRDefault="008E05E1" w:rsidP="008E05E1">
      <w:pPr>
        <w:pStyle w:val="Standard"/>
        <w:widowControl w:val="0"/>
        <w:ind w:firstLine="425"/>
        <w:jc w:val="both"/>
      </w:pPr>
      <w:r>
        <w:rPr>
          <w:color w:val="000000"/>
          <w:sz w:val="24"/>
          <w:szCs w:val="24"/>
        </w:rPr>
        <w:t>Верификация (проверка качества) закупленной партии товара проводится путем выборочного входного ко</w:t>
      </w:r>
      <w:r w:rsidR="00FA16BC">
        <w:rPr>
          <w:color w:val="000000"/>
          <w:sz w:val="24"/>
          <w:szCs w:val="24"/>
        </w:rPr>
        <w:t xml:space="preserve">нтроля. Объем случайной выборки </w:t>
      </w:r>
      <w:r w:rsidR="00317B4F">
        <w:rPr>
          <w:color w:val="000000"/>
          <w:sz w:val="24"/>
          <w:szCs w:val="24"/>
        </w:rPr>
        <w:t>составляет 10 % упаковочных единиц.</w:t>
      </w:r>
    </w:p>
    <w:p w:rsidR="008E05E1" w:rsidRDefault="008E05E1" w:rsidP="008E05E1">
      <w:pPr>
        <w:pStyle w:val="Standard"/>
        <w:jc w:val="both"/>
        <w:rPr>
          <w:sz w:val="24"/>
          <w:szCs w:val="24"/>
        </w:rPr>
      </w:pPr>
      <w:r>
        <w:rPr>
          <w:sz w:val="24"/>
          <w:szCs w:val="24"/>
        </w:rPr>
        <w:t xml:space="preserve">       При получении неудовлетворительных результатов и при скрытых дефектах, выборочный контроль проводят на удвоенной выборке. При совместной приемке </w:t>
      </w:r>
      <w:proofErr w:type="gramStart"/>
      <w:r>
        <w:rPr>
          <w:sz w:val="24"/>
          <w:szCs w:val="24"/>
        </w:rPr>
        <w:t>объём</w:t>
      </w:r>
      <w:proofErr w:type="gramEnd"/>
      <w:r>
        <w:rPr>
          <w:sz w:val="24"/>
          <w:szCs w:val="24"/>
        </w:rPr>
        <w:t xml:space="preserve"> и методы верификации должны быть согласованы между Поставщиком и Покупателем. Результаты повторных испытаний распространяются на всю партию.</w:t>
      </w:r>
    </w:p>
    <w:p w:rsidR="008E05E1" w:rsidRPr="00BD6974" w:rsidRDefault="008E05E1" w:rsidP="00BD6974">
      <w:pPr>
        <w:pStyle w:val="Standard"/>
        <w:widowControl w:val="0"/>
        <w:jc w:val="both"/>
      </w:pPr>
      <w:r>
        <w:rPr>
          <w:sz w:val="24"/>
          <w:szCs w:val="24"/>
        </w:rPr>
        <w:t xml:space="preserve">        В случае обнаружения в производстве скрытых недостатков, которые не выявлены при первичном входном контроле, обнаружения неустранимых недостатков, недостатков, которые не могут быть устранены без несоразмерных расходов или затрат времени, готовится двухсторонний акт об обнаружении скрытых недостатков.</w:t>
      </w:r>
    </w:p>
    <w:p w:rsidR="00660411" w:rsidRPr="00676777" w:rsidRDefault="00660411" w:rsidP="00660411">
      <w:pPr>
        <w:pStyle w:val="Standard"/>
        <w:ind w:firstLine="708"/>
        <w:jc w:val="both"/>
        <w:rPr>
          <w:color w:val="FF0000"/>
        </w:rPr>
      </w:pPr>
      <w:r>
        <w:rPr>
          <w:color w:val="000000"/>
          <w:sz w:val="24"/>
          <w:szCs w:val="24"/>
        </w:rPr>
        <w:t>5.4. В случае обнаружения Покупателем в ходе приемки недостатков: недостачи, несоответствия качества, тары или упаковки требованиям установленным договором, Покупатель приостанавливает приемку и направляет Поставщику вызов о необходимости прибытия к Покупателю для участия в приемке и составления двухстороннего акта. Вызов Поставщика осуществляется посредством направления последнему уведомления не позднее 72 часов после обнаружения несоответствия. Уведомление направляется по любым средствам моментальной связи</w:t>
      </w:r>
      <w:r>
        <w:rPr>
          <w:color w:val="FF0000"/>
        </w:rPr>
        <w:t xml:space="preserve">: </w:t>
      </w:r>
      <w:r>
        <w:rPr>
          <w:color w:val="000000" w:themeColor="text1"/>
          <w:sz w:val="24"/>
          <w:szCs w:val="24"/>
        </w:rPr>
        <w:t xml:space="preserve">телефонный номер, мобильный номер, </w:t>
      </w:r>
      <w:r>
        <w:rPr>
          <w:color w:val="000000"/>
          <w:sz w:val="24"/>
          <w:szCs w:val="24"/>
        </w:rPr>
        <w:t>электронная почта.</w:t>
      </w:r>
    </w:p>
    <w:p w:rsidR="00660411" w:rsidRDefault="00660411" w:rsidP="00660411">
      <w:pPr>
        <w:pStyle w:val="Standard"/>
        <w:ind w:firstLine="708"/>
        <w:jc w:val="both"/>
        <w:rPr>
          <w:color w:val="FF0000"/>
          <w:sz w:val="24"/>
          <w:szCs w:val="24"/>
        </w:rPr>
      </w:pPr>
      <w:r>
        <w:rPr>
          <w:color w:val="000000"/>
          <w:sz w:val="24"/>
          <w:szCs w:val="24"/>
        </w:rPr>
        <w:t>Поставщик обязуется прибыть к Покупателю в течение 10-ти календарных дней от даты получения уведомления Покупателя для составления акта о выявленных дефектах, недостатках.</w:t>
      </w:r>
    </w:p>
    <w:p w:rsidR="00660411" w:rsidRDefault="00660411" w:rsidP="00660411">
      <w:pPr>
        <w:pStyle w:val="Standard"/>
        <w:widowControl w:val="0"/>
        <w:ind w:firstLine="708"/>
        <w:jc w:val="both"/>
      </w:pPr>
      <w:r>
        <w:rPr>
          <w:color w:val="000000"/>
          <w:sz w:val="24"/>
          <w:szCs w:val="24"/>
        </w:rPr>
        <w:t xml:space="preserve">5.5. При обнаружении недостатков в товаре в период </w:t>
      </w:r>
      <w:r w:rsidR="00FA16BC">
        <w:rPr>
          <w:color w:val="000000"/>
          <w:sz w:val="24"/>
          <w:szCs w:val="24"/>
        </w:rPr>
        <w:t>срока годности</w:t>
      </w:r>
      <w:r>
        <w:rPr>
          <w:color w:val="000000"/>
          <w:sz w:val="24"/>
          <w:szCs w:val="24"/>
        </w:rPr>
        <w:t xml:space="preserve">, Поставщик обязуется прибыть </w:t>
      </w:r>
      <w:r>
        <w:rPr>
          <w:sz w:val="24"/>
          <w:szCs w:val="24"/>
        </w:rPr>
        <w:t>к Покупателю в течение 10-ти календарных дней от даты получения уведомления Покупателя для составления акта.</w:t>
      </w:r>
    </w:p>
    <w:p w:rsidR="00660411" w:rsidRPr="00B8120B" w:rsidRDefault="00660411" w:rsidP="00660411">
      <w:pPr>
        <w:pStyle w:val="Standard"/>
        <w:tabs>
          <w:tab w:val="left" w:pos="720"/>
        </w:tabs>
        <w:jc w:val="both"/>
        <w:rPr>
          <w:sz w:val="24"/>
          <w:szCs w:val="24"/>
        </w:rPr>
      </w:pPr>
      <w:r>
        <w:rPr>
          <w:sz w:val="24"/>
          <w:szCs w:val="24"/>
        </w:rPr>
        <w:tab/>
        <w:t xml:space="preserve">5.6. Поставщик производит замену некачественного товара на основании акта, подписанного Сторонами или Белорусской торгово-промышленной палатой (далее - </w:t>
      </w:r>
      <w:proofErr w:type="spellStart"/>
      <w:r>
        <w:rPr>
          <w:sz w:val="24"/>
          <w:szCs w:val="24"/>
        </w:rPr>
        <w:t>БелТПП</w:t>
      </w:r>
      <w:proofErr w:type="spellEnd"/>
      <w:r>
        <w:rPr>
          <w:sz w:val="24"/>
          <w:szCs w:val="24"/>
        </w:rPr>
        <w:t>).</w:t>
      </w:r>
    </w:p>
    <w:p w:rsidR="00660411" w:rsidRDefault="00660411" w:rsidP="00660411">
      <w:pPr>
        <w:pStyle w:val="Standard"/>
        <w:tabs>
          <w:tab w:val="left" w:pos="704"/>
        </w:tabs>
        <w:jc w:val="both"/>
      </w:pPr>
      <w:r>
        <w:rPr>
          <w:sz w:val="24"/>
          <w:szCs w:val="24"/>
        </w:rPr>
        <w:tab/>
        <w:t>5.7. В случае неявки Поставщика в сроки, указанные в</w:t>
      </w:r>
      <w:r w:rsidR="00A859A4">
        <w:rPr>
          <w:sz w:val="24"/>
          <w:szCs w:val="24"/>
        </w:rPr>
        <w:t xml:space="preserve"> п.5.4. и</w:t>
      </w:r>
      <w:r>
        <w:rPr>
          <w:sz w:val="24"/>
          <w:szCs w:val="24"/>
        </w:rPr>
        <w:t xml:space="preserve"> 5.5. договора, а равно в случае отказа, уклонения от подписания акта, составляется акт </w:t>
      </w:r>
      <w:proofErr w:type="spellStart"/>
      <w:r>
        <w:rPr>
          <w:sz w:val="24"/>
          <w:szCs w:val="24"/>
        </w:rPr>
        <w:t>БелТПП</w:t>
      </w:r>
      <w:proofErr w:type="spellEnd"/>
      <w:r>
        <w:rPr>
          <w:sz w:val="24"/>
          <w:szCs w:val="24"/>
        </w:rPr>
        <w:t xml:space="preserve"> с перечнем в нем недостатков товара. Поставщик обязан возместить Покупателю стоимость услуг </w:t>
      </w:r>
      <w:proofErr w:type="spellStart"/>
      <w:r>
        <w:rPr>
          <w:sz w:val="24"/>
          <w:szCs w:val="24"/>
        </w:rPr>
        <w:t>БелТПП</w:t>
      </w:r>
      <w:proofErr w:type="spellEnd"/>
      <w:r>
        <w:rPr>
          <w:sz w:val="24"/>
          <w:szCs w:val="24"/>
        </w:rPr>
        <w:t>.</w:t>
      </w:r>
    </w:p>
    <w:p w:rsidR="00660411" w:rsidRPr="00075FA7" w:rsidRDefault="00660411" w:rsidP="00660411">
      <w:pPr>
        <w:pStyle w:val="Standard"/>
        <w:ind w:firstLine="708"/>
        <w:jc w:val="both"/>
        <w:rPr>
          <w:color w:val="000000"/>
          <w:sz w:val="24"/>
          <w:szCs w:val="24"/>
          <w:shd w:val="clear" w:color="auto" w:fill="FFFFFF"/>
        </w:rPr>
      </w:pPr>
      <w:r>
        <w:rPr>
          <w:sz w:val="24"/>
          <w:szCs w:val="24"/>
        </w:rPr>
        <w:lastRenderedPageBreak/>
        <w:t>5.8. Во всем, что не уре</w:t>
      </w:r>
      <w:r>
        <w:rPr>
          <w:color w:val="000000"/>
          <w:sz w:val="24"/>
          <w:szCs w:val="24"/>
          <w:shd w:val="clear" w:color="auto" w:fill="FFFFFF"/>
        </w:rPr>
        <w:t xml:space="preserve">гулировано настоящим договором, при приемке товара по </w:t>
      </w:r>
      <w:r w:rsidRPr="00075FA7">
        <w:rPr>
          <w:color w:val="000000"/>
          <w:sz w:val="24"/>
          <w:szCs w:val="24"/>
          <w:shd w:val="clear" w:color="auto" w:fill="FFFFFF"/>
        </w:rPr>
        <w:t>количеству и качеству стороны руководствуются требованиями Положения о приемке товаров по количеству и качеству, утвержденного постановлением Совета Министров Республики Беларусь от 03.09.2008 г. № 1290.</w:t>
      </w:r>
    </w:p>
    <w:p w:rsidR="00660411" w:rsidRPr="00075FA7" w:rsidRDefault="00660411" w:rsidP="00660411">
      <w:pPr>
        <w:ind w:firstLine="708"/>
        <w:jc w:val="both"/>
        <w:rPr>
          <w:color w:val="auto"/>
          <w:sz w:val="24"/>
          <w:szCs w:val="24"/>
        </w:rPr>
      </w:pPr>
      <w:r w:rsidRPr="00075FA7">
        <w:rPr>
          <w:color w:val="000000"/>
          <w:sz w:val="24"/>
          <w:szCs w:val="24"/>
          <w:shd w:val="clear" w:color="auto" w:fill="FFFFFF"/>
        </w:rPr>
        <w:t xml:space="preserve">5.9. </w:t>
      </w:r>
      <w:r w:rsidRPr="00075FA7">
        <w:rPr>
          <w:color w:val="000000"/>
          <w:sz w:val="24"/>
          <w:szCs w:val="24"/>
        </w:rPr>
        <w:t xml:space="preserve">Поставщик обязан поставлять товар, который серийно используется, либо прошедшим полный цикл необходимых промышленных испытаний Покупателем в условиях действующего производства, по итогам которых вынесено положительное заключение о возможности применения предлагаемого товара. Не допускается поставка товара с измененным составом, технологии производства и сырьевых материалов, используемых при фабрикации </w:t>
      </w:r>
      <w:proofErr w:type="spellStart"/>
      <w:r w:rsidRPr="00075FA7">
        <w:rPr>
          <w:color w:val="000000"/>
          <w:sz w:val="24"/>
          <w:szCs w:val="24"/>
        </w:rPr>
        <w:t>омологированного</w:t>
      </w:r>
      <w:proofErr w:type="spellEnd"/>
      <w:r w:rsidRPr="00075FA7">
        <w:rPr>
          <w:color w:val="000000"/>
          <w:sz w:val="24"/>
          <w:szCs w:val="24"/>
        </w:rPr>
        <w:t xml:space="preserve"> товара</w:t>
      </w:r>
      <w:r>
        <w:rPr>
          <w:color w:val="000000"/>
          <w:sz w:val="24"/>
          <w:szCs w:val="24"/>
        </w:rPr>
        <w:t>.</w:t>
      </w:r>
    </w:p>
    <w:p w:rsidR="005701BB" w:rsidRDefault="005701BB" w:rsidP="008E05E1">
      <w:pPr>
        <w:pStyle w:val="Standard"/>
        <w:ind w:firstLine="708"/>
        <w:jc w:val="both"/>
        <w:rPr>
          <w:sz w:val="24"/>
          <w:szCs w:val="24"/>
        </w:rPr>
      </w:pPr>
    </w:p>
    <w:p w:rsidR="008E05E1" w:rsidRDefault="008E05E1" w:rsidP="008E05E1">
      <w:pPr>
        <w:pStyle w:val="Standard"/>
        <w:jc w:val="center"/>
        <w:rPr>
          <w:b/>
          <w:sz w:val="24"/>
          <w:szCs w:val="24"/>
        </w:rPr>
      </w:pPr>
      <w:r>
        <w:rPr>
          <w:b/>
          <w:sz w:val="24"/>
          <w:szCs w:val="24"/>
        </w:rPr>
        <w:t>6.  Ответственность сторон</w:t>
      </w:r>
    </w:p>
    <w:p w:rsidR="008E05E1" w:rsidRDefault="008E05E1" w:rsidP="008E05E1">
      <w:pPr>
        <w:pStyle w:val="31"/>
        <w:spacing w:after="0"/>
        <w:jc w:val="both"/>
      </w:pPr>
      <w:r>
        <w:rPr>
          <w:sz w:val="24"/>
          <w:szCs w:val="24"/>
        </w:rPr>
        <w:tab/>
        <w:t xml:space="preserve">6.1. В случае нарушения сроков поставки либо недопоставки Товара Поставщик уплачивает Покупателю пеню в размере ___% от стоимости не поставленного, либо недопоставленного в срок Товара за каждый календарный день задержки поставки Товара. </w:t>
      </w:r>
    </w:p>
    <w:p w:rsidR="008E05E1" w:rsidRDefault="008E05E1" w:rsidP="008E05E1">
      <w:pPr>
        <w:ind w:firstLine="708"/>
        <w:jc w:val="both"/>
      </w:pPr>
      <w:r>
        <w:rPr>
          <w:sz w:val="24"/>
          <w:szCs w:val="24"/>
        </w:rPr>
        <w:t xml:space="preserve">6.2. Покупатель имеет право предъявить Поставщику претензии по количеству и качеству поставленного товара в течение всего </w:t>
      </w:r>
      <w:r w:rsidR="00FA16BC">
        <w:rPr>
          <w:sz w:val="24"/>
          <w:szCs w:val="24"/>
        </w:rPr>
        <w:t>срока годности</w:t>
      </w:r>
      <w:r>
        <w:rPr>
          <w:sz w:val="24"/>
          <w:szCs w:val="24"/>
        </w:rPr>
        <w:t xml:space="preserve"> товара. Претензии должны быть оформлены в письменной форме. Датой заявления претензии (рекламации) является дата отправления претензии (рекламации) Поставщику. Заявленная претензия (рекламация) подлежит рассмотрению Поставщиком в течение 10-ти календарных дней </w:t>
      </w:r>
      <w:proofErr w:type="gramStart"/>
      <w:r>
        <w:rPr>
          <w:sz w:val="24"/>
          <w:szCs w:val="24"/>
        </w:rPr>
        <w:t>с даты</w:t>
      </w:r>
      <w:proofErr w:type="gramEnd"/>
      <w:r>
        <w:rPr>
          <w:sz w:val="24"/>
          <w:szCs w:val="24"/>
        </w:rPr>
        <w:t xml:space="preserve"> ее заявления. </w:t>
      </w:r>
    </w:p>
    <w:p w:rsidR="008E05E1" w:rsidRDefault="008E05E1" w:rsidP="008E05E1">
      <w:pPr>
        <w:ind w:firstLine="708"/>
        <w:jc w:val="both"/>
        <w:rPr>
          <w:sz w:val="24"/>
          <w:szCs w:val="24"/>
        </w:rPr>
      </w:pPr>
      <w:r>
        <w:rPr>
          <w:sz w:val="24"/>
          <w:szCs w:val="24"/>
        </w:rPr>
        <w:t>6.3.</w:t>
      </w:r>
      <w:r>
        <w:rPr>
          <w:sz w:val="24"/>
          <w:szCs w:val="24"/>
        </w:rPr>
        <w:tab/>
        <w:t>Поставщик обязуется в течение __ дней от даты получения претензии поставить недостающий товар.</w:t>
      </w:r>
    </w:p>
    <w:p w:rsidR="008E05E1" w:rsidRDefault="008E05E1" w:rsidP="008E05E1">
      <w:pPr>
        <w:ind w:firstLine="426"/>
        <w:jc w:val="both"/>
        <w:rPr>
          <w:sz w:val="24"/>
          <w:szCs w:val="24"/>
        </w:rPr>
      </w:pPr>
      <w:r>
        <w:rPr>
          <w:sz w:val="24"/>
          <w:szCs w:val="24"/>
          <w:shd w:val="clear" w:color="auto" w:fill="FFFFFF"/>
        </w:rPr>
        <w:t xml:space="preserve">     6.4. Поставщик гарантирует поступления на склад ОАО «ПСВ» сырья соответствующего требованиям ОАО «ПСВ». </w:t>
      </w:r>
      <w:r>
        <w:rPr>
          <w:color w:val="000000"/>
          <w:sz w:val="24"/>
          <w:szCs w:val="24"/>
          <w:shd w:val="clear" w:color="auto" w:fill="FFFFFF"/>
        </w:rPr>
        <w:t xml:space="preserve">В случае поставки некачественного товара Поставщик уплачивает Покупателю штраф в размере 10 % от стоимости некачественного товара. В случае поставки товара ненадлежащего качества, Поставщик по письменному требованию Покупателя обязан заменить указанный товар за свой счет в течение __________ календарных дней с момента письменного уведомления о несоответствии товара по качеству. </w:t>
      </w:r>
    </w:p>
    <w:p w:rsidR="008E05E1" w:rsidRDefault="008E05E1" w:rsidP="008E05E1">
      <w:pPr>
        <w:ind w:firstLine="570"/>
        <w:jc w:val="both"/>
        <w:rPr>
          <w:color w:val="000000"/>
          <w:sz w:val="24"/>
          <w:szCs w:val="24"/>
          <w:shd w:val="clear" w:color="auto" w:fill="FFFFFF"/>
        </w:rPr>
      </w:pPr>
      <w:r>
        <w:rPr>
          <w:color w:val="000000"/>
          <w:sz w:val="24"/>
          <w:szCs w:val="24"/>
          <w:shd w:val="clear" w:color="auto" w:fill="FFFFFF"/>
        </w:rPr>
        <w:t xml:space="preserve">    В случае неисполнения Поставщиком указанных обязательств в установленный настоящим пунктом срок Поставщик обязуется возвратить Покупателю стоимость оплаченного некачественног</w:t>
      </w:r>
      <w:r w:rsidR="00CC502D">
        <w:rPr>
          <w:color w:val="000000"/>
          <w:sz w:val="24"/>
          <w:szCs w:val="24"/>
          <w:shd w:val="clear" w:color="auto" w:fill="FFFFFF"/>
        </w:rPr>
        <w:t>о товара в течение 10-ти календарных</w:t>
      </w:r>
      <w:r>
        <w:rPr>
          <w:color w:val="000000"/>
          <w:sz w:val="24"/>
          <w:szCs w:val="24"/>
          <w:shd w:val="clear" w:color="auto" w:fill="FFFFFF"/>
        </w:rPr>
        <w:t xml:space="preserve"> дней с момента получения письменного требования (претензии, рекламации) Покупателя. Возврат стоимости товара производится силами и за счет Поставщика. </w:t>
      </w:r>
    </w:p>
    <w:p w:rsidR="008E05E1" w:rsidRDefault="008E05E1" w:rsidP="008E05E1">
      <w:pPr>
        <w:pStyle w:val="Standard"/>
        <w:ind w:firstLine="708"/>
        <w:jc w:val="both"/>
        <w:rPr>
          <w:rFonts w:eastAsia="Calibri"/>
          <w:sz w:val="24"/>
          <w:szCs w:val="24"/>
          <w:lang w:eastAsia="en-US"/>
        </w:rPr>
      </w:pPr>
      <w:r>
        <w:rPr>
          <w:rFonts w:eastAsia="Calibri"/>
          <w:color w:val="000000"/>
          <w:sz w:val="24"/>
          <w:szCs w:val="24"/>
          <w:lang w:eastAsia="en-US"/>
        </w:rPr>
        <w:t>6.5. Поставщик обязуется в отношении оборота по реализации товара выставить Покупателю и направить на Портал Министерства по налогам и сборам Республики Беларусь электронный счет-фактуру в порядке и сроки, установленные статьей 131 Налогового кодекса Республики Беларусь. В случае не выставления, несвоевременного выставления электронного счета-фактуры, в том числе с ошибками, а также несвоевременного направления Покупателю информации об изменении реквизитов, необходимых для заполнения электронного счета-фактуры, Поставщик уплачивает Покупателю штраф в размере 20 % от стоимости поставленного товара. Уплата штрафа произво</w:t>
      </w:r>
      <w:r w:rsidR="00CC502D">
        <w:rPr>
          <w:rFonts w:eastAsia="Calibri"/>
          <w:color w:val="000000"/>
          <w:sz w:val="24"/>
          <w:szCs w:val="24"/>
          <w:lang w:eastAsia="en-US"/>
        </w:rPr>
        <w:t>дится в течение 5 (пять) календарных</w:t>
      </w:r>
      <w:r>
        <w:rPr>
          <w:rFonts w:eastAsia="Calibri"/>
          <w:color w:val="000000"/>
          <w:sz w:val="24"/>
          <w:szCs w:val="24"/>
          <w:lang w:eastAsia="en-US"/>
        </w:rPr>
        <w:t xml:space="preserve"> дней с момента получения письменной претензии Покупателя. Срок рассмотрения указанной претензии пять календарных дней.</w:t>
      </w:r>
    </w:p>
    <w:p w:rsidR="008E05E1" w:rsidRPr="00FA2087" w:rsidRDefault="008E05E1" w:rsidP="008E05E1">
      <w:pPr>
        <w:pStyle w:val="Standard"/>
        <w:ind w:firstLine="708"/>
        <w:jc w:val="both"/>
      </w:pPr>
      <w:r>
        <w:rPr>
          <w:rFonts w:eastAsia="Calibri"/>
          <w:color w:val="000000"/>
          <w:sz w:val="24"/>
          <w:szCs w:val="24"/>
          <w:lang w:eastAsia="en-US"/>
        </w:rPr>
        <w:t>6.6. (</w:t>
      </w:r>
      <w:r>
        <w:rPr>
          <w:rFonts w:eastAsia="Calibri"/>
          <w:i/>
          <w:color w:val="000000"/>
          <w:sz w:val="24"/>
          <w:szCs w:val="24"/>
          <w:lang w:eastAsia="en-US"/>
        </w:rPr>
        <w:t>При предоплате</w:t>
      </w:r>
      <w:r>
        <w:rPr>
          <w:rFonts w:eastAsia="Calibri"/>
          <w:color w:val="000000"/>
          <w:sz w:val="24"/>
          <w:szCs w:val="24"/>
          <w:lang w:eastAsia="en-US"/>
        </w:rPr>
        <w:t xml:space="preserve">) В случае просрочки сроков поставки, не поставки или неполной поставки Покупателю Товара </w:t>
      </w:r>
      <w:bookmarkStart w:id="0" w:name="_GoBack1"/>
      <w:bookmarkEnd w:id="0"/>
      <w:r>
        <w:rPr>
          <w:rFonts w:eastAsia="Calibri"/>
          <w:color w:val="000000"/>
          <w:sz w:val="24"/>
          <w:szCs w:val="24"/>
          <w:lang w:eastAsia="en-US"/>
        </w:rPr>
        <w:t xml:space="preserve">в соответствии с произведенной предоплатой в оговоренный период, Покупатель имеет право на основании письменного обращения потребовать возврата перечисленной суммы предоплаты. Поставщик обязуется произвести возврат Покупателю перечисленной суммы предоплаты </w:t>
      </w:r>
      <w:bookmarkStart w:id="1" w:name="__DdeLink__1454_3472285743"/>
      <w:r w:rsidR="00417E4A">
        <w:rPr>
          <w:rFonts w:eastAsia="Calibri"/>
          <w:color w:val="000000"/>
          <w:sz w:val="24"/>
          <w:szCs w:val="24"/>
          <w:lang w:eastAsia="en-US"/>
        </w:rPr>
        <w:t>в течение 5 (пяти</w:t>
      </w:r>
      <w:r w:rsidR="00CC502D">
        <w:rPr>
          <w:rFonts w:eastAsia="Calibri"/>
          <w:color w:val="000000"/>
          <w:sz w:val="24"/>
          <w:szCs w:val="24"/>
          <w:lang w:eastAsia="en-US"/>
        </w:rPr>
        <w:t>) календарных</w:t>
      </w:r>
      <w:r>
        <w:rPr>
          <w:rFonts w:eastAsia="Calibri"/>
          <w:color w:val="000000"/>
          <w:sz w:val="24"/>
          <w:szCs w:val="24"/>
          <w:lang w:eastAsia="en-US"/>
        </w:rPr>
        <w:t xml:space="preserve"> дней</w:t>
      </w:r>
      <w:bookmarkEnd w:id="1"/>
      <w:r>
        <w:rPr>
          <w:rFonts w:eastAsia="Calibri"/>
          <w:color w:val="000000"/>
          <w:sz w:val="24"/>
          <w:szCs w:val="24"/>
          <w:lang w:eastAsia="en-US"/>
        </w:rPr>
        <w:t xml:space="preserve"> с момента направления обращения Покупателем. Все банковские расходы по возврату суммы предоплаты оплачивает Поставщик</w:t>
      </w:r>
      <w:r w:rsidRPr="00A04A87">
        <w:rPr>
          <w:rFonts w:eastAsia="Calibri"/>
          <w:color w:val="000000"/>
          <w:sz w:val="24"/>
          <w:szCs w:val="24"/>
          <w:lang w:eastAsia="en-US"/>
        </w:rPr>
        <w:t xml:space="preserve">. В случае </w:t>
      </w:r>
      <w:proofErr w:type="spellStart"/>
      <w:r w:rsidRPr="00A04A87">
        <w:rPr>
          <w:rFonts w:eastAsia="Calibri"/>
          <w:color w:val="000000"/>
          <w:sz w:val="24"/>
          <w:szCs w:val="24"/>
          <w:lang w:eastAsia="en-US"/>
        </w:rPr>
        <w:t>невозврата</w:t>
      </w:r>
      <w:proofErr w:type="spellEnd"/>
      <w:r w:rsidRPr="00A04A87">
        <w:rPr>
          <w:rFonts w:eastAsia="Calibri"/>
          <w:color w:val="000000"/>
          <w:sz w:val="24"/>
          <w:szCs w:val="24"/>
          <w:lang w:eastAsia="en-US"/>
        </w:rPr>
        <w:t xml:space="preserve"> Покупателю перечисленной суммы предоплаты в установленный срок</w:t>
      </w:r>
      <w:r w:rsidR="00A04A87">
        <w:rPr>
          <w:rFonts w:eastAsia="Calibri"/>
          <w:color w:val="000000"/>
          <w:sz w:val="24"/>
          <w:szCs w:val="24"/>
          <w:lang w:eastAsia="en-US"/>
        </w:rPr>
        <w:t>,</w:t>
      </w:r>
      <w:r w:rsidRPr="00A04A87">
        <w:rPr>
          <w:rFonts w:eastAsia="Calibri"/>
          <w:color w:val="000000"/>
          <w:sz w:val="24"/>
          <w:szCs w:val="24"/>
          <w:lang w:eastAsia="en-US"/>
        </w:rPr>
        <w:t xml:space="preserve"> Поставщик уплачивает пеню </w:t>
      </w:r>
      <w:r w:rsidR="003F5CE7" w:rsidRPr="00A04A87">
        <w:rPr>
          <w:rFonts w:eastAsia="Calibri"/>
          <w:color w:val="000000"/>
          <w:sz w:val="24"/>
          <w:szCs w:val="24"/>
          <w:lang w:eastAsia="en-US"/>
        </w:rPr>
        <w:t xml:space="preserve">от </w:t>
      </w:r>
      <w:proofErr w:type="gramStart"/>
      <w:r w:rsidR="003F5CE7" w:rsidRPr="00A04A87">
        <w:rPr>
          <w:rFonts w:eastAsia="Calibri"/>
          <w:color w:val="000000"/>
          <w:sz w:val="24"/>
          <w:szCs w:val="24"/>
          <w:lang w:eastAsia="en-US"/>
        </w:rPr>
        <w:t>суммы</w:t>
      </w:r>
      <w:proofErr w:type="gramEnd"/>
      <w:r w:rsidR="003F5CE7" w:rsidRPr="00A04A87">
        <w:rPr>
          <w:rFonts w:eastAsia="Calibri"/>
          <w:color w:val="000000"/>
          <w:sz w:val="24"/>
          <w:szCs w:val="24"/>
          <w:lang w:eastAsia="en-US"/>
        </w:rPr>
        <w:t xml:space="preserve"> не возвращенной в срок предоплаты </w:t>
      </w:r>
      <w:r w:rsidRPr="00A04A87">
        <w:rPr>
          <w:rFonts w:eastAsia="Calibri"/>
          <w:color w:val="000000"/>
          <w:sz w:val="24"/>
          <w:szCs w:val="24"/>
          <w:lang w:eastAsia="en-US"/>
        </w:rPr>
        <w:t>в размере ______ за каждый день просрочки.</w:t>
      </w:r>
    </w:p>
    <w:p w:rsidR="00287AE2" w:rsidRPr="00F17029" w:rsidRDefault="008E05E1" w:rsidP="008E05E1">
      <w:pPr>
        <w:pStyle w:val="a3"/>
        <w:tabs>
          <w:tab w:val="left" w:pos="720"/>
        </w:tabs>
        <w:spacing w:after="0" w:line="240" w:lineRule="auto"/>
        <w:jc w:val="both"/>
        <w:rPr>
          <w:sz w:val="24"/>
          <w:szCs w:val="24"/>
        </w:rPr>
      </w:pPr>
      <w:r>
        <w:rPr>
          <w:sz w:val="24"/>
          <w:szCs w:val="24"/>
        </w:rPr>
        <w:lastRenderedPageBreak/>
        <w:tab/>
        <w:t xml:space="preserve">6.7. За неисполнение или ненадлежащее исполнение своих обязательств по настоящему договору стороны несут ответственность </w:t>
      </w:r>
      <w:proofErr w:type="gramStart"/>
      <w:r>
        <w:rPr>
          <w:sz w:val="24"/>
          <w:szCs w:val="24"/>
        </w:rPr>
        <w:t>согласно</w:t>
      </w:r>
      <w:proofErr w:type="gramEnd"/>
      <w:r>
        <w:rPr>
          <w:sz w:val="24"/>
          <w:szCs w:val="24"/>
        </w:rPr>
        <w:t xml:space="preserve"> действующего законодательства Республики Беларусь.</w:t>
      </w:r>
    </w:p>
    <w:p w:rsidR="00A04A87" w:rsidRPr="00A04A87" w:rsidRDefault="00A04A87" w:rsidP="008E05E1">
      <w:pPr>
        <w:pStyle w:val="a3"/>
        <w:tabs>
          <w:tab w:val="left" w:pos="720"/>
        </w:tabs>
        <w:spacing w:after="0" w:line="240" w:lineRule="auto"/>
        <w:jc w:val="both"/>
      </w:pPr>
    </w:p>
    <w:p w:rsidR="008E05E1" w:rsidRDefault="008E05E1" w:rsidP="008E05E1">
      <w:pPr>
        <w:pStyle w:val="Standard"/>
        <w:tabs>
          <w:tab w:val="left" w:pos="720"/>
        </w:tabs>
        <w:jc w:val="center"/>
        <w:rPr>
          <w:b/>
          <w:sz w:val="24"/>
          <w:szCs w:val="24"/>
        </w:rPr>
      </w:pPr>
      <w:r>
        <w:rPr>
          <w:b/>
          <w:sz w:val="24"/>
          <w:szCs w:val="24"/>
        </w:rPr>
        <w:t xml:space="preserve">7. </w:t>
      </w:r>
      <w:proofErr w:type="gramStart"/>
      <w:r>
        <w:rPr>
          <w:b/>
          <w:sz w:val="24"/>
          <w:szCs w:val="24"/>
        </w:rPr>
        <w:t>Форс</w:t>
      </w:r>
      <w:proofErr w:type="gramEnd"/>
      <w:r>
        <w:rPr>
          <w:b/>
          <w:sz w:val="24"/>
          <w:szCs w:val="24"/>
        </w:rPr>
        <w:t xml:space="preserve"> мажор</w:t>
      </w:r>
    </w:p>
    <w:p w:rsidR="008E05E1" w:rsidRDefault="008E05E1" w:rsidP="008E05E1">
      <w:pPr>
        <w:pStyle w:val="Standard"/>
        <w:tabs>
          <w:tab w:val="left" w:pos="2340"/>
          <w:tab w:val="left" w:pos="2880"/>
        </w:tabs>
        <w:jc w:val="both"/>
      </w:pPr>
      <w:r>
        <w:rPr>
          <w:sz w:val="24"/>
          <w:szCs w:val="24"/>
        </w:rPr>
        <w:t xml:space="preserve">           7.1. В случае возникновения обстоятельств, препятствующих полному или частичному исполнению одной из сторон своих обязательств по настоящему договору, а именно: стихийные бедствия</w:t>
      </w:r>
      <w:r w:rsidR="00FC6E87">
        <w:rPr>
          <w:sz w:val="24"/>
          <w:szCs w:val="24"/>
        </w:rPr>
        <w:t xml:space="preserve"> </w:t>
      </w:r>
      <w:r>
        <w:rPr>
          <w:sz w:val="24"/>
          <w:szCs w:val="24"/>
        </w:rPr>
        <w:t xml:space="preserve">— сроки исполнения договора должны быть продлены на срок действия данных обстоятельств. Надлежащим доказательством наличия указанных выше обстоятельств и их продолжительности будут служить сертификаты (свидетельства), выдаваемые Торгово-промышленной палатой страны стороны по договору. Введение любых санкций не признается сторонами обстоятельствами, относящимися к форс </w:t>
      </w:r>
      <w:proofErr w:type="gramStart"/>
      <w:r>
        <w:rPr>
          <w:sz w:val="24"/>
          <w:szCs w:val="24"/>
        </w:rPr>
        <w:t>мажорным</w:t>
      </w:r>
      <w:proofErr w:type="gramEnd"/>
      <w:r>
        <w:rPr>
          <w:sz w:val="24"/>
          <w:szCs w:val="24"/>
        </w:rPr>
        <w:t>.</w:t>
      </w:r>
    </w:p>
    <w:p w:rsidR="008E05E1" w:rsidRDefault="008E05E1" w:rsidP="008E05E1">
      <w:pPr>
        <w:pStyle w:val="Standard"/>
        <w:tabs>
          <w:tab w:val="left" w:pos="2340"/>
          <w:tab w:val="left" w:pos="2880"/>
        </w:tabs>
        <w:jc w:val="both"/>
      </w:pPr>
      <w:r>
        <w:rPr>
          <w:sz w:val="24"/>
          <w:szCs w:val="24"/>
        </w:rPr>
        <w:t xml:space="preserve">          7.2. Сторона, для которой создалась невозможность исполнения обязательств по договору, обязана не позднее пяти календарных дней с момента их наступления в письменном виде уведомить другую сторону о наступлении, предполагаемом сроке действия и прекращении форс-мажорных обстоятельств.</w:t>
      </w:r>
    </w:p>
    <w:p w:rsidR="008E05E1" w:rsidRDefault="008E05E1" w:rsidP="008E05E1">
      <w:pPr>
        <w:pStyle w:val="Standard"/>
        <w:tabs>
          <w:tab w:val="left" w:pos="2340"/>
          <w:tab w:val="left" w:pos="2880"/>
        </w:tabs>
        <w:jc w:val="both"/>
      </w:pPr>
      <w:r>
        <w:rPr>
          <w:sz w:val="24"/>
          <w:szCs w:val="24"/>
        </w:rPr>
        <w:t xml:space="preserve">          7.3. Если невозможность полного или частичного исполнения обязательства по причине форс-мажорных обстоятельств будет существовать свыше 2 месяцев, то стороны будут вправе расторгнуть договор и в этом случае ни одна из сторон не имеет право требовать от другой стороны возмещения убытков, причиненных расторжением договора.</w:t>
      </w:r>
    </w:p>
    <w:p w:rsidR="005701BB" w:rsidRDefault="005701BB" w:rsidP="005701BB">
      <w:pPr>
        <w:pStyle w:val="Standard"/>
        <w:tabs>
          <w:tab w:val="left" w:pos="3780"/>
        </w:tabs>
        <w:rPr>
          <w:b/>
          <w:sz w:val="24"/>
          <w:szCs w:val="24"/>
        </w:rPr>
      </w:pPr>
      <w:r>
        <w:rPr>
          <w:b/>
          <w:sz w:val="24"/>
          <w:szCs w:val="24"/>
        </w:rPr>
        <w:tab/>
      </w:r>
    </w:p>
    <w:p w:rsidR="008E05E1" w:rsidRDefault="008E05E1" w:rsidP="008E05E1">
      <w:pPr>
        <w:pStyle w:val="Standard"/>
        <w:jc w:val="center"/>
        <w:rPr>
          <w:b/>
          <w:sz w:val="24"/>
          <w:szCs w:val="24"/>
        </w:rPr>
      </w:pPr>
      <w:r>
        <w:rPr>
          <w:b/>
          <w:sz w:val="24"/>
          <w:szCs w:val="24"/>
        </w:rPr>
        <w:t>8. Порядок изменения и расторжения договора</w:t>
      </w:r>
    </w:p>
    <w:p w:rsidR="008E05E1" w:rsidRDefault="008E05E1" w:rsidP="008E05E1">
      <w:pPr>
        <w:pStyle w:val="Standard"/>
        <w:ind w:firstLine="708"/>
        <w:jc w:val="both"/>
      </w:pPr>
      <w:r>
        <w:rPr>
          <w:sz w:val="24"/>
          <w:szCs w:val="24"/>
        </w:rPr>
        <w:t>8.1. Все изменения и дополнения к настоящему договору имеют силу только в том случае, если они совершены в письменной форме и подписаны уполномоченными лицами обеих сторон.</w:t>
      </w:r>
    </w:p>
    <w:p w:rsidR="008E05E1" w:rsidRDefault="008E05E1" w:rsidP="008E05E1">
      <w:pPr>
        <w:pStyle w:val="Standard"/>
        <w:ind w:firstLine="708"/>
        <w:jc w:val="both"/>
      </w:pPr>
      <w:r>
        <w:rPr>
          <w:sz w:val="24"/>
          <w:szCs w:val="24"/>
        </w:rPr>
        <w:t>8.2. Расторжение настоящего договора возможно по соглашению сторон и в иных случаях, предусмотренных законодательством, настоящим договором.</w:t>
      </w:r>
    </w:p>
    <w:p w:rsidR="005701BB" w:rsidRDefault="005701BB" w:rsidP="008E05E1">
      <w:pPr>
        <w:pStyle w:val="Standard"/>
        <w:jc w:val="both"/>
        <w:rPr>
          <w:sz w:val="24"/>
          <w:szCs w:val="24"/>
        </w:rPr>
      </w:pPr>
    </w:p>
    <w:p w:rsidR="008E05E1" w:rsidRDefault="008E05E1" w:rsidP="008E05E1">
      <w:pPr>
        <w:pStyle w:val="Standard"/>
        <w:jc w:val="center"/>
      </w:pPr>
      <w:r>
        <w:rPr>
          <w:b/>
          <w:sz w:val="24"/>
          <w:szCs w:val="24"/>
        </w:rPr>
        <w:t xml:space="preserve"> 9. Урегулирование споров</w:t>
      </w:r>
    </w:p>
    <w:p w:rsidR="008E05E1" w:rsidRDefault="008E05E1" w:rsidP="008E05E1">
      <w:pPr>
        <w:pStyle w:val="Standard"/>
        <w:ind w:firstLine="708"/>
        <w:jc w:val="both"/>
      </w:pPr>
      <w:r>
        <w:rPr>
          <w:sz w:val="24"/>
          <w:szCs w:val="24"/>
        </w:rPr>
        <w:t>9.1. Любой спор, разногласие или требование, возникающие из настоящего договора или в связи с ним решаются сторонами путем переговоров. При невозможности урегулировать спорные вопросы путем переговоров, спор подлежит рассмотрению в экономическом суде Витебской области, Республика Беларусь, применимое право — право Республики Беларусь.</w:t>
      </w:r>
    </w:p>
    <w:p w:rsidR="008E05E1" w:rsidRDefault="008E05E1" w:rsidP="008E05E1">
      <w:pPr>
        <w:pStyle w:val="Standard"/>
        <w:ind w:firstLine="708"/>
        <w:jc w:val="both"/>
      </w:pPr>
      <w:r>
        <w:rPr>
          <w:sz w:val="24"/>
          <w:szCs w:val="24"/>
        </w:rPr>
        <w:t>9.2. К правоотношениям сторон по исполнению настоящего договора и при разрешении споров по настоящему договору применятся право Республики Беларусь.</w:t>
      </w:r>
    </w:p>
    <w:p w:rsidR="008E05E1" w:rsidRDefault="008E05E1" w:rsidP="008E05E1">
      <w:pPr>
        <w:pStyle w:val="Standard"/>
        <w:ind w:firstLine="708"/>
        <w:jc w:val="both"/>
        <w:rPr>
          <w:color w:val="000000"/>
        </w:rPr>
      </w:pPr>
      <w:r>
        <w:rPr>
          <w:color w:val="000000"/>
          <w:sz w:val="24"/>
          <w:szCs w:val="24"/>
        </w:rPr>
        <w:t>9.3. Досудебный порядок разрешения споров является обязательным.</w:t>
      </w:r>
    </w:p>
    <w:p w:rsidR="008E05E1" w:rsidRDefault="008E05E1" w:rsidP="008E05E1">
      <w:pPr>
        <w:pStyle w:val="Standard"/>
        <w:ind w:firstLine="708"/>
        <w:jc w:val="both"/>
        <w:rPr>
          <w:sz w:val="24"/>
          <w:szCs w:val="24"/>
        </w:rPr>
      </w:pPr>
      <w:r>
        <w:rPr>
          <w:color w:val="000000"/>
          <w:sz w:val="24"/>
          <w:szCs w:val="24"/>
        </w:rPr>
        <w:t>Сторона, получившая претензионное письмо (рекламацию), обязана в течение 10 календарных дней от даты заявления претензии дать на него мотивированный ответ либо исполнить требования, содержащиеся в претензионном письме. Допускается отправка претензионных писем (рекламаций) и предоставление ответов посредством электронной почты.</w:t>
      </w:r>
    </w:p>
    <w:p w:rsidR="005701BB" w:rsidRPr="00A04A87" w:rsidRDefault="008E05E1" w:rsidP="00A04A87">
      <w:pPr>
        <w:pStyle w:val="Standard"/>
        <w:ind w:firstLine="708"/>
        <w:jc w:val="both"/>
        <w:rPr>
          <w:sz w:val="24"/>
          <w:szCs w:val="24"/>
        </w:rPr>
      </w:pPr>
      <w:proofErr w:type="gramStart"/>
      <w:r>
        <w:rPr>
          <w:color w:val="000000"/>
          <w:sz w:val="24"/>
          <w:szCs w:val="24"/>
        </w:rPr>
        <w:t>В случае отсутствия ответа на претензионное письмо в указанный сроки неи</w:t>
      </w:r>
      <w:r>
        <w:rPr>
          <w:sz w:val="24"/>
          <w:szCs w:val="24"/>
        </w:rPr>
        <w:t>сполнения выдвигаемых требований, а также в случае, когда Стороны не пришли к соглашению по спорным вопросам, заинтересованная сторона вправе обратиться в суд для дальнейшего разрешения спора.</w:t>
      </w:r>
      <w:proofErr w:type="gramEnd"/>
    </w:p>
    <w:p w:rsidR="005701BB" w:rsidRPr="005701BB" w:rsidRDefault="005701BB" w:rsidP="008E05E1">
      <w:pPr>
        <w:jc w:val="center"/>
        <w:rPr>
          <w:rFonts w:asciiTheme="minorHAnsi" w:eastAsia="SimSun" w:hAnsiTheme="minorHAnsi" w:cs="Times New Roman CYR"/>
          <w:b/>
          <w:bCs/>
          <w:color w:val="000000"/>
          <w:sz w:val="24"/>
          <w:szCs w:val="24"/>
          <w:lang w:eastAsia="zh-CN" w:bidi="hi-IN"/>
        </w:rPr>
      </w:pPr>
    </w:p>
    <w:p w:rsidR="008E05E1" w:rsidRDefault="008E05E1" w:rsidP="008E05E1">
      <w:pPr>
        <w:jc w:val="center"/>
        <w:rPr>
          <w:rFonts w:ascii="Times New Roman CYR" w:eastAsia="SimSun" w:hAnsi="Times New Roman CYR" w:cs="Times New Roman CYR" w:hint="eastAsia"/>
          <w:b/>
          <w:bCs/>
          <w:color w:val="000000"/>
          <w:sz w:val="24"/>
          <w:szCs w:val="24"/>
          <w:lang w:eastAsia="zh-CN" w:bidi="hi-IN"/>
        </w:rPr>
      </w:pPr>
      <w:r>
        <w:rPr>
          <w:rFonts w:ascii="Times New Roman CYR" w:eastAsia="SimSun" w:hAnsi="Times New Roman CYR" w:cs="Times New Roman CYR"/>
          <w:b/>
          <w:bCs/>
          <w:color w:val="000000"/>
          <w:sz w:val="24"/>
          <w:szCs w:val="24"/>
          <w:lang w:eastAsia="zh-CN" w:bidi="hi-IN"/>
        </w:rPr>
        <w:t xml:space="preserve"> 10. </w:t>
      </w:r>
      <w:proofErr w:type="spellStart"/>
      <w:r>
        <w:rPr>
          <w:rFonts w:ascii="Times New Roman CYR" w:eastAsia="SimSun" w:hAnsi="Times New Roman CYR" w:cs="Times New Roman CYR"/>
          <w:b/>
          <w:bCs/>
          <w:color w:val="000000"/>
          <w:sz w:val="24"/>
          <w:szCs w:val="24"/>
          <w:lang w:eastAsia="zh-CN" w:bidi="hi-IN"/>
        </w:rPr>
        <w:t>Антикоррупционная</w:t>
      </w:r>
      <w:proofErr w:type="spellEnd"/>
      <w:r>
        <w:rPr>
          <w:rFonts w:ascii="Times New Roman CYR" w:eastAsia="SimSun" w:hAnsi="Times New Roman CYR" w:cs="Times New Roman CYR"/>
          <w:b/>
          <w:bCs/>
          <w:color w:val="000000"/>
          <w:sz w:val="24"/>
          <w:szCs w:val="24"/>
          <w:lang w:eastAsia="zh-CN" w:bidi="hi-IN"/>
        </w:rPr>
        <w:t xml:space="preserve"> оговорка</w:t>
      </w:r>
    </w:p>
    <w:p w:rsidR="008E05E1" w:rsidRDefault="008E05E1" w:rsidP="008E05E1">
      <w:pPr>
        <w:ind w:firstLine="708"/>
        <w:jc w:val="both"/>
      </w:pPr>
      <w:r>
        <w:rPr>
          <w:rFonts w:ascii="Times New Roman CYR" w:hAnsi="Times New Roman CYR" w:cs="Times New Roman CYR"/>
          <w:sz w:val="24"/>
          <w:szCs w:val="24"/>
        </w:rPr>
        <w:t xml:space="preserve">10.1. </w:t>
      </w:r>
      <w:proofErr w:type="gramStart"/>
      <w:r>
        <w:rPr>
          <w:rFonts w:ascii="Times New Roman CYR" w:hAnsi="Times New Roman CYR" w:cs="Times New Roman CYR"/>
          <w:sz w:val="24"/>
          <w:szCs w:val="24"/>
        </w:rPr>
        <w:t>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8E05E1" w:rsidRDefault="008E05E1" w:rsidP="008E05E1">
      <w:pPr>
        <w:ind w:firstLine="708"/>
        <w:jc w:val="both"/>
      </w:pPr>
      <w:r>
        <w:rPr>
          <w:rFonts w:ascii="Times New Roman CYR" w:hAnsi="Times New Roman CYR" w:cs="Times New Roman CYR"/>
          <w:sz w:val="24"/>
          <w:szCs w:val="24"/>
        </w:rPr>
        <w:lastRenderedPageBreak/>
        <w:t>10.2. Под действиями работника, осуществляемыми в пользу стимулирующей его Стороны, понимаются:</w:t>
      </w:r>
    </w:p>
    <w:p w:rsidR="006948FA" w:rsidRPr="006948FA" w:rsidRDefault="006948FA" w:rsidP="008E05E1">
      <w:pPr>
        <w:jc w:val="both"/>
        <w:rPr>
          <w:sz w:val="24"/>
          <w:szCs w:val="24"/>
        </w:rPr>
      </w:pPr>
      <w:r w:rsidRPr="006948FA">
        <w:rPr>
          <w:sz w:val="24"/>
          <w:szCs w:val="24"/>
        </w:rPr>
        <w:t>- взяточничество;</w:t>
      </w:r>
    </w:p>
    <w:p w:rsidR="008E05E1" w:rsidRPr="006948FA" w:rsidRDefault="008E05E1" w:rsidP="008E05E1">
      <w:pPr>
        <w:jc w:val="both"/>
        <w:rPr>
          <w:sz w:val="24"/>
          <w:szCs w:val="24"/>
        </w:rPr>
      </w:pPr>
      <w:r w:rsidRPr="006948FA">
        <w:rPr>
          <w:sz w:val="24"/>
          <w:szCs w:val="24"/>
        </w:rPr>
        <w:t>- предоставление неоправданных преимуществ по сравнению с другими контрагентами;</w:t>
      </w:r>
    </w:p>
    <w:p w:rsidR="008E05E1" w:rsidRDefault="008E05E1" w:rsidP="008E05E1">
      <w:pPr>
        <w:jc w:val="both"/>
        <w:rPr>
          <w:rFonts w:ascii="Times New Roman CYR" w:hAnsi="Times New Roman CYR" w:cs="Times New Roman CYR"/>
          <w:sz w:val="24"/>
          <w:szCs w:val="24"/>
        </w:rPr>
      </w:pPr>
      <w:r w:rsidRPr="006948FA">
        <w:rPr>
          <w:sz w:val="24"/>
          <w:szCs w:val="24"/>
        </w:rPr>
        <w:t>- предоставление каких-либо</w:t>
      </w:r>
      <w:r>
        <w:rPr>
          <w:rFonts w:ascii="Times New Roman CYR" w:hAnsi="Times New Roman CYR" w:cs="Times New Roman CYR"/>
          <w:sz w:val="24"/>
          <w:szCs w:val="24"/>
        </w:rPr>
        <w:t xml:space="preserve"> гарантий;</w:t>
      </w:r>
    </w:p>
    <w:p w:rsidR="00FA16BC" w:rsidRPr="00FA16BC" w:rsidRDefault="008E05E1" w:rsidP="008E05E1">
      <w:pPr>
        <w:jc w:val="both"/>
        <w:rPr>
          <w:sz w:val="24"/>
          <w:szCs w:val="24"/>
        </w:rPr>
      </w:pPr>
      <w:r>
        <w:rPr>
          <w:rFonts w:ascii="Times New Roman CYR" w:hAnsi="Times New Roman CYR" w:cs="Times New Roman CYR"/>
          <w:sz w:val="24"/>
          <w:szCs w:val="24"/>
        </w:rPr>
        <w:t xml:space="preserve">- </w:t>
      </w:r>
      <w:r w:rsidRPr="00FA16BC">
        <w:rPr>
          <w:sz w:val="24"/>
          <w:szCs w:val="24"/>
        </w:rPr>
        <w:t>ускорение существующих процедур;</w:t>
      </w:r>
    </w:p>
    <w:p w:rsidR="008E05E1" w:rsidRDefault="008E05E1" w:rsidP="008E05E1">
      <w:pPr>
        <w:jc w:val="both"/>
        <w:rPr>
          <w:rFonts w:ascii="Times New Roman CYR" w:hAnsi="Times New Roman CYR" w:cs="Times New Roman CYR"/>
          <w:sz w:val="24"/>
          <w:szCs w:val="24"/>
        </w:rPr>
      </w:pPr>
      <w:r w:rsidRPr="00FA16BC">
        <w:rPr>
          <w:sz w:val="24"/>
          <w:szCs w:val="24"/>
        </w:rPr>
        <w:t>- иные действия, выполняемые работником в рамках своих должностных обязанностей, но идущие вразрез с принципами</w:t>
      </w:r>
      <w:r>
        <w:rPr>
          <w:rFonts w:ascii="Times New Roman CYR" w:hAnsi="Times New Roman CYR" w:cs="Times New Roman CYR"/>
          <w:sz w:val="24"/>
          <w:szCs w:val="24"/>
        </w:rPr>
        <w:t xml:space="preserve"> прозрачности и открытости взаимоотношений между Сторонами.</w:t>
      </w:r>
    </w:p>
    <w:p w:rsidR="008E05E1" w:rsidRPr="00053C53" w:rsidRDefault="008E05E1" w:rsidP="008E05E1">
      <w:pPr>
        <w:ind w:firstLine="708"/>
        <w:jc w:val="both"/>
      </w:pPr>
      <w:r>
        <w:rPr>
          <w:rFonts w:ascii="Times New Roman CYR" w:hAnsi="Times New Roman CYR" w:cs="Times New Roman CYR"/>
          <w:sz w:val="24"/>
          <w:szCs w:val="24"/>
        </w:rPr>
        <w:t>10.3. В случае возникновения у Стороны подозрений, что произошло или может произойти нарушение каких-либо положений настоящей главы договора, соответствующая Сторона обязуется уведомить другую Сторону и государственные органы, осуществляющие борьбу с коррупцией, в письменной форме.</w:t>
      </w:r>
      <w:r>
        <w:rPr>
          <w:rFonts w:asciiTheme="minorHAnsi" w:hAnsiTheme="minorHAnsi" w:cs="Times New Roman CYR"/>
          <w:sz w:val="24"/>
          <w:szCs w:val="24"/>
        </w:rPr>
        <w:t xml:space="preserve"> </w:t>
      </w:r>
      <w:r>
        <w:rPr>
          <w:rFonts w:ascii="Times New Roman CYR" w:hAnsi="Times New Roman CYR" w:cs="Times New Roman CYR"/>
          <w:sz w:val="24"/>
          <w:szCs w:val="24"/>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rsidR="008E05E1" w:rsidRDefault="008E05E1" w:rsidP="008E05E1">
      <w:pPr>
        <w:pStyle w:val="Standard"/>
        <w:ind w:firstLine="708"/>
        <w:jc w:val="both"/>
      </w:pPr>
      <w:r>
        <w:rPr>
          <w:rFonts w:ascii="Times New Roman CYR" w:hAnsi="Times New Roman CYR" w:cs="Times New Roman CYR"/>
          <w:sz w:val="24"/>
          <w:szCs w:val="24"/>
        </w:rPr>
        <w:t xml:space="preserve">10.4. </w:t>
      </w:r>
      <w:proofErr w:type="gramStart"/>
      <w:r>
        <w:rPr>
          <w:rFonts w:ascii="Times New Roman CYR" w:hAnsi="Times New Roman CYR" w:cs="Times New Roman CYR"/>
          <w:sz w:val="24"/>
          <w:szCs w:val="24"/>
        </w:rPr>
        <w:t>В случае наличия подтверждений (документов) совершения одной из Сторон коррупционного правонарушения</w:t>
      </w:r>
      <w:r>
        <w:rPr>
          <w:rFonts w:ascii="Times New Roman CYR" w:eastAsia="SimSun" w:hAnsi="Times New Roman CYR" w:cs="Times New Roman CYR"/>
          <w:color w:val="000000"/>
          <w:sz w:val="24"/>
          <w:szCs w:val="24"/>
          <w:lang w:eastAsia="zh-CN" w:bidi="hi-IN"/>
        </w:rPr>
        <w:t>,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Сторону в порядке и сроки, предусмотренные настоящим договором, вернув другой Стороне, всё полученное по сделке в течение 10 календарных дней со дня уведомления.</w:t>
      </w:r>
      <w:proofErr w:type="gramEnd"/>
    </w:p>
    <w:p w:rsidR="005701BB" w:rsidRDefault="005701BB" w:rsidP="00A04A87">
      <w:pPr>
        <w:pStyle w:val="Standard"/>
        <w:rPr>
          <w:b/>
          <w:sz w:val="24"/>
          <w:szCs w:val="24"/>
        </w:rPr>
      </w:pPr>
    </w:p>
    <w:p w:rsidR="008E05E1" w:rsidRDefault="008E05E1" w:rsidP="008E05E1">
      <w:pPr>
        <w:pStyle w:val="Standard"/>
        <w:ind w:firstLine="720"/>
        <w:jc w:val="center"/>
        <w:rPr>
          <w:b/>
          <w:sz w:val="24"/>
          <w:szCs w:val="24"/>
        </w:rPr>
      </w:pPr>
      <w:r>
        <w:rPr>
          <w:b/>
          <w:sz w:val="24"/>
          <w:szCs w:val="24"/>
        </w:rPr>
        <w:t xml:space="preserve"> 11. Дополнительные условия</w:t>
      </w:r>
    </w:p>
    <w:p w:rsidR="008E05E1" w:rsidRDefault="008E05E1" w:rsidP="008E05E1">
      <w:pPr>
        <w:pStyle w:val="Standard"/>
        <w:ind w:firstLine="708"/>
        <w:jc w:val="both"/>
      </w:pPr>
      <w:r>
        <w:rPr>
          <w:color w:val="000000"/>
          <w:sz w:val="24"/>
          <w:szCs w:val="24"/>
        </w:rPr>
        <w:t xml:space="preserve">11.1. Настоящий договор вступает в силу с момента подписания обеими сторонами и действует </w:t>
      </w:r>
      <w:proofErr w:type="gramStart"/>
      <w:r>
        <w:rPr>
          <w:color w:val="000000"/>
          <w:sz w:val="24"/>
          <w:szCs w:val="24"/>
        </w:rPr>
        <w:t>до</w:t>
      </w:r>
      <w:proofErr w:type="gramEnd"/>
      <w:r>
        <w:rPr>
          <w:color w:val="000000"/>
          <w:sz w:val="24"/>
          <w:szCs w:val="24"/>
        </w:rPr>
        <w:t xml:space="preserve"> ________, а </w:t>
      </w:r>
      <w:proofErr w:type="gramStart"/>
      <w:r>
        <w:rPr>
          <w:color w:val="000000"/>
          <w:sz w:val="24"/>
          <w:szCs w:val="24"/>
        </w:rPr>
        <w:t>в</w:t>
      </w:r>
      <w:proofErr w:type="gramEnd"/>
      <w:r>
        <w:rPr>
          <w:color w:val="000000"/>
          <w:sz w:val="24"/>
          <w:szCs w:val="24"/>
        </w:rPr>
        <w:t xml:space="preserve"> част</w:t>
      </w:r>
      <w:r>
        <w:rPr>
          <w:sz w:val="24"/>
          <w:szCs w:val="24"/>
        </w:rPr>
        <w:t>и неисполненных обязательств — до полного исполнения сторонами обязательств по договору. Настоящий договор составлен в двух экземплярах, имеющих равную юридическую силу, по одному для каждой из сторон.</w:t>
      </w:r>
    </w:p>
    <w:p w:rsidR="008E05E1" w:rsidRDefault="008E05E1" w:rsidP="008E05E1">
      <w:pPr>
        <w:suppressAutoHyphens w:val="0"/>
        <w:ind w:firstLine="708"/>
        <w:jc w:val="both"/>
        <w:rPr>
          <w:sz w:val="24"/>
          <w:szCs w:val="24"/>
        </w:rPr>
      </w:pPr>
      <w:r>
        <w:rPr>
          <w:sz w:val="24"/>
          <w:szCs w:val="24"/>
        </w:rPr>
        <w:t>11.2. Допускается согласование и подписание договора, дополнительных соглашений и иных документов, относящихся к договору с использованием факсимильной и электронной связи (сканированный документ). Факсимильные копии настоящего договора, а также факсимильные копии других документов, подписываемых сторонами в рамках настоящего договора, имеют силу оригинальных документов до их обмена на оригиналы. Стороны обязуются произвести обмен ориги</w:t>
      </w:r>
      <w:r w:rsidR="006948FA">
        <w:rPr>
          <w:sz w:val="24"/>
          <w:szCs w:val="24"/>
        </w:rPr>
        <w:t>нальными документами в течение 120</w:t>
      </w:r>
      <w:r>
        <w:rPr>
          <w:sz w:val="24"/>
          <w:szCs w:val="24"/>
        </w:rPr>
        <w:t xml:space="preserve"> календарных дней со дня составления / получения документа, путем отправки </w:t>
      </w:r>
      <w:proofErr w:type="spellStart"/>
      <w:proofErr w:type="gramStart"/>
      <w:r>
        <w:rPr>
          <w:sz w:val="24"/>
          <w:szCs w:val="24"/>
        </w:rPr>
        <w:t>экспресс-почтой</w:t>
      </w:r>
      <w:proofErr w:type="spellEnd"/>
      <w:proofErr w:type="gramEnd"/>
      <w:r>
        <w:rPr>
          <w:sz w:val="24"/>
          <w:szCs w:val="24"/>
        </w:rPr>
        <w:t xml:space="preserve"> или курьером по адресу стороны указанному в Договоре.</w:t>
      </w:r>
    </w:p>
    <w:p w:rsidR="008E05E1" w:rsidRPr="001E38D2" w:rsidRDefault="008E05E1" w:rsidP="008E05E1">
      <w:pPr>
        <w:suppressAutoHyphens w:val="0"/>
        <w:ind w:firstLine="708"/>
        <w:jc w:val="both"/>
        <w:rPr>
          <w:sz w:val="24"/>
          <w:szCs w:val="24"/>
        </w:rPr>
      </w:pPr>
      <w:r>
        <w:rPr>
          <w:sz w:val="24"/>
          <w:szCs w:val="24"/>
        </w:rPr>
        <w:t>11.3.</w:t>
      </w:r>
      <w:r w:rsidRPr="001E38D2">
        <w:rPr>
          <w:sz w:val="24"/>
          <w:szCs w:val="24"/>
        </w:rPr>
        <w:t>Любая информация, полученная Поставщиком от Покупателя, прямо или косвенно связанная с Покупателем, является конфиденциальной.</w:t>
      </w:r>
    </w:p>
    <w:p w:rsidR="008E05E1" w:rsidRDefault="008E05E1" w:rsidP="005701BB">
      <w:pPr>
        <w:suppressAutoHyphens w:val="0"/>
        <w:ind w:firstLine="708"/>
        <w:jc w:val="both"/>
        <w:rPr>
          <w:sz w:val="24"/>
          <w:szCs w:val="24"/>
        </w:rPr>
      </w:pPr>
      <w:r w:rsidRPr="001E38D2">
        <w:rPr>
          <w:sz w:val="24"/>
          <w:szCs w:val="24"/>
        </w:rPr>
        <w:t>Стороны несут ответственность за разглашение конфиденциальной информации в соответствии с действующим законодательством.</w:t>
      </w:r>
    </w:p>
    <w:p w:rsidR="008E05E1" w:rsidRDefault="008E05E1" w:rsidP="008E05E1">
      <w:pPr>
        <w:pStyle w:val="Standard"/>
        <w:jc w:val="center"/>
      </w:pPr>
      <w:r>
        <w:rPr>
          <w:b/>
          <w:bCs/>
          <w:sz w:val="24"/>
          <w:szCs w:val="24"/>
        </w:rPr>
        <w:t>12. Юридические адреса, реквизиты, подписи сторон</w:t>
      </w:r>
    </w:p>
    <w:tbl>
      <w:tblPr>
        <w:tblW w:w="14600" w:type="dxa"/>
        <w:tblInd w:w="108" w:type="dxa"/>
        <w:tblLayout w:type="fixed"/>
        <w:tblLook w:val="04A0"/>
      </w:tblPr>
      <w:tblGrid>
        <w:gridCol w:w="4364"/>
        <w:gridCol w:w="236"/>
        <w:gridCol w:w="5239"/>
        <w:gridCol w:w="277"/>
        <w:gridCol w:w="4484"/>
      </w:tblGrid>
      <w:tr w:rsidR="008E05E1" w:rsidRPr="00F05554" w:rsidTr="000A1D0D">
        <w:trPr>
          <w:trHeight w:val="2896"/>
        </w:trPr>
        <w:tc>
          <w:tcPr>
            <w:tcW w:w="4415" w:type="dxa"/>
            <w:shd w:val="clear" w:color="auto" w:fill="auto"/>
          </w:tcPr>
          <w:p w:rsidR="008E05E1" w:rsidRPr="00237B19" w:rsidRDefault="008E05E1" w:rsidP="000A1D0D">
            <w:pPr>
              <w:pStyle w:val="Standard"/>
              <w:widowControl w:val="0"/>
              <w:jc w:val="both"/>
              <w:rPr>
                <w:b/>
                <w:u w:val="single"/>
              </w:rPr>
            </w:pPr>
            <w:r w:rsidRPr="00237B19">
              <w:rPr>
                <w:b/>
                <w:sz w:val="24"/>
                <w:szCs w:val="24"/>
                <w:u w:val="single"/>
              </w:rPr>
              <w:t>Поставщик:</w:t>
            </w:r>
          </w:p>
        </w:tc>
        <w:tc>
          <w:tcPr>
            <w:tcW w:w="68" w:type="dxa"/>
            <w:shd w:val="clear" w:color="auto" w:fill="auto"/>
          </w:tcPr>
          <w:p w:rsidR="008E05E1" w:rsidRDefault="008E05E1" w:rsidP="000A1D0D">
            <w:pPr>
              <w:pStyle w:val="Standard"/>
              <w:widowControl w:val="0"/>
              <w:snapToGrid w:val="0"/>
              <w:jc w:val="both"/>
              <w:rPr>
                <w:sz w:val="24"/>
                <w:szCs w:val="24"/>
                <w:lang w:val="en-US"/>
              </w:rPr>
            </w:pPr>
          </w:p>
        </w:tc>
        <w:tc>
          <w:tcPr>
            <w:tcW w:w="5300" w:type="dxa"/>
            <w:shd w:val="clear" w:color="auto" w:fill="auto"/>
          </w:tcPr>
          <w:p w:rsidR="008E05E1" w:rsidRDefault="008E05E1" w:rsidP="000A1D0D">
            <w:pPr>
              <w:pStyle w:val="Standard"/>
              <w:widowControl w:val="0"/>
              <w:jc w:val="both"/>
              <w:rPr>
                <w:b/>
                <w:bCs/>
                <w:sz w:val="24"/>
                <w:szCs w:val="24"/>
                <w:u w:val="single"/>
              </w:rPr>
            </w:pPr>
            <w:r>
              <w:rPr>
                <w:b/>
                <w:bCs/>
                <w:sz w:val="24"/>
                <w:szCs w:val="24"/>
                <w:u w:val="single"/>
              </w:rPr>
              <w:t>Покупатель:</w:t>
            </w:r>
          </w:p>
          <w:p w:rsidR="008E05E1" w:rsidRDefault="008E05E1" w:rsidP="000A1D0D">
            <w:pPr>
              <w:pStyle w:val="Standard"/>
              <w:widowControl w:val="0"/>
              <w:rPr>
                <w:b/>
                <w:bCs/>
                <w:sz w:val="24"/>
                <w:szCs w:val="24"/>
              </w:rPr>
            </w:pPr>
            <w:r>
              <w:rPr>
                <w:b/>
                <w:bCs/>
                <w:sz w:val="24"/>
                <w:szCs w:val="24"/>
              </w:rPr>
              <w:t>Открытое акционерное общество</w:t>
            </w:r>
          </w:p>
          <w:p w:rsidR="008E05E1" w:rsidRDefault="008E05E1" w:rsidP="000A1D0D">
            <w:pPr>
              <w:pStyle w:val="Standard"/>
              <w:widowControl w:val="0"/>
              <w:rPr>
                <w:b/>
                <w:bCs/>
                <w:sz w:val="24"/>
                <w:szCs w:val="24"/>
              </w:rPr>
            </w:pPr>
            <w:r>
              <w:rPr>
                <w:b/>
                <w:bCs/>
                <w:sz w:val="24"/>
                <w:szCs w:val="24"/>
              </w:rPr>
              <w:t>«Поло</w:t>
            </w:r>
            <w:r>
              <w:rPr>
                <w:b/>
                <w:bCs/>
                <w:sz w:val="24"/>
                <w:szCs w:val="24"/>
                <w:shd w:val="clear" w:color="auto" w:fill="FFFFFF"/>
              </w:rPr>
              <w:t>цк-Стекловолокно»</w:t>
            </w:r>
          </w:p>
          <w:p w:rsidR="008E05E1" w:rsidRDefault="008E05E1" w:rsidP="000A1D0D">
            <w:pPr>
              <w:pStyle w:val="a6"/>
              <w:widowControl w:val="0"/>
              <w:rPr>
                <w:sz w:val="24"/>
                <w:szCs w:val="24"/>
                <w:shd w:val="clear" w:color="auto" w:fill="FFFFFF"/>
              </w:rPr>
            </w:pPr>
            <w:r>
              <w:rPr>
                <w:sz w:val="24"/>
                <w:szCs w:val="24"/>
                <w:shd w:val="clear" w:color="auto" w:fill="FFFFFF"/>
              </w:rPr>
              <w:t>УНП 300059047, ОКПО 5780349</w:t>
            </w:r>
          </w:p>
          <w:p w:rsidR="008E05E1" w:rsidRDefault="008E05E1" w:rsidP="000A1D0D">
            <w:pPr>
              <w:pStyle w:val="a6"/>
              <w:widowControl w:val="0"/>
              <w:rPr>
                <w:sz w:val="24"/>
                <w:szCs w:val="24"/>
                <w:shd w:val="clear" w:color="auto" w:fill="FFFFFF"/>
              </w:rPr>
            </w:pPr>
            <w:r>
              <w:rPr>
                <w:sz w:val="24"/>
                <w:szCs w:val="24"/>
                <w:shd w:val="clear" w:color="auto" w:fill="FFFFFF"/>
              </w:rPr>
              <w:t xml:space="preserve">Адрес: Республика Беларусь, 211400, Витебская область, </w:t>
            </w:r>
            <w:proofErr w:type="gramStart"/>
            <w:r>
              <w:rPr>
                <w:sz w:val="24"/>
                <w:szCs w:val="24"/>
                <w:shd w:val="clear" w:color="auto" w:fill="FFFFFF"/>
              </w:rPr>
              <w:t>г</w:t>
            </w:r>
            <w:proofErr w:type="gramEnd"/>
            <w:r>
              <w:rPr>
                <w:sz w:val="24"/>
                <w:szCs w:val="24"/>
                <w:shd w:val="clear" w:color="auto" w:fill="FFFFFF"/>
              </w:rPr>
              <w:t>. Полоцк, ул. Строительная, дом 30.</w:t>
            </w:r>
          </w:p>
          <w:p w:rsidR="008E05E1" w:rsidRDefault="008E05E1" w:rsidP="000A1D0D">
            <w:pPr>
              <w:widowControl w:val="0"/>
              <w:jc w:val="both"/>
              <w:rPr>
                <w:sz w:val="24"/>
                <w:szCs w:val="24"/>
                <w:shd w:val="clear" w:color="auto" w:fill="FFFFFF"/>
              </w:rPr>
            </w:pPr>
            <w:proofErr w:type="spellStart"/>
            <w:proofErr w:type="gramStart"/>
            <w:r>
              <w:rPr>
                <w:rFonts w:eastAsia="Calibri"/>
                <w:color w:val="000000"/>
                <w:sz w:val="24"/>
                <w:szCs w:val="24"/>
                <w:shd w:val="clear" w:color="auto" w:fill="FFFFFF"/>
                <w:lang w:eastAsia="en-US"/>
              </w:rPr>
              <w:t>р</w:t>
            </w:r>
            <w:proofErr w:type="spellEnd"/>
            <w:proofErr w:type="gramEnd"/>
            <w:r>
              <w:rPr>
                <w:rFonts w:eastAsia="Calibri"/>
                <w:color w:val="000000"/>
                <w:sz w:val="24"/>
                <w:szCs w:val="24"/>
                <w:shd w:val="clear" w:color="auto" w:fill="FFFFFF"/>
                <w:lang w:eastAsia="en-US"/>
              </w:rPr>
              <w:t xml:space="preserve">/с </w:t>
            </w:r>
            <w:r>
              <w:rPr>
                <w:rFonts w:eastAsia="Calibri"/>
                <w:color w:val="000000"/>
                <w:sz w:val="24"/>
                <w:szCs w:val="24"/>
                <w:shd w:val="clear" w:color="auto" w:fill="FFFFFF"/>
                <w:lang w:val="en-US" w:eastAsia="en-US"/>
              </w:rPr>
              <w:t>BY</w:t>
            </w:r>
            <w:r w:rsidRPr="006C5E47">
              <w:rPr>
                <w:rFonts w:eastAsia="Calibri"/>
                <w:color w:val="000000"/>
                <w:sz w:val="24"/>
                <w:szCs w:val="24"/>
                <w:shd w:val="clear" w:color="auto" w:fill="FFFFFF"/>
                <w:lang w:eastAsia="en-US"/>
              </w:rPr>
              <w:t>49</w:t>
            </w:r>
            <w:r>
              <w:rPr>
                <w:rFonts w:eastAsia="Calibri"/>
                <w:color w:val="000000"/>
                <w:sz w:val="24"/>
                <w:szCs w:val="24"/>
                <w:shd w:val="clear" w:color="auto" w:fill="FFFFFF"/>
                <w:lang w:val="en-US" w:eastAsia="en-US"/>
              </w:rPr>
              <w:t>BPSB</w:t>
            </w:r>
            <w:r w:rsidRPr="006C5E47">
              <w:rPr>
                <w:rFonts w:eastAsia="Calibri"/>
                <w:color w:val="000000"/>
                <w:sz w:val="24"/>
                <w:szCs w:val="24"/>
                <w:shd w:val="clear" w:color="auto" w:fill="FFFFFF"/>
                <w:lang w:eastAsia="en-US"/>
              </w:rPr>
              <w:t xml:space="preserve"> 3012 2320 2501 3933 0000</w:t>
            </w:r>
          </w:p>
          <w:p w:rsidR="008E05E1" w:rsidRDefault="008E05E1" w:rsidP="000A1D0D">
            <w:pPr>
              <w:widowControl w:val="0"/>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в ОАО«</w:t>
            </w:r>
            <w:proofErr w:type="spellStart"/>
            <w:r>
              <w:rPr>
                <w:rFonts w:eastAsia="Calibri"/>
                <w:color w:val="000000"/>
                <w:sz w:val="24"/>
                <w:szCs w:val="24"/>
                <w:shd w:val="clear" w:color="auto" w:fill="FFFFFF"/>
                <w:lang w:eastAsia="en-US"/>
              </w:rPr>
              <w:t>СберБанк</w:t>
            </w:r>
            <w:proofErr w:type="spellEnd"/>
            <w:r>
              <w:rPr>
                <w:rFonts w:eastAsia="Calibri"/>
                <w:color w:val="000000"/>
                <w:sz w:val="24"/>
                <w:szCs w:val="24"/>
                <w:shd w:val="clear" w:color="auto" w:fill="FFFFFF"/>
                <w:lang w:eastAsia="en-US"/>
              </w:rPr>
              <w:t>»,г</w:t>
            </w:r>
            <w:proofErr w:type="gramStart"/>
            <w:r>
              <w:rPr>
                <w:rFonts w:eastAsia="Calibri"/>
                <w:color w:val="000000"/>
                <w:sz w:val="24"/>
                <w:szCs w:val="24"/>
                <w:shd w:val="clear" w:color="auto" w:fill="FFFFFF"/>
                <w:lang w:eastAsia="en-US"/>
              </w:rPr>
              <w:t>.М</w:t>
            </w:r>
            <w:proofErr w:type="gramEnd"/>
            <w:r>
              <w:rPr>
                <w:rFonts w:eastAsia="Calibri"/>
                <w:color w:val="000000"/>
                <w:sz w:val="24"/>
                <w:szCs w:val="24"/>
                <w:shd w:val="clear" w:color="auto" w:fill="FFFFFF"/>
                <w:lang w:eastAsia="en-US"/>
              </w:rPr>
              <w:t>инск,</w:t>
            </w:r>
          </w:p>
          <w:p w:rsidR="008E05E1" w:rsidRDefault="008E05E1" w:rsidP="000A1D0D">
            <w:pPr>
              <w:widowControl w:val="0"/>
              <w:jc w:val="both"/>
              <w:rPr>
                <w:sz w:val="24"/>
                <w:szCs w:val="24"/>
                <w:shd w:val="clear" w:color="auto" w:fill="FFFFFF"/>
              </w:rPr>
            </w:pPr>
            <w:proofErr w:type="spellStart"/>
            <w:r>
              <w:rPr>
                <w:rFonts w:eastAsia="Calibri"/>
                <w:color w:val="000000"/>
                <w:sz w:val="24"/>
                <w:szCs w:val="24"/>
                <w:shd w:val="clear" w:color="auto" w:fill="FFFFFF"/>
                <w:lang w:eastAsia="en-US"/>
              </w:rPr>
              <w:t>пр-т</w:t>
            </w:r>
            <w:proofErr w:type="spellEnd"/>
            <w:r>
              <w:rPr>
                <w:rFonts w:eastAsia="Calibri"/>
                <w:color w:val="000000"/>
                <w:sz w:val="24"/>
                <w:szCs w:val="24"/>
                <w:shd w:val="clear" w:color="auto" w:fill="FFFFFF"/>
                <w:lang w:eastAsia="en-US"/>
              </w:rPr>
              <w:t xml:space="preserve"> Независимости, 32А-1</w:t>
            </w:r>
          </w:p>
          <w:p w:rsidR="008E05E1" w:rsidRPr="0036209D" w:rsidRDefault="008E05E1" w:rsidP="000A1D0D">
            <w:pPr>
              <w:widowControl w:val="0"/>
              <w:jc w:val="both"/>
              <w:rPr>
                <w:sz w:val="24"/>
                <w:szCs w:val="24"/>
                <w:shd w:val="clear" w:color="auto" w:fill="FFFFFF"/>
              </w:rPr>
            </w:pPr>
            <w:r>
              <w:rPr>
                <w:rFonts w:eastAsia="Calibri"/>
                <w:color w:val="000000"/>
                <w:sz w:val="24"/>
                <w:szCs w:val="24"/>
                <w:shd w:val="clear" w:color="auto" w:fill="FFFFFF"/>
                <w:lang w:val="en-US" w:eastAsia="en-US"/>
              </w:rPr>
              <w:t>BIC</w:t>
            </w:r>
            <w:r w:rsidRPr="0036209D">
              <w:rPr>
                <w:rFonts w:eastAsia="Calibri"/>
                <w:color w:val="000000"/>
                <w:sz w:val="24"/>
                <w:szCs w:val="24"/>
                <w:shd w:val="clear" w:color="auto" w:fill="FFFFFF"/>
                <w:lang w:eastAsia="en-US"/>
              </w:rPr>
              <w:t xml:space="preserve">: </w:t>
            </w:r>
            <w:r>
              <w:rPr>
                <w:rFonts w:eastAsia="Calibri"/>
                <w:color w:val="000000"/>
                <w:sz w:val="24"/>
                <w:szCs w:val="24"/>
                <w:shd w:val="clear" w:color="auto" w:fill="FFFFFF"/>
                <w:lang w:val="en-US" w:eastAsia="en-US"/>
              </w:rPr>
              <w:t>BPSBBY</w:t>
            </w:r>
            <w:r w:rsidRPr="0036209D">
              <w:rPr>
                <w:rFonts w:eastAsia="Calibri"/>
                <w:color w:val="000000"/>
                <w:sz w:val="24"/>
                <w:szCs w:val="24"/>
                <w:shd w:val="clear" w:color="auto" w:fill="FFFFFF"/>
                <w:lang w:eastAsia="en-US"/>
              </w:rPr>
              <w:t>2</w:t>
            </w:r>
          </w:p>
          <w:p w:rsidR="008E05E1" w:rsidRPr="006C5E47" w:rsidRDefault="008E05E1" w:rsidP="000A1D0D">
            <w:pPr>
              <w:widowControl w:val="0"/>
              <w:jc w:val="both"/>
              <w:rPr>
                <w:sz w:val="24"/>
                <w:szCs w:val="24"/>
                <w:shd w:val="clear" w:color="auto" w:fill="FFFFFF"/>
                <w:lang w:val="en-US"/>
              </w:rPr>
            </w:pPr>
            <w:r>
              <w:rPr>
                <w:rFonts w:eastAsia="Calibri"/>
                <w:color w:val="000000"/>
                <w:sz w:val="24"/>
                <w:szCs w:val="24"/>
                <w:shd w:val="clear" w:color="auto" w:fill="FFFFFF"/>
                <w:lang w:eastAsia="en-US"/>
              </w:rPr>
              <w:t>Тел</w:t>
            </w:r>
            <w:r w:rsidRPr="006C5E47">
              <w:rPr>
                <w:rFonts w:eastAsia="Calibri"/>
                <w:color w:val="000000"/>
                <w:sz w:val="24"/>
                <w:szCs w:val="24"/>
                <w:shd w:val="clear" w:color="auto" w:fill="FFFFFF"/>
                <w:lang w:val="en-US" w:eastAsia="en-US"/>
              </w:rPr>
              <w:t>.: (0214)41-54-32</w:t>
            </w:r>
          </w:p>
          <w:p w:rsidR="008E05E1" w:rsidRPr="006C5E47" w:rsidRDefault="008E05E1" w:rsidP="000A1D0D">
            <w:pPr>
              <w:widowControl w:val="0"/>
              <w:jc w:val="both"/>
              <w:rPr>
                <w:sz w:val="24"/>
                <w:szCs w:val="24"/>
                <w:shd w:val="clear" w:color="auto" w:fill="FFFFFF"/>
                <w:lang w:val="en-US"/>
              </w:rPr>
            </w:pPr>
            <w:r>
              <w:rPr>
                <w:rFonts w:eastAsia="Calibri"/>
                <w:color w:val="000000"/>
                <w:sz w:val="24"/>
                <w:szCs w:val="24"/>
                <w:shd w:val="clear" w:color="auto" w:fill="FFFFFF"/>
                <w:lang w:eastAsia="en-US"/>
              </w:rPr>
              <w:t>Факс</w:t>
            </w:r>
            <w:r w:rsidRPr="006C5E47">
              <w:rPr>
                <w:rFonts w:eastAsia="Calibri"/>
                <w:color w:val="000000"/>
                <w:sz w:val="24"/>
                <w:szCs w:val="24"/>
                <w:shd w:val="clear" w:color="auto" w:fill="FFFFFF"/>
                <w:lang w:val="en-US" w:eastAsia="en-US"/>
              </w:rPr>
              <w:t>: (0214) 41-57-10</w:t>
            </w:r>
          </w:p>
          <w:p w:rsidR="008E05E1" w:rsidRDefault="008E05E1" w:rsidP="000A1D0D">
            <w:pPr>
              <w:widowControl w:val="0"/>
              <w:jc w:val="both"/>
              <w:rPr>
                <w:rFonts w:eastAsia="Calibri"/>
                <w:color w:val="000000"/>
                <w:sz w:val="24"/>
                <w:szCs w:val="24"/>
                <w:shd w:val="clear" w:color="auto" w:fill="FFFFFF"/>
                <w:lang w:eastAsia="en-US"/>
              </w:rPr>
            </w:pPr>
            <w:r>
              <w:rPr>
                <w:rFonts w:eastAsia="Calibri"/>
                <w:color w:val="000000"/>
                <w:sz w:val="24"/>
                <w:szCs w:val="24"/>
                <w:shd w:val="clear" w:color="auto" w:fill="FFFFFF"/>
                <w:lang w:val="en-US" w:eastAsia="en-US"/>
              </w:rPr>
              <w:t>E-mail:</w:t>
            </w:r>
            <w:r w:rsidRPr="00D3723A">
              <w:rPr>
                <w:rFonts w:eastAsia="Calibri"/>
                <w:color w:val="000000" w:themeColor="text1"/>
                <w:sz w:val="24"/>
                <w:szCs w:val="24"/>
                <w:shd w:val="clear" w:color="auto" w:fill="FFFFFF"/>
                <w:lang w:val="en-US" w:eastAsia="en-US"/>
              </w:rPr>
              <w:t xml:space="preserve"> </w:t>
            </w:r>
            <w:hyperlink r:id="rId6" w:history="1">
              <w:r w:rsidR="004A3658" w:rsidRPr="00C44843">
                <w:rPr>
                  <w:rStyle w:val="a7"/>
                  <w:rFonts w:eastAsia="Calibri"/>
                  <w:sz w:val="24"/>
                  <w:szCs w:val="24"/>
                  <w:shd w:val="clear" w:color="auto" w:fill="FFFFFF"/>
                  <w:lang w:val="en-US" w:eastAsia="en-US"/>
                </w:rPr>
                <w:t>voroshkevich@psv.by</w:t>
              </w:r>
            </w:hyperlink>
          </w:p>
          <w:p w:rsidR="008E05E1" w:rsidRPr="00D3723A" w:rsidRDefault="008E05E1" w:rsidP="000A1D0D">
            <w:pPr>
              <w:widowControl w:val="0"/>
              <w:jc w:val="both"/>
              <w:rPr>
                <w:sz w:val="24"/>
                <w:szCs w:val="24"/>
                <w:shd w:val="clear" w:color="auto" w:fill="FFFFFF"/>
              </w:rPr>
            </w:pPr>
          </w:p>
        </w:tc>
        <w:tc>
          <w:tcPr>
            <w:tcW w:w="4816" w:type="dxa"/>
            <w:gridSpan w:val="2"/>
            <w:shd w:val="clear" w:color="auto" w:fill="auto"/>
          </w:tcPr>
          <w:p w:rsidR="008E05E1" w:rsidRPr="006C5E47" w:rsidRDefault="008E05E1" w:rsidP="000A1D0D">
            <w:pPr>
              <w:pStyle w:val="Standard"/>
              <w:widowControl w:val="0"/>
              <w:snapToGrid w:val="0"/>
              <w:jc w:val="both"/>
              <w:rPr>
                <w:sz w:val="24"/>
                <w:szCs w:val="24"/>
                <w:lang w:val="en-US"/>
              </w:rPr>
            </w:pPr>
          </w:p>
        </w:tc>
      </w:tr>
      <w:tr w:rsidR="008E05E1" w:rsidTr="000A1D0D">
        <w:tc>
          <w:tcPr>
            <w:tcW w:w="4483" w:type="dxa"/>
            <w:gridSpan w:val="2"/>
            <w:shd w:val="clear" w:color="auto" w:fill="auto"/>
            <w:tcMar>
              <w:left w:w="0" w:type="dxa"/>
              <w:right w:w="0" w:type="dxa"/>
            </w:tcMar>
          </w:tcPr>
          <w:p w:rsidR="008E05E1" w:rsidRDefault="008E05E1" w:rsidP="000A1D0D">
            <w:pPr>
              <w:pStyle w:val="Standard"/>
              <w:widowControl w:val="0"/>
            </w:pPr>
            <w:r>
              <w:rPr>
                <w:b/>
                <w:sz w:val="24"/>
                <w:szCs w:val="24"/>
                <w:lang w:eastAsia="en-US"/>
              </w:rPr>
              <w:lastRenderedPageBreak/>
              <w:t>Поставщик</w:t>
            </w:r>
            <w:r>
              <w:rPr>
                <w:b/>
                <w:sz w:val="24"/>
                <w:szCs w:val="24"/>
                <w:lang w:val="en-US" w:eastAsia="en-US"/>
              </w:rPr>
              <w:t>:</w:t>
            </w:r>
          </w:p>
        </w:tc>
        <w:tc>
          <w:tcPr>
            <w:tcW w:w="5580" w:type="dxa"/>
            <w:gridSpan w:val="2"/>
            <w:shd w:val="clear" w:color="auto" w:fill="auto"/>
            <w:tcMar>
              <w:left w:w="0" w:type="dxa"/>
              <w:right w:w="0" w:type="dxa"/>
            </w:tcMar>
          </w:tcPr>
          <w:p w:rsidR="008E05E1" w:rsidRDefault="008E05E1" w:rsidP="000A1D0D">
            <w:pPr>
              <w:pStyle w:val="Standard"/>
              <w:widowControl w:val="0"/>
            </w:pPr>
            <w:proofErr w:type="spellStart"/>
            <w:r>
              <w:rPr>
                <w:b/>
                <w:sz w:val="24"/>
                <w:szCs w:val="24"/>
                <w:lang w:val="en-US"/>
              </w:rPr>
              <w:t>Покупатель</w:t>
            </w:r>
            <w:proofErr w:type="spellEnd"/>
            <w:r>
              <w:rPr>
                <w:b/>
                <w:sz w:val="24"/>
                <w:szCs w:val="24"/>
                <w:lang w:val="en-US"/>
              </w:rPr>
              <w:t>:</w:t>
            </w:r>
          </w:p>
        </w:tc>
        <w:tc>
          <w:tcPr>
            <w:tcW w:w="4536" w:type="dxa"/>
            <w:shd w:val="clear" w:color="auto" w:fill="auto"/>
            <w:tcMar>
              <w:left w:w="10" w:type="dxa"/>
              <w:right w:w="10" w:type="dxa"/>
            </w:tcMar>
          </w:tcPr>
          <w:p w:rsidR="008E05E1" w:rsidRDefault="008E05E1" w:rsidP="000A1D0D">
            <w:pPr>
              <w:widowControl w:val="0"/>
            </w:pPr>
          </w:p>
        </w:tc>
      </w:tr>
      <w:tr w:rsidR="008E05E1" w:rsidTr="000A1D0D">
        <w:trPr>
          <w:trHeight w:val="517"/>
        </w:trPr>
        <w:tc>
          <w:tcPr>
            <w:tcW w:w="4483" w:type="dxa"/>
            <w:gridSpan w:val="2"/>
            <w:shd w:val="clear" w:color="auto" w:fill="auto"/>
            <w:tcMar>
              <w:left w:w="0" w:type="dxa"/>
              <w:right w:w="0" w:type="dxa"/>
            </w:tcMar>
            <w:vAlign w:val="bottom"/>
          </w:tcPr>
          <w:p w:rsidR="008E05E1" w:rsidRDefault="008E05E1" w:rsidP="000A1D0D">
            <w:pPr>
              <w:pStyle w:val="Standard"/>
              <w:widowControl w:val="0"/>
            </w:pPr>
            <w:r>
              <w:rPr>
                <w:sz w:val="24"/>
                <w:szCs w:val="24"/>
                <w:lang w:val="en-US"/>
              </w:rPr>
              <w:t>________________/</w:t>
            </w:r>
            <w:r>
              <w:rPr>
                <w:sz w:val="24"/>
                <w:szCs w:val="24"/>
              </w:rPr>
              <w:t>_________________</w:t>
            </w:r>
            <w:r>
              <w:rPr>
                <w:sz w:val="24"/>
                <w:szCs w:val="24"/>
                <w:lang w:val="en-US"/>
              </w:rPr>
              <w:t>/</w:t>
            </w:r>
          </w:p>
        </w:tc>
        <w:tc>
          <w:tcPr>
            <w:tcW w:w="5580" w:type="dxa"/>
            <w:gridSpan w:val="2"/>
            <w:shd w:val="clear" w:color="auto" w:fill="auto"/>
            <w:tcMar>
              <w:left w:w="0" w:type="dxa"/>
              <w:right w:w="0" w:type="dxa"/>
            </w:tcMar>
            <w:vAlign w:val="bottom"/>
          </w:tcPr>
          <w:p w:rsidR="008E05E1" w:rsidRDefault="008E05E1" w:rsidP="000A1D0D">
            <w:pPr>
              <w:pStyle w:val="Standard"/>
              <w:widowControl w:val="0"/>
              <w:rPr>
                <w:sz w:val="24"/>
                <w:szCs w:val="24"/>
                <w:lang w:val="en-US"/>
              </w:rPr>
            </w:pPr>
            <w:r>
              <w:rPr>
                <w:sz w:val="24"/>
                <w:szCs w:val="24"/>
                <w:lang w:val="en-US"/>
              </w:rPr>
              <w:t>________________/ _____________________ /</w:t>
            </w:r>
          </w:p>
        </w:tc>
        <w:tc>
          <w:tcPr>
            <w:tcW w:w="4536" w:type="dxa"/>
            <w:shd w:val="clear" w:color="auto" w:fill="auto"/>
            <w:tcMar>
              <w:left w:w="10" w:type="dxa"/>
              <w:right w:w="10" w:type="dxa"/>
            </w:tcMar>
          </w:tcPr>
          <w:p w:rsidR="008E05E1" w:rsidRDefault="008E05E1" w:rsidP="000A1D0D">
            <w:pPr>
              <w:widowControl w:val="0"/>
            </w:pPr>
          </w:p>
        </w:tc>
      </w:tr>
      <w:tr w:rsidR="008E05E1" w:rsidTr="000A1D0D">
        <w:tc>
          <w:tcPr>
            <w:tcW w:w="4483" w:type="dxa"/>
            <w:gridSpan w:val="2"/>
            <w:shd w:val="clear" w:color="auto" w:fill="auto"/>
            <w:tcMar>
              <w:left w:w="0" w:type="dxa"/>
              <w:right w:w="0" w:type="dxa"/>
            </w:tcMar>
            <w:vAlign w:val="bottom"/>
          </w:tcPr>
          <w:p w:rsidR="008E05E1" w:rsidRDefault="008E05E1" w:rsidP="000A1D0D">
            <w:pPr>
              <w:pStyle w:val="Standard"/>
              <w:widowControl w:val="0"/>
            </w:pPr>
            <w:r>
              <w:rPr>
                <w:sz w:val="24"/>
                <w:szCs w:val="24"/>
                <w:lang w:val="en-US"/>
              </w:rPr>
              <w:t xml:space="preserve">        «____» ________ 202__</w:t>
            </w:r>
          </w:p>
        </w:tc>
        <w:tc>
          <w:tcPr>
            <w:tcW w:w="5580" w:type="dxa"/>
            <w:gridSpan w:val="2"/>
            <w:shd w:val="clear" w:color="auto" w:fill="auto"/>
            <w:tcMar>
              <w:left w:w="0" w:type="dxa"/>
              <w:right w:w="0" w:type="dxa"/>
            </w:tcMar>
            <w:vAlign w:val="bottom"/>
          </w:tcPr>
          <w:p w:rsidR="008E05E1" w:rsidRDefault="008E05E1" w:rsidP="000A1D0D">
            <w:pPr>
              <w:pStyle w:val="Standard"/>
              <w:widowControl w:val="0"/>
            </w:pPr>
            <w:r>
              <w:rPr>
                <w:sz w:val="24"/>
                <w:szCs w:val="24"/>
                <w:lang w:val="en-US"/>
              </w:rPr>
              <w:t>«____» ________ 202__</w:t>
            </w:r>
          </w:p>
        </w:tc>
        <w:tc>
          <w:tcPr>
            <w:tcW w:w="4536" w:type="dxa"/>
            <w:shd w:val="clear" w:color="auto" w:fill="auto"/>
            <w:tcMar>
              <w:left w:w="10" w:type="dxa"/>
              <w:right w:w="10" w:type="dxa"/>
            </w:tcMar>
          </w:tcPr>
          <w:p w:rsidR="008E05E1" w:rsidRDefault="008E05E1" w:rsidP="000A1D0D">
            <w:pPr>
              <w:widowControl w:val="0"/>
            </w:pPr>
          </w:p>
        </w:tc>
      </w:tr>
    </w:tbl>
    <w:p w:rsidR="008E05E1" w:rsidRDefault="008E05E1" w:rsidP="008E05E1">
      <w:pPr>
        <w:pStyle w:val="Standard"/>
        <w:tabs>
          <w:tab w:val="left" w:pos="1620"/>
        </w:tabs>
        <w:rPr>
          <w:sz w:val="22"/>
          <w:szCs w:val="22"/>
        </w:rPr>
      </w:pPr>
    </w:p>
    <w:p w:rsidR="008E05E1" w:rsidRDefault="008E05E1" w:rsidP="008E05E1">
      <w:pPr>
        <w:pStyle w:val="Standard"/>
        <w:tabs>
          <w:tab w:val="left" w:pos="1620"/>
        </w:tabs>
        <w:jc w:val="center"/>
        <w:rPr>
          <w:sz w:val="24"/>
          <w:szCs w:val="24"/>
        </w:rPr>
      </w:pPr>
      <w:r>
        <w:rPr>
          <w:sz w:val="24"/>
          <w:szCs w:val="24"/>
        </w:rPr>
        <w:t>Приложение № 1</w:t>
      </w:r>
    </w:p>
    <w:p w:rsidR="008E05E1" w:rsidRDefault="008E05E1" w:rsidP="008E05E1">
      <w:pPr>
        <w:pStyle w:val="Standard"/>
        <w:tabs>
          <w:tab w:val="left" w:pos="1620"/>
        </w:tabs>
        <w:jc w:val="center"/>
      </w:pPr>
      <w:r>
        <w:rPr>
          <w:sz w:val="24"/>
          <w:szCs w:val="24"/>
        </w:rPr>
        <w:t>к договору (контракту) поставки товара № 6401/_______ от _______202__</w:t>
      </w:r>
    </w:p>
    <w:p w:rsidR="008E05E1" w:rsidRDefault="008E05E1" w:rsidP="008E05E1">
      <w:pPr>
        <w:pStyle w:val="Standard"/>
        <w:tabs>
          <w:tab w:val="left" w:pos="1620"/>
        </w:tabs>
        <w:jc w:val="center"/>
        <w:rPr>
          <w:sz w:val="24"/>
          <w:szCs w:val="24"/>
        </w:rPr>
      </w:pPr>
      <w:r>
        <w:rPr>
          <w:sz w:val="24"/>
          <w:szCs w:val="24"/>
        </w:rPr>
        <w:t>СПЕЦИФИКАЦИЯ</w:t>
      </w:r>
    </w:p>
    <w:tbl>
      <w:tblPr>
        <w:tblW w:w="9923" w:type="dxa"/>
        <w:tblInd w:w="-232" w:type="dxa"/>
        <w:tblLayout w:type="fixed"/>
        <w:tblCellMar>
          <w:left w:w="68" w:type="dxa"/>
        </w:tblCellMar>
        <w:tblLook w:val="04A0"/>
      </w:tblPr>
      <w:tblGrid>
        <w:gridCol w:w="497"/>
        <w:gridCol w:w="3064"/>
        <w:gridCol w:w="708"/>
        <w:gridCol w:w="1276"/>
        <w:gridCol w:w="1134"/>
        <w:gridCol w:w="1276"/>
        <w:gridCol w:w="772"/>
        <w:gridCol w:w="1196"/>
      </w:tblGrid>
      <w:tr w:rsidR="008E05E1" w:rsidRPr="00A60919" w:rsidTr="00317B4F">
        <w:trPr>
          <w:trHeight w:val="600"/>
        </w:trPr>
        <w:tc>
          <w:tcPr>
            <w:tcW w:w="497"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w:t>
            </w:r>
          </w:p>
        </w:tc>
        <w:tc>
          <w:tcPr>
            <w:tcW w:w="3064"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both"/>
            </w:pPr>
            <w:r w:rsidRPr="00A60919">
              <w:t>Наименование</w:t>
            </w:r>
          </w:p>
        </w:tc>
        <w:tc>
          <w:tcPr>
            <w:tcW w:w="708"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 xml:space="preserve">ед. </w:t>
            </w:r>
            <w:proofErr w:type="spellStart"/>
            <w:r w:rsidRPr="00A60919">
              <w:t>изм</w:t>
            </w:r>
            <w:proofErr w:type="spellEnd"/>
            <w:r w:rsidRPr="00A60919">
              <w:t>.</w:t>
            </w: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кол-во</w:t>
            </w:r>
          </w:p>
        </w:tc>
        <w:tc>
          <w:tcPr>
            <w:tcW w:w="1134"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 xml:space="preserve">цена за единицу </w:t>
            </w:r>
            <w:proofErr w:type="gramStart"/>
            <w:r w:rsidRPr="00A60919">
              <w:t>в</w:t>
            </w:r>
            <w:proofErr w:type="gramEnd"/>
            <w:r w:rsidRPr="00A60919">
              <w:t xml:space="preserve"> _______ (валюта)</w:t>
            </w: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 xml:space="preserve">сумма без НДС </w:t>
            </w:r>
            <w:proofErr w:type="gramStart"/>
            <w:r w:rsidRPr="00A60919">
              <w:t>в</w:t>
            </w:r>
            <w:proofErr w:type="gramEnd"/>
            <w:r w:rsidRPr="00A60919">
              <w:t xml:space="preserve"> ______ (валюта)</w:t>
            </w:r>
          </w:p>
        </w:tc>
        <w:tc>
          <w:tcPr>
            <w:tcW w:w="772"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rPr>
                <w:color w:val="000000"/>
              </w:rPr>
              <w:t>НДС</w:t>
            </w: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 xml:space="preserve">Сумма с НДС </w:t>
            </w:r>
            <w:proofErr w:type="gramStart"/>
            <w:r w:rsidRPr="00A60919">
              <w:t>в</w:t>
            </w:r>
            <w:proofErr w:type="gramEnd"/>
            <w:r w:rsidRPr="00A60919">
              <w:t xml:space="preserve"> ________ (валюта)</w:t>
            </w:r>
          </w:p>
        </w:tc>
      </w:tr>
      <w:tr w:rsidR="008E05E1" w:rsidRPr="00A60919" w:rsidTr="00317B4F">
        <w:trPr>
          <w:trHeight w:val="300"/>
        </w:trPr>
        <w:tc>
          <w:tcPr>
            <w:tcW w:w="497"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r w:rsidRPr="00A60919">
              <w:t>1</w:t>
            </w:r>
          </w:p>
        </w:tc>
        <w:tc>
          <w:tcPr>
            <w:tcW w:w="3064" w:type="dxa"/>
            <w:tcBorders>
              <w:top w:val="single" w:sz="4" w:space="0" w:color="000001"/>
              <w:left w:val="single" w:sz="4" w:space="0" w:color="000001"/>
              <w:bottom w:val="single" w:sz="4" w:space="0" w:color="000001"/>
            </w:tcBorders>
            <w:shd w:val="clear" w:color="auto" w:fill="auto"/>
            <w:vAlign w:val="center"/>
          </w:tcPr>
          <w:p w:rsidR="008E05E1" w:rsidRPr="00244C72" w:rsidRDefault="00244C72" w:rsidP="00F17029">
            <w:pPr>
              <w:pStyle w:val="Standard"/>
              <w:widowControl w:val="0"/>
              <w:tabs>
                <w:tab w:val="left" w:pos="1620"/>
              </w:tabs>
              <w:snapToGrid w:val="0"/>
            </w:pPr>
            <w:r w:rsidRPr="00244C72">
              <w:rPr>
                <w:shd w:val="clear" w:color="auto" w:fill="FFFFFF"/>
              </w:rPr>
              <w:t>Крахмал  кукурузный высшего сорта ГОСТ 32159-2013 либо ДСТУ 3976-2000, либо аналог</w:t>
            </w:r>
            <w:bookmarkStart w:id="2" w:name="_GoBack"/>
            <w:bookmarkEnd w:id="2"/>
          </w:p>
        </w:tc>
        <w:tc>
          <w:tcPr>
            <w:tcW w:w="708"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center"/>
            </w:pPr>
            <w:proofErr w:type="gramStart"/>
            <w:r w:rsidRPr="00A60919">
              <w:t>кг</w:t>
            </w:r>
            <w:proofErr w:type="gramEnd"/>
            <w:r w:rsidRPr="00A60919">
              <w:t>.</w:t>
            </w: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A60919">
            <w:pPr>
              <w:pStyle w:val="Standard"/>
              <w:widowControl w:val="0"/>
              <w:tabs>
                <w:tab w:val="left" w:pos="1620"/>
              </w:tabs>
              <w:jc w:val="center"/>
            </w:pPr>
          </w:p>
        </w:tc>
        <w:tc>
          <w:tcPr>
            <w:tcW w:w="1134"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pP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pPr>
          </w:p>
        </w:tc>
        <w:tc>
          <w:tcPr>
            <w:tcW w:w="772"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pP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pPr>
          </w:p>
        </w:tc>
      </w:tr>
      <w:tr w:rsidR="008E05E1" w:rsidRPr="00A60919" w:rsidTr="00317B4F">
        <w:trPr>
          <w:trHeight w:val="300"/>
        </w:trPr>
        <w:tc>
          <w:tcPr>
            <w:tcW w:w="497"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pPr>
          </w:p>
        </w:tc>
        <w:tc>
          <w:tcPr>
            <w:tcW w:w="3064"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jc w:val="both"/>
              <w:rPr>
                <w:b/>
                <w:bCs/>
              </w:rPr>
            </w:pPr>
            <w:r w:rsidRPr="00A60919">
              <w:rPr>
                <w:b/>
                <w:bCs/>
              </w:rPr>
              <w:t>Итого</w:t>
            </w:r>
          </w:p>
        </w:tc>
        <w:tc>
          <w:tcPr>
            <w:tcW w:w="708"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c>
          <w:tcPr>
            <w:tcW w:w="1134"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c>
          <w:tcPr>
            <w:tcW w:w="1276"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c>
          <w:tcPr>
            <w:tcW w:w="772" w:type="dxa"/>
            <w:tcBorders>
              <w:top w:val="single" w:sz="4" w:space="0" w:color="000001"/>
              <w:left w:val="single" w:sz="4" w:space="0" w:color="000001"/>
              <w:bottom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E05E1" w:rsidRPr="00A60919" w:rsidRDefault="008E05E1" w:rsidP="000A1D0D">
            <w:pPr>
              <w:pStyle w:val="Standard"/>
              <w:widowControl w:val="0"/>
              <w:tabs>
                <w:tab w:val="left" w:pos="1620"/>
              </w:tabs>
              <w:snapToGrid w:val="0"/>
              <w:jc w:val="center"/>
              <w:rPr>
                <w:b/>
                <w:bCs/>
              </w:rPr>
            </w:pPr>
          </w:p>
        </w:tc>
      </w:tr>
    </w:tbl>
    <w:p w:rsidR="008E05E1" w:rsidRDefault="008E05E1" w:rsidP="008E05E1">
      <w:pPr>
        <w:pStyle w:val="a5"/>
        <w:jc w:val="both"/>
        <w:rPr>
          <w:rFonts w:ascii="Times New Roman" w:hAnsi="Times New Roman" w:cs="Times New Roman"/>
          <w:iCs/>
          <w:sz w:val="24"/>
          <w:szCs w:val="24"/>
        </w:rPr>
      </w:pPr>
    </w:p>
    <w:p w:rsidR="008E05E1" w:rsidRDefault="008E05E1" w:rsidP="008E05E1">
      <w:pPr>
        <w:pStyle w:val="a5"/>
        <w:jc w:val="both"/>
        <w:rPr>
          <w:rFonts w:ascii="Times New Roman" w:hAnsi="Times New Roman" w:cs="Times New Roman"/>
          <w:iCs/>
          <w:sz w:val="24"/>
          <w:szCs w:val="24"/>
        </w:rPr>
      </w:pPr>
      <w:r>
        <w:rPr>
          <w:rFonts w:ascii="Times New Roman" w:hAnsi="Times New Roman" w:cs="Times New Roman"/>
          <w:iCs/>
          <w:sz w:val="24"/>
          <w:szCs w:val="24"/>
        </w:rPr>
        <w:t>Наименование изготовителя Товара - ____________________________________.</w:t>
      </w:r>
    </w:p>
    <w:p w:rsidR="008E05E1" w:rsidRDefault="008E05E1" w:rsidP="008E05E1">
      <w:pPr>
        <w:pStyle w:val="a5"/>
        <w:jc w:val="both"/>
      </w:pPr>
      <w:r>
        <w:rPr>
          <w:rFonts w:ascii="Times New Roman" w:hAnsi="Times New Roman" w:cs="Times New Roman"/>
          <w:iCs/>
          <w:sz w:val="24"/>
          <w:szCs w:val="24"/>
        </w:rPr>
        <w:t xml:space="preserve">В стоимость договора, кроме стоимости поставляемого товара, включены расходы </w:t>
      </w:r>
      <w:proofErr w:type="gramStart"/>
      <w:r>
        <w:rPr>
          <w:rFonts w:ascii="Times New Roman" w:hAnsi="Times New Roman" w:cs="Times New Roman"/>
          <w:iCs/>
          <w:sz w:val="24"/>
          <w:szCs w:val="24"/>
        </w:rPr>
        <w:t>на</w:t>
      </w:r>
      <w:proofErr w:type="gramEnd"/>
      <w:r>
        <w:rPr>
          <w:rFonts w:ascii="Times New Roman" w:hAnsi="Times New Roman" w:cs="Times New Roman"/>
          <w:iCs/>
          <w:sz w:val="24"/>
          <w:szCs w:val="24"/>
        </w:rPr>
        <w:t xml:space="preserve"> _______________________________________________________________________________</w:t>
      </w:r>
      <w:r>
        <w:rPr>
          <w:rFonts w:ascii="Times New Roman" w:hAnsi="Times New Roman" w:cs="Times New Roman"/>
          <w:iCs/>
          <w:color w:val="CE181E"/>
          <w:sz w:val="24"/>
          <w:szCs w:val="24"/>
        </w:rPr>
        <w:t>.</w:t>
      </w:r>
    </w:p>
    <w:p w:rsidR="008E05E1" w:rsidRDefault="008E05E1" w:rsidP="008E05E1">
      <w:pPr>
        <w:pStyle w:val="a5"/>
        <w:jc w:val="both"/>
      </w:pPr>
      <w:r>
        <w:rPr>
          <w:rFonts w:ascii="Times New Roman" w:hAnsi="Times New Roman" w:cs="Times New Roman"/>
          <w:iCs/>
          <w:sz w:val="24"/>
          <w:szCs w:val="24"/>
        </w:rPr>
        <w:t>Цена указана на условиях ___________________</w:t>
      </w:r>
    </w:p>
    <w:p w:rsidR="008E05E1" w:rsidRDefault="008E05E1" w:rsidP="008E05E1">
      <w:pPr>
        <w:pStyle w:val="Standard"/>
        <w:jc w:val="both"/>
        <w:rPr>
          <w:iCs/>
          <w:sz w:val="24"/>
          <w:szCs w:val="24"/>
        </w:rPr>
      </w:pPr>
      <w:r>
        <w:rPr>
          <w:iCs/>
          <w:sz w:val="24"/>
          <w:szCs w:val="24"/>
        </w:rPr>
        <w:t>Срок поставки Товара – в течение _____ календарных дней с момента ________________</w:t>
      </w:r>
    </w:p>
    <w:p w:rsidR="008E05E1" w:rsidRDefault="008E05E1" w:rsidP="008E05E1">
      <w:pPr>
        <w:pStyle w:val="Standard"/>
        <w:jc w:val="both"/>
        <w:rPr>
          <w:iCs/>
          <w:sz w:val="24"/>
          <w:szCs w:val="24"/>
        </w:rPr>
      </w:pPr>
    </w:p>
    <w:tbl>
      <w:tblPr>
        <w:tblW w:w="10065" w:type="dxa"/>
        <w:tblInd w:w="5" w:type="dxa"/>
        <w:tblLayout w:type="fixed"/>
        <w:tblCellMar>
          <w:left w:w="0" w:type="dxa"/>
          <w:right w:w="0" w:type="dxa"/>
        </w:tblCellMar>
        <w:tblLook w:val="04A0"/>
      </w:tblPr>
      <w:tblGrid>
        <w:gridCol w:w="5244"/>
        <w:gridCol w:w="4821"/>
      </w:tblGrid>
      <w:tr w:rsidR="008E05E1" w:rsidTr="000A1D0D">
        <w:tc>
          <w:tcPr>
            <w:tcW w:w="5243" w:type="dxa"/>
            <w:shd w:val="clear" w:color="auto" w:fill="auto"/>
          </w:tcPr>
          <w:p w:rsidR="008E05E1" w:rsidRDefault="008E05E1" w:rsidP="000A1D0D">
            <w:pPr>
              <w:pStyle w:val="Standard"/>
              <w:widowControl w:val="0"/>
            </w:pPr>
            <w:r>
              <w:rPr>
                <w:b/>
                <w:sz w:val="24"/>
                <w:szCs w:val="24"/>
                <w:lang w:eastAsia="en-US"/>
              </w:rPr>
              <w:t>Поставщик</w:t>
            </w:r>
            <w:r>
              <w:rPr>
                <w:b/>
                <w:sz w:val="24"/>
                <w:szCs w:val="24"/>
                <w:lang w:val="en-US" w:eastAsia="en-US"/>
              </w:rPr>
              <w:t>:</w:t>
            </w:r>
          </w:p>
        </w:tc>
        <w:tc>
          <w:tcPr>
            <w:tcW w:w="4821" w:type="dxa"/>
            <w:shd w:val="clear" w:color="auto" w:fill="auto"/>
          </w:tcPr>
          <w:p w:rsidR="008E05E1" w:rsidRDefault="008E05E1" w:rsidP="000A1D0D">
            <w:pPr>
              <w:pStyle w:val="Standard"/>
              <w:widowControl w:val="0"/>
            </w:pPr>
            <w:proofErr w:type="spellStart"/>
            <w:r>
              <w:rPr>
                <w:b/>
                <w:sz w:val="24"/>
                <w:szCs w:val="24"/>
                <w:lang w:val="en-US"/>
              </w:rPr>
              <w:t>Покупатель</w:t>
            </w:r>
            <w:proofErr w:type="spellEnd"/>
            <w:r>
              <w:rPr>
                <w:b/>
                <w:sz w:val="24"/>
                <w:szCs w:val="24"/>
                <w:lang w:val="en-US"/>
              </w:rPr>
              <w:t>:</w:t>
            </w:r>
          </w:p>
        </w:tc>
      </w:tr>
      <w:tr w:rsidR="008E05E1" w:rsidTr="000A1D0D">
        <w:trPr>
          <w:trHeight w:val="517"/>
        </w:trPr>
        <w:tc>
          <w:tcPr>
            <w:tcW w:w="5243" w:type="dxa"/>
            <w:shd w:val="clear" w:color="auto" w:fill="auto"/>
            <w:vAlign w:val="bottom"/>
          </w:tcPr>
          <w:p w:rsidR="008E05E1" w:rsidRDefault="008E05E1" w:rsidP="000A1D0D">
            <w:pPr>
              <w:pStyle w:val="Standard"/>
              <w:widowControl w:val="0"/>
            </w:pPr>
            <w:r>
              <w:rPr>
                <w:sz w:val="24"/>
                <w:szCs w:val="24"/>
                <w:lang w:val="en-US"/>
              </w:rPr>
              <w:t>________________/</w:t>
            </w:r>
            <w:r>
              <w:rPr>
                <w:sz w:val="24"/>
                <w:szCs w:val="24"/>
              </w:rPr>
              <w:t>_________________</w:t>
            </w:r>
            <w:r>
              <w:rPr>
                <w:sz w:val="24"/>
                <w:szCs w:val="24"/>
                <w:lang w:val="en-US"/>
              </w:rPr>
              <w:t xml:space="preserve"> /</w:t>
            </w:r>
          </w:p>
        </w:tc>
        <w:tc>
          <w:tcPr>
            <w:tcW w:w="4821" w:type="dxa"/>
            <w:shd w:val="clear" w:color="auto" w:fill="auto"/>
            <w:vAlign w:val="bottom"/>
          </w:tcPr>
          <w:p w:rsidR="008E05E1" w:rsidRDefault="008E05E1" w:rsidP="000A1D0D">
            <w:pPr>
              <w:pStyle w:val="Standard"/>
              <w:widowControl w:val="0"/>
            </w:pPr>
            <w:r>
              <w:rPr>
                <w:sz w:val="24"/>
                <w:szCs w:val="24"/>
                <w:lang w:val="en-US"/>
              </w:rPr>
              <w:t>________________/ __________________ /</w:t>
            </w:r>
          </w:p>
        </w:tc>
      </w:tr>
      <w:tr w:rsidR="008E05E1" w:rsidTr="000A1D0D">
        <w:tc>
          <w:tcPr>
            <w:tcW w:w="5243" w:type="dxa"/>
            <w:shd w:val="clear" w:color="auto" w:fill="auto"/>
            <w:vAlign w:val="bottom"/>
          </w:tcPr>
          <w:p w:rsidR="008E05E1" w:rsidRDefault="008E05E1" w:rsidP="000A1D0D">
            <w:pPr>
              <w:pStyle w:val="Standard"/>
              <w:widowControl w:val="0"/>
            </w:pPr>
            <w:r>
              <w:rPr>
                <w:sz w:val="24"/>
                <w:szCs w:val="24"/>
                <w:lang w:val="en-US"/>
              </w:rPr>
              <w:t xml:space="preserve">                                    «____» ________ 202__</w:t>
            </w:r>
          </w:p>
        </w:tc>
        <w:tc>
          <w:tcPr>
            <w:tcW w:w="4821" w:type="dxa"/>
            <w:shd w:val="clear" w:color="auto" w:fill="auto"/>
            <w:vAlign w:val="bottom"/>
          </w:tcPr>
          <w:p w:rsidR="008E05E1" w:rsidRDefault="008E05E1" w:rsidP="000A1D0D">
            <w:pPr>
              <w:pStyle w:val="Standard"/>
              <w:widowControl w:val="0"/>
              <w:jc w:val="center"/>
            </w:pPr>
            <w:r>
              <w:rPr>
                <w:sz w:val="24"/>
                <w:szCs w:val="24"/>
                <w:lang w:val="en-US"/>
              </w:rPr>
              <w:t>«____» ________ 202__</w:t>
            </w:r>
          </w:p>
        </w:tc>
      </w:tr>
    </w:tbl>
    <w:p w:rsidR="008E05E1" w:rsidRDefault="008E05E1" w:rsidP="008E05E1">
      <w:pPr>
        <w:pStyle w:val="Standard"/>
        <w:jc w:val="both"/>
        <w:rPr>
          <w:iCs/>
          <w:sz w:val="24"/>
          <w:szCs w:val="24"/>
        </w:rPr>
      </w:pPr>
    </w:p>
    <w:p w:rsidR="00A055D1" w:rsidRDefault="00A055D1"/>
    <w:p w:rsidR="00317B4F" w:rsidRDefault="00317B4F"/>
    <w:p w:rsidR="00317B4F" w:rsidRDefault="00317B4F"/>
    <w:p w:rsidR="00A055D1" w:rsidRDefault="00A055D1"/>
    <w:p w:rsidR="00A055D1" w:rsidRPr="000333B1" w:rsidRDefault="00A60919" w:rsidP="00A055D1">
      <w:pPr>
        <w:tabs>
          <w:tab w:val="left" w:pos="5680"/>
        </w:tabs>
        <w:rPr>
          <w:sz w:val="24"/>
          <w:szCs w:val="24"/>
        </w:rPr>
      </w:pPr>
      <w:r>
        <w:rPr>
          <w:sz w:val="24"/>
          <w:szCs w:val="24"/>
        </w:rPr>
        <w:t xml:space="preserve">Начальник </w:t>
      </w:r>
      <w:r w:rsidR="00263F84">
        <w:rPr>
          <w:sz w:val="24"/>
          <w:szCs w:val="24"/>
        </w:rPr>
        <w:t>управления обеспечения</w:t>
      </w:r>
      <w:r w:rsidR="00A055D1" w:rsidRPr="000333B1">
        <w:rPr>
          <w:sz w:val="24"/>
          <w:szCs w:val="24"/>
        </w:rPr>
        <w:t xml:space="preserve">             </w:t>
      </w:r>
      <w:r w:rsidR="000333B1">
        <w:rPr>
          <w:sz w:val="24"/>
          <w:szCs w:val="24"/>
        </w:rPr>
        <w:t xml:space="preserve">                       </w:t>
      </w:r>
      <w:r w:rsidR="00A055D1" w:rsidRPr="000333B1">
        <w:rPr>
          <w:sz w:val="24"/>
          <w:szCs w:val="24"/>
        </w:rPr>
        <w:t xml:space="preserve"> </w:t>
      </w:r>
      <w:r w:rsidR="00263F84">
        <w:rPr>
          <w:color w:val="000000"/>
          <w:sz w:val="24"/>
          <w:szCs w:val="24"/>
          <w:shd w:val="clear" w:color="auto" w:fill="FFFFFF"/>
        </w:rPr>
        <w:tab/>
      </w:r>
      <w:proofErr w:type="spellStart"/>
      <w:r w:rsidR="00263F84">
        <w:rPr>
          <w:color w:val="000000"/>
          <w:sz w:val="24"/>
          <w:szCs w:val="24"/>
          <w:shd w:val="clear" w:color="auto" w:fill="FFFFFF"/>
        </w:rPr>
        <w:t>О.О.Ворошкевич</w:t>
      </w:r>
      <w:proofErr w:type="spellEnd"/>
    </w:p>
    <w:p w:rsidR="00A055D1" w:rsidRDefault="00A055D1"/>
    <w:p w:rsidR="00A055D1" w:rsidRDefault="00A055D1"/>
    <w:p w:rsidR="00A055D1" w:rsidRDefault="00264C18">
      <w:r>
        <w:rPr>
          <w:sz w:val="24"/>
          <w:szCs w:val="24"/>
        </w:rPr>
        <w:t>Юрисконсульт</w:t>
      </w:r>
      <w:r w:rsidR="00A055D1">
        <w:rPr>
          <w:sz w:val="24"/>
          <w:szCs w:val="24"/>
        </w:rPr>
        <w:t xml:space="preserve"> юридического отдела           </w:t>
      </w:r>
      <w:r w:rsidR="00A60919">
        <w:rPr>
          <w:sz w:val="24"/>
          <w:szCs w:val="24"/>
        </w:rPr>
        <w:t xml:space="preserve">                                </w:t>
      </w:r>
      <w:r>
        <w:rPr>
          <w:sz w:val="24"/>
          <w:szCs w:val="24"/>
        </w:rPr>
        <w:t>Е.М.Прокопёнок</w:t>
      </w:r>
    </w:p>
    <w:sectPr w:rsidR="00A055D1" w:rsidSect="009C654E">
      <w:pgSz w:w="11906" w:h="16838"/>
      <w:pgMar w:top="840" w:right="555" w:bottom="755" w:left="1701" w:header="0" w:footer="0" w:gutter="0"/>
      <w:cols w:space="720"/>
      <w:formProt w:val="0"/>
      <w:docGrid w:linePitch="100" w:charSpace="819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00000000" w:usb1="00000000" w:usb2="00000000" w:usb3="00000000" w:csb0="00000000" w:csb1="00000000"/>
  </w:font>
  <w:font w:name="TimesNewRomanPSMT">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C5D72"/>
    <w:multiLevelType w:val="multilevel"/>
    <w:tmpl w:val="771849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1D4F75"/>
    <w:multiLevelType w:val="multilevel"/>
    <w:tmpl w:val="0C9C1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8E4AD4"/>
    <w:multiLevelType w:val="multilevel"/>
    <w:tmpl w:val="FA08C0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B0E4EDC"/>
    <w:multiLevelType w:val="multilevel"/>
    <w:tmpl w:val="37EA8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7D0DBC"/>
    <w:multiLevelType w:val="multilevel"/>
    <w:tmpl w:val="68D6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8E05E1"/>
    <w:rsid w:val="0001090B"/>
    <w:rsid w:val="000260D4"/>
    <w:rsid w:val="000333B1"/>
    <w:rsid w:val="00075FA7"/>
    <w:rsid w:val="000B26E7"/>
    <w:rsid w:val="000D452E"/>
    <w:rsid w:val="0010648D"/>
    <w:rsid w:val="00121D37"/>
    <w:rsid w:val="00151332"/>
    <w:rsid w:val="001B7F8B"/>
    <w:rsid w:val="00244C72"/>
    <w:rsid w:val="00263F84"/>
    <w:rsid w:val="00264C18"/>
    <w:rsid w:val="00287AE2"/>
    <w:rsid w:val="00293723"/>
    <w:rsid w:val="002C020A"/>
    <w:rsid w:val="002E3B65"/>
    <w:rsid w:val="00317B4F"/>
    <w:rsid w:val="0034452C"/>
    <w:rsid w:val="003F5CE7"/>
    <w:rsid w:val="00417E4A"/>
    <w:rsid w:val="004209CD"/>
    <w:rsid w:val="004830B0"/>
    <w:rsid w:val="004A3658"/>
    <w:rsid w:val="005219BF"/>
    <w:rsid w:val="0055672D"/>
    <w:rsid w:val="005701BB"/>
    <w:rsid w:val="0059304C"/>
    <w:rsid w:val="0059687F"/>
    <w:rsid w:val="00597311"/>
    <w:rsid w:val="005B45F5"/>
    <w:rsid w:val="005D348D"/>
    <w:rsid w:val="005F57E5"/>
    <w:rsid w:val="00623D36"/>
    <w:rsid w:val="00646098"/>
    <w:rsid w:val="00660411"/>
    <w:rsid w:val="00690350"/>
    <w:rsid w:val="006948FA"/>
    <w:rsid w:val="007210D7"/>
    <w:rsid w:val="00727942"/>
    <w:rsid w:val="00743677"/>
    <w:rsid w:val="007E42F5"/>
    <w:rsid w:val="008029EC"/>
    <w:rsid w:val="0082515A"/>
    <w:rsid w:val="008E05E1"/>
    <w:rsid w:val="008F5F02"/>
    <w:rsid w:val="00905110"/>
    <w:rsid w:val="009840CB"/>
    <w:rsid w:val="009E07DE"/>
    <w:rsid w:val="00A04A87"/>
    <w:rsid w:val="00A055D1"/>
    <w:rsid w:val="00A161F5"/>
    <w:rsid w:val="00A60919"/>
    <w:rsid w:val="00A61983"/>
    <w:rsid w:val="00A859A4"/>
    <w:rsid w:val="00B16996"/>
    <w:rsid w:val="00B66F1E"/>
    <w:rsid w:val="00BD6974"/>
    <w:rsid w:val="00C47C4C"/>
    <w:rsid w:val="00CC502D"/>
    <w:rsid w:val="00D63E9C"/>
    <w:rsid w:val="00E76D12"/>
    <w:rsid w:val="00EC10EB"/>
    <w:rsid w:val="00EC5EC2"/>
    <w:rsid w:val="00F17029"/>
    <w:rsid w:val="00F21334"/>
    <w:rsid w:val="00F23B8F"/>
    <w:rsid w:val="00F33516"/>
    <w:rsid w:val="00F72C7C"/>
    <w:rsid w:val="00FA16BC"/>
    <w:rsid w:val="00FC6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5E1"/>
    <w:pPr>
      <w:suppressAutoHyphens/>
      <w:spacing w:after="0" w:line="240" w:lineRule="auto"/>
      <w:textAlignment w:val="baseline"/>
    </w:pPr>
    <w:rPr>
      <w:rFonts w:ascii="Times New Roman" w:eastAsia="Times New Roman" w:hAnsi="Times New Roman" w:cs="Times New Roman"/>
      <w:color w:val="00000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E05E1"/>
    <w:pPr>
      <w:spacing w:after="140" w:line="288" w:lineRule="auto"/>
    </w:pPr>
  </w:style>
  <w:style w:type="character" w:customStyle="1" w:styleId="a4">
    <w:name w:val="Основной текст Знак"/>
    <w:basedOn w:val="a0"/>
    <w:link w:val="a3"/>
    <w:rsid w:val="008E05E1"/>
    <w:rPr>
      <w:rFonts w:ascii="Times New Roman" w:eastAsia="Times New Roman" w:hAnsi="Times New Roman" w:cs="Times New Roman"/>
      <w:color w:val="00000A"/>
      <w:sz w:val="20"/>
      <w:szCs w:val="20"/>
      <w:lang w:eastAsia="ru-RU"/>
    </w:rPr>
  </w:style>
  <w:style w:type="paragraph" w:customStyle="1" w:styleId="Standard">
    <w:name w:val="Standard"/>
    <w:qFormat/>
    <w:rsid w:val="008E05E1"/>
    <w:pPr>
      <w:suppressAutoHyphens/>
      <w:spacing w:after="0" w:line="240" w:lineRule="auto"/>
    </w:pPr>
    <w:rPr>
      <w:rFonts w:ascii="Times New Roman" w:eastAsia="Times New Roman" w:hAnsi="Times New Roman" w:cs="Times New Roman"/>
      <w:color w:val="00000A"/>
      <w:sz w:val="20"/>
      <w:szCs w:val="20"/>
      <w:lang w:eastAsia="ru-RU"/>
    </w:rPr>
  </w:style>
  <w:style w:type="paragraph" w:customStyle="1" w:styleId="Textbody">
    <w:name w:val="Text body"/>
    <w:basedOn w:val="Standard"/>
    <w:qFormat/>
    <w:rsid w:val="008E05E1"/>
    <w:pPr>
      <w:shd w:val="clear" w:color="auto" w:fill="FFFFFF"/>
      <w:snapToGrid w:val="0"/>
      <w:jc w:val="both"/>
    </w:pPr>
    <w:rPr>
      <w:color w:val="000000"/>
    </w:rPr>
  </w:style>
  <w:style w:type="paragraph" w:styleId="a5">
    <w:name w:val="No Spacing"/>
    <w:qFormat/>
    <w:rsid w:val="008E05E1"/>
    <w:pPr>
      <w:suppressAutoHyphens/>
      <w:spacing w:after="0" w:line="240" w:lineRule="auto"/>
    </w:pPr>
    <w:rPr>
      <w:rFonts w:ascii="Calibri" w:eastAsia="Calibri" w:hAnsi="Calibri" w:cs="Calibri"/>
      <w:color w:val="00000A"/>
      <w:lang w:eastAsia="zh-CN"/>
    </w:rPr>
  </w:style>
  <w:style w:type="paragraph" w:customStyle="1" w:styleId="a6">
    <w:name w:val="Содержимое таблицы"/>
    <w:basedOn w:val="a"/>
    <w:qFormat/>
    <w:rsid w:val="008E05E1"/>
    <w:pPr>
      <w:suppressLineNumbers/>
      <w:suppressAutoHyphens w:val="0"/>
      <w:textAlignment w:val="auto"/>
    </w:pPr>
  </w:style>
  <w:style w:type="paragraph" w:customStyle="1" w:styleId="1">
    <w:name w:val="Заголовок1"/>
    <w:basedOn w:val="Standard"/>
    <w:qFormat/>
    <w:rsid w:val="008E05E1"/>
    <w:pPr>
      <w:jc w:val="center"/>
    </w:pPr>
    <w:rPr>
      <w:b/>
    </w:rPr>
  </w:style>
  <w:style w:type="paragraph" w:customStyle="1" w:styleId="31">
    <w:name w:val="Основной текст 31"/>
    <w:basedOn w:val="a"/>
    <w:rsid w:val="008E05E1"/>
    <w:pPr>
      <w:widowControl w:val="0"/>
      <w:spacing w:after="120"/>
      <w:textAlignment w:val="auto"/>
    </w:pPr>
    <w:rPr>
      <w:color w:val="auto"/>
      <w:sz w:val="16"/>
      <w:szCs w:val="16"/>
      <w:lang w:eastAsia="zh-CN"/>
    </w:rPr>
  </w:style>
  <w:style w:type="character" w:styleId="a7">
    <w:name w:val="Hyperlink"/>
    <w:basedOn w:val="a0"/>
    <w:uiPriority w:val="99"/>
    <w:unhideWhenUsed/>
    <w:rsid w:val="008E05E1"/>
    <w:rPr>
      <w:color w:val="0000FF" w:themeColor="hyperlink"/>
      <w:u w:val="single"/>
    </w:rPr>
  </w:style>
  <w:style w:type="table" w:styleId="a8">
    <w:name w:val="Table Grid"/>
    <w:basedOn w:val="a1"/>
    <w:uiPriority w:val="59"/>
    <w:rsid w:val="009051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estern">
    <w:name w:val="western"/>
    <w:basedOn w:val="a"/>
    <w:rsid w:val="00905110"/>
    <w:pPr>
      <w:suppressAutoHyphens w:val="0"/>
      <w:spacing w:before="100" w:beforeAutospacing="1"/>
      <w:jc w:val="both"/>
      <w:textAlignment w:val="auto"/>
    </w:pPr>
    <w:rPr>
      <w:color w:val="000000"/>
    </w:rPr>
  </w:style>
  <w:style w:type="paragraph" w:styleId="a9">
    <w:name w:val="Normal (Web)"/>
    <w:basedOn w:val="a"/>
    <w:uiPriority w:val="99"/>
    <w:unhideWhenUsed/>
    <w:rsid w:val="00905110"/>
    <w:pPr>
      <w:suppressAutoHyphens w:val="0"/>
      <w:spacing w:before="100" w:beforeAutospacing="1"/>
      <w:jc w:val="both"/>
      <w:textAlignment w:val="auto"/>
    </w:pPr>
    <w:rPr>
      <w:color w:val="000000"/>
      <w:sz w:val="24"/>
      <w:szCs w:val="24"/>
    </w:rPr>
  </w:style>
  <w:style w:type="character" w:customStyle="1" w:styleId="apple-converted-space">
    <w:name w:val="apple-converted-space"/>
    <w:basedOn w:val="a0"/>
    <w:rsid w:val="00905110"/>
  </w:style>
  <w:style w:type="paragraph" w:customStyle="1" w:styleId="Iauiue">
    <w:name w:val="Iau?iue"/>
    <w:qFormat/>
    <w:rsid w:val="0055672D"/>
    <w:pPr>
      <w:suppressAutoHyphens/>
      <w:spacing w:after="0" w:line="240" w:lineRule="auto"/>
    </w:pPr>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divs>
    <w:div w:id="448281392">
      <w:bodyDiv w:val="1"/>
      <w:marLeft w:val="0"/>
      <w:marRight w:val="0"/>
      <w:marTop w:val="0"/>
      <w:marBottom w:val="0"/>
      <w:divBdr>
        <w:top w:val="none" w:sz="0" w:space="0" w:color="auto"/>
        <w:left w:val="none" w:sz="0" w:space="0" w:color="auto"/>
        <w:bottom w:val="none" w:sz="0" w:space="0" w:color="auto"/>
        <w:right w:val="none" w:sz="0" w:space="0" w:color="auto"/>
      </w:divBdr>
    </w:div>
    <w:div w:id="1229875462">
      <w:bodyDiv w:val="1"/>
      <w:marLeft w:val="0"/>
      <w:marRight w:val="0"/>
      <w:marTop w:val="0"/>
      <w:marBottom w:val="0"/>
      <w:divBdr>
        <w:top w:val="none" w:sz="0" w:space="0" w:color="auto"/>
        <w:left w:val="none" w:sz="0" w:space="0" w:color="auto"/>
        <w:bottom w:val="none" w:sz="0" w:space="0" w:color="auto"/>
        <w:right w:val="none" w:sz="0" w:space="0" w:color="auto"/>
      </w:divBdr>
    </w:div>
    <w:div w:id="1575508413">
      <w:bodyDiv w:val="1"/>
      <w:marLeft w:val="0"/>
      <w:marRight w:val="0"/>
      <w:marTop w:val="0"/>
      <w:marBottom w:val="0"/>
      <w:divBdr>
        <w:top w:val="none" w:sz="0" w:space="0" w:color="auto"/>
        <w:left w:val="none" w:sz="0" w:space="0" w:color="auto"/>
        <w:bottom w:val="none" w:sz="0" w:space="0" w:color="auto"/>
        <w:right w:val="none" w:sz="0" w:space="0" w:color="auto"/>
      </w:divBdr>
    </w:div>
    <w:div w:id="191974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oroshkevich@psv.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66A49-1CAC-4077-8DCA-608D216C8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3262</Words>
  <Characters>18599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dc:creator>
  <cp:lastModifiedBy>Potr8</cp:lastModifiedBy>
  <cp:revision>6</cp:revision>
  <cp:lastPrinted>2026-09-25T07:59:00Z</cp:lastPrinted>
  <dcterms:created xsi:type="dcterms:W3CDTF">2026-09-17T09:37:00Z</dcterms:created>
  <dcterms:modified xsi:type="dcterms:W3CDTF">2026-09-25T08:04:00Z</dcterms:modified>
</cp:coreProperties>
</file>