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17656" w14:textId="77777777" w:rsidR="00466C17" w:rsidRDefault="00A7308F" w:rsidP="00A7308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Уведомление о завершении процедуры закупки из одного источника </w:t>
      </w:r>
    </w:p>
    <w:p w14:paraId="7B0EFD49" w14:textId="25AD4EB7" w:rsidR="00A7308F" w:rsidRDefault="00A7308F" w:rsidP="00A7308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 ЭТП рег</w:t>
      </w:r>
      <w:r w:rsidRPr="00A7308F">
        <w:rPr>
          <w:rFonts w:ascii="Times New Roman" w:eastAsia="Calibri" w:hAnsi="Times New Roman" w:cs="Times New Roman"/>
          <w:sz w:val="28"/>
          <w:szCs w:val="28"/>
        </w:rPr>
        <w:t xml:space="preserve">.№ </w:t>
      </w:r>
      <w:r w:rsidRPr="005315CF">
        <w:rPr>
          <w:rFonts w:ascii="Times New Roman" w:eastAsia="Calibri" w:hAnsi="Times New Roman" w:cs="Times New Roman"/>
          <w:sz w:val="28"/>
          <w:szCs w:val="28"/>
        </w:rPr>
        <w:t xml:space="preserve">EZ20260918392830 </w:t>
      </w:r>
      <w:r w:rsidR="00FC4DB1">
        <w:rPr>
          <w:rFonts w:ascii="Times New Roman" w:eastAsia="Calibri" w:hAnsi="Times New Roman" w:cs="Times New Roman"/>
          <w:sz w:val="28"/>
          <w:szCs w:val="28"/>
        </w:rPr>
        <w:t>«</w:t>
      </w:r>
      <w:r w:rsidRPr="005315CF">
        <w:rPr>
          <w:rFonts w:ascii="Times New Roman" w:eastAsia="Calibri" w:hAnsi="Times New Roman" w:cs="Times New Roman"/>
          <w:sz w:val="28"/>
          <w:szCs w:val="28"/>
        </w:rPr>
        <w:t>Комплект автоматики распашных ворот</w:t>
      </w:r>
      <w:r w:rsidR="00FC4DB1">
        <w:rPr>
          <w:rFonts w:ascii="Times New Roman" w:eastAsia="Calibri" w:hAnsi="Times New Roman" w:cs="Times New Roman"/>
          <w:sz w:val="28"/>
          <w:szCs w:val="28"/>
        </w:rPr>
        <w:t>»</w:t>
      </w:r>
    </w:p>
    <w:p w14:paraId="7025A143" w14:textId="6E99FCDD" w:rsidR="00A7308F" w:rsidRDefault="00A7308F" w:rsidP="00A7308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по </w:t>
      </w:r>
      <w:r w:rsidR="00466C1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лоту (-ам) </w:t>
      </w:r>
      <w:r w:rsidRPr="00466C17">
        <w:rPr>
          <w:rFonts w:ascii="Times New Roman" w:eastAsia="Calibri" w:hAnsi="Times New Roman" w:cs="Times New Roman"/>
          <w:sz w:val="28"/>
          <w:szCs w:val="28"/>
        </w:rPr>
        <w:t>№ 1, 2, 3</w:t>
      </w:r>
      <w:r w:rsidRPr="007854A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без выбора поставщика (подрядчика, исполнителя).</w:t>
      </w:r>
    </w:p>
    <w:p w14:paraId="2F1244DA" w14:textId="77777777" w:rsidR="00466C17" w:rsidRDefault="00466C17" w:rsidP="00466C17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рассмотрения поступивших в установленный срок документов и (или) сведений принято решение:</w:t>
      </w:r>
    </w:p>
    <w:p w14:paraId="6803B568" w14:textId="0C62A8C8" w:rsidR="00466C17" w:rsidRDefault="00466C17" w:rsidP="00466C17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(-АМ) 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66C17">
        <w:rPr>
          <w:rFonts w:ascii="Times New Roman" w:eastAsia="Calibri" w:hAnsi="Times New Roman" w:cs="Times New Roman"/>
          <w:sz w:val="28"/>
          <w:szCs w:val="28"/>
        </w:rPr>
        <w:t>1, 2, 3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установленный срок не были поданы документы и (или) сведения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поставщиками (подрядчиками, исполнителями)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10A17C" w14:textId="5B01450B" w:rsidR="00A7308F" w:rsidRDefault="00A7308F" w:rsidP="00466C17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ИТОГИ:</w:t>
      </w:r>
    </w:p>
    <w:p w14:paraId="1185409C" w14:textId="53CE4339" w:rsidR="00466C17" w:rsidRDefault="00466C17" w:rsidP="00466C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Принято решение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процедуру закупки из одного источника на ЭТП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лоту (-ам) № </w:t>
      </w:r>
      <w:r w:rsidRPr="00466C1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1, 2, 3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завершить без выбора поставщика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(подрядчика, исполнителя)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466C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566F8"/>
    <w:rsid w:val="001643ED"/>
    <w:rsid w:val="00372DEF"/>
    <w:rsid w:val="00466C17"/>
    <w:rsid w:val="005315CF"/>
    <w:rsid w:val="00623EA8"/>
    <w:rsid w:val="007854A8"/>
    <w:rsid w:val="007A710F"/>
    <w:rsid w:val="00807A84"/>
    <w:rsid w:val="00A53835"/>
    <w:rsid w:val="00A7308F"/>
    <w:rsid w:val="00B712A9"/>
    <w:rsid w:val="00BD401D"/>
    <w:rsid w:val="00CC1A77"/>
    <w:rsid w:val="00D07301"/>
    <w:rsid w:val="00E25D57"/>
    <w:rsid w:val="00EE5B85"/>
    <w:rsid w:val="00F24311"/>
    <w:rsid w:val="00F56AA2"/>
    <w:rsid w:val="00F74C14"/>
    <w:rsid w:val="00F90EF7"/>
    <w:rsid w:val="00FB71B4"/>
    <w:rsid w:val="00FC4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aliases w:val="List_Paragraph Знак,Multilevel para_II Знак,List Paragraph-ExecSummary Знак,Akapit z listą BS Знак,Bullets Знак,List Paragraph 1 Знак,References Знак,List Paragraph (numbered (a)) Знак,IBL List Paragraph Знак,List Paragraph nowy Знак"/>
    <w:basedOn w:val="a0"/>
    <w:link w:val="a5"/>
    <w:uiPriority w:val="34"/>
    <w:locked/>
    <w:rsid w:val="00A7308F"/>
    <w:rPr>
      <w:rFonts w:ascii="Times New Roman" w:hAnsi="Times New Roman" w:cs="Times New Roman"/>
      <w:sz w:val="24"/>
    </w:rPr>
  </w:style>
  <w:style w:type="paragraph" w:styleId="a5">
    <w:name w:val="List Paragraph"/>
    <w:aliases w:val="List_Paragraph,Multilevel para_II,List Paragraph-ExecSummary,Akapit z listą BS,Bullets,List Paragraph 1,References,List Paragraph (numbered (a)),IBL List Paragraph,List Paragraph nowy,Numbered List Paragraph,Liste 1,lp1,Мой стиль"/>
    <w:basedOn w:val="a"/>
    <w:link w:val="a4"/>
    <w:uiPriority w:val="34"/>
    <w:qFormat/>
    <w:rsid w:val="00A7308F"/>
    <w:pPr>
      <w:spacing w:after="0" w:line="276" w:lineRule="auto"/>
      <w:ind w:left="720"/>
      <w:contextualSpacing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8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88</Words>
  <Characters>505</Characters>
  <Application>Microsoft Office Word</Application>
  <DocSecurity>0</DocSecurity>
  <Lines>4</Lines>
  <Paragraphs>1</Paragraphs>
  <ScaleCrop>false</ScaleCrop>
  <Company>SPecialiST RePack</Company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2025-11-28T12:53:00Z</dcterms:modified>
  <cp:revision>23</cp:revision>
</cp:coreProperties>
</file>