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0814B" w14:textId="74AAB8E6" w:rsidR="0096086A" w:rsidRPr="00891926" w:rsidRDefault="0096086A" w:rsidP="0096086A">
      <w:pPr>
        <w:pStyle w:val="newncpi"/>
        <w:jc w:val="center"/>
        <w:rPr>
          <w:b/>
        </w:rPr>
      </w:pPr>
      <w:r>
        <w:rPr>
          <w:b/>
        </w:rPr>
        <w:t xml:space="preserve">ДОГОВОР № </w:t>
      </w:r>
      <w:r w:rsidR="009B7DF5" w:rsidRPr="00891926">
        <w:rPr>
          <w:b/>
        </w:rPr>
        <w:t>______</w:t>
      </w:r>
    </w:p>
    <w:p w14:paraId="343CE22E" w14:textId="77777777" w:rsidR="008371B9" w:rsidRDefault="008371B9" w:rsidP="0096086A">
      <w:pPr>
        <w:pStyle w:val="newncpi"/>
        <w:jc w:val="center"/>
        <w:rPr>
          <w:b/>
        </w:rPr>
      </w:pPr>
    </w:p>
    <w:p w14:paraId="1EBDC093" w14:textId="1CEB6B3D" w:rsidR="0096086A" w:rsidRDefault="009069AB" w:rsidP="001C0C1A">
      <w:pPr>
        <w:spacing w:line="240" w:lineRule="auto"/>
        <w:jc w:val="center"/>
        <w:rPr>
          <w:rFonts w:ascii="Times New Roman" w:hAnsi="Times New Roman" w:cs="Times New Roman"/>
          <w:sz w:val="24"/>
          <w:szCs w:val="24"/>
        </w:rPr>
      </w:pPr>
      <w:r>
        <w:rPr>
          <w:rFonts w:ascii="Times New Roman" w:hAnsi="Times New Roman" w:cs="Times New Roman"/>
          <w:sz w:val="24"/>
          <w:szCs w:val="24"/>
        </w:rPr>
        <w:t>__________</w:t>
      </w:r>
      <w:r w:rsidR="0096086A">
        <w:rPr>
          <w:rFonts w:ascii="Times New Roman" w:hAnsi="Times New Roman" w:cs="Times New Roman"/>
          <w:sz w:val="24"/>
          <w:szCs w:val="24"/>
        </w:rPr>
        <w:tab/>
      </w:r>
      <w:r w:rsidR="0096086A">
        <w:rPr>
          <w:rFonts w:ascii="Times New Roman" w:hAnsi="Times New Roman" w:cs="Times New Roman"/>
          <w:sz w:val="24"/>
          <w:szCs w:val="24"/>
        </w:rPr>
        <w:tab/>
      </w:r>
      <w:r w:rsidR="0096086A">
        <w:rPr>
          <w:rFonts w:ascii="Times New Roman" w:hAnsi="Times New Roman" w:cs="Times New Roman"/>
          <w:sz w:val="24"/>
          <w:szCs w:val="24"/>
        </w:rPr>
        <w:tab/>
      </w:r>
      <w:r w:rsidR="0096086A">
        <w:rPr>
          <w:rFonts w:ascii="Times New Roman" w:hAnsi="Times New Roman" w:cs="Times New Roman"/>
          <w:sz w:val="24"/>
          <w:szCs w:val="24"/>
        </w:rPr>
        <w:tab/>
      </w:r>
      <w:r w:rsidR="0096086A">
        <w:rPr>
          <w:rFonts w:ascii="Times New Roman" w:hAnsi="Times New Roman" w:cs="Times New Roman"/>
          <w:sz w:val="24"/>
          <w:szCs w:val="24"/>
        </w:rPr>
        <w:tab/>
      </w:r>
      <w:r w:rsidR="0096086A">
        <w:rPr>
          <w:rFonts w:ascii="Times New Roman" w:hAnsi="Times New Roman" w:cs="Times New Roman"/>
          <w:sz w:val="24"/>
          <w:szCs w:val="24"/>
        </w:rPr>
        <w:tab/>
      </w:r>
      <w:r w:rsidR="0096086A">
        <w:rPr>
          <w:rFonts w:ascii="Times New Roman" w:hAnsi="Times New Roman" w:cs="Times New Roman"/>
          <w:sz w:val="24"/>
          <w:szCs w:val="24"/>
        </w:rPr>
        <w:tab/>
      </w:r>
      <w:r w:rsidR="0096086A">
        <w:rPr>
          <w:rFonts w:ascii="Times New Roman" w:hAnsi="Times New Roman" w:cs="Times New Roman"/>
          <w:sz w:val="24"/>
          <w:szCs w:val="24"/>
        </w:rPr>
        <w:tab/>
      </w:r>
      <w:r w:rsidR="0096086A">
        <w:rPr>
          <w:rFonts w:ascii="Times New Roman" w:hAnsi="Times New Roman" w:cs="Times New Roman"/>
          <w:sz w:val="24"/>
          <w:szCs w:val="24"/>
        </w:rPr>
        <w:tab/>
      </w:r>
      <w:r w:rsidR="001C0C1A">
        <w:rPr>
          <w:rFonts w:ascii="Times New Roman" w:hAnsi="Times New Roman" w:cs="Times New Roman"/>
          <w:sz w:val="24"/>
          <w:szCs w:val="24"/>
        </w:rPr>
        <w:tab/>
      </w:r>
      <w:r w:rsidR="005C64C4">
        <w:rPr>
          <w:rFonts w:ascii="Times New Roman" w:hAnsi="Times New Roman" w:cs="Times New Roman"/>
          <w:sz w:val="24"/>
          <w:szCs w:val="24"/>
        </w:rPr>
        <w:t>_____</w:t>
      </w:r>
      <w:r w:rsidR="0096086A">
        <w:rPr>
          <w:rFonts w:ascii="Times New Roman" w:hAnsi="Times New Roman" w:cs="Times New Roman"/>
          <w:sz w:val="24"/>
          <w:szCs w:val="24"/>
        </w:rPr>
        <w:t>202</w:t>
      </w:r>
      <w:r w:rsidR="001365B0">
        <w:rPr>
          <w:rFonts w:ascii="Times New Roman" w:hAnsi="Times New Roman" w:cs="Times New Roman"/>
          <w:sz w:val="24"/>
          <w:szCs w:val="24"/>
        </w:rPr>
        <w:t>6</w:t>
      </w:r>
      <w:r w:rsidR="0096086A">
        <w:rPr>
          <w:rFonts w:ascii="Times New Roman" w:hAnsi="Times New Roman" w:cs="Times New Roman"/>
          <w:sz w:val="24"/>
          <w:szCs w:val="24"/>
        </w:rPr>
        <w:t xml:space="preserve"> г.</w:t>
      </w:r>
    </w:p>
    <w:p w14:paraId="70919447" w14:textId="296D05A3" w:rsidR="0096086A" w:rsidRDefault="009B7DF5" w:rsidP="0096086A">
      <w:pPr>
        <w:spacing w:after="0" w:line="240" w:lineRule="auto"/>
        <w:ind w:firstLine="426"/>
        <w:jc w:val="both"/>
        <w:rPr>
          <w:rFonts w:ascii="Times New Roman" w:hAnsi="Times New Roman" w:cs="Times New Roman"/>
          <w:sz w:val="24"/>
          <w:szCs w:val="24"/>
        </w:rPr>
      </w:pPr>
      <w:r w:rsidRPr="009B7DF5">
        <w:rPr>
          <w:rFonts w:ascii="Times New Roman" w:hAnsi="Times New Roman" w:cs="Times New Roman"/>
          <w:sz w:val="24"/>
          <w:szCs w:val="24"/>
        </w:rPr>
        <w:t>Коммунальное с</w:t>
      </w:r>
      <w:r w:rsidR="008C4998" w:rsidRPr="009B7DF5">
        <w:rPr>
          <w:rFonts w:ascii="Times New Roman" w:hAnsi="Times New Roman" w:cs="Times New Roman"/>
          <w:sz w:val="24"/>
          <w:szCs w:val="24"/>
        </w:rPr>
        <w:t>ельскохозяйственное унитарное предприятие</w:t>
      </w:r>
      <w:r w:rsidR="0096086A" w:rsidRPr="009B7DF5">
        <w:rPr>
          <w:rFonts w:ascii="Times New Roman" w:hAnsi="Times New Roman" w:cs="Times New Roman"/>
          <w:sz w:val="24"/>
          <w:szCs w:val="24"/>
        </w:rPr>
        <w:t xml:space="preserve"> «</w:t>
      </w:r>
      <w:r w:rsidRPr="009B7DF5">
        <w:rPr>
          <w:rFonts w:ascii="Times New Roman" w:hAnsi="Times New Roman" w:cs="Times New Roman"/>
          <w:sz w:val="24"/>
          <w:szCs w:val="24"/>
        </w:rPr>
        <w:t>Городокский</w:t>
      </w:r>
      <w:r w:rsidR="0096086A" w:rsidRPr="009B7DF5">
        <w:rPr>
          <w:rFonts w:ascii="Times New Roman" w:hAnsi="Times New Roman" w:cs="Times New Roman"/>
          <w:sz w:val="24"/>
          <w:szCs w:val="24"/>
        </w:rPr>
        <w:t xml:space="preserve">», именуемое в дальнейшем «Заказчик», в лице </w:t>
      </w:r>
      <w:r w:rsidR="009069AB">
        <w:rPr>
          <w:rFonts w:ascii="Times New Roman" w:hAnsi="Times New Roman" w:cs="Times New Roman"/>
          <w:sz w:val="24"/>
          <w:szCs w:val="24"/>
        </w:rPr>
        <w:t>____________</w:t>
      </w:r>
      <w:bookmarkStart w:id="0" w:name="_GoBack"/>
      <w:bookmarkEnd w:id="0"/>
      <w:r w:rsidRPr="009B7DF5">
        <w:rPr>
          <w:rFonts w:ascii="Times New Roman" w:hAnsi="Times New Roman" w:cs="Times New Roman"/>
          <w:sz w:val="24"/>
          <w:szCs w:val="24"/>
        </w:rPr>
        <w:t>________</w:t>
      </w:r>
      <w:r w:rsidR="000E5D93" w:rsidRPr="009B7DF5">
        <w:rPr>
          <w:rFonts w:ascii="Times New Roman" w:hAnsi="Times New Roman" w:cs="Times New Roman"/>
          <w:sz w:val="24"/>
          <w:szCs w:val="24"/>
        </w:rPr>
        <w:t>,</w:t>
      </w:r>
      <w:r w:rsidR="0096086A" w:rsidRPr="009B7DF5">
        <w:rPr>
          <w:rFonts w:ascii="Times New Roman" w:hAnsi="Times New Roman" w:cs="Times New Roman"/>
          <w:sz w:val="24"/>
          <w:szCs w:val="24"/>
        </w:rPr>
        <w:t xml:space="preserve"> действующе</w:t>
      </w:r>
      <w:r w:rsidR="008371B9" w:rsidRPr="009B7DF5">
        <w:rPr>
          <w:rFonts w:ascii="Times New Roman" w:hAnsi="Times New Roman" w:cs="Times New Roman"/>
          <w:sz w:val="24"/>
          <w:szCs w:val="24"/>
        </w:rPr>
        <w:t>го</w:t>
      </w:r>
      <w:r w:rsidR="0096086A" w:rsidRPr="009B7DF5">
        <w:rPr>
          <w:rFonts w:ascii="Times New Roman" w:hAnsi="Times New Roman" w:cs="Times New Roman"/>
          <w:sz w:val="24"/>
          <w:szCs w:val="24"/>
        </w:rPr>
        <w:t xml:space="preserve"> на основании доверенности </w:t>
      </w:r>
      <w:r w:rsidR="001C0C1A" w:rsidRPr="009B7DF5">
        <w:rPr>
          <w:rFonts w:ascii="Times New Roman" w:hAnsi="Times New Roman" w:cs="Times New Roman"/>
          <w:sz w:val="24"/>
          <w:szCs w:val="24"/>
        </w:rPr>
        <w:t>№</w:t>
      </w:r>
      <w:r w:rsidR="000E5D93" w:rsidRPr="009B7DF5">
        <w:rPr>
          <w:rFonts w:ascii="Times New Roman" w:hAnsi="Times New Roman" w:cs="Times New Roman"/>
          <w:sz w:val="24"/>
          <w:szCs w:val="24"/>
        </w:rPr>
        <w:t xml:space="preserve"> </w:t>
      </w:r>
      <w:r w:rsidR="008C4998" w:rsidRPr="009B7DF5">
        <w:rPr>
          <w:rFonts w:ascii="Times New Roman" w:hAnsi="Times New Roman" w:cs="Times New Roman"/>
          <w:sz w:val="24"/>
          <w:szCs w:val="24"/>
        </w:rPr>
        <w:t>_____</w:t>
      </w:r>
      <w:r w:rsidR="0096086A" w:rsidRPr="009B7DF5">
        <w:rPr>
          <w:rFonts w:ascii="Times New Roman" w:hAnsi="Times New Roman" w:cs="Times New Roman"/>
          <w:sz w:val="24"/>
          <w:szCs w:val="24"/>
        </w:rPr>
        <w:t xml:space="preserve"> от </w:t>
      </w:r>
      <w:r w:rsidR="008C4998" w:rsidRPr="009B7DF5">
        <w:rPr>
          <w:rFonts w:ascii="Times New Roman" w:hAnsi="Times New Roman" w:cs="Times New Roman"/>
          <w:sz w:val="24"/>
          <w:szCs w:val="24"/>
        </w:rPr>
        <w:t>___</w:t>
      </w:r>
      <w:r w:rsidR="0096086A" w:rsidRPr="009B7DF5">
        <w:rPr>
          <w:rFonts w:ascii="Times New Roman" w:hAnsi="Times New Roman" w:cs="Times New Roman"/>
          <w:sz w:val="24"/>
          <w:szCs w:val="24"/>
        </w:rPr>
        <w:t>.</w:t>
      </w:r>
      <w:r w:rsidR="008C4998" w:rsidRPr="009B7DF5">
        <w:rPr>
          <w:rFonts w:ascii="Times New Roman" w:hAnsi="Times New Roman" w:cs="Times New Roman"/>
          <w:sz w:val="24"/>
          <w:szCs w:val="24"/>
        </w:rPr>
        <w:t>____</w:t>
      </w:r>
      <w:r w:rsidR="0096086A" w:rsidRPr="009B7DF5">
        <w:rPr>
          <w:rFonts w:ascii="Times New Roman" w:hAnsi="Times New Roman" w:cs="Times New Roman"/>
          <w:sz w:val="24"/>
          <w:szCs w:val="24"/>
        </w:rPr>
        <w:t>.20</w:t>
      </w:r>
      <w:r w:rsidR="008C4998" w:rsidRPr="009B7DF5">
        <w:rPr>
          <w:rFonts w:ascii="Times New Roman" w:hAnsi="Times New Roman" w:cs="Times New Roman"/>
          <w:sz w:val="24"/>
          <w:szCs w:val="24"/>
        </w:rPr>
        <w:t>_____</w:t>
      </w:r>
      <w:r w:rsidR="0096086A" w:rsidRPr="009B7DF5">
        <w:rPr>
          <w:rFonts w:ascii="Times New Roman" w:hAnsi="Times New Roman" w:cs="Times New Roman"/>
          <w:sz w:val="24"/>
          <w:szCs w:val="24"/>
        </w:rPr>
        <w:t xml:space="preserve">г., с одной стороны и </w:t>
      </w:r>
      <w:r w:rsidRPr="009B7DF5">
        <w:rPr>
          <w:rFonts w:ascii="Times New Roman" w:hAnsi="Times New Roman" w:cs="Times New Roman"/>
          <w:sz w:val="24"/>
          <w:szCs w:val="24"/>
        </w:rPr>
        <w:t>___________________________________________</w:t>
      </w:r>
      <w:r w:rsidR="0096086A" w:rsidRPr="009B7DF5">
        <w:rPr>
          <w:rFonts w:ascii="Times New Roman" w:hAnsi="Times New Roman" w:cs="Times New Roman"/>
          <w:sz w:val="24"/>
          <w:szCs w:val="24"/>
        </w:rPr>
        <w:t>, именуемое в дал</w:t>
      </w:r>
      <w:r w:rsidR="0018409A" w:rsidRPr="009B7DF5">
        <w:rPr>
          <w:rFonts w:ascii="Times New Roman" w:hAnsi="Times New Roman" w:cs="Times New Roman"/>
          <w:sz w:val="24"/>
          <w:szCs w:val="24"/>
        </w:rPr>
        <w:t xml:space="preserve">ьнейшем «Исполнитель», в лице </w:t>
      </w:r>
      <w:r w:rsidRPr="009B7DF5">
        <w:rPr>
          <w:rFonts w:ascii="Times New Roman" w:hAnsi="Times New Roman" w:cs="Times New Roman"/>
          <w:sz w:val="24"/>
          <w:szCs w:val="24"/>
        </w:rPr>
        <w:t>______________________________________________</w:t>
      </w:r>
      <w:r w:rsidR="0018409A" w:rsidRPr="009B7DF5">
        <w:rPr>
          <w:rFonts w:ascii="Times New Roman" w:hAnsi="Times New Roman" w:cs="Times New Roman"/>
          <w:sz w:val="24"/>
          <w:szCs w:val="24"/>
        </w:rPr>
        <w:t>, действующего</w:t>
      </w:r>
      <w:r w:rsidR="0018409A" w:rsidRPr="0018409A">
        <w:rPr>
          <w:rFonts w:ascii="Times New Roman" w:hAnsi="Times New Roman" w:cs="Times New Roman"/>
          <w:sz w:val="24"/>
          <w:szCs w:val="24"/>
        </w:rPr>
        <w:t xml:space="preserve"> на основ</w:t>
      </w:r>
      <w:r w:rsidR="001C0C1A">
        <w:rPr>
          <w:rFonts w:ascii="Times New Roman" w:hAnsi="Times New Roman" w:cs="Times New Roman"/>
          <w:sz w:val="24"/>
          <w:szCs w:val="24"/>
        </w:rPr>
        <w:t xml:space="preserve">ании </w:t>
      </w:r>
      <w:r>
        <w:rPr>
          <w:rFonts w:ascii="Times New Roman" w:hAnsi="Times New Roman" w:cs="Times New Roman"/>
          <w:sz w:val="24"/>
          <w:szCs w:val="24"/>
        </w:rPr>
        <w:t>_______________</w:t>
      </w:r>
      <w:r w:rsidR="0096086A">
        <w:rPr>
          <w:rFonts w:ascii="Times New Roman" w:hAnsi="Times New Roman" w:cs="Times New Roman"/>
          <w:sz w:val="24"/>
          <w:szCs w:val="24"/>
        </w:rPr>
        <w:t>, с другой стороны, заключили настоящий договор о нижеследующем:</w:t>
      </w:r>
    </w:p>
    <w:p w14:paraId="1BF24F92" w14:textId="77777777" w:rsidR="001365B0" w:rsidRDefault="001365B0" w:rsidP="0096086A">
      <w:pPr>
        <w:spacing w:after="0" w:line="240" w:lineRule="auto"/>
        <w:ind w:firstLine="426"/>
        <w:jc w:val="both"/>
        <w:rPr>
          <w:rFonts w:ascii="Times New Roman" w:hAnsi="Times New Roman" w:cs="Times New Roman"/>
          <w:sz w:val="24"/>
          <w:szCs w:val="24"/>
        </w:rPr>
      </w:pPr>
    </w:p>
    <w:p w14:paraId="39E35D8B" w14:textId="77777777" w:rsidR="0096086A" w:rsidRDefault="0096086A" w:rsidP="0096086A">
      <w:pPr>
        <w:pStyle w:val="a3"/>
        <w:numPr>
          <w:ilvl w:val="0"/>
          <w:numId w:val="2"/>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Предмет договора</w:t>
      </w:r>
    </w:p>
    <w:p w14:paraId="62887E9A" w14:textId="66ADC5D7" w:rsidR="0096086A" w:rsidRDefault="0096086A" w:rsidP="0096086A">
      <w:pPr>
        <w:pStyle w:val="newncpi"/>
      </w:pPr>
      <w:r>
        <w:t xml:space="preserve">1.1. Заказчик поручает, а Исполнитель принимает на себя проведение работ по ремонту </w:t>
      </w:r>
      <w:r w:rsidR="009B7DF5">
        <w:t>зерноуборочного комбайна КЗС-1218</w:t>
      </w:r>
      <w:r>
        <w:t xml:space="preserve"> в количестве 1 (одной) единицы согласно заявк</w:t>
      </w:r>
      <w:r w:rsidR="008371B9">
        <w:t>и</w:t>
      </w:r>
      <w:r>
        <w:t xml:space="preserve"> Заказчика.</w:t>
      </w:r>
    </w:p>
    <w:p w14:paraId="296DC35F" w14:textId="77777777" w:rsidR="0096086A" w:rsidRDefault="0096086A" w:rsidP="0096086A">
      <w:pPr>
        <w:pStyle w:val="newncpi"/>
        <w:ind w:firstLine="0"/>
        <w:jc w:val="center"/>
        <w:rPr>
          <w:b/>
        </w:rPr>
      </w:pPr>
      <w:r>
        <w:rPr>
          <w:b/>
        </w:rPr>
        <w:t>2. Место и срок проведения работ</w:t>
      </w:r>
    </w:p>
    <w:p w14:paraId="72ECDCCA" w14:textId="77777777" w:rsidR="0096086A" w:rsidRDefault="0096086A" w:rsidP="0096086A">
      <w:pPr>
        <w:pStyle w:val="newncpi"/>
        <w:rPr>
          <w:bCs/>
        </w:rPr>
      </w:pPr>
      <w:r>
        <w:t>2.1. Ремонт проводится по месту нахождения Исполнителя.</w:t>
      </w:r>
    </w:p>
    <w:p w14:paraId="03DF23F4" w14:textId="13DC3734" w:rsidR="0096086A" w:rsidRDefault="0096086A" w:rsidP="0096086A">
      <w:pPr>
        <w:pStyle w:val="newncpi"/>
        <w:rPr>
          <w:bCs/>
        </w:rPr>
      </w:pPr>
      <w:r>
        <w:rPr>
          <w:bCs/>
        </w:rPr>
        <w:t xml:space="preserve">2.2. Срок выполнения работ по договору: </w:t>
      </w:r>
      <w:r w:rsidR="0018409A">
        <w:rPr>
          <w:bCs/>
        </w:rPr>
        <w:t xml:space="preserve">с момента подписания договора </w:t>
      </w:r>
      <w:r>
        <w:rPr>
          <w:bCs/>
        </w:rPr>
        <w:t>по 3</w:t>
      </w:r>
      <w:r w:rsidR="00EC1FE9">
        <w:rPr>
          <w:bCs/>
        </w:rPr>
        <w:t>1</w:t>
      </w:r>
      <w:r>
        <w:rPr>
          <w:bCs/>
        </w:rPr>
        <w:t>.</w:t>
      </w:r>
      <w:r w:rsidR="000E5D93">
        <w:rPr>
          <w:bCs/>
        </w:rPr>
        <w:t>1</w:t>
      </w:r>
      <w:r w:rsidR="009B7DF5">
        <w:rPr>
          <w:bCs/>
        </w:rPr>
        <w:t>2</w:t>
      </w:r>
      <w:r>
        <w:rPr>
          <w:bCs/>
        </w:rPr>
        <w:t>.202</w:t>
      </w:r>
      <w:r w:rsidR="008371B9">
        <w:rPr>
          <w:bCs/>
        </w:rPr>
        <w:t>6</w:t>
      </w:r>
      <w:r>
        <w:rPr>
          <w:bCs/>
        </w:rPr>
        <w:t>г.</w:t>
      </w:r>
    </w:p>
    <w:p w14:paraId="2272F0C7" w14:textId="77777777" w:rsidR="0096086A" w:rsidRDefault="001C0C1A" w:rsidP="0096086A">
      <w:pPr>
        <w:pStyle w:val="newncpi"/>
        <w:rPr>
          <w:bCs/>
        </w:rPr>
      </w:pPr>
      <w:r>
        <w:rPr>
          <w:bCs/>
        </w:rPr>
        <w:t xml:space="preserve">2.3. По </w:t>
      </w:r>
      <w:r w:rsidR="0096086A">
        <w:rPr>
          <w:bCs/>
        </w:rPr>
        <w:t xml:space="preserve">завершении </w:t>
      </w:r>
      <w:r w:rsidR="008371B9">
        <w:rPr>
          <w:bCs/>
        </w:rPr>
        <w:t>ремонта</w:t>
      </w:r>
      <w:r w:rsidR="0096086A">
        <w:rPr>
          <w:bCs/>
        </w:rPr>
        <w:t xml:space="preserve"> Исполнител</w:t>
      </w:r>
      <w:r w:rsidR="008371B9">
        <w:rPr>
          <w:bCs/>
        </w:rPr>
        <w:t>ем</w:t>
      </w:r>
      <w:r w:rsidR="0096086A">
        <w:rPr>
          <w:bCs/>
        </w:rPr>
        <w:t xml:space="preserve"> составляется </w:t>
      </w:r>
      <w:r w:rsidR="008371B9">
        <w:rPr>
          <w:bCs/>
        </w:rPr>
        <w:t>а</w:t>
      </w:r>
      <w:r w:rsidR="0096086A">
        <w:rPr>
          <w:bCs/>
        </w:rPr>
        <w:t xml:space="preserve">кт </w:t>
      </w:r>
      <w:r w:rsidR="008371B9">
        <w:rPr>
          <w:bCs/>
        </w:rPr>
        <w:t xml:space="preserve">сдачи-приемки </w:t>
      </w:r>
      <w:r w:rsidR="0096086A">
        <w:rPr>
          <w:bCs/>
        </w:rPr>
        <w:t>выполненных работ (оказанных услуг), подписываемый обеими сторонами.</w:t>
      </w:r>
    </w:p>
    <w:p w14:paraId="2E8BD16B" w14:textId="77777777" w:rsidR="001365B0" w:rsidRDefault="001365B0" w:rsidP="0096086A">
      <w:pPr>
        <w:pStyle w:val="newncpi"/>
        <w:rPr>
          <w:bCs/>
        </w:rPr>
      </w:pPr>
    </w:p>
    <w:p w14:paraId="44EDC884" w14:textId="77777777" w:rsidR="0096086A" w:rsidRDefault="0096086A" w:rsidP="0096086A">
      <w:pPr>
        <w:pStyle w:val="newncpi"/>
        <w:ind w:firstLine="0"/>
        <w:jc w:val="center"/>
        <w:rPr>
          <w:b/>
          <w:bCs/>
        </w:rPr>
      </w:pPr>
      <w:r>
        <w:rPr>
          <w:b/>
          <w:bCs/>
        </w:rPr>
        <w:t>3. Сумма договора и порядок расчетов</w:t>
      </w:r>
    </w:p>
    <w:p w14:paraId="71325734" w14:textId="43ADB1E1" w:rsidR="0018409A" w:rsidRPr="0018409A" w:rsidRDefault="0096086A" w:rsidP="0018409A">
      <w:pPr>
        <w:pStyle w:val="newncpi"/>
        <w:numPr>
          <w:ilvl w:val="1"/>
          <w:numId w:val="3"/>
        </w:numPr>
        <w:tabs>
          <w:tab w:val="clear" w:pos="360"/>
          <w:tab w:val="left" w:pos="993"/>
        </w:tabs>
        <w:ind w:left="0" w:firstLine="567"/>
        <w:rPr>
          <w:bCs/>
        </w:rPr>
      </w:pPr>
      <w:r>
        <w:rPr>
          <w:bCs/>
        </w:rPr>
        <w:t>Общая стоимость работ по настоящему договору с учетом стоимости материалов с учетом НДС составляет</w:t>
      </w:r>
      <w:r w:rsidRPr="000E5D93">
        <w:rPr>
          <w:bCs/>
        </w:rPr>
        <w:t xml:space="preserve">: </w:t>
      </w:r>
      <w:r w:rsidR="009B7DF5">
        <w:rPr>
          <w:bCs/>
        </w:rPr>
        <w:t>________________________________________</w:t>
      </w:r>
      <w:r w:rsidR="000E5D93" w:rsidRPr="000E5D93">
        <w:rPr>
          <w:bCs/>
        </w:rPr>
        <w:t xml:space="preserve">белорусских рублей </w:t>
      </w:r>
      <w:r w:rsidR="009B7DF5">
        <w:rPr>
          <w:bCs/>
        </w:rPr>
        <w:t>______</w:t>
      </w:r>
      <w:r w:rsidR="000E5D93" w:rsidRPr="000E5D93">
        <w:rPr>
          <w:bCs/>
        </w:rPr>
        <w:t xml:space="preserve"> копеек)</w:t>
      </w:r>
      <w:r w:rsidR="0018409A" w:rsidRPr="0018409A">
        <w:rPr>
          <w:bCs/>
        </w:rPr>
        <w:t xml:space="preserve"> включая НДС 20% в сумме </w:t>
      </w:r>
      <w:r w:rsidR="009B7DF5">
        <w:rPr>
          <w:bCs/>
        </w:rPr>
        <w:t>__________</w:t>
      </w:r>
      <w:r w:rsidR="0018409A" w:rsidRPr="0018409A">
        <w:rPr>
          <w:bCs/>
        </w:rPr>
        <w:t xml:space="preserve"> белорусских рублей</w:t>
      </w:r>
      <w:r w:rsidR="000E5D93">
        <w:rPr>
          <w:bCs/>
        </w:rPr>
        <w:t>.</w:t>
      </w:r>
    </w:p>
    <w:p w14:paraId="33484B45" w14:textId="7FF3846E" w:rsidR="00F952E8" w:rsidRPr="00315D58" w:rsidRDefault="001C0C1A" w:rsidP="00F952E8">
      <w:pPr>
        <w:pStyle w:val="newncpi"/>
      </w:pPr>
      <w:r>
        <w:rPr>
          <w:bCs/>
        </w:rPr>
        <w:t xml:space="preserve">3.2. </w:t>
      </w:r>
      <w:r w:rsidR="008B19FB">
        <w:rPr>
          <w:bCs/>
        </w:rPr>
        <w:t>Заказчик</w:t>
      </w:r>
      <w:r w:rsidR="0018409A" w:rsidRPr="00F952E8">
        <w:rPr>
          <w:bCs/>
        </w:rPr>
        <w:t xml:space="preserve"> производит оплату работ (услуг) путем перечисления денежных средств   </w:t>
      </w:r>
      <w:r w:rsidR="00F952E8" w:rsidRPr="00F952E8">
        <w:t>через Главное Управление Министерства финансов Республики Беларусь по Брестской области по факту выполнения работ в течение 10 (десяти) банковских дней после подписания актов сдачи</w:t>
      </w:r>
      <w:r w:rsidR="00F952E8">
        <w:t>-приемки</w:t>
      </w:r>
      <w:r w:rsidR="00F952E8" w:rsidRPr="00F952E8">
        <w:t xml:space="preserve"> работ на расчетный счет Исполнителя</w:t>
      </w:r>
      <w:r w:rsidR="00C3789C">
        <w:t>.</w:t>
      </w:r>
    </w:p>
    <w:p w14:paraId="777C66C3" w14:textId="77777777" w:rsidR="0018409A" w:rsidRDefault="003C492D" w:rsidP="00F952E8">
      <w:pPr>
        <w:pStyle w:val="newncpi"/>
        <w:rPr>
          <w:bCs/>
        </w:rPr>
      </w:pPr>
      <w:r>
        <w:rPr>
          <w:bCs/>
        </w:rPr>
        <w:t xml:space="preserve">  Источник</w:t>
      </w:r>
      <w:r w:rsidR="0018409A" w:rsidRPr="00F952E8">
        <w:rPr>
          <w:bCs/>
        </w:rPr>
        <w:t xml:space="preserve"> финансирован</w:t>
      </w:r>
      <w:r w:rsidR="001C0C1A">
        <w:rPr>
          <w:bCs/>
        </w:rPr>
        <w:t>ия: Брестский областной бюджет.</w:t>
      </w:r>
    </w:p>
    <w:p w14:paraId="7A7F38BA" w14:textId="77777777" w:rsidR="001365B0" w:rsidRPr="00F952E8" w:rsidRDefault="001365B0" w:rsidP="00F952E8">
      <w:pPr>
        <w:pStyle w:val="newncpi"/>
        <w:rPr>
          <w:bCs/>
        </w:rPr>
      </w:pPr>
    </w:p>
    <w:p w14:paraId="7DB03B5E" w14:textId="77777777" w:rsidR="0096086A" w:rsidRDefault="0096086A" w:rsidP="0018409A">
      <w:pPr>
        <w:pStyle w:val="newncpi"/>
        <w:jc w:val="center"/>
        <w:rPr>
          <w:b/>
          <w:bCs/>
        </w:rPr>
      </w:pPr>
      <w:r>
        <w:rPr>
          <w:b/>
          <w:bCs/>
        </w:rPr>
        <w:t>4.Права и обязанности сторон</w:t>
      </w:r>
    </w:p>
    <w:p w14:paraId="6CE27277" w14:textId="77777777" w:rsidR="0096086A" w:rsidRDefault="0096086A" w:rsidP="0096086A">
      <w:pPr>
        <w:pStyle w:val="newncpi"/>
        <w:rPr>
          <w:bCs/>
        </w:rPr>
      </w:pPr>
      <w:r>
        <w:rPr>
          <w:bCs/>
        </w:rPr>
        <w:t xml:space="preserve">4.1. Заказчик обязуется назначить для связи с Исполнителем и для приемки результатов работы с правом подписания </w:t>
      </w:r>
      <w:r w:rsidR="00DB2BDE" w:rsidRPr="00F952E8">
        <w:t>актов сдачи</w:t>
      </w:r>
      <w:r w:rsidR="00DB2BDE">
        <w:t>-приемки</w:t>
      </w:r>
      <w:r w:rsidR="00DB2BDE" w:rsidRPr="00F952E8">
        <w:t xml:space="preserve"> работ </w:t>
      </w:r>
      <w:r>
        <w:rPr>
          <w:bCs/>
        </w:rPr>
        <w:t xml:space="preserve">уполномоченного сотрудника. Полномочия сотрудника должны подтверждаться соответствующей доверенностью Заказчика. </w:t>
      </w:r>
    </w:p>
    <w:p w14:paraId="464E4008" w14:textId="77777777" w:rsidR="0096086A" w:rsidRDefault="0096086A" w:rsidP="0096086A">
      <w:pPr>
        <w:pStyle w:val="newncpi"/>
        <w:rPr>
          <w:bCs/>
        </w:rPr>
      </w:pPr>
      <w:r>
        <w:rPr>
          <w:bCs/>
        </w:rPr>
        <w:t xml:space="preserve">4.2. </w:t>
      </w:r>
      <w:r w:rsidR="00F952E8">
        <w:rPr>
          <w:bCs/>
        </w:rPr>
        <w:t>Исполнитель</w:t>
      </w:r>
      <w:r>
        <w:rPr>
          <w:bCs/>
        </w:rPr>
        <w:t xml:space="preserve"> обеспечивает доставку техники для выполнения работ по месту нахождения Исполнителя своими силами и за свой счет. Передача техники подлежит обязательному документальному оформлению. При передаче в акте отражается реальное техническое состояние техники на момент передачи, комплектность, видимые повреждения/дефекты. </w:t>
      </w:r>
    </w:p>
    <w:p w14:paraId="42FB5609" w14:textId="77777777" w:rsidR="0096086A" w:rsidRDefault="0096086A" w:rsidP="0096086A">
      <w:pPr>
        <w:pStyle w:val="newncpi"/>
        <w:rPr>
          <w:bCs/>
        </w:rPr>
      </w:pPr>
      <w:r>
        <w:rPr>
          <w:bCs/>
        </w:rPr>
        <w:t>4.3. Исполнитель обязуется выполнить работу с надлежащим качеством в объеме и сроки, предусмотренные настоящим Договором.</w:t>
      </w:r>
    </w:p>
    <w:p w14:paraId="3F207D06" w14:textId="430ABCB3" w:rsidR="0096086A" w:rsidRDefault="0096086A" w:rsidP="0096086A">
      <w:pPr>
        <w:pStyle w:val="newncpi"/>
        <w:rPr>
          <w:bCs/>
        </w:rPr>
      </w:pPr>
      <w:r>
        <w:rPr>
          <w:bCs/>
        </w:rPr>
        <w:t xml:space="preserve">4.4. При соблюдении Заказчиком правил хранения и эксплуатации, норм и правил технического обслуживания, Исполнитель гарантирует качество выполненных работ в течение </w:t>
      </w:r>
      <w:r w:rsidR="00EC1FE9">
        <w:rPr>
          <w:bCs/>
        </w:rPr>
        <w:t>12</w:t>
      </w:r>
      <w:r w:rsidR="00DB2BDE">
        <w:rPr>
          <w:bCs/>
        </w:rPr>
        <w:t xml:space="preserve"> </w:t>
      </w:r>
      <w:r w:rsidR="00F952E8">
        <w:rPr>
          <w:bCs/>
        </w:rPr>
        <w:t>месяцев</w:t>
      </w:r>
      <w:r w:rsidR="0017298C">
        <w:rPr>
          <w:bCs/>
        </w:rPr>
        <w:t xml:space="preserve"> после подписания акта сдачи-приемки работ</w:t>
      </w:r>
      <w:r w:rsidR="0018409A">
        <w:rPr>
          <w:bCs/>
        </w:rPr>
        <w:t>. Срок</w:t>
      </w:r>
      <w:r w:rsidR="0018409A" w:rsidRPr="0018409A">
        <w:rPr>
          <w:bCs/>
        </w:rPr>
        <w:t xml:space="preserve"> исчисляется с даты подписания акта приемки-сдачи работ.</w:t>
      </w:r>
    </w:p>
    <w:p w14:paraId="5C691C48" w14:textId="77777777" w:rsidR="001365B0" w:rsidRDefault="001365B0" w:rsidP="0096086A">
      <w:pPr>
        <w:pStyle w:val="newncpi"/>
        <w:rPr>
          <w:bCs/>
        </w:rPr>
      </w:pPr>
    </w:p>
    <w:p w14:paraId="476ECC79" w14:textId="77777777" w:rsidR="0096086A" w:rsidRDefault="0096086A" w:rsidP="0096086A">
      <w:pPr>
        <w:pStyle w:val="newncpi"/>
        <w:jc w:val="center"/>
        <w:rPr>
          <w:b/>
          <w:bCs/>
        </w:rPr>
      </w:pPr>
      <w:r>
        <w:rPr>
          <w:b/>
          <w:bCs/>
        </w:rPr>
        <w:t>5. Порядок сдачи и приемки работ</w:t>
      </w:r>
    </w:p>
    <w:p w14:paraId="00A72164" w14:textId="798DE970" w:rsidR="0096086A" w:rsidRDefault="0096086A" w:rsidP="0096086A">
      <w:pPr>
        <w:pStyle w:val="newncpi"/>
        <w:rPr>
          <w:bCs/>
        </w:rPr>
      </w:pPr>
      <w:r>
        <w:rPr>
          <w:bCs/>
        </w:rPr>
        <w:t xml:space="preserve">5.1. После окончания выполнения работы Заказчик обязан принять результат работы, подписать акт </w:t>
      </w:r>
      <w:r w:rsidR="00DB2BDE">
        <w:rPr>
          <w:bCs/>
        </w:rPr>
        <w:t>сдачи-приемки</w:t>
      </w:r>
      <w:r>
        <w:rPr>
          <w:bCs/>
        </w:rPr>
        <w:t xml:space="preserve"> работ, а при обнаружении отступлений от договора, ухудшающих результат работы или иных недостатков в работе, немедленно, в письменной форме заявить об этом Исполнителю. В случае не возврата Заказчиком подписанного акта </w:t>
      </w:r>
      <w:r w:rsidR="00DB2BDE">
        <w:rPr>
          <w:bCs/>
        </w:rPr>
        <w:t xml:space="preserve">сдачи-приемки </w:t>
      </w:r>
      <w:r>
        <w:rPr>
          <w:bCs/>
        </w:rPr>
        <w:t xml:space="preserve">работ в течение </w:t>
      </w:r>
      <w:r w:rsidR="00E716AF">
        <w:rPr>
          <w:bCs/>
        </w:rPr>
        <w:t>10 (десяти</w:t>
      </w:r>
      <w:r>
        <w:rPr>
          <w:bCs/>
        </w:rPr>
        <w:t xml:space="preserve">) рабочих дней после окончания выполнения работ и не направления в адрес Исполнителя мотивированного отказа от его подписания в письменной форме в вышеуказанный срок - акт </w:t>
      </w:r>
      <w:r w:rsidR="00DB2BDE">
        <w:rPr>
          <w:bCs/>
        </w:rPr>
        <w:t>сдачи-прие</w:t>
      </w:r>
      <w:r w:rsidR="009B7DF5">
        <w:rPr>
          <w:bCs/>
        </w:rPr>
        <w:t>м</w:t>
      </w:r>
      <w:r w:rsidR="00DB2BDE">
        <w:rPr>
          <w:bCs/>
        </w:rPr>
        <w:t>ки</w:t>
      </w:r>
      <w:r>
        <w:rPr>
          <w:bCs/>
        </w:rPr>
        <w:t xml:space="preserve"> работ считается подписанным, работы - принятыми в полном объеме и подлежащими оплате. </w:t>
      </w:r>
    </w:p>
    <w:p w14:paraId="26B8AE3B" w14:textId="77777777" w:rsidR="0096086A" w:rsidRDefault="0096086A" w:rsidP="0096086A">
      <w:pPr>
        <w:pStyle w:val="newncpi"/>
        <w:rPr>
          <w:bCs/>
        </w:rPr>
      </w:pPr>
      <w:r>
        <w:rPr>
          <w:bCs/>
        </w:rPr>
        <w:lastRenderedPageBreak/>
        <w:t xml:space="preserve">5.2. Днем выполнения работ считается дата фактического подписания Сторонами Акта </w:t>
      </w:r>
      <w:r w:rsidR="00DB2BDE">
        <w:rPr>
          <w:bCs/>
        </w:rPr>
        <w:t>сдачи-приемки</w:t>
      </w:r>
      <w:r>
        <w:rPr>
          <w:bCs/>
        </w:rPr>
        <w:t xml:space="preserve"> работ - первичного учетного документа, за исключением случаев, когда Заказчик не подписал акт </w:t>
      </w:r>
      <w:r w:rsidR="00DB2BDE">
        <w:rPr>
          <w:bCs/>
        </w:rPr>
        <w:t>сдачи-приемки</w:t>
      </w:r>
      <w:r>
        <w:rPr>
          <w:bCs/>
        </w:rPr>
        <w:t xml:space="preserve"> работ и не направил в адрес Исполнителя мотивированного отказа от его подписания в письменной форме.</w:t>
      </w:r>
    </w:p>
    <w:p w14:paraId="1600CA0E" w14:textId="77777777" w:rsidR="001365B0" w:rsidRDefault="001365B0" w:rsidP="0096086A">
      <w:pPr>
        <w:pStyle w:val="newncpi"/>
        <w:rPr>
          <w:bCs/>
        </w:rPr>
      </w:pPr>
    </w:p>
    <w:p w14:paraId="3754380A" w14:textId="77777777" w:rsidR="0096086A" w:rsidRDefault="0096086A" w:rsidP="0096086A">
      <w:pPr>
        <w:pStyle w:val="newncpi"/>
        <w:ind w:firstLine="0"/>
        <w:jc w:val="center"/>
        <w:rPr>
          <w:b/>
          <w:bCs/>
        </w:rPr>
      </w:pPr>
      <w:r>
        <w:rPr>
          <w:b/>
          <w:bCs/>
        </w:rPr>
        <w:t>6. Форс-мажорные обстоятельства</w:t>
      </w:r>
    </w:p>
    <w:p w14:paraId="34F6BBA0" w14:textId="77777777" w:rsidR="0096086A" w:rsidRDefault="0096086A" w:rsidP="0096086A">
      <w:pPr>
        <w:pStyle w:val="newncpi"/>
        <w:rPr>
          <w:bCs/>
        </w:rPr>
      </w:pPr>
      <w:r>
        <w:rPr>
          <w:bCs/>
        </w:rPr>
        <w:t>6.1. Стороны освобождаются от ответственности за полное или частичное неисполнение своих обязанностей по настоящему договору, если оно произошло по обстоятельствам непреодолимой силы, которую сторона не могла предвидеть. Сторона, ссылающаяся на обстоятельства, обязана немедленно информировать о них другую сторону.</w:t>
      </w:r>
    </w:p>
    <w:p w14:paraId="7888BF24" w14:textId="77777777" w:rsidR="0096086A" w:rsidRDefault="0096086A" w:rsidP="0096086A">
      <w:pPr>
        <w:pStyle w:val="newncpi"/>
        <w:rPr>
          <w:bCs/>
        </w:rPr>
      </w:pPr>
      <w:r>
        <w:rPr>
          <w:bCs/>
        </w:rPr>
        <w:t>6.2. При возникновении форс-мажорных обстоятельств срок выполнения обязательств будет продлен на период времени, в течение которого вышеупомянутые обязательства сохраняют силу.</w:t>
      </w:r>
    </w:p>
    <w:p w14:paraId="3119B600" w14:textId="77777777" w:rsidR="0096086A" w:rsidRDefault="0096086A" w:rsidP="0096086A">
      <w:pPr>
        <w:pStyle w:val="newncpi"/>
        <w:rPr>
          <w:bCs/>
        </w:rPr>
      </w:pPr>
      <w:r>
        <w:rPr>
          <w:bCs/>
        </w:rPr>
        <w:t>6.3. В случае, если форс-мажорные обстоятельства будут продолжаться свыше 3-х месяцев, любая сторона вправе расторгнуть настоящий Договор в одностороннем порядке без возмещения другой стороне убытков.</w:t>
      </w:r>
    </w:p>
    <w:p w14:paraId="4267E375" w14:textId="77777777" w:rsidR="001365B0" w:rsidRDefault="001365B0" w:rsidP="0096086A">
      <w:pPr>
        <w:pStyle w:val="newncpi"/>
        <w:rPr>
          <w:bCs/>
        </w:rPr>
      </w:pPr>
    </w:p>
    <w:p w14:paraId="268DE7F5" w14:textId="77777777" w:rsidR="0096086A" w:rsidRDefault="0096086A" w:rsidP="0096086A">
      <w:pPr>
        <w:pStyle w:val="newncpi"/>
        <w:jc w:val="center"/>
        <w:rPr>
          <w:b/>
          <w:bCs/>
        </w:rPr>
      </w:pPr>
      <w:r>
        <w:rPr>
          <w:b/>
          <w:bCs/>
        </w:rPr>
        <w:t>7. Ответственность сторон</w:t>
      </w:r>
    </w:p>
    <w:p w14:paraId="2D085D6C" w14:textId="77777777" w:rsidR="0096086A" w:rsidRDefault="0096086A" w:rsidP="0096086A">
      <w:pPr>
        <w:pStyle w:val="newncpi"/>
        <w:rPr>
          <w:bCs/>
        </w:rPr>
      </w:pPr>
      <w:r>
        <w:rPr>
          <w:bCs/>
        </w:rPr>
        <w:t xml:space="preserve">7.1. За нарушение Исполнителем сроков выполнения работ Исполнитель уплачивает Заказчику пеню из расчета действующей однодневной ставки рефинансирования Национального банка Республики Беларусь от стоимости своевременно не выполненных работ за каждый день просрочки. </w:t>
      </w:r>
    </w:p>
    <w:p w14:paraId="34F4D3A6" w14:textId="77777777" w:rsidR="0096086A" w:rsidRDefault="0096086A" w:rsidP="0096086A">
      <w:pPr>
        <w:pStyle w:val="newncpi"/>
        <w:rPr>
          <w:bCs/>
        </w:rPr>
      </w:pPr>
      <w:r>
        <w:rPr>
          <w:bCs/>
        </w:rPr>
        <w:t xml:space="preserve">7.2. За нарушение срока оплаты выполненных работ Заказчик уплачивает Исполнителю пеню из расчета действующей однодневной ставки рефинансирования Национального банка Республики Беларусь от просроченной суммы за каждый день просрочки за счет собственных средств. </w:t>
      </w:r>
    </w:p>
    <w:p w14:paraId="2F6851DC" w14:textId="77777777" w:rsidR="0096086A" w:rsidRDefault="0096086A" w:rsidP="0096086A">
      <w:pPr>
        <w:pStyle w:val="newncpi"/>
        <w:jc w:val="center"/>
        <w:rPr>
          <w:b/>
          <w:bCs/>
        </w:rPr>
      </w:pPr>
      <w:r>
        <w:rPr>
          <w:b/>
          <w:bCs/>
        </w:rPr>
        <w:t>8. Порядок разрешения споров</w:t>
      </w:r>
    </w:p>
    <w:p w14:paraId="5019347F" w14:textId="77777777" w:rsidR="0096086A" w:rsidRDefault="0096086A" w:rsidP="0096086A">
      <w:pPr>
        <w:pStyle w:val="newncpi"/>
        <w:rPr>
          <w:bCs/>
        </w:rPr>
      </w:pPr>
      <w:r>
        <w:rPr>
          <w:bCs/>
        </w:rPr>
        <w:t xml:space="preserve">8.1.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 Экономическом суде Брестской области. </w:t>
      </w:r>
    </w:p>
    <w:p w14:paraId="71FFC23A" w14:textId="77777777" w:rsidR="0096086A" w:rsidRDefault="0096086A" w:rsidP="0096086A">
      <w:pPr>
        <w:pStyle w:val="newncpi"/>
        <w:rPr>
          <w:bCs/>
        </w:rPr>
      </w:pPr>
      <w:r>
        <w:rPr>
          <w:bCs/>
        </w:rPr>
        <w:t xml:space="preserve">8.2. Претензионный (досудебный) порядок урегулирования спора является обязательным. Срок ответа на претензию – 14 (четырнадцать) календарных дней с момента ее получения. </w:t>
      </w:r>
    </w:p>
    <w:p w14:paraId="7BCB1FF5" w14:textId="77777777" w:rsidR="001365B0" w:rsidRDefault="001365B0" w:rsidP="0096086A">
      <w:pPr>
        <w:pStyle w:val="newncpi"/>
        <w:rPr>
          <w:bCs/>
        </w:rPr>
      </w:pPr>
    </w:p>
    <w:p w14:paraId="3A95E1A1" w14:textId="77777777" w:rsidR="0096086A" w:rsidRDefault="0096086A" w:rsidP="0096086A">
      <w:pPr>
        <w:pStyle w:val="newncpi"/>
        <w:jc w:val="center"/>
        <w:rPr>
          <w:b/>
          <w:bCs/>
        </w:rPr>
      </w:pPr>
      <w:r>
        <w:rPr>
          <w:b/>
          <w:bCs/>
        </w:rPr>
        <w:t>9. Заключительные положения. Порядок обмена информацией Сторонами</w:t>
      </w:r>
    </w:p>
    <w:p w14:paraId="22FDBF6C" w14:textId="0632A707" w:rsidR="0096086A" w:rsidRDefault="0096086A" w:rsidP="0096086A">
      <w:pPr>
        <w:pStyle w:val="newncpi"/>
        <w:rPr>
          <w:bCs/>
        </w:rPr>
      </w:pPr>
      <w:r>
        <w:rPr>
          <w:bCs/>
        </w:rPr>
        <w:t>9.1. Договор вступает в силу с момента подписания Сторонами и действует по 3</w:t>
      </w:r>
      <w:r w:rsidR="00EC1FE9">
        <w:rPr>
          <w:bCs/>
        </w:rPr>
        <w:t>1</w:t>
      </w:r>
      <w:r>
        <w:rPr>
          <w:bCs/>
        </w:rPr>
        <w:t>.</w:t>
      </w:r>
      <w:r w:rsidR="00E716AF">
        <w:rPr>
          <w:bCs/>
        </w:rPr>
        <w:t>1</w:t>
      </w:r>
      <w:r w:rsidR="00891926">
        <w:rPr>
          <w:bCs/>
        </w:rPr>
        <w:t>2</w:t>
      </w:r>
      <w:r>
        <w:rPr>
          <w:bCs/>
        </w:rPr>
        <w:t>.202</w:t>
      </w:r>
      <w:r w:rsidR="0017298C">
        <w:rPr>
          <w:bCs/>
        </w:rPr>
        <w:t>6</w:t>
      </w:r>
      <w:r>
        <w:rPr>
          <w:bCs/>
        </w:rPr>
        <w:t xml:space="preserve">г. В части не исполненных обязательств договор действует до их полного исполнения Сторонами. </w:t>
      </w:r>
    </w:p>
    <w:p w14:paraId="7BA55538" w14:textId="77777777" w:rsidR="0096086A" w:rsidRDefault="0096086A" w:rsidP="0096086A">
      <w:pPr>
        <w:pStyle w:val="newncpi"/>
        <w:rPr>
          <w:bCs/>
        </w:rPr>
      </w:pPr>
      <w:r>
        <w:rPr>
          <w:bCs/>
        </w:rPr>
        <w:t xml:space="preserve">9.2. Все изменения и дополнения к настоящему договору будут действительны лишь при условии, если они выполнены в письменной форме. При этом письменная форма считается соблюденной как при условии подписания Сторонами одного документа, так и при обмене Сторонами документами, позволяющими достоверно установить, что документ исходит от одной из сторон настоящего договора. </w:t>
      </w:r>
    </w:p>
    <w:p w14:paraId="10C32E06" w14:textId="77777777" w:rsidR="0096086A" w:rsidRDefault="0096086A" w:rsidP="0096086A">
      <w:pPr>
        <w:pStyle w:val="newncpi"/>
        <w:rPr>
          <w:bCs/>
        </w:rPr>
      </w:pPr>
      <w:r>
        <w:rPr>
          <w:bCs/>
        </w:rPr>
        <w:t>9.3. Стороны признают юридическую силу документов, переданных (полученных) посредством факсимильной связи, электронной почты, до обмена оригиналами. Также стороны признают юридическую силу актов выполненных работ, переданных (полученных) посредством факсимильной связи, электронной почты, до обмена оригиналами.</w:t>
      </w:r>
    </w:p>
    <w:p w14:paraId="2AC94637" w14:textId="77777777" w:rsidR="0096086A" w:rsidRDefault="0096086A" w:rsidP="0096086A">
      <w:pPr>
        <w:pStyle w:val="newncpi"/>
      </w:pPr>
      <w:r>
        <w:rPr>
          <w:bCs/>
        </w:rPr>
        <w:t xml:space="preserve">9.4. </w:t>
      </w:r>
      <w:r>
        <w:t>Во всем ином, что не урегулировано настоящим договором, стороны руководствуются действующим законодательством Республики Беларусь.</w:t>
      </w:r>
    </w:p>
    <w:p w14:paraId="06978201" w14:textId="77777777" w:rsidR="001365B0" w:rsidRDefault="001365B0" w:rsidP="0096086A">
      <w:pPr>
        <w:pStyle w:val="newncpi"/>
      </w:pPr>
    </w:p>
    <w:p w14:paraId="7D63018E" w14:textId="77777777" w:rsidR="001365B0" w:rsidRDefault="001365B0" w:rsidP="0096086A">
      <w:pPr>
        <w:pStyle w:val="newncpi"/>
      </w:pPr>
    </w:p>
    <w:p w14:paraId="48424EA2" w14:textId="77777777" w:rsidR="00EC1FE9" w:rsidRDefault="00EC1FE9" w:rsidP="0096086A">
      <w:pPr>
        <w:pStyle w:val="newncpi"/>
      </w:pPr>
    </w:p>
    <w:p w14:paraId="5DBE2250" w14:textId="77777777" w:rsidR="00EC1FE9" w:rsidRDefault="00EC1FE9" w:rsidP="0096086A">
      <w:pPr>
        <w:pStyle w:val="newncpi"/>
      </w:pPr>
    </w:p>
    <w:p w14:paraId="7E2773E0" w14:textId="77777777" w:rsidR="00EC1FE9" w:rsidRDefault="00EC1FE9" w:rsidP="0096086A">
      <w:pPr>
        <w:pStyle w:val="newncpi"/>
      </w:pPr>
    </w:p>
    <w:p w14:paraId="5A3F9055" w14:textId="77777777" w:rsidR="001365B0" w:rsidRDefault="001365B0" w:rsidP="0096086A">
      <w:pPr>
        <w:pStyle w:val="newncpi"/>
      </w:pPr>
    </w:p>
    <w:p w14:paraId="5390EE82" w14:textId="77777777" w:rsidR="0017298C" w:rsidRDefault="0017298C" w:rsidP="0096086A">
      <w:pPr>
        <w:pStyle w:val="newncpi"/>
        <w:jc w:val="center"/>
        <w:rPr>
          <w:b/>
        </w:rPr>
      </w:pPr>
    </w:p>
    <w:p w14:paraId="7A1AE510" w14:textId="77777777" w:rsidR="0096086A" w:rsidRDefault="0096086A" w:rsidP="0096086A">
      <w:pPr>
        <w:pStyle w:val="newncpi"/>
        <w:jc w:val="center"/>
        <w:rPr>
          <w:b/>
        </w:rPr>
      </w:pPr>
      <w:r>
        <w:rPr>
          <w:b/>
        </w:rPr>
        <w:t>10. Юридические адреса сторон</w:t>
      </w:r>
    </w:p>
    <w:p w14:paraId="74D28FF8" w14:textId="77777777" w:rsidR="0017298C" w:rsidRDefault="0017298C" w:rsidP="0096086A">
      <w:pPr>
        <w:pStyle w:val="newncpi"/>
        <w:jc w:val="center"/>
        <w:rPr>
          <w:b/>
        </w:rPr>
      </w:pPr>
    </w:p>
    <w:tbl>
      <w:tblPr>
        <w:tblW w:w="9889" w:type="dxa"/>
        <w:tblLook w:val="01E0" w:firstRow="1" w:lastRow="1" w:firstColumn="1" w:lastColumn="1" w:noHBand="0" w:noVBand="0"/>
      </w:tblPr>
      <w:tblGrid>
        <w:gridCol w:w="4928"/>
        <w:gridCol w:w="4961"/>
      </w:tblGrid>
      <w:tr w:rsidR="0017298C" w:rsidRPr="00731145" w14:paraId="04D52562" w14:textId="77777777" w:rsidTr="00073693">
        <w:tc>
          <w:tcPr>
            <w:tcW w:w="4928" w:type="dxa"/>
          </w:tcPr>
          <w:p w14:paraId="4CEA125B" w14:textId="77777777" w:rsidR="0017298C" w:rsidRPr="0017298C" w:rsidRDefault="0017298C" w:rsidP="0017298C">
            <w:pPr>
              <w:tabs>
                <w:tab w:val="left" w:pos="1301"/>
              </w:tabs>
              <w:spacing w:after="0" w:line="240" w:lineRule="auto"/>
              <w:ind w:right="19"/>
              <w:jc w:val="center"/>
              <w:rPr>
                <w:rFonts w:ascii="Times New Roman" w:hAnsi="Times New Roman" w:cs="Times New Roman"/>
                <w:b/>
                <w:sz w:val="24"/>
                <w:szCs w:val="24"/>
              </w:rPr>
            </w:pPr>
            <w:r w:rsidRPr="0017298C">
              <w:rPr>
                <w:rFonts w:ascii="Times New Roman" w:hAnsi="Times New Roman" w:cs="Times New Roman"/>
                <w:b/>
                <w:sz w:val="24"/>
                <w:szCs w:val="24"/>
              </w:rPr>
              <w:t>Заказчик</w:t>
            </w:r>
          </w:p>
        </w:tc>
        <w:tc>
          <w:tcPr>
            <w:tcW w:w="4961" w:type="dxa"/>
          </w:tcPr>
          <w:p w14:paraId="4ACF113D" w14:textId="77777777" w:rsidR="0017298C" w:rsidRPr="0017298C" w:rsidRDefault="0017298C" w:rsidP="0017298C">
            <w:pPr>
              <w:tabs>
                <w:tab w:val="left" w:pos="1301"/>
              </w:tabs>
              <w:spacing w:after="0" w:line="240" w:lineRule="auto"/>
              <w:ind w:right="19"/>
              <w:jc w:val="center"/>
              <w:rPr>
                <w:rFonts w:ascii="Times New Roman" w:hAnsi="Times New Roman" w:cs="Times New Roman"/>
                <w:b/>
                <w:sz w:val="24"/>
                <w:szCs w:val="24"/>
              </w:rPr>
            </w:pPr>
            <w:r w:rsidRPr="0017298C">
              <w:rPr>
                <w:rFonts w:ascii="Times New Roman" w:hAnsi="Times New Roman" w:cs="Times New Roman"/>
                <w:b/>
                <w:sz w:val="24"/>
                <w:szCs w:val="24"/>
              </w:rPr>
              <w:t>Исполнитель</w:t>
            </w:r>
          </w:p>
        </w:tc>
      </w:tr>
      <w:tr w:rsidR="0017298C" w:rsidRPr="00731145" w14:paraId="49D2E32F" w14:textId="77777777" w:rsidTr="00073693">
        <w:trPr>
          <w:trHeight w:val="2490"/>
        </w:trPr>
        <w:tc>
          <w:tcPr>
            <w:tcW w:w="4928" w:type="dxa"/>
          </w:tcPr>
          <w:p w14:paraId="1B8011DD" w14:textId="77777777" w:rsidR="009B7DF5" w:rsidRPr="009B7DF5" w:rsidRDefault="009B7DF5" w:rsidP="009B7DF5">
            <w:pPr>
              <w:spacing w:after="0" w:line="240" w:lineRule="auto"/>
              <w:rPr>
                <w:rFonts w:ascii="Times New Roman" w:hAnsi="Times New Roman" w:cs="Times New Roman"/>
                <w:bCs/>
                <w:sz w:val="24"/>
                <w:szCs w:val="24"/>
              </w:rPr>
            </w:pPr>
            <w:r w:rsidRPr="009B7DF5">
              <w:rPr>
                <w:rFonts w:ascii="Times New Roman" w:hAnsi="Times New Roman" w:cs="Times New Roman"/>
                <w:bCs/>
                <w:sz w:val="24"/>
                <w:szCs w:val="24"/>
              </w:rPr>
              <w:t xml:space="preserve">Коммунальное сельскохозяйственное </w:t>
            </w:r>
          </w:p>
          <w:p w14:paraId="1B3A031C" w14:textId="77777777" w:rsidR="009B7DF5" w:rsidRPr="009B7DF5" w:rsidRDefault="009B7DF5" w:rsidP="009B7DF5">
            <w:pPr>
              <w:spacing w:after="0" w:line="240" w:lineRule="auto"/>
              <w:rPr>
                <w:rFonts w:ascii="Times New Roman" w:hAnsi="Times New Roman" w:cs="Times New Roman"/>
                <w:bCs/>
                <w:sz w:val="24"/>
                <w:szCs w:val="24"/>
              </w:rPr>
            </w:pPr>
            <w:r w:rsidRPr="009B7DF5">
              <w:rPr>
                <w:rFonts w:ascii="Times New Roman" w:hAnsi="Times New Roman" w:cs="Times New Roman"/>
                <w:bCs/>
                <w:sz w:val="24"/>
                <w:szCs w:val="24"/>
              </w:rPr>
              <w:t>унитарное предприятие «Городокский»</w:t>
            </w:r>
          </w:p>
          <w:p w14:paraId="1B960903" w14:textId="77777777" w:rsidR="009B7DF5" w:rsidRPr="009B7DF5" w:rsidRDefault="009B7DF5" w:rsidP="009B7DF5">
            <w:pPr>
              <w:spacing w:after="0" w:line="240" w:lineRule="auto"/>
              <w:rPr>
                <w:rFonts w:ascii="Times New Roman" w:hAnsi="Times New Roman" w:cs="Times New Roman"/>
                <w:sz w:val="24"/>
                <w:szCs w:val="24"/>
              </w:rPr>
            </w:pPr>
            <w:r w:rsidRPr="009B7DF5">
              <w:rPr>
                <w:rFonts w:ascii="Times New Roman" w:hAnsi="Times New Roman" w:cs="Times New Roman"/>
                <w:sz w:val="24"/>
                <w:szCs w:val="24"/>
              </w:rPr>
              <w:t>225660, Лунинецкий район</w:t>
            </w:r>
          </w:p>
          <w:p w14:paraId="65E488A3" w14:textId="77777777" w:rsidR="009B7DF5" w:rsidRPr="009B7DF5" w:rsidRDefault="009B7DF5" w:rsidP="009B7DF5">
            <w:pPr>
              <w:spacing w:after="0" w:line="240" w:lineRule="auto"/>
              <w:rPr>
                <w:rFonts w:ascii="Times New Roman" w:hAnsi="Times New Roman" w:cs="Times New Roman"/>
                <w:sz w:val="24"/>
                <w:szCs w:val="24"/>
              </w:rPr>
            </w:pPr>
            <w:r w:rsidRPr="009B7DF5">
              <w:rPr>
                <w:rFonts w:ascii="Times New Roman" w:hAnsi="Times New Roman" w:cs="Times New Roman"/>
                <w:sz w:val="24"/>
                <w:szCs w:val="24"/>
              </w:rPr>
              <w:t>аг. Кожан-Городок, ул. Гимбатова, 2а</w:t>
            </w:r>
          </w:p>
          <w:p w14:paraId="0B5AB92C" w14:textId="77777777" w:rsidR="009B7DF5" w:rsidRPr="009B7DF5" w:rsidRDefault="009B7DF5" w:rsidP="009B7DF5">
            <w:pPr>
              <w:spacing w:after="0" w:line="240" w:lineRule="auto"/>
              <w:rPr>
                <w:rStyle w:val="ad"/>
                <w:rFonts w:ascii="Times New Roman" w:hAnsi="Times New Roman" w:cs="Times New Roman"/>
                <w:i/>
                <w:iCs/>
                <w:sz w:val="24"/>
                <w:szCs w:val="24"/>
              </w:rPr>
            </w:pPr>
            <w:r w:rsidRPr="009B7DF5">
              <w:rPr>
                <w:rFonts w:ascii="Times New Roman" w:hAnsi="Times New Roman" w:cs="Times New Roman"/>
                <w:sz w:val="24"/>
                <w:szCs w:val="24"/>
              </w:rPr>
              <w:t xml:space="preserve">р/с </w:t>
            </w:r>
            <w:r w:rsidRPr="009B7DF5">
              <w:rPr>
                <w:rStyle w:val="ad"/>
                <w:rFonts w:ascii="Times New Roman" w:hAnsi="Times New Roman" w:cs="Times New Roman"/>
                <w:b w:val="0"/>
                <w:bCs w:val="0"/>
                <w:iCs/>
                <w:sz w:val="24"/>
                <w:szCs w:val="24"/>
              </w:rPr>
              <w:t>BY08BAPB30122803501010000000</w:t>
            </w:r>
          </w:p>
          <w:p w14:paraId="327E8C4D" w14:textId="77777777" w:rsidR="009B7DF5" w:rsidRPr="009B7DF5" w:rsidRDefault="009B7DF5" w:rsidP="009B7DF5">
            <w:pPr>
              <w:spacing w:after="0" w:line="240" w:lineRule="auto"/>
              <w:rPr>
                <w:rFonts w:ascii="Times New Roman" w:hAnsi="Times New Roman" w:cs="Times New Roman"/>
                <w:sz w:val="24"/>
                <w:szCs w:val="24"/>
              </w:rPr>
            </w:pPr>
            <w:r w:rsidRPr="009B7DF5">
              <w:rPr>
                <w:rFonts w:ascii="Times New Roman" w:hAnsi="Times New Roman" w:cs="Times New Roman"/>
                <w:sz w:val="24"/>
                <w:szCs w:val="24"/>
              </w:rPr>
              <w:t>в ОАО «Белагропромбанк», г. Минск</w:t>
            </w:r>
          </w:p>
          <w:p w14:paraId="611D3A26" w14:textId="3BD92C1B" w:rsidR="0017298C" w:rsidRPr="0017298C" w:rsidRDefault="009B7DF5" w:rsidP="009B7DF5">
            <w:pPr>
              <w:spacing w:after="0" w:line="240" w:lineRule="auto"/>
              <w:rPr>
                <w:rFonts w:ascii="Times New Roman" w:hAnsi="Times New Roman" w:cs="Times New Roman"/>
                <w:sz w:val="24"/>
                <w:szCs w:val="24"/>
              </w:rPr>
            </w:pPr>
            <w:r w:rsidRPr="009B7DF5">
              <w:rPr>
                <w:rFonts w:ascii="Times New Roman" w:hAnsi="Times New Roman" w:cs="Times New Roman"/>
                <w:sz w:val="24"/>
                <w:szCs w:val="24"/>
                <w:lang w:val="en-US"/>
              </w:rPr>
              <w:t>BIC</w:t>
            </w:r>
            <w:r w:rsidRPr="009B7DF5">
              <w:rPr>
                <w:rFonts w:ascii="Times New Roman" w:hAnsi="Times New Roman" w:cs="Times New Roman"/>
                <w:sz w:val="24"/>
                <w:szCs w:val="24"/>
              </w:rPr>
              <w:t xml:space="preserve"> банка </w:t>
            </w:r>
            <w:r w:rsidRPr="009B7DF5">
              <w:rPr>
                <w:rFonts w:ascii="Times New Roman" w:hAnsi="Times New Roman" w:cs="Times New Roman"/>
                <w:sz w:val="24"/>
                <w:szCs w:val="24"/>
                <w:lang w:val="en-US"/>
              </w:rPr>
              <w:t>BAPBBY</w:t>
            </w:r>
            <w:r w:rsidRPr="009B7DF5">
              <w:rPr>
                <w:rFonts w:ascii="Times New Roman" w:hAnsi="Times New Roman" w:cs="Times New Roman"/>
                <w:sz w:val="24"/>
                <w:szCs w:val="24"/>
              </w:rPr>
              <w:t>2</w:t>
            </w:r>
            <w:r w:rsidRPr="009B7DF5">
              <w:rPr>
                <w:rFonts w:ascii="Times New Roman" w:hAnsi="Times New Roman" w:cs="Times New Roman"/>
                <w:sz w:val="24"/>
                <w:szCs w:val="24"/>
                <w:lang w:val="en-US"/>
              </w:rPr>
              <w:t>X</w:t>
            </w:r>
            <w:r w:rsidRPr="009B7DF5">
              <w:rPr>
                <w:rFonts w:ascii="Times New Roman" w:hAnsi="Times New Roman" w:cs="Times New Roman"/>
                <w:sz w:val="24"/>
                <w:szCs w:val="24"/>
              </w:rPr>
              <w:t>, УНП 200172882</w:t>
            </w:r>
          </w:p>
        </w:tc>
        <w:tc>
          <w:tcPr>
            <w:tcW w:w="4961" w:type="dxa"/>
          </w:tcPr>
          <w:p w14:paraId="10E2047D" w14:textId="77777777" w:rsidR="0017298C" w:rsidRPr="0017298C" w:rsidRDefault="0017298C" w:rsidP="0017298C">
            <w:pPr>
              <w:tabs>
                <w:tab w:val="left" w:pos="1301"/>
              </w:tabs>
              <w:spacing w:after="0" w:line="240" w:lineRule="auto"/>
              <w:ind w:right="19"/>
              <w:jc w:val="center"/>
              <w:rPr>
                <w:rFonts w:ascii="Times New Roman" w:hAnsi="Times New Roman" w:cs="Times New Roman"/>
                <w:sz w:val="24"/>
                <w:szCs w:val="24"/>
              </w:rPr>
            </w:pPr>
          </w:p>
        </w:tc>
      </w:tr>
      <w:tr w:rsidR="0017298C" w:rsidRPr="00731145" w14:paraId="3AD742D8" w14:textId="77777777" w:rsidTr="00073693">
        <w:tc>
          <w:tcPr>
            <w:tcW w:w="4928" w:type="dxa"/>
          </w:tcPr>
          <w:p w14:paraId="3A626F9F" w14:textId="225EBB3F" w:rsidR="0017298C" w:rsidRPr="0017298C" w:rsidRDefault="0017298C" w:rsidP="0017298C">
            <w:pPr>
              <w:tabs>
                <w:tab w:val="left" w:pos="1301"/>
              </w:tabs>
              <w:spacing w:after="0" w:line="240" w:lineRule="auto"/>
              <w:ind w:right="19"/>
              <w:rPr>
                <w:rFonts w:ascii="Times New Roman" w:hAnsi="Times New Roman" w:cs="Times New Roman"/>
                <w:sz w:val="24"/>
                <w:szCs w:val="24"/>
              </w:rPr>
            </w:pPr>
            <w:r w:rsidRPr="0017298C">
              <w:rPr>
                <w:rFonts w:ascii="Times New Roman" w:hAnsi="Times New Roman" w:cs="Times New Roman"/>
                <w:sz w:val="24"/>
                <w:szCs w:val="24"/>
              </w:rPr>
              <w:t xml:space="preserve">________________ </w:t>
            </w:r>
            <w:r w:rsidR="009B7DF5">
              <w:rPr>
                <w:rFonts w:ascii="Times New Roman" w:hAnsi="Times New Roman" w:cs="Times New Roman"/>
                <w:sz w:val="24"/>
                <w:szCs w:val="24"/>
              </w:rPr>
              <w:t>__________________</w:t>
            </w:r>
          </w:p>
        </w:tc>
        <w:tc>
          <w:tcPr>
            <w:tcW w:w="4961" w:type="dxa"/>
          </w:tcPr>
          <w:p w14:paraId="44E69D5D" w14:textId="77777777" w:rsidR="0017298C" w:rsidRDefault="0017298C" w:rsidP="0017298C">
            <w:pPr>
              <w:spacing w:after="0" w:line="240" w:lineRule="auto"/>
              <w:rPr>
                <w:rFonts w:ascii="Times New Roman" w:hAnsi="Times New Roman" w:cs="Times New Roman"/>
                <w:sz w:val="24"/>
                <w:szCs w:val="24"/>
              </w:rPr>
            </w:pPr>
            <w:r w:rsidRPr="0017298C">
              <w:rPr>
                <w:rFonts w:ascii="Times New Roman" w:hAnsi="Times New Roman" w:cs="Times New Roman"/>
                <w:sz w:val="24"/>
                <w:szCs w:val="24"/>
              </w:rPr>
              <w:t xml:space="preserve">_______________ </w:t>
            </w:r>
            <w:r w:rsidR="009B7DF5">
              <w:rPr>
                <w:rFonts w:ascii="Times New Roman" w:hAnsi="Times New Roman" w:cs="Times New Roman"/>
                <w:sz w:val="24"/>
                <w:szCs w:val="24"/>
              </w:rPr>
              <w:t>______________</w:t>
            </w:r>
          </w:p>
          <w:p w14:paraId="6D60EFAA" w14:textId="187C9F89" w:rsidR="009B7DF5" w:rsidRPr="0017298C" w:rsidRDefault="009B7DF5" w:rsidP="0017298C">
            <w:pPr>
              <w:spacing w:after="0" w:line="240" w:lineRule="auto"/>
              <w:rPr>
                <w:rFonts w:ascii="Times New Roman" w:hAnsi="Times New Roman" w:cs="Times New Roman"/>
                <w:sz w:val="24"/>
                <w:szCs w:val="24"/>
              </w:rPr>
            </w:pPr>
          </w:p>
        </w:tc>
      </w:tr>
    </w:tbl>
    <w:p w14:paraId="6F2C3C7F" w14:textId="77777777" w:rsidR="0096086A" w:rsidRDefault="0096086A" w:rsidP="0096086A"/>
    <w:sectPr w:rsidR="0096086A" w:rsidSect="001365B0">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BD1D01" w14:textId="77777777" w:rsidR="009228D2" w:rsidRDefault="009228D2" w:rsidP="0018409A">
      <w:pPr>
        <w:spacing w:after="0" w:line="240" w:lineRule="auto"/>
      </w:pPr>
      <w:r>
        <w:separator/>
      </w:r>
    </w:p>
  </w:endnote>
  <w:endnote w:type="continuationSeparator" w:id="0">
    <w:p w14:paraId="05ADFDE8" w14:textId="77777777" w:rsidR="009228D2" w:rsidRDefault="009228D2" w:rsidP="00184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B43D8B" w14:textId="77777777" w:rsidR="009228D2" w:rsidRDefault="009228D2" w:rsidP="0018409A">
      <w:pPr>
        <w:spacing w:after="0" w:line="240" w:lineRule="auto"/>
      </w:pPr>
      <w:r>
        <w:separator/>
      </w:r>
    </w:p>
  </w:footnote>
  <w:footnote w:type="continuationSeparator" w:id="0">
    <w:p w14:paraId="20C2A66B" w14:textId="77777777" w:rsidR="009228D2" w:rsidRDefault="009228D2" w:rsidP="001840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2C6A63"/>
    <w:multiLevelType w:val="multilevel"/>
    <w:tmpl w:val="125A717A"/>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 w15:restartNumberingAfterBreak="0">
    <w:nsid w:val="6CED10D9"/>
    <w:multiLevelType w:val="multilevel"/>
    <w:tmpl w:val="1FAA394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A6E"/>
    <w:rsid w:val="000733D8"/>
    <w:rsid w:val="00092199"/>
    <w:rsid w:val="000E5D93"/>
    <w:rsid w:val="0012173F"/>
    <w:rsid w:val="001365B0"/>
    <w:rsid w:val="0017298C"/>
    <w:rsid w:val="0018409A"/>
    <w:rsid w:val="001B3DF4"/>
    <w:rsid w:val="001B7A1F"/>
    <w:rsid w:val="001C0C1A"/>
    <w:rsid w:val="00296CFB"/>
    <w:rsid w:val="00315D58"/>
    <w:rsid w:val="003C492D"/>
    <w:rsid w:val="00456471"/>
    <w:rsid w:val="00561F39"/>
    <w:rsid w:val="005C64C4"/>
    <w:rsid w:val="00603DD2"/>
    <w:rsid w:val="007766B5"/>
    <w:rsid w:val="007D62E7"/>
    <w:rsid w:val="0082622F"/>
    <w:rsid w:val="008371B9"/>
    <w:rsid w:val="00875CB4"/>
    <w:rsid w:val="00891926"/>
    <w:rsid w:val="008B19FB"/>
    <w:rsid w:val="008C4998"/>
    <w:rsid w:val="008E3548"/>
    <w:rsid w:val="009069AB"/>
    <w:rsid w:val="009228D2"/>
    <w:rsid w:val="009522AB"/>
    <w:rsid w:val="0096086A"/>
    <w:rsid w:val="009B7DF5"/>
    <w:rsid w:val="009E634A"/>
    <w:rsid w:val="00AB3B2F"/>
    <w:rsid w:val="00B80A6E"/>
    <w:rsid w:val="00BA2F73"/>
    <w:rsid w:val="00BE2210"/>
    <w:rsid w:val="00C05325"/>
    <w:rsid w:val="00C3789C"/>
    <w:rsid w:val="00CB01FE"/>
    <w:rsid w:val="00CB5185"/>
    <w:rsid w:val="00D02AF2"/>
    <w:rsid w:val="00D12BFE"/>
    <w:rsid w:val="00D6189D"/>
    <w:rsid w:val="00DB2BDE"/>
    <w:rsid w:val="00E716AF"/>
    <w:rsid w:val="00EC1FE9"/>
    <w:rsid w:val="00F052AB"/>
    <w:rsid w:val="00F952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3976C"/>
  <w15:docId w15:val="{6A345EF8-690E-4CCD-98AC-53460945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6CFB"/>
    <w:pPr>
      <w:spacing w:after="180" w:line="273" w:lineRule="auto"/>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ncpi">
    <w:name w:val="newncpi"/>
    <w:basedOn w:val="a"/>
    <w:rsid w:val="00296CFB"/>
    <w:pPr>
      <w:spacing w:after="0" w:line="240" w:lineRule="auto"/>
      <w:ind w:firstLine="567"/>
      <w:jc w:val="both"/>
    </w:pPr>
    <w:rPr>
      <w:rFonts w:ascii="Times New Roman" w:eastAsiaTheme="minorEastAsia" w:hAnsi="Times New Roman" w:cs="Times New Roman"/>
      <w:sz w:val="24"/>
      <w:szCs w:val="24"/>
      <w:lang w:eastAsia="ru-RU"/>
    </w:rPr>
  </w:style>
  <w:style w:type="paragraph" w:styleId="a3">
    <w:name w:val="List Paragraph"/>
    <w:basedOn w:val="a"/>
    <w:uiPriority w:val="34"/>
    <w:qFormat/>
    <w:rsid w:val="00296CFB"/>
    <w:pPr>
      <w:spacing w:after="160" w:line="259" w:lineRule="auto"/>
      <w:ind w:left="720"/>
      <w:contextualSpacing/>
    </w:pPr>
    <w:rPr>
      <w:sz w:val="22"/>
    </w:rPr>
  </w:style>
  <w:style w:type="table" w:styleId="a4">
    <w:name w:val="Table Grid"/>
    <w:basedOn w:val="a1"/>
    <w:uiPriority w:val="39"/>
    <w:rsid w:val="0029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1B3DF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B3DF4"/>
    <w:rPr>
      <w:rFonts w:ascii="Tahoma" w:hAnsi="Tahoma" w:cs="Tahoma"/>
      <w:sz w:val="16"/>
      <w:szCs w:val="16"/>
    </w:rPr>
  </w:style>
  <w:style w:type="paragraph" w:styleId="a7">
    <w:name w:val="header"/>
    <w:basedOn w:val="a"/>
    <w:link w:val="a8"/>
    <w:uiPriority w:val="99"/>
    <w:unhideWhenUsed/>
    <w:rsid w:val="0018409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8409A"/>
    <w:rPr>
      <w:sz w:val="21"/>
    </w:rPr>
  </w:style>
  <w:style w:type="paragraph" w:styleId="a9">
    <w:name w:val="footer"/>
    <w:basedOn w:val="a"/>
    <w:link w:val="aa"/>
    <w:uiPriority w:val="99"/>
    <w:unhideWhenUsed/>
    <w:rsid w:val="0018409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8409A"/>
    <w:rPr>
      <w:sz w:val="21"/>
    </w:rPr>
  </w:style>
  <w:style w:type="paragraph" w:styleId="ab">
    <w:name w:val="Body Text"/>
    <w:basedOn w:val="a"/>
    <w:link w:val="ac"/>
    <w:uiPriority w:val="99"/>
    <w:semiHidden/>
    <w:unhideWhenUsed/>
    <w:rsid w:val="0018409A"/>
    <w:pPr>
      <w:spacing w:after="120"/>
    </w:pPr>
  </w:style>
  <w:style w:type="character" w:customStyle="1" w:styleId="ac">
    <w:name w:val="Основной текст Знак"/>
    <w:basedOn w:val="a0"/>
    <w:link w:val="ab"/>
    <w:uiPriority w:val="99"/>
    <w:semiHidden/>
    <w:rsid w:val="0018409A"/>
    <w:rPr>
      <w:sz w:val="21"/>
    </w:rPr>
  </w:style>
  <w:style w:type="character" w:styleId="ad">
    <w:name w:val="Strong"/>
    <w:qFormat/>
    <w:rsid w:val="001729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46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1022</Words>
  <Characters>5830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Федор Тумилович</cp:lastModifiedBy>
  <cp:revision>3</cp:revision>
  <cp:lastPrinted>2026-09-02T11:57:00Z</cp:lastPrinted>
  <dcterms:created xsi:type="dcterms:W3CDTF">2026-09-21T08:31:00Z</dcterms:created>
  <dcterms:modified xsi:type="dcterms:W3CDTF">2026-09-21T08:33:00Z</dcterms:modified>
</cp:coreProperties>
</file>