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579C3" w14:textId="77777777" w:rsidR="000074E6" w:rsidRPr="005B1ABA" w:rsidRDefault="000074E6" w:rsidP="000074E6">
      <w:pPr>
        <w:spacing w:after="0" w:line="240" w:lineRule="auto"/>
        <w:ind w:firstLine="4678"/>
        <w:rPr>
          <w:rFonts w:ascii="Times New Roman" w:hAnsi="Times New Roman" w:cs="Times New Roman"/>
          <w:szCs w:val="20"/>
        </w:rPr>
      </w:pPr>
      <w:r w:rsidRPr="005B1ABA">
        <w:rPr>
          <w:rFonts w:ascii="Times New Roman" w:hAnsi="Times New Roman" w:cs="Times New Roman"/>
          <w:szCs w:val="20"/>
        </w:rPr>
        <w:t>УТВЕРЖДАЮ</w:t>
      </w:r>
    </w:p>
    <w:p w14:paraId="666D061A" w14:textId="4BA1001D" w:rsidR="000074E6" w:rsidRPr="00906D52" w:rsidRDefault="00382221" w:rsidP="000074E6">
      <w:pPr>
        <w:tabs>
          <w:tab w:val="left" w:pos="4536"/>
        </w:tabs>
        <w:spacing w:after="0" w:line="240" w:lineRule="auto"/>
        <w:ind w:firstLine="4678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г</w:t>
      </w:r>
      <w:r w:rsidR="000074E6" w:rsidRPr="00906D52">
        <w:rPr>
          <w:rFonts w:ascii="Times New Roman" w:hAnsi="Times New Roman" w:cs="Times New Roman"/>
          <w:szCs w:val="24"/>
        </w:rPr>
        <w:t>лавн</w:t>
      </w:r>
      <w:r>
        <w:rPr>
          <w:rFonts w:ascii="Times New Roman" w:hAnsi="Times New Roman" w:cs="Times New Roman"/>
          <w:szCs w:val="24"/>
        </w:rPr>
        <w:t>ый</w:t>
      </w:r>
      <w:r w:rsidR="000074E6" w:rsidRPr="00906D52">
        <w:rPr>
          <w:rFonts w:ascii="Times New Roman" w:hAnsi="Times New Roman" w:cs="Times New Roman"/>
          <w:szCs w:val="24"/>
        </w:rPr>
        <w:t xml:space="preserve"> врач</w:t>
      </w:r>
    </w:p>
    <w:p w14:paraId="7F901298" w14:textId="77777777" w:rsidR="000074E6" w:rsidRPr="00906D52" w:rsidRDefault="000074E6" w:rsidP="000074E6">
      <w:pPr>
        <w:tabs>
          <w:tab w:val="left" w:pos="4536"/>
        </w:tabs>
        <w:spacing w:after="0" w:line="240" w:lineRule="auto"/>
        <w:ind w:firstLine="4678"/>
        <w:rPr>
          <w:rFonts w:ascii="Times New Roman" w:hAnsi="Times New Roman" w:cs="Times New Roman"/>
          <w:szCs w:val="24"/>
        </w:rPr>
      </w:pPr>
      <w:r w:rsidRPr="00906D52">
        <w:rPr>
          <w:rFonts w:ascii="Times New Roman" w:hAnsi="Times New Roman" w:cs="Times New Roman"/>
          <w:szCs w:val="24"/>
        </w:rPr>
        <w:t>Государственного учреждения здравоохранения</w:t>
      </w:r>
    </w:p>
    <w:p w14:paraId="55265AC9" w14:textId="77777777" w:rsidR="000074E6" w:rsidRPr="00906D52" w:rsidRDefault="000074E6" w:rsidP="000074E6">
      <w:pPr>
        <w:tabs>
          <w:tab w:val="left" w:pos="4536"/>
        </w:tabs>
        <w:spacing w:after="0" w:line="240" w:lineRule="auto"/>
        <w:ind w:firstLine="4678"/>
        <w:rPr>
          <w:rFonts w:ascii="Times New Roman" w:hAnsi="Times New Roman" w:cs="Times New Roman"/>
          <w:szCs w:val="24"/>
        </w:rPr>
      </w:pPr>
      <w:r w:rsidRPr="00906D52">
        <w:rPr>
          <w:rFonts w:ascii="Times New Roman" w:hAnsi="Times New Roman" w:cs="Times New Roman"/>
          <w:szCs w:val="24"/>
        </w:rPr>
        <w:t>«Минский областной центр скорой</w:t>
      </w:r>
    </w:p>
    <w:p w14:paraId="3B75BDBE" w14:textId="77777777" w:rsidR="000074E6" w:rsidRPr="00906D52" w:rsidRDefault="000074E6" w:rsidP="000074E6">
      <w:pPr>
        <w:tabs>
          <w:tab w:val="left" w:pos="4536"/>
        </w:tabs>
        <w:spacing w:after="0" w:line="240" w:lineRule="auto"/>
        <w:ind w:firstLine="4678"/>
        <w:rPr>
          <w:rFonts w:ascii="Times New Roman" w:hAnsi="Times New Roman" w:cs="Times New Roman"/>
          <w:szCs w:val="24"/>
        </w:rPr>
      </w:pPr>
      <w:r w:rsidRPr="00906D52">
        <w:rPr>
          <w:rFonts w:ascii="Times New Roman" w:hAnsi="Times New Roman" w:cs="Times New Roman"/>
          <w:szCs w:val="24"/>
        </w:rPr>
        <w:t>медицинской помощи»</w:t>
      </w:r>
    </w:p>
    <w:p w14:paraId="2EFCEB01" w14:textId="073CD26B" w:rsidR="000074E6" w:rsidRPr="00906D52" w:rsidRDefault="000074E6" w:rsidP="000074E6">
      <w:pPr>
        <w:tabs>
          <w:tab w:val="left" w:pos="4536"/>
        </w:tabs>
        <w:spacing w:after="0" w:line="240" w:lineRule="auto"/>
        <w:ind w:firstLine="4678"/>
        <w:rPr>
          <w:rFonts w:ascii="Times New Roman" w:hAnsi="Times New Roman" w:cs="Times New Roman"/>
          <w:szCs w:val="24"/>
        </w:rPr>
      </w:pPr>
      <w:r w:rsidRPr="00906D52">
        <w:rPr>
          <w:rFonts w:ascii="Times New Roman" w:hAnsi="Times New Roman" w:cs="Times New Roman"/>
          <w:szCs w:val="24"/>
        </w:rPr>
        <w:t>_____________________</w:t>
      </w:r>
      <w:r w:rsidR="00382221">
        <w:rPr>
          <w:rFonts w:ascii="Times New Roman" w:hAnsi="Times New Roman" w:cs="Times New Roman"/>
          <w:szCs w:val="24"/>
        </w:rPr>
        <w:t xml:space="preserve"> А.А. Вариводская</w:t>
      </w:r>
    </w:p>
    <w:p w14:paraId="37D05C0E" w14:textId="1DF1EE2B" w:rsidR="000074E6" w:rsidRPr="00906D52" w:rsidRDefault="000074E6" w:rsidP="000074E6">
      <w:pPr>
        <w:pStyle w:val="y3"/>
        <w:spacing w:before="0" w:after="0"/>
        <w:ind w:firstLine="4678"/>
        <w:jc w:val="left"/>
        <w:rPr>
          <w:sz w:val="22"/>
        </w:rPr>
      </w:pPr>
      <w:r w:rsidRPr="00906D52">
        <w:rPr>
          <w:sz w:val="22"/>
        </w:rPr>
        <w:t>«</w:t>
      </w:r>
      <w:r w:rsidR="00956E7F">
        <w:rPr>
          <w:sz w:val="22"/>
        </w:rPr>
        <w:t>21</w:t>
      </w:r>
      <w:r w:rsidRPr="00906D52">
        <w:rPr>
          <w:sz w:val="22"/>
        </w:rPr>
        <w:t>» </w:t>
      </w:r>
      <w:r w:rsidR="00956E7F">
        <w:rPr>
          <w:sz w:val="22"/>
        </w:rPr>
        <w:t>сентября</w:t>
      </w:r>
      <w:r w:rsidRPr="00906D52">
        <w:rPr>
          <w:sz w:val="22"/>
        </w:rPr>
        <w:t xml:space="preserve"> 202</w:t>
      </w:r>
      <w:r>
        <w:rPr>
          <w:sz w:val="22"/>
        </w:rPr>
        <w:t>6</w:t>
      </w:r>
      <w:r w:rsidRPr="00906D52">
        <w:rPr>
          <w:sz w:val="22"/>
        </w:rPr>
        <w:t> г.</w:t>
      </w:r>
    </w:p>
    <w:p w14:paraId="14F68F1A" w14:textId="77777777" w:rsidR="000074E6" w:rsidRDefault="000074E6" w:rsidP="006D56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0BB3CAFC" w14:textId="77777777" w:rsidR="00956E7F" w:rsidRDefault="0060252C" w:rsidP="00956E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1B185D">
        <w:rPr>
          <w:rFonts w:ascii="Times New Roman" w:hAnsi="Times New Roman" w:cs="Times New Roman"/>
        </w:rPr>
        <w:t>Документы н</w:t>
      </w:r>
      <w:r w:rsidR="00A656CD" w:rsidRPr="001B185D">
        <w:rPr>
          <w:rFonts w:ascii="Times New Roman" w:hAnsi="Times New Roman" w:cs="Times New Roman"/>
        </w:rPr>
        <w:t>а закупку</w:t>
      </w:r>
      <w:r w:rsidR="00A656CD" w:rsidRPr="001B185D">
        <w:rPr>
          <w:rFonts w:ascii="Times New Roman" w:hAnsi="Times New Roman" w:cs="Times New Roman"/>
          <w:b/>
          <w:u w:val="single"/>
        </w:rPr>
        <w:t xml:space="preserve"> </w:t>
      </w:r>
      <w:r w:rsidR="00956E7F" w:rsidRPr="0073253A">
        <w:rPr>
          <w:rFonts w:ascii="Times New Roman" w:hAnsi="Times New Roman" w:cs="Times New Roman"/>
          <w:b/>
          <w:szCs w:val="24"/>
          <w:u w:val="single"/>
        </w:rPr>
        <w:t>Аппарат ручной ИВЛ мешок типа «</w:t>
      </w:r>
      <w:proofErr w:type="spellStart"/>
      <w:r w:rsidR="00956E7F" w:rsidRPr="0073253A">
        <w:rPr>
          <w:rFonts w:ascii="Times New Roman" w:hAnsi="Times New Roman" w:cs="Times New Roman"/>
          <w:b/>
          <w:szCs w:val="24"/>
          <w:u w:val="single"/>
        </w:rPr>
        <w:t>Амбу</w:t>
      </w:r>
      <w:proofErr w:type="spellEnd"/>
      <w:r w:rsidR="00956E7F" w:rsidRPr="0073253A">
        <w:rPr>
          <w:rFonts w:ascii="Times New Roman" w:hAnsi="Times New Roman" w:cs="Times New Roman"/>
          <w:b/>
          <w:szCs w:val="24"/>
          <w:u w:val="single"/>
        </w:rPr>
        <w:t>» однократного применения</w:t>
      </w:r>
      <w:r w:rsidR="00956E7F" w:rsidRPr="001B185D">
        <w:rPr>
          <w:rFonts w:ascii="Times New Roman" w:hAnsi="Times New Roman" w:cs="Times New Roman"/>
        </w:rPr>
        <w:t xml:space="preserve"> </w:t>
      </w:r>
    </w:p>
    <w:p w14:paraId="114563B1" w14:textId="3B92D9A1" w:rsidR="002C5BD5" w:rsidRPr="001B185D" w:rsidRDefault="00624876" w:rsidP="00956E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1B185D">
        <w:rPr>
          <w:rFonts w:ascii="Times New Roman" w:hAnsi="Times New Roman" w:cs="Times New Roman"/>
        </w:rPr>
        <w:t xml:space="preserve">I. ПРИГЛАШЕНИЕ </w:t>
      </w:r>
      <w:r w:rsidR="00035C7F" w:rsidRPr="001B185D">
        <w:rPr>
          <w:rFonts w:ascii="Times New Roman" w:hAnsi="Times New Roman" w:cs="Times New Roman"/>
        </w:rPr>
        <w:t>К УЧАСТИЮ В ПРОЦЕДУРЕ ГОСУДАРСТВЕННОЙ</w:t>
      </w:r>
      <w:r w:rsidR="002C5BD5" w:rsidRPr="001B185D">
        <w:rPr>
          <w:rFonts w:ascii="Times New Roman" w:hAnsi="Times New Roman" w:cs="Times New Roman"/>
        </w:rPr>
        <w:t xml:space="preserve"> ЗАКУПКИ</w:t>
      </w:r>
    </w:p>
    <w:tbl>
      <w:tblPr>
        <w:tblW w:w="5084" w:type="pct"/>
        <w:tblLook w:val="04A0" w:firstRow="1" w:lastRow="0" w:firstColumn="1" w:lastColumn="0" w:noHBand="0" w:noVBand="1"/>
      </w:tblPr>
      <w:tblGrid>
        <w:gridCol w:w="3958"/>
        <w:gridCol w:w="5534"/>
      </w:tblGrid>
      <w:tr w:rsidR="002C5BD5" w:rsidRPr="001B185D" w14:paraId="62202961" w14:textId="77777777" w:rsidTr="00956E7F">
        <w:tc>
          <w:tcPr>
            <w:tcW w:w="20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0E290F" w14:textId="77777777" w:rsidR="002C5BD5" w:rsidRPr="001B185D" w:rsidRDefault="002C5BD5" w:rsidP="006D56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Вид процедуры государственной закупки</w:t>
            </w:r>
          </w:p>
        </w:tc>
        <w:tc>
          <w:tcPr>
            <w:tcW w:w="29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4A0148" w14:textId="7EEDC87C" w:rsidR="002C5BD5" w:rsidRPr="001B185D" w:rsidRDefault="00BF26BD" w:rsidP="00BF26BD">
            <w:pPr>
              <w:tabs>
                <w:tab w:val="center" w:pos="2728"/>
                <w:tab w:val="right" w:pos="545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ab/>
            </w:r>
            <w:r w:rsidR="001901C5" w:rsidRPr="001B185D">
              <w:rPr>
                <w:rFonts w:ascii="Times New Roman" w:hAnsi="Times New Roman" w:cs="Times New Roman"/>
              </w:rPr>
              <w:t>Закупка из одного источника</w:t>
            </w:r>
            <w:r w:rsidR="00AE29CD" w:rsidRPr="001B185D">
              <w:rPr>
                <w:rFonts w:ascii="Times New Roman" w:hAnsi="Times New Roman" w:cs="Times New Roman"/>
              </w:rPr>
              <w:t xml:space="preserve"> </w:t>
            </w:r>
            <w:r w:rsidR="002C2847" w:rsidRPr="001B185D">
              <w:rPr>
                <w:rFonts w:ascii="Times New Roman" w:hAnsi="Times New Roman" w:cs="Times New Roman"/>
                <w:color w:val="000000"/>
              </w:rPr>
              <w:t>на электронной торговой площадке</w:t>
            </w:r>
            <w:r w:rsidRPr="001B185D">
              <w:rPr>
                <w:rFonts w:ascii="Times New Roman" w:hAnsi="Times New Roman" w:cs="Times New Roman"/>
              </w:rPr>
              <w:tab/>
            </w:r>
          </w:p>
        </w:tc>
      </w:tr>
      <w:tr w:rsidR="002C2847" w:rsidRPr="001B185D" w14:paraId="7174A4E5" w14:textId="77777777" w:rsidTr="00956E7F">
        <w:tc>
          <w:tcPr>
            <w:tcW w:w="20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677F77" w14:textId="5BDF6E33" w:rsidR="002C2847" w:rsidRPr="001B185D" w:rsidRDefault="002C2847" w:rsidP="002C28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29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91BFB8" w14:textId="53BBCD2A" w:rsidR="002C2847" w:rsidRPr="001B185D" w:rsidRDefault="002C2847" w:rsidP="00EC5F7D">
            <w:pPr>
              <w:tabs>
                <w:tab w:val="center" w:pos="2728"/>
                <w:tab w:val="right" w:pos="545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 xml:space="preserve">П. </w:t>
            </w:r>
            <w:r w:rsidR="00EC5F7D">
              <w:rPr>
                <w:rFonts w:ascii="Times New Roman" w:hAnsi="Times New Roman" w:cs="Times New Roman"/>
                <w:color w:val="000000"/>
              </w:rPr>
              <w:t>7</w:t>
            </w:r>
            <w:r w:rsidRPr="001B185D">
              <w:rPr>
                <w:rFonts w:ascii="Times New Roman" w:hAnsi="Times New Roman" w:cs="Times New Roman"/>
                <w:color w:val="000000"/>
              </w:rPr>
              <w:t xml:space="preserve"> приложения к Закону Республики Беларусь от 13 июля 2012 г. N 419-З "О государственных закупках товаров (работ, услуг)" (далее - Закон N 419-З), ч. 1 подп. 1.1 п. 1 постановления Совета Министров Республики Беларусь от 08.05.2025 N 252 "О случаях и порядке проведения процедуры закупки из одного источника на электронной торговой площадке"</w:t>
            </w:r>
          </w:p>
        </w:tc>
      </w:tr>
      <w:tr w:rsidR="002C5BD5" w:rsidRPr="001B185D" w14:paraId="69394AE5" w14:textId="77777777" w:rsidTr="00956E7F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E062C1" w14:textId="77777777" w:rsidR="002C5BD5" w:rsidRPr="001B185D" w:rsidRDefault="002C5BD5" w:rsidP="006D56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Сведения о заказчике</w:t>
            </w:r>
          </w:p>
        </w:tc>
      </w:tr>
      <w:tr w:rsidR="005118C2" w:rsidRPr="001B185D" w14:paraId="1E9AB264" w14:textId="77777777" w:rsidTr="00956E7F">
        <w:tc>
          <w:tcPr>
            <w:tcW w:w="20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FB29A7" w14:textId="0124914C" w:rsidR="005118C2" w:rsidRPr="001B185D" w:rsidRDefault="005118C2" w:rsidP="006D56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 xml:space="preserve">Наименование </w:t>
            </w:r>
          </w:p>
        </w:tc>
        <w:tc>
          <w:tcPr>
            <w:tcW w:w="29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79CC2E" w14:textId="60CC9CC9" w:rsidR="005118C2" w:rsidRPr="001B185D" w:rsidRDefault="005118C2" w:rsidP="006D56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 </w:t>
            </w:r>
            <w:r w:rsidRPr="001B185D">
              <w:rPr>
                <w:rFonts w:ascii="Times New Roman" w:eastAsia="Times New Roman" w:hAnsi="Times New Roman" w:cs="Times New Roman"/>
                <w:lang w:eastAsia="ru-RU"/>
              </w:rPr>
              <w:t xml:space="preserve">Государственное учреждение здравоохранения «Минский областной центр скорой медицинской помощи»  </w:t>
            </w:r>
          </w:p>
        </w:tc>
      </w:tr>
      <w:tr w:rsidR="005118C2" w:rsidRPr="001B185D" w14:paraId="4060BBAC" w14:textId="77777777" w:rsidTr="00956E7F">
        <w:tc>
          <w:tcPr>
            <w:tcW w:w="20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BA6A37" w14:textId="1223C40B" w:rsidR="005118C2" w:rsidRPr="001B185D" w:rsidRDefault="005118C2" w:rsidP="006D56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 xml:space="preserve">Место нахождения </w:t>
            </w:r>
          </w:p>
        </w:tc>
        <w:tc>
          <w:tcPr>
            <w:tcW w:w="29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898930" w14:textId="61A4E197" w:rsidR="005118C2" w:rsidRPr="001B185D" w:rsidRDefault="00D20327" w:rsidP="00D203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 xml:space="preserve">Республика Беларусь, </w:t>
            </w:r>
            <w:r w:rsidR="005118C2" w:rsidRPr="001B185D">
              <w:rPr>
                <w:rFonts w:ascii="Times New Roman" w:eastAsia="Calibri" w:hAnsi="Times New Roman" w:cs="Times New Roman"/>
              </w:rPr>
              <w:t>Минская обл., Минский район, д. Боровляны, ул. Школьная, д. 16</w:t>
            </w:r>
            <w:r w:rsidRPr="001B185D">
              <w:rPr>
                <w:rFonts w:ascii="Times New Roman" w:eastAsia="Calibri" w:hAnsi="Times New Roman" w:cs="Times New Roman"/>
              </w:rPr>
              <w:t xml:space="preserve">, </w:t>
            </w:r>
            <w:r w:rsidRPr="001B185D">
              <w:rPr>
                <w:rFonts w:ascii="Times New Roman" w:hAnsi="Times New Roman" w:cs="Times New Roman"/>
              </w:rPr>
              <w:t>223053</w:t>
            </w:r>
          </w:p>
        </w:tc>
      </w:tr>
      <w:tr w:rsidR="005118C2" w:rsidRPr="001B185D" w14:paraId="2E539D3A" w14:textId="77777777" w:rsidTr="00956E7F">
        <w:tc>
          <w:tcPr>
            <w:tcW w:w="20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0C8907" w14:textId="68AB9FFE" w:rsidR="005118C2" w:rsidRPr="001B185D" w:rsidRDefault="005118C2" w:rsidP="006D56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 xml:space="preserve">Учетный номер плательщика </w:t>
            </w:r>
          </w:p>
        </w:tc>
        <w:tc>
          <w:tcPr>
            <w:tcW w:w="29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F1BFB0" w14:textId="48D5E788" w:rsidR="005118C2" w:rsidRPr="001B185D" w:rsidRDefault="005118C2" w:rsidP="006D56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 </w:t>
            </w:r>
            <w:r w:rsidR="0046135D" w:rsidRPr="001B185D">
              <w:rPr>
                <w:rFonts w:ascii="Times New Roman" w:hAnsi="Times New Roman" w:cs="Times New Roman"/>
              </w:rPr>
              <w:t>692109895</w:t>
            </w:r>
          </w:p>
        </w:tc>
      </w:tr>
      <w:tr w:rsidR="002C5BD5" w:rsidRPr="001B185D" w14:paraId="145ACAD9" w14:textId="77777777" w:rsidTr="00956E7F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F50F5A" w14:textId="74138083" w:rsidR="006A47C5" w:rsidRPr="001B185D" w:rsidRDefault="002C5BD5" w:rsidP="006D56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Сведения о</w:t>
            </w:r>
            <w:r w:rsidR="006A47C5" w:rsidRPr="001B185D">
              <w:rPr>
                <w:rFonts w:ascii="Times New Roman" w:hAnsi="Times New Roman" w:cs="Times New Roman"/>
              </w:rPr>
              <w:t xml:space="preserve"> </w:t>
            </w:r>
            <w:r w:rsidR="002C2847" w:rsidRPr="001B185D">
              <w:rPr>
                <w:rFonts w:ascii="Times New Roman" w:hAnsi="Times New Roman" w:cs="Times New Roman"/>
                <w:bCs/>
                <w:color w:val="000000"/>
              </w:rPr>
              <w:t xml:space="preserve">процедуре </w:t>
            </w:r>
            <w:r w:rsidR="002C2847" w:rsidRPr="001B185D">
              <w:rPr>
                <w:rFonts w:ascii="Times New Roman" w:hAnsi="Times New Roman" w:cs="Times New Roman"/>
              </w:rPr>
              <w:t>закупки</w:t>
            </w:r>
            <w:r w:rsidR="006A47C5" w:rsidRPr="001B185D">
              <w:rPr>
                <w:rFonts w:ascii="Times New Roman" w:hAnsi="Times New Roman" w:cs="Times New Roman"/>
              </w:rPr>
              <w:t xml:space="preserve"> из одного источника</w:t>
            </w:r>
          </w:p>
        </w:tc>
      </w:tr>
      <w:tr w:rsidR="002C5BD5" w:rsidRPr="001B185D" w14:paraId="622BE3D8" w14:textId="77777777" w:rsidTr="00956E7F">
        <w:trPr>
          <w:trHeight w:val="561"/>
        </w:trPr>
        <w:tc>
          <w:tcPr>
            <w:tcW w:w="20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24AC36" w14:textId="3709C684" w:rsidR="002C5BD5" w:rsidRPr="001B185D" w:rsidRDefault="00F752C5" w:rsidP="006D56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Дата истечения срока предоставления документов и (или) сведений поставщиками (подрядчиками, исполнителями)</w:t>
            </w:r>
          </w:p>
        </w:tc>
        <w:tc>
          <w:tcPr>
            <w:tcW w:w="29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EF9B76" w14:textId="7A9A92DF" w:rsidR="002C5BD5" w:rsidRPr="001B185D" w:rsidRDefault="00294614" w:rsidP="00F609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56E7F">
              <w:rPr>
                <w:rFonts w:ascii="Times New Roman" w:hAnsi="Times New Roman" w:cs="Times New Roman"/>
              </w:rPr>
              <w:t>3</w:t>
            </w:r>
            <w:r w:rsidR="006718B8">
              <w:rPr>
                <w:rFonts w:ascii="Times New Roman" w:hAnsi="Times New Roman" w:cs="Times New Roman"/>
              </w:rPr>
              <w:t>.0</w:t>
            </w:r>
            <w:r w:rsidR="00956E7F">
              <w:rPr>
                <w:rFonts w:ascii="Times New Roman" w:hAnsi="Times New Roman" w:cs="Times New Roman"/>
              </w:rPr>
              <w:t>9</w:t>
            </w:r>
            <w:r w:rsidR="005E71E1" w:rsidRPr="001B185D">
              <w:rPr>
                <w:rFonts w:ascii="Times New Roman" w:hAnsi="Times New Roman" w:cs="Times New Roman"/>
              </w:rPr>
              <w:t>.</w:t>
            </w:r>
            <w:r w:rsidR="003D5074" w:rsidRPr="001B185D">
              <w:rPr>
                <w:rFonts w:ascii="Times New Roman" w:hAnsi="Times New Roman" w:cs="Times New Roman"/>
              </w:rPr>
              <w:t>202</w:t>
            </w:r>
            <w:r w:rsidR="00CF77A1">
              <w:rPr>
                <w:rFonts w:ascii="Times New Roman" w:hAnsi="Times New Roman" w:cs="Times New Roman"/>
              </w:rPr>
              <w:t>6</w:t>
            </w:r>
          </w:p>
        </w:tc>
      </w:tr>
      <w:tr w:rsidR="000339EA" w:rsidRPr="001B185D" w14:paraId="4C4E04E0" w14:textId="77777777" w:rsidTr="00956E7F">
        <w:tc>
          <w:tcPr>
            <w:tcW w:w="20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D0B78D" w14:textId="0571B8A1" w:rsidR="000339EA" w:rsidRPr="001B185D" w:rsidRDefault="00A27CCF" w:rsidP="000339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Предельная стоимость предмета государственной закупки</w:t>
            </w:r>
          </w:p>
        </w:tc>
        <w:tc>
          <w:tcPr>
            <w:tcW w:w="29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1E6D26" w14:textId="3C36F7FB" w:rsidR="000339EA" w:rsidRPr="00956E7F" w:rsidRDefault="00956E7F" w:rsidP="00EC5F7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956E7F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50450,40 бел. руб.</w:t>
            </w:r>
          </w:p>
        </w:tc>
      </w:tr>
      <w:tr w:rsidR="00D20327" w:rsidRPr="001B185D" w14:paraId="59EF04D9" w14:textId="77777777" w:rsidTr="00956E7F">
        <w:tc>
          <w:tcPr>
            <w:tcW w:w="20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681DD672" w14:textId="5562AAD0" w:rsidR="00D20327" w:rsidRPr="001B185D" w:rsidRDefault="00F752C5" w:rsidP="00D203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Требования к поставщику (подрядчику, исполнителю), включая перечень документов и (или) сведений для их проверки</w:t>
            </w:r>
          </w:p>
        </w:tc>
        <w:tc>
          <w:tcPr>
            <w:tcW w:w="29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E4C695" w14:textId="15458910" w:rsidR="00D20327" w:rsidRPr="001B185D" w:rsidRDefault="00D20327" w:rsidP="00F752C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185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К </w:t>
            </w:r>
            <w:r w:rsidR="00F752C5" w:rsidRPr="001B185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поставщику (подрядчику, исполнителю) </w:t>
            </w:r>
            <w:r w:rsidRPr="001B185D">
              <w:rPr>
                <w:rFonts w:ascii="Times New Roman" w:hAnsi="Times New Roman" w:cs="Times New Roman"/>
                <w:b/>
                <w:sz w:val="22"/>
                <w:szCs w:val="22"/>
              </w:rPr>
              <w:t>предъявляются следующие требования:</w:t>
            </w:r>
          </w:p>
          <w:p w14:paraId="51E135C9" w14:textId="45B946AD" w:rsidR="00F752C5" w:rsidRPr="001B185D" w:rsidRDefault="00D20327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</w:rPr>
              <w:t>В соответствии с п. 2 ст. 16 Закона Республики Беларусь от 13.07.2012 N 419-З «О государственных закупках товаров (работ, услуг)», в том числе частью третьей подп.1.7 п.1 Постановления Совета Министров Республики Беларусь от 15.06.2019 N 395 «О реализации Закона Республики Беларусь «О внесении изменений и дополнений в Закон Республики Беларусь «О государственных з</w:t>
            </w:r>
            <w:r w:rsidR="00F752C5" w:rsidRPr="001B185D">
              <w:rPr>
                <w:rFonts w:ascii="Times New Roman" w:hAnsi="Times New Roman" w:cs="Times New Roman"/>
              </w:rPr>
              <w:t>акупках товаров (работ, услуг)»</w:t>
            </w:r>
            <w:r w:rsidR="00F752C5" w:rsidRPr="001B185D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47D9367D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 xml:space="preserve">1.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</w:t>
            </w:r>
            <w:r w:rsidRPr="001B185D">
              <w:rPr>
                <w:rFonts w:ascii="Times New Roman" w:hAnsi="Times New Roman" w:cs="Times New Roman"/>
                <w:color w:val="000000"/>
              </w:rPr>
              <w:lastRenderedPageBreak/>
              <w:t>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14:paraId="730C2469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Соответствие требованию подтверждается:</w:t>
            </w:r>
          </w:p>
          <w:p w14:paraId="33DDC988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участниками, являющимися резидентами, - путем проверки заказчиком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договор, а в случае отсутствия информации на указанную дату - на первое число месяца, предшествующего месяцу, в котором заключается договор;</w:t>
            </w:r>
          </w:p>
          <w:p w14:paraId="5E8923C5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договора, и заявлением с указанием последней отчетной даты.</w:t>
            </w:r>
          </w:p>
          <w:p w14:paraId="4E2E33B4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2. Юридическое или физическое лицо, в том числе индивидуальный предприниматель, на дату подписания заявления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      </w:r>
          </w:p>
          <w:p w14:paraId="5D8252E3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3. Юридическое или физическое лицо, в том числе индивидуальный предприниматель, с учетом положений статьи 16-1 Закона N 419-З не должно быть аффилировано с заказчиком, организатором.</w:t>
            </w:r>
          </w:p>
          <w:p w14:paraId="6BB2A7C7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4.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</w:t>
            </w:r>
          </w:p>
          <w:p w14:paraId="3FDB6AEA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5.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      </w:r>
          </w:p>
          <w:p w14:paraId="5FA162F4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6.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предпринимателями.</w:t>
            </w:r>
          </w:p>
          <w:p w14:paraId="4D5E2393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 xml:space="preserve">7. Юридическое лицо не должно находиться в процессе </w:t>
            </w:r>
            <w:r w:rsidRPr="001B185D">
              <w:rPr>
                <w:rFonts w:ascii="Times New Roman" w:hAnsi="Times New Roman" w:cs="Times New Roman"/>
                <w:color w:val="000000"/>
              </w:rPr>
              <w:lastRenderedPageBreak/>
              <w:t>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14:paraId="2F879EB0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8.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14:paraId="00DF8914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9.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14:paraId="1A9A6E27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10. Физическое лицо, в том числе индивидуальный предприниматель, лицо, осуществляющее полномочия единоличного исполнительного органа юридического лица,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ч. 1, 7, 8 и 10 ст. 14.4, ч. 4 и 5 ст. 14.5 Кодекса Республики Беларусь об административных правонарушениях.</w:t>
            </w:r>
          </w:p>
          <w:p w14:paraId="31809640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11. Отсутствие у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ст. 209 - 212, 216, 235, 243 - 243-3, 424 - 426, 429 - 432 и 455 Уголовного кодекса Республики Беларусь.</w:t>
            </w:r>
          </w:p>
          <w:p w14:paraId="2D10F08D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12. Отсутствие у лица, осуществляющего полномочия единоличного исполнительного органа юридического лица,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ст. 209 - 212, 216, 235, 243 - 243-3, 424 - 426, 429 - 432 и 455 Уголовного кодекса Республики Беларусь.</w:t>
            </w:r>
          </w:p>
          <w:p w14:paraId="7DE92481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13. Юридическое лицо не должно считаться подвергавшимся административному взысканию за административное правонарушение, предусмотренное в ст. 24.59 Кодекса Республики Беларусь об административных правонарушениях.</w:t>
            </w:r>
          </w:p>
          <w:p w14:paraId="742A51CC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14. 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деятельности.</w:t>
            </w:r>
          </w:p>
          <w:p w14:paraId="1690FB1E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 xml:space="preserve">15. Юридическое или физическое лицо, в том числе индивидуальный предприниматель, не должны быть включены в перечень организаций и физических лиц, в </w:t>
            </w:r>
            <w:r w:rsidRPr="001B185D">
              <w:rPr>
                <w:rFonts w:ascii="Times New Roman" w:hAnsi="Times New Roman" w:cs="Times New Roman"/>
                <w:color w:val="000000"/>
              </w:rPr>
              <w:lastRenderedPageBreak/>
              <w:t>том числе индивидуальных предпринимателей, причастных к террористической деятельности.</w:t>
            </w:r>
          </w:p>
          <w:p w14:paraId="52FE790D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16.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</w:t>
            </w:r>
          </w:p>
          <w:p w14:paraId="0776C8AF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предпринимателей, причастных к экстремистской деятельности.</w:t>
            </w:r>
          </w:p>
          <w:p w14:paraId="21C3D451" w14:textId="64E996C1" w:rsidR="00F752C5" w:rsidRPr="001B185D" w:rsidRDefault="00F752C5" w:rsidP="00F752C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185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 17</w:t>
            </w:r>
            <w:r w:rsidRPr="001B185D">
              <w:rPr>
                <w:rFonts w:ascii="Times New Roman" w:hAnsi="Times New Roman" w:cs="Times New Roman"/>
                <w:sz w:val="22"/>
                <w:szCs w:val="22"/>
              </w:rPr>
              <w:t>. Соответствие требованиям, установленным законодательством к юридическому лицу, в том числе индивидуальному предпринимателю, осуществляющему поставку товаров, являющихся предметом государственной закупки.</w:t>
            </w:r>
          </w:p>
          <w:p w14:paraId="70B4DF9F" w14:textId="77777777" w:rsidR="00F752C5" w:rsidRPr="001B185D" w:rsidRDefault="00F752C5" w:rsidP="00F752C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185D">
              <w:rPr>
                <w:rFonts w:ascii="Times New Roman" w:hAnsi="Times New Roman" w:cs="Times New Roman"/>
                <w:sz w:val="22"/>
                <w:szCs w:val="22"/>
              </w:rPr>
              <w:t xml:space="preserve">        Соответствие данному требованию подтверждается свидетельством о государственной регистрации юридического лица или индивидуального предпринимателя для резидентов Республики Беларусь или выпиской из торгового реестра страны регистрации лица или иным эквивалентным доказательством юридического статуса в соответствии с законодательством страны регистрации для нерезидентов Республики Беларусь;</w:t>
            </w:r>
          </w:p>
          <w:p w14:paraId="72FD96B2" w14:textId="77777777" w:rsidR="00F752C5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5BB8C1C8" w14:textId="60343E0E" w:rsidR="00D20327" w:rsidRPr="001B185D" w:rsidRDefault="00F752C5" w:rsidP="00F75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1B185D">
              <w:rPr>
                <w:rFonts w:ascii="Times New Roman" w:hAnsi="Times New Roman" w:cs="Times New Roman"/>
                <w:i/>
                <w:color w:val="000000"/>
              </w:rPr>
              <w:t>Соответствие требованиям, указанным в п. 2 - 16, подтверждается заявлением участника в письменной форме, подписанным не ранее чем за пять рабочих дней до даты заключения договора</w:t>
            </w:r>
          </w:p>
        </w:tc>
      </w:tr>
      <w:tr w:rsidR="00022E20" w:rsidRPr="001B185D" w14:paraId="464724F2" w14:textId="77777777" w:rsidTr="00956E7F">
        <w:tc>
          <w:tcPr>
            <w:tcW w:w="20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742FCC09" w14:textId="21D87CEE" w:rsidR="00022E20" w:rsidRPr="001B185D" w:rsidRDefault="00022E20" w:rsidP="00022E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lastRenderedPageBreak/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29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B36C1B" w14:textId="77777777" w:rsidR="00022E20" w:rsidRPr="001B185D" w:rsidRDefault="00022E20" w:rsidP="00022E2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185D">
              <w:rPr>
                <w:rFonts w:ascii="Times New Roman" w:hAnsi="Times New Roman" w:cs="Times New Roman"/>
                <w:sz w:val="22"/>
                <w:szCs w:val="22"/>
              </w:rPr>
              <w:t>Не требуется</w:t>
            </w:r>
          </w:p>
        </w:tc>
      </w:tr>
      <w:tr w:rsidR="00022E20" w:rsidRPr="001B185D" w14:paraId="5CCA5CC3" w14:textId="77777777" w:rsidTr="00956E7F">
        <w:tc>
          <w:tcPr>
            <w:tcW w:w="20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3261294A" w14:textId="40192589" w:rsidR="00022E20" w:rsidRPr="001B185D" w:rsidRDefault="00022E20" w:rsidP="00022E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Порядок действий заказчика в случае предложения одинаковых цен поставщиками (</w:t>
            </w:r>
            <w:r w:rsidR="001B185D" w:rsidRPr="001B185D">
              <w:rPr>
                <w:rFonts w:ascii="Times New Roman" w:hAnsi="Times New Roman" w:cs="Times New Roman"/>
              </w:rPr>
              <w:t>подрядчиками, исполнителями)</w:t>
            </w:r>
          </w:p>
        </w:tc>
        <w:tc>
          <w:tcPr>
            <w:tcW w:w="29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79B966" w14:textId="77777777" w:rsidR="00022E20" w:rsidRPr="001B185D" w:rsidRDefault="00022E20" w:rsidP="00022E2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185D">
              <w:rPr>
                <w:rFonts w:ascii="Times New Roman" w:hAnsi="Times New Roman" w:cs="Times New Roman"/>
                <w:sz w:val="22"/>
                <w:szCs w:val="22"/>
              </w:rPr>
              <w:t>Если несколько поставщиков (подрядчиков, исполнителей)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поставщику (подрядчику, исполнителю), первым представившему ответ на запрос</w:t>
            </w:r>
          </w:p>
        </w:tc>
      </w:tr>
      <w:tr w:rsidR="00D20327" w:rsidRPr="001B185D" w14:paraId="389B6DEA" w14:textId="77777777" w:rsidTr="00956E7F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31B28C" w14:textId="77777777" w:rsidR="00D20327" w:rsidRPr="001B185D" w:rsidRDefault="00D20327" w:rsidP="00D2032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85D">
              <w:rPr>
                <w:rFonts w:ascii="Times New Roman" w:hAnsi="Times New Roman" w:cs="Times New Roman"/>
              </w:rPr>
              <w:t>Сведения о предмете государственной закупки</w:t>
            </w:r>
          </w:p>
        </w:tc>
      </w:tr>
      <w:tr w:rsidR="00956E7F" w:rsidRPr="000033A4" w14:paraId="5D2128D3" w14:textId="77777777" w:rsidTr="00956E7F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BE571F" w14:textId="77777777" w:rsidR="00956E7F" w:rsidRPr="000033A4" w:rsidRDefault="00956E7F" w:rsidP="00497B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Лот № 1</w:t>
            </w:r>
          </w:p>
        </w:tc>
      </w:tr>
      <w:tr w:rsidR="00956E7F" w:rsidRPr="000E0E81" w14:paraId="3EDBD2E6" w14:textId="77777777" w:rsidTr="00956E7F">
        <w:tc>
          <w:tcPr>
            <w:tcW w:w="20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27FFBE" w14:textId="77777777" w:rsidR="00956E7F" w:rsidRPr="000033A4" w:rsidRDefault="00956E7F" w:rsidP="00497B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Наименование товаров (работ, услуг)</w:t>
            </w:r>
          </w:p>
        </w:tc>
        <w:tc>
          <w:tcPr>
            <w:tcW w:w="29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8AF4BE" w14:textId="77777777" w:rsidR="00956E7F" w:rsidRPr="000E0E81" w:rsidRDefault="00956E7F" w:rsidP="00497B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3253A">
              <w:rPr>
                <w:rFonts w:ascii="Times New Roman" w:hAnsi="Times New Roman" w:cs="Times New Roman"/>
              </w:rPr>
              <w:t>Аппарат ручной ИВЛ мешок типа «</w:t>
            </w:r>
            <w:proofErr w:type="spellStart"/>
            <w:r w:rsidRPr="0073253A">
              <w:rPr>
                <w:rFonts w:ascii="Times New Roman" w:hAnsi="Times New Roman" w:cs="Times New Roman"/>
              </w:rPr>
              <w:t>Амбу</w:t>
            </w:r>
            <w:proofErr w:type="spellEnd"/>
            <w:r w:rsidRPr="0073253A">
              <w:rPr>
                <w:rFonts w:ascii="Times New Roman" w:hAnsi="Times New Roman" w:cs="Times New Roman"/>
              </w:rPr>
              <w:t>» однократного применения для взрослых пациентов</w:t>
            </w:r>
          </w:p>
        </w:tc>
      </w:tr>
      <w:tr w:rsidR="00956E7F" w:rsidRPr="000033A4" w14:paraId="0E665498" w14:textId="77777777" w:rsidTr="00956E7F">
        <w:tc>
          <w:tcPr>
            <w:tcW w:w="20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12368C09" w14:textId="77777777" w:rsidR="00956E7F" w:rsidRPr="000033A4" w:rsidRDefault="00956E7F" w:rsidP="00497B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Код по ОКРБ 007-2012 (подвид)</w:t>
            </w:r>
          </w:p>
        </w:tc>
        <w:tc>
          <w:tcPr>
            <w:tcW w:w="29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1A6FDE0" w14:textId="77777777" w:rsidR="00956E7F" w:rsidRPr="000033A4" w:rsidRDefault="00956E7F" w:rsidP="00497B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32.50.21.800</w:t>
            </w:r>
            <w:r>
              <w:rPr>
                <w:rFonts w:ascii="Times New Roman" w:hAnsi="Times New Roman" w:cs="Times New Roman"/>
              </w:rPr>
              <w:tab/>
            </w:r>
          </w:p>
        </w:tc>
      </w:tr>
      <w:tr w:rsidR="00956E7F" w:rsidRPr="000033A4" w14:paraId="1DCA69B1" w14:textId="77777777" w:rsidTr="00956E7F">
        <w:tc>
          <w:tcPr>
            <w:tcW w:w="20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C7F302" w14:textId="77777777" w:rsidR="00956E7F" w:rsidRPr="000033A4" w:rsidRDefault="00956E7F" w:rsidP="00497B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Наименование в соответствии с ОКРБ 007-2012</w:t>
            </w:r>
          </w:p>
        </w:tc>
        <w:tc>
          <w:tcPr>
            <w:tcW w:w="29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FC25883" w14:textId="77777777" w:rsidR="00956E7F" w:rsidRPr="000033A4" w:rsidRDefault="00956E7F" w:rsidP="00497B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E83">
              <w:rPr>
                <w:rFonts w:ascii="Times New Roman" w:hAnsi="Times New Roman" w:cs="Times New Roman"/>
              </w:rPr>
              <w:t>Аппараты озоновой, кислородной, аэрозольной терапии, искусственного дыхания</w:t>
            </w:r>
          </w:p>
        </w:tc>
      </w:tr>
      <w:tr w:rsidR="00956E7F" w:rsidRPr="006E79D3" w14:paraId="3438B277" w14:textId="77777777" w:rsidTr="00956E7F">
        <w:tc>
          <w:tcPr>
            <w:tcW w:w="20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456571" w14:textId="77777777" w:rsidR="00956E7F" w:rsidRPr="000033A4" w:rsidRDefault="00956E7F" w:rsidP="00497B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Объем (количество)</w:t>
            </w:r>
          </w:p>
        </w:tc>
        <w:tc>
          <w:tcPr>
            <w:tcW w:w="29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519E74" w14:textId="77777777" w:rsidR="00956E7F" w:rsidRPr="006E79D3" w:rsidRDefault="00956E7F" w:rsidP="00497B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 шт.</w:t>
            </w:r>
          </w:p>
        </w:tc>
      </w:tr>
      <w:tr w:rsidR="00956E7F" w:rsidRPr="000033A4" w14:paraId="2390D427" w14:textId="77777777" w:rsidTr="00956E7F">
        <w:tc>
          <w:tcPr>
            <w:tcW w:w="20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234F7A" w14:textId="77777777" w:rsidR="00956E7F" w:rsidRPr="000033A4" w:rsidRDefault="00956E7F" w:rsidP="00497B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9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ACE9C4" w14:textId="77777777" w:rsidR="00956E7F" w:rsidRPr="000033A4" w:rsidRDefault="00956E7F" w:rsidP="00497B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20 рабочих дней с момента подписания договора</w:t>
            </w:r>
          </w:p>
        </w:tc>
      </w:tr>
      <w:tr w:rsidR="00956E7F" w:rsidRPr="000033A4" w14:paraId="0931CF0E" w14:textId="77777777" w:rsidTr="00956E7F">
        <w:trPr>
          <w:trHeight w:val="625"/>
        </w:trPr>
        <w:tc>
          <w:tcPr>
            <w:tcW w:w="20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27AEBE" w14:textId="77777777" w:rsidR="00956E7F" w:rsidRPr="000033A4" w:rsidRDefault="00956E7F" w:rsidP="00497B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9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B6768F2" w14:textId="77777777" w:rsidR="00956E7F" w:rsidRPr="000033A4" w:rsidRDefault="00956E7F" w:rsidP="00497B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6D52">
              <w:rPr>
                <w:rFonts w:ascii="Times New Roman" w:eastAsia="Calibri" w:hAnsi="Times New Roman" w:cs="Times New Roman"/>
                <w:szCs w:val="24"/>
              </w:rPr>
              <w:t>Минская обл., Минский район, д. Боровляны, ул. Школьная, д. 16</w:t>
            </w:r>
          </w:p>
        </w:tc>
      </w:tr>
      <w:tr w:rsidR="00956E7F" w:rsidRPr="00B80ADF" w14:paraId="026592EF" w14:textId="77777777" w:rsidTr="00956E7F">
        <w:tc>
          <w:tcPr>
            <w:tcW w:w="20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6E0F5F8" w14:textId="77777777" w:rsidR="00956E7F" w:rsidRPr="000033A4" w:rsidRDefault="00956E7F" w:rsidP="00497B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Предельная стоимость предмета государственной закупки по части (лоту)</w:t>
            </w:r>
          </w:p>
        </w:tc>
        <w:tc>
          <w:tcPr>
            <w:tcW w:w="29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49198B" w14:textId="77777777" w:rsidR="00956E7F" w:rsidRPr="00B80ADF" w:rsidRDefault="00956E7F" w:rsidP="00497B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38 662,80 бел. руб.</w:t>
            </w:r>
          </w:p>
        </w:tc>
      </w:tr>
      <w:tr w:rsidR="00956E7F" w:rsidRPr="00906D52" w14:paraId="1814F04C" w14:textId="77777777" w:rsidTr="00956E7F">
        <w:tc>
          <w:tcPr>
            <w:tcW w:w="20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C29F76" w14:textId="77777777" w:rsidR="00956E7F" w:rsidRPr="00906D52" w:rsidRDefault="00956E7F" w:rsidP="00497B06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lastRenderedPageBreak/>
              <w:t>Источник финансирования государственной закупки по части (лоту)</w:t>
            </w:r>
          </w:p>
        </w:tc>
        <w:tc>
          <w:tcPr>
            <w:tcW w:w="29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6C3407" w14:textId="77777777" w:rsidR="00956E7F" w:rsidRPr="00906D52" w:rsidRDefault="00956E7F" w:rsidP="00497B06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 Минский областной бюджет</w:t>
            </w:r>
          </w:p>
        </w:tc>
      </w:tr>
      <w:tr w:rsidR="00956E7F" w:rsidRPr="00906D52" w14:paraId="77DFFA5D" w14:textId="77777777" w:rsidTr="00956E7F">
        <w:tc>
          <w:tcPr>
            <w:tcW w:w="4998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5361E8" w14:textId="77777777" w:rsidR="00956E7F" w:rsidRPr="00906D52" w:rsidRDefault="00956E7F" w:rsidP="00497B0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II. ОПИСАНИЕ ПРЕДМЕТА ГОСУДАРСТВЕННОЙ ЗАКУПКИ</w:t>
            </w:r>
          </w:p>
        </w:tc>
      </w:tr>
      <w:tr w:rsidR="00956E7F" w:rsidRPr="00906D52" w14:paraId="24E4E6EC" w14:textId="77777777" w:rsidTr="00956E7F">
        <w:trPr>
          <w:trHeight w:val="2130"/>
        </w:trPr>
        <w:tc>
          <w:tcPr>
            <w:tcW w:w="2085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6694B001" w14:textId="77777777" w:rsidR="00956E7F" w:rsidRPr="00906D52" w:rsidRDefault="00956E7F" w:rsidP="00497B06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Описание предмета государственной закупки, его частей (лотов) в случае, если предмет государственной закупки разделен на части (лоты), а также перечень документов и (или) сведений, подтверждающих соответствие предмету государственной закупки и требованиям к предмету государственной закупки</w:t>
            </w:r>
          </w:p>
        </w:tc>
        <w:tc>
          <w:tcPr>
            <w:tcW w:w="2913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14:paraId="7130F7B1" w14:textId="77777777" w:rsidR="00956E7F" w:rsidRPr="003C28C6" w:rsidRDefault="00956E7F" w:rsidP="00497B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C28C6">
              <w:rPr>
                <w:rFonts w:ascii="Times New Roman" w:hAnsi="Times New Roman" w:cs="Times New Roman"/>
              </w:rPr>
              <w:t> </w:t>
            </w:r>
            <w:r w:rsidRPr="003C28C6">
              <w:rPr>
                <w:rFonts w:ascii="Times New Roman" w:eastAsia="Times New Roman" w:hAnsi="Times New Roman" w:cs="Times New Roman"/>
                <w:lang w:eastAsia="ru-RU"/>
              </w:rPr>
              <w:t>Согласно приложению 1</w:t>
            </w:r>
          </w:p>
          <w:p w14:paraId="7E9B3FA0" w14:textId="77777777" w:rsidR="00956E7F" w:rsidRPr="00906D52" w:rsidRDefault="00956E7F" w:rsidP="00497B0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956E7F" w:rsidRPr="000033A4" w14:paraId="2DD129B4" w14:textId="77777777" w:rsidTr="00956E7F">
        <w:tc>
          <w:tcPr>
            <w:tcW w:w="4998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7C7BA0B5" w14:textId="77777777" w:rsidR="00956E7F" w:rsidRPr="000033A4" w:rsidRDefault="00956E7F" w:rsidP="00497B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Лот № 2</w:t>
            </w:r>
          </w:p>
        </w:tc>
      </w:tr>
      <w:tr w:rsidR="00956E7F" w:rsidRPr="000E0E81" w14:paraId="712DAAF1" w14:textId="77777777" w:rsidTr="00956E7F">
        <w:tc>
          <w:tcPr>
            <w:tcW w:w="20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39B23C" w14:textId="77777777" w:rsidR="00956E7F" w:rsidRPr="000033A4" w:rsidRDefault="00956E7F" w:rsidP="00497B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Наименование товаров (работ, услуг)</w:t>
            </w:r>
          </w:p>
        </w:tc>
        <w:tc>
          <w:tcPr>
            <w:tcW w:w="29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778B73" w14:textId="77777777" w:rsidR="00956E7F" w:rsidRPr="000E0E81" w:rsidRDefault="00956E7F" w:rsidP="00497B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3253A">
              <w:rPr>
                <w:rFonts w:ascii="Times New Roman" w:hAnsi="Times New Roman" w:cs="Times New Roman"/>
              </w:rPr>
              <w:t>Аппарат ручной ИВЛ мешок типа «</w:t>
            </w:r>
            <w:proofErr w:type="spellStart"/>
            <w:r w:rsidRPr="0073253A">
              <w:rPr>
                <w:rFonts w:ascii="Times New Roman" w:hAnsi="Times New Roman" w:cs="Times New Roman"/>
              </w:rPr>
              <w:t>Амбу</w:t>
            </w:r>
            <w:proofErr w:type="spellEnd"/>
            <w:r w:rsidRPr="0073253A">
              <w:rPr>
                <w:rFonts w:ascii="Times New Roman" w:hAnsi="Times New Roman" w:cs="Times New Roman"/>
              </w:rPr>
              <w:t>» однократного применения для взрослых пациентов</w:t>
            </w:r>
          </w:p>
        </w:tc>
      </w:tr>
      <w:tr w:rsidR="00956E7F" w:rsidRPr="000033A4" w14:paraId="653BEF1C" w14:textId="77777777" w:rsidTr="00956E7F">
        <w:tc>
          <w:tcPr>
            <w:tcW w:w="20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0003DC89" w14:textId="77777777" w:rsidR="00956E7F" w:rsidRPr="000033A4" w:rsidRDefault="00956E7F" w:rsidP="00497B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Код по ОКРБ 007-2012 (подвид)</w:t>
            </w:r>
          </w:p>
        </w:tc>
        <w:tc>
          <w:tcPr>
            <w:tcW w:w="29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302659" w14:textId="77777777" w:rsidR="00956E7F" w:rsidRPr="000033A4" w:rsidRDefault="00956E7F" w:rsidP="00497B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32.50.21.800</w:t>
            </w:r>
            <w:r>
              <w:rPr>
                <w:rFonts w:ascii="Times New Roman" w:hAnsi="Times New Roman" w:cs="Times New Roman"/>
              </w:rPr>
              <w:tab/>
            </w:r>
          </w:p>
        </w:tc>
      </w:tr>
      <w:tr w:rsidR="00956E7F" w:rsidRPr="000033A4" w14:paraId="20027A99" w14:textId="77777777" w:rsidTr="00956E7F">
        <w:tc>
          <w:tcPr>
            <w:tcW w:w="20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750F77A" w14:textId="77777777" w:rsidR="00956E7F" w:rsidRPr="000033A4" w:rsidRDefault="00956E7F" w:rsidP="00497B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Наименование в соответствии с ОКРБ 007-2012</w:t>
            </w:r>
          </w:p>
        </w:tc>
        <w:tc>
          <w:tcPr>
            <w:tcW w:w="29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832CD81" w14:textId="77777777" w:rsidR="00956E7F" w:rsidRPr="000033A4" w:rsidRDefault="00956E7F" w:rsidP="00497B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E83">
              <w:rPr>
                <w:rFonts w:ascii="Times New Roman" w:hAnsi="Times New Roman" w:cs="Times New Roman"/>
              </w:rPr>
              <w:t>Аппараты озоновой, кислородной, аэрозольной терапии, искусственного дыхания</w:t>
            </w:r>
          </w:p>
        </w:tc>
      </w:tr>
      <w:tr w:rsidR="00956E7F" w:rsidRPr="006E79D3" w14:paraId="7126880C" w14:textId="77777777" w:rsidTr="00956E7F">
        <w:tc>
          <w:tcPr>
            <w:tcW w:w="20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A2603EB" w14:textId="77777777" w:rsidR="00956E7F" w:rsidRPr="000033A4" w:rsidRDefault="00956E7F" w:rsidP="00497B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Объем (количество)</w:t>
            </w:r>
          </w:p>
        </w:tc>
        <w:tc>
          <w:tcPr>
            <w:tcW w:w="29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F711B06" w14:textId="77777777" w:rsidR="00956E7F" w:rsidRPr="006E79D3" w:rsidRDefault="00956E7F" w:rsidP="00497B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 шт.</w:t>
            </w:r>
          </w:p>
        </w:tc>
      </w:tr>
      <w:tr w:rsidR="00956E7F" w:rsidRPr="000033A4" w14:paraId="1612ABCA" w14:textId="77777777" w:rsidTr="00956E7F">
        <w:tc>
          <w:tcPr>
            <w:tcW w:w="20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3E3083" w14:textId="77777777" w:rsidR="00956E7F" w:rsidRPr="000033A4" w:rsidRDefault="00956E7F" w:rsidP="00497B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9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D8110B" w14:textId="77777777" w:rsidR="00956E7F" w:rsidRPr="000033A4" w:rsidRDefault="00956E7F" w:rsidP="00497B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09B0">
              <w:rPr>
                <w:rFonts w:ascii="Times New Roman" w:hAnsi="Times New Roman" w:cs="Times New Roman"/>
              </w:rPr>
              <w:t>В течение 20 рабочих дней с момента подписания договора</w:t>
            </w:r>
          </w:p>
        </w:tc>
      </w:tr>
      <w:tr w:rsidR="00956E7F" w:rsidRPr="000033A4" w14:paraId="29C768F1" w14:textId="77777777" w:rsidTr="00956E7F">
        <w:trPr>
          <w:trHeight w:val="625"/>
        </w:trPr>
        <w:tc>
          <w:tcPr>
            <w:tcW w:w="20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5552139" w14:textId="77777777" w:rsidR="00956E7F" w:rsidRPr="000033A4" w:rsidRDefault="00956E7F" w:rsidP="00497B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9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E8746E" w14:textId="77777777" w:rsidR="00956E7F" w:rsidRPr="000033A4" w:rsidRDefault="00956E7F" w:rsidP="00497B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6D52">
              <w:rPr>
                <w:rFonts w:ascii="Times New Roman" w:eastAsia="Calibri" w:hAnsi="Times New Roman" w:cs="Times New Roman"/>
                <w:szCs w:val="24"/>
              </w:rPr>
              <w:t>Минская обл., Минский район, д. Боровляны, ул. Школьная, д. 16</w:t>
            </w:r>
          </w:p>
        </w:tc>
      </w:tr>
      <w:tr w:rsidR="00956E7F" w:rsidRPr="00B80ADF" w14:paraId="181F46FC" w14:textId="77777777" w:rsidTr="00956E7F">
        <w:tc>
          <w:tcPr>
            <w:tcW w:w="20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211BC3E" w14:textId="77777777" w:rsidR="00956E7F" w:rsidRPr="000033A4" w:rsidRDefault="00956E7F" w:rsidP="00497B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Предельная стоимость предмета государственной закупки по части (лоту)</w:t>
            </w:r>
          </w:p>
        </w:tc>
        <w:tc>
          <w:tcPr>
            <w:tcW w:w="29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D6F766E" w14:textId="77777777" w:rsidR="00956E7F" w:rsidRPr="00B80ADF" w:rsidRDefault="00956E7F" w:rsidP="00497B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11 787,60 бел. руб.</w:t>
            </w:r>
          </w:p>
        </w:tc>
      </w:tr>
      <w:tr w:rsidR="00956E7F" w:rsidRPr="00906D52" w14:paraId="49889A84" w14:textId="77777777" w:rsidTr="00956E7F">
        <w:tc>
          <w:tcPr>
            <w:tcW w:w="20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2F2F00B" w14:textId="77777777" w:rsidR="00956E7F" w:rsidRPr="00906D52" w:rsidRDefault="00956E7F" w:rsidP="00497B06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Источник финансирования государственной закупки по части (лоту)</w:t>
            </w:r>
          </w:p>
        </w:tc>
        <w:tc>
          <w:tcPr>
            <w:tcW w:w="29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EF75D7" w14:textId="77777777" w:rsidR="00956E7F" w:rsidRPr="00906D52" w:rsidRDefault="00956E7F" w:rsidP="00497B06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 Минский областной бюджет</w:t>
            </w:r>
          </w:p>
        </w:tc>
      </w:tr>
      <w:tr w:rsidR="00956E7F" w:rsidRPr="00906D52" w14:paraId="4854D623" w14:textId="77777777" w:rsidTr="00956E7F">
        <w:tc>
          <w:tcPr>
            <w:tcW w:w="4998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9C8988" w14:textId="77777777" w:rsidR="00956E7F" w:rsidRPr="00906D52" w:rsidRDefault="00956E7F" w:rsidP="00497B0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II. ОПИСАНИЕ ПРЕДМЕТА ГОСУДАРСТВЕННОЙ ЗАКУПКИ</w:t>
            </w:r>
          </w:p>
        </w:tc>
      </w:tr>
      <w:tr w:rsidR="00956E7F" w:rsidRPr="00906D52" w14:paraId="631CEDA0" w14:textId="77777777" w:rsidTr="00956E7F">
        <w:trPr>
          <w:trHeight w:val="2130"/>
        </w:trPr>
        <w:tc>
          <w:tcPr>
            <w:tcW w:w="2085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79A7CB3D" w14:textId="77777777" w:rsidR="00956E7F" w:rsidRPr="00906D52" w:rsidRDefault="00956E7F" w:rsidP="00497B06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Описание предмета государственной закупки, его частей (лотов) в случае, если предмет государственной закупки разделен на части (лоты), а также перечень документов и (или) сведений, подтверждающих соответствие предмету государственной закупки и требованиям к предмету государственной закупки</w:t>
            </w:r>
          </w:p>
        </w:tc>
        <w:tc>
          <w:tcPr>
            <w:tcW w:w="2913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14:paraId="352CCAC9" w14:textId="77777777" w:rsidR="00956E7F" w:rsidRPr="003C28C6" w:rsidRDefault="00956E7F" w:rsidP="00497B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C28C6">
              <w:rPr>
                <w:rFonts w:ascii="Times New Roman" w:hAnsi="Times New Roman" w:cs="Times New Roman"/>
              </w:rPr>
              <w:t> </w:t>
            </w:r>
            <w:r w:rsidRPr="003C28C6">
              <w:rPr>
                <w:rFonts w:ascii="Times New Roman" w:eastAsia="Times New Roman" w:hAnsi="Times New Roman" w:cs="Times New Roman"/>
                <w:lang w:eastAsia="ru-RU"/>
              </w:rPr>
              <w:t>Согласно приложению 1</w:t>
            </w:r>
          </w:p>
          <w:p w14:paraId="126C62F4" w14:textId="77777777" w:rsidR="00956E7F" w:rsidRPr="00906D52" w:rsidRDefault="00956E7F" w:rsidP="00497B0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</w:tbl>
    <w:p w14:paraId="671E703F" w14:textId="77777777" w:rsidR="00CF77A1" w:rsidRDefault="00CF77A1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</w:pPr>
    </w:p>
    <w:p w14:paraId="69E77A46" w14:textId="6488973A" w:rsidR="001B185D" w:rsidRDefault="001B185D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</w:pPr>
      <w:r w:rsidRPr="001B185D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 xml:space="preserve">Запрос </w:t>
      </w:r>
      <w:r w:rsidR="00893574" w:rsidRPr="004402BE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>поставщика (подрядчика, исполнителя)</w:t>
      </w:r>
      <w:r w:rsidR="00893574" w:rsidRPr="00893574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 xml:space="preserve"> </w:t>
      </w:r>
      <w:r w:rsidRPr="001B185D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>о разъяснении заявки на покупку</w:t>
      </w:r>
      <w:r w:rsidR="004402BE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 xml:space="preserve">.  </w:t>
      </w:r>
      <w:r w:rsidR="004402BE" w:rsidRPr="004402BE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>Срок размещения заказчиком на электронной торговой площадке ответа на запрос поставщика (подрядчика, исполнителя) о разъяснении заявки на покупку</w:t>
      </w:r>
      <w:r w:rsidR="004402BE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>.</w:t>
      </w:r>
    </w:p>
    <w:p w14:paraId="7DEE67B1" w14:textId="005B58E9" w:rsidR="001B185D" w:rsidRDefault="001B185D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bCs/>
          <w:color w:val="000000"/>
        </w:rPr>
      </w:pPr>
      <w:r w:rsidRPr="001B185D">
        <w:rPr>
          <w:rFonts w:ascii="Times New Roman" w:hAnsi="Times New Roman" w:cs="Times New Roman"/>
          <w:bCs/>
          <w:color w:val="000000"/>
        </w:rPr>
        <w:t>Поставщик (подрядчик, исполнитель) вправе обратиться к заказчику с запросом о разъяснении заявки на покупку</w:t>
      </w:r>
      <w:r>
        <w:rPr>
          <w:rFonts w:ascii="Times New Roman" w:hAnsi="Times New Roman" w:cs="Times New Roman"/>
          <w:bCs/>
          <w:color w:val="000000"/>
        </w:rPr>
        <w:t xml:space="preserve"> </w:t>
      </w:r>
      <w:r w:rsidRPr="001B185D">
        <w:rPr>
          <w:rFonts w:ascii="Times New Roman" w:hAnsi="Times New Roman" w:cs="Times New Roman"/>
          <w:bCs/>
          <w:color w:val="000000"/>
        </w:rPr>
        <w:t xml:space="preserve">не позднее </w:t>
      </w:r>
      <w:r w:rsidR="00DD20C9">
        <w:rPr>
          <w:rFonts w:ascii="Times New Roman" w:hAnsi="Times New Roman" w:cs="Times New Roman"/>
          <w:bCs/>
          <w:color w:val="000000"/>
        </w:rPr>
        <w:t>одного</w:t>
      </w:r>
      <w:r w:rsidRPr="001B185D">
        <w:rPr>
          <w:rFonts w:ascii="Times New Roman" w:hAnsi="Times New Roman" w:cs="Times New Roman"/>
          <w:bCs/>
          <w:color w:val="000000"/>
        </w:rPr>
        <w:t xml:space="preserve"> </w:t>
      </w:r>
      <w:r w:rsidR="00DD20C9">
        <w:rPr>
          <w:rFonts w:ascii="Times New Roman" w:hAnsi="Times New Roman" w:cs="Times New Roman"/>
          <w:bCs/>
          <w:color w:val="000000"/>
        </w:rPr>
        <w:t>рабочего дня</w:t>
      </w:r>
      <w:r w:rsidRPr="001B185D">
        <w:rPr>
          <w:rFonts w:ascii="Times New Roman" w:hAnsi="Times New Roman" w:cs="Times New Roman"/>
          <w:bCs/>
          <w:color w:val="000000"/>
        </w:rPr>
        <w:t xml:space="preserve"> до истечения срока для </w:t>
      </w:r>
      <w:r w:rsidR="00A37509" w:rsidRPr="00A37509">
        <w:rPr>
          <w:rFonts w:ascii="Times New Roman" w:hAnsi="Times New Roman" w:cs="Times New Roman"/>
          <w:bCs/>
        </w:rPr>
        <w:t>предоставления документов и (или) сведений поставщиками (подрядчиками, исполнителями)</w:t>
      </w:r>
      <w:r w:rsidR="00A37509">
        <w:rPr>
          <w:rFonts w:ascii="Times New Roman" w:hAnsi="Times New Roman" w:cs="Times New Roman"/>
          <w:bCs/>
          <w:color w:val="FF0000"/>
        </w:rPr>
        <w:t xml:space="preserve"> </w:t>
      </w:r>
      <w:r w:rsidRPr="001B185D">
        <w:rPr>
          <w:rFonts w:ascii="Times New Roman" w:hAnsi="Times New Roman" w:cs="Times New Roman"/>
          <w:bCs/>
          <w:color w:val="000000"/>
        </w:rPr>
        <w:t xml:space="preserve">посредством электронной торговой площадки (без указания лица, направившего запрос). Заказчик не позднее </w:t>
      </w:r>
      <w:r w:rsidR="00A37509">
        <w:rPr>
          <w:rFonts w:ascii="Times New Roman" w:hAnsi="Times New Roman" w:cs="Times New Roman"/>
          <w:bCs/>
          <w:color w:val="000000"/>
        </w:rPr>
        <w:t>одного</w:t>
      </w:r>
      <w:r w:rsidRPr="001B185D">
        <w:rPr>
          <w:rFonts w:ascii="Times New Roman" w:hAnsi="Times New Roman" w:cs="Times New Roman"/>
          <w:bCs/>
          <w:color w:val="000000"/>
        </w:rPr>
        <w:t xml:space="preserve"> </w:t>
      </w:r>
      <w:r w:rsidR="00A37509" w:rsidRPr="00A37509">
        <w:rPr>
          <w:rFonts w:ascii="Times New Roman" w:hAnsi="Times New Roman" w:cs="Times New Roman"/>
          <w:bCs/>
          <w:color w:val="000000"/>
        </w:rPr>
        <w:t>рабочего дня, следующего за днем размещения поставщиком (подрядчиком, исполнителем) запроса о разъяснении заявки на покупку</w:t>
      </w:r>
      <w:r w:rsidRPr="001B185D">
        <w:rPr>
          <w:rFonts w:ascii="Times New Roman" w:hAnsi="Times New Roman" w:cs="Times New Roman"/>
          <w:bCs/>
          <w:color w:val="000000"/>
        </w:rPr>
        <w:t xml:space="preserve"> </w:t>
      </w:r>
      <w:r w:rsidR="004402BE">
        <w:rPr>
          <w:rFonts w:ascii="Times New Roman" w:hAnsi="Times New Roman" w:cs="Times New Roman"/>
          <w:bCs/>
          <w:color w:val="000000"/>
        </w:rPr>
        <w:t>(</w:t>
      </w:r>
      <w:r w:rsidRPr="001B185D">
        <w:rPr>
          <w:rFonts w:ascii="Times New Roman" w:hAnsi="Times New Roman" w:cs="Times New Roman"/>
          <w:bCs/>
          <w:color w:val="000000"/>
        </w:rPr>
        <w:t>без указания ли</w:t>
      </w:r>
      <w:r w:rsidR="004402BE">
        <w:rPr>
          <w:rFonts w:ascii="Times New Roman" w:hAnsi="Times New Roman" w:cs="Times New Roman"/>
          <w:bCs/>
          <w:color w:val="000000"/>
        </w:rPr>
        <w:t xml:space="preserve">ца, направившего запрос) размещает </w:t>
      </w:r>
      <w:r w:rsidR="004402BE" w:rsidRPr="004402BE">
        <w:rPr>
          <w:rFonts w:ascii="Times New Roman" w:hAnsi="Times New Roman" w:cs="Times New Roman"/>
          <w:bCs/>
        </w:rPr>
        <w:t>ответ</w:t>
      </w:r>
      <w:r w:rsidRPr="004402BE">
        <w:rPr>
          <w:rFonts w:ascii="Times New Roman" w:hAnsi="Times New Roman" w:cs="Times New Roman"/>
          <w:bCs/>
        </w:rPr>
        <w:t xml:space="preserve"> </w:t>
      </w:r>
      <w:r w:rsidR="004402BE" w:rsidRPr="004402BE">
        <w:rPr>
          <w:rFonts w:ascii="Times New Roman" w:hAnsi="Times New Roman" w:cs="Times New Roman"/>
        </w:rPr>
        <w:t>на запрос поставщика (подрядчика, исполнителя) о разъяснении заявки на покупку</w:t>
      </w:r>
      <w:r w:rsidR="004402BE" w:rsidRPr="004402BE">
        <w:rPr>
          <w:rFonts w:ascii="Times New Roman" w:hAnsi="Times New Roman" w:cs="Times New Roman"/>
          <w:bCs/>
        </w:rPr>
        <w:t xml:space="preserve"> </w:t>
      </w:r>
      <w:r w:rsidRPr="004402BE">
        <w:rPr>
          <w:rFonts w:ascii="Times New Roman" w:hAnsi="Times New Roman" w:cs="Times New Roman"/>
          <w:bCs/>
        </w:rPr>
        <w:t>н</w:t>
      </w:r>
      <w:r w:rsidRPr="001B185D">
        <w:rPr>
          <w:rFonts w:ascii="Times New Roman" w:hAnsi="Times New Roman" w:cs="Times New Roman"/>
          <w:bCs/>
          <w:color w:val="000000"/>
        </w:rPr>
        <w:t>а электронной торговой площадке.</w:t>
      </w:r>
    </w:p>
    <w:p w14:paraId="5F815381" w14:textId="77777777" w:rsidR="00A37509" w:rsidRDefault="00A37509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bCs/>
          <w:color w:val="000000"/>
        </w:rPr>
      </w:pPr>
    </w:p>
    <w:p w14:paraId="0957A2E5" w14:textId="428410B2" w:rsidR="00022E20" w:rsidRPr="001B185D" w:rsidRDefault="00022E20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r w:rsidRPr="001B185D">
        <w:rPr>
          <w:rFonts w:ascii="Times New Roman" w:hAnsi="Times New Roman" w:cs="Times New Roman"/>
          <w:b/>
          <w:bCs/>
          <w:color w:val="000000"/>
        </w:rPr>
        <w:t xml:space="preserve">Требования к документам и (или) сведениям, предоставляемым поставщиками </w:t>
      </w:r>
      <w:r w:rsidRPr="001B185D">
        <w:rPr>
          <w:rFonts w:ascii="Times New Roman" w:hAnsi="Times New Roman" w:cs="Times New Roman"/>
          <w:b/>
          <w:bCs/>
          <w:color w:val="000000"/>
        </w:rPr>
        <w:lastRenderedPageBreak/>
        <w:t>(подрядчиками, исполнителями)</w:t>
      </w:r>
    </w:p>
    <w:p w14:paraId="0210D0E2" w14:textId="544441CE" w:rsidR="00022E20" w:rsidRPr="001B185D" w:rsidRDefault="00022E20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0" w:name="24"/>
      <w:bookmarkEnd w:id="0"/>
      <w:r w:rsidRPr="001B185D">
        <w:rPr>
          <w:rFonts w:ascii="Times New Roman" w:hAnsi="Times New Roman" w:cs="Times New Roman"/>
          <w:color w:val="000000"/>
        </w:rPr>
        <w:t>Документы и (или) сведения предоставляются поставщиками (подрядчиками, исполнителями) на белорусском и (или) русском языках посредством их размещения на электронной торговой площадке в сроки, определенные заказчиком, с обязательным их подписанием электронной цифровой подписью.</w:t>
      </w:r>
    </w:p>
    <w:p w14:paraId="3A7AAA6E" w14:textId="35313150" w:rsidR="005735AA" w:rsidRPr="001B185D" w:rsidRDefault="005735AA" w:rsidP="005735A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r w:rsidRPr="001B185D">
        <w:rPr>
          <w:rFonts w:ascii="Times New Roman" w:hAnsi="Times New Roman" w:cs="Times New Roman"/>
          <w:color w:val="000000"/>
        </w:rPr>
        <w:t xml:space="preserve">Вся иная документация, связанная с предложениями </w:t>
      </w:r>
      <w:r w:rsidR="004402BE" w:rsidRPr="001B185D">
        <w:rPr>
          <w:rFonts w:ascii="Times New Roman" w:hAnsi="Times New Roman" w:cs="Times New Roman"/>
          <w:color w:val="000000"/>
        </w:rPr>
        <w:t>поставщиками (подрядчиками, исполнителями)</w:t>
      </w:r>
      <w:r w:rsidRPr="001B185D">
        <w:rPr>
          <w:rFonts w:ascii="Times New Roman" w:hAnsi="Times New Roman" w:cs="Times New Roman"/>
          <w:color w:val="000000"/>
        </w:rPr>
        <w:t>, на иностранных языках должна иметь перевод на русский и (или) белорусский языки. В случае непредставления перевода документов на иностранных языках, содержащихся в предложении, такие документы рассматриваться не будут.</w:t>
      </w:r>
    </w:p>
    <w:p w14:paraId="599D6808" w14:textId="0FE34572" w:rsidR="005735AA" w:rsidRPr="001B185D" w:rsidRDefault="005735AA" w:rsidP="005735A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r w:rsidRPr="001B185D">
        <w:rPr>
          <w:rFonts w:ascii="Times New Roman" w:hAnsi="Times New Roman" w:cs="Times New Roman"/>
          <w:color w:val="000000"/>
        </w:rPr>
        <w:t xml:space="preserve">Цена предложения </w:t>
      </w:r>
      <w:r w:rsidR="004402BE" w:rsidRPr="001B185D">
        <w:rPr>
          <w:rFonts w:ascii="Times New Roman" w:hAnsi="Times New Roman" w:cs="Times New Roman"/>
          <w:color w:val="000000"/>
        </w:rPr>
        <w:t xml:space="preserve">поставщиками (подрядчиками, исполнителями) </w:t>
      </w:r>
      <w:r w:rsidRPr="001B185D">
        <w:rPr>
          <w:rFonts w:ascii="Times New Roman" w:hAnsi="Times New Roman" w:cs="Times New Roman"/>
          <w:color w:val="000000"/>
        </w:rPr>
        <w:t>должна быть сформирована с учетом требований законодательства о ценообразовании.</w:t>
      </w:r>
    </w:p>
    <w:p w14:paraId="19EF0D21" w14:textId="2FD71D5F" w:rsidR="005735AA" w:rsidRPr="001B185D" w:rsidRDefault="005735AA" w:rsidP="005735A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r w:rsidRPr="001B185D">
        <w:rPr>
          <w:rFonts w:ascii="Times New Roman" w:hAnsi="Times New Roman" w:cs="Times New Roman"/>
          <w:color w:val="000000"/>
        </w:rPr>
        <w:t>В случае если предметом государственной закупки являются товары поставщиками (подрядчиками, исполнителям</w:t>
      </w:r>
      <w:r w:rsidR="00893574">
        <w:rPr>
          <w:rFonts w:ascii="Times New Roman" w:hAnsi="Times New Roman" w:cs="Times New Roman"/>
          <w:color w:val="000000"/>
        </w:rPr>
        <w:t xml:space="preserve">и) предоставляется информация </w:t>
      </w:r>
      <w:r w:rsidRPr="001B185D">
        <w:rPr>
          <w:rFonts w:ascii="Times New Roman" w:hAnsi="Times New Roman" w:cs="Times New Roman"/>
          <w:color w:val="000000"/>
        </w:rPr>
        <w:t>что, товар должен быть новым (который 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14:paraId="5A2A2F96" w14:textId="77777777" w:rsidR="00022E20" w:rsidRPr="001B185D" w:rsidRDefault="00022E20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1" w:name="25"/>
      <w:bookmarkEnd w:id="1"/>
      <w:r w:rsidRPr="001B185D">
        <w:rPr>
          <w:rFonts w:ascii="Times New Roman" w:hAnsi="Times New Roman" w:cs="Times New Roman"/>
          <w:color w:val="000000"/>
        </w:rPr>
        <w:t>Документы и (или) сведения поставщика (подрядчика, исполнителя) должны содержать следующую информацию:</w:t>
      </w:r>
    </w:p>
    <w:tbl>
      <w:tblPr>
        <w:tblW w:w="9326" w:type="dxa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90"/>
        <w:gridCol w:w="4536"/>
      </w:tblGrid>
      <w:tr w:rsidR="00022E20" w:rsidRPr="001B185D" w14:paraId="0C6891B5" w14:textId="77777777" w:rsidTr="0086248E">
        <w:tc>
          <w:tcPr>
            <w:tcW w:w="93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8E9EA2" w14:textId="6AD2CABA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bookmarkStart w:id="2" w:name="26"/>
            <w:bookmarkEnd w:id="2"/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  <w:r w:rsidRPr="001B185D">
              <w:rPr>
                <w:rFonts w:ascii="Times New Roman" w:hAnsi="Times New Roman" w:cs="Times New Roman"/>
                <w:b/>
                <w:bCs/>
                <w:color w:val="000000"/>
              </w:rPr>
              <w:t>Сведения о предлагаемых товарах (работах, услугах)</w:t>
            </w:r>
          </w:p>
        </w:tc>
      </w:tr>
      <w:tr w:rsidR="00022E20" w:rsidRPr="001B185D" w14:paraId="04D4C8C7" w14:textId="77777777" w:rsidTr="0086248E">
        <w:tc>
          <w:tcPr>
            <w:tcW w:w="932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AA92F7" w14:textId="0471F97C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Часть (лот) N ______​</w:t>
            </w:r>
          </w:p>
        </w:tc>
      </w:tr>
      <w:tr w:rsidR="00022E20" w:rsidRPr="001B185D" w14:paraId="2D110E44" w14:textId="77777777" w:rsidTr="0086248E">
        <w:tc>
          <w:tcPr>
            <w:tcW w:w="4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2732DC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Наименование предлагаемых товаров (работ, услуг)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D72771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33E6666E" w14:textId="77777777" w:rsidTr="0086248E">
        <w:tc>
          <w:tcPr>
            <w:tcW w:w="4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5D15FB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Описание предлагаемых товаров (работ, услуг)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20F867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Так как предметом государственной закупки являются товары, должны быть указаны конкретные показатели (характеристики) товаров и указание на товарный знак (при наличии), изобретение (при наличии), полезную модель (при наличии), промышленный образец (при наличии), селекционное достижение (при наличии), географическое указание (при наличии), производителя (изготовителя) товара</w:t>
            </w:r>
          </w:p>
        </w:tc>
      </w:tr>
      <w:tr w:rsidR="00022E20" w:rsidRPr="001B185D" w14:paraId="39114C50" w14:textId="77777777" w:rsidTr="0086248E">
        <w:tc>
          <w:tcPr>
            <w:tcW w:w="4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F460BB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Страна происхождения товаров (работ, услуг)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2FA672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0ADC2EA1" w14:textId="77777777" w:rsidTr="0086248E">
        <w:tc>
          <w:tcPr>
            <w:tcW w:w="4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A97E4A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Объем (количество), единица измерения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5EC5EE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709D1C87" w14:textId="77777777" w:rsidTr="0086248E">
        <w:tc>
          <w:tcPr>
            <w:tcW w:w="4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F59102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C8CE3F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4372639F" w14:textId="77777777" w:rsidTr="0086248E">
        <w:tc>
          <w:tcPr>
            <w:tcW w:w="4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5C587C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Условия поставки товаров (выполнения работ, оказания услуг)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BB6730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2F1C0080" w14:textId="77777777" w:rsidTr="0086248E">
        <w:tc>
          <w:tcPr>
            <w:tcW w:w="4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6493AB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Цена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81D6D9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5CFA8508" w14:textId="77777777" w:rsidTr="0086248E">
        <w:tc>
          <w:tcPr>
            <w:tcW w:w="932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4BF4C8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185D">
              <w:rPr>
                <w:rFonts w:ascii="Times New Roman" w:hAnsi="Times New Roman" w:cs="Times New Roman"/>
                <w:b/>
                <w:bCs/>
                <w:color w:val="000000"/>
              </w:rPr>
              <w:t>Сведения о поставщике (подрядчике, исполнителе)</w:t>
            </w:r>
          </w:p>
        </w:tc>
      </w:tr>
      <w:tr w:rsidR="00022E20" w:rsidRPr="001B185D" w14:paraId="72268B6A" w14:textId="77777777" w:rsidTr="0086248E">
        <w:tc>
          <w:tcPr>
            <w:tcW w:w="4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CE5EB9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149861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4A47487C" w14:textId="77777777" w:rsidTr="0086248E">
        <w:tc>
          <w:tcPr>
            <w:tcW w:w="4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BF5AF7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Место нахождения (место жительства)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11A082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3BAC6449" w14:textId="77777777" w:rsidTr="0086248E">
        <w:tc>
          <w:tcPr>
            <w:tcW w:w="4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B48BCC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Учетный номер плательщика (при наличии)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63E747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022E20" w:rsidRPr="001B185D" w14:paraId="11C0A269" w14:textId="77777777" w:rsidTr="0086248E">
        <w:tc>
          <w:tcPr>
            <w:tcW w:w="4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902806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Наименование документов, подтверждающих соответствие требованиям к участникам, установленным согласно пункту 2 статьи 16 Закона N 419-З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5C5069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Соответствие требованиям к участникам должен подтвердить поставщик (подрядчик, исполнитель), получивший от заказчика предложение о заключении договора.</w:t>
            </w:r>
          </w:p>
          <w:p w14:paraId="4885AB01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 xml:space="preserve">Допускается включение документов, подтверждающих соответствие требованиям к участникам, в состав документов и (или) сведений, предоставляемых поставщиками (подрядчиками, исполнителями) в ответ на </w:t>
            </w:r>
            <w:r w:rsidRPr="001B185D">
              <w:rPr>
                <w:rFonts w:ascii="Times New Roman" w:hAnsi="Times New Roman" w:cs="Times New Roman"/>
                <w:color w:val="000000"/>
              </w:rPr>
              <w:lastRenderedPageBreak/>
              <w:t>заявку на покупку.</w:t>
            </w:r>
          </w:p>
          <w:p w14:paraId="4AFE1D8E" w14:textId="77777777" w:rsidR="00022E20" w:rsidRPr="001B185D" w:rsidRDefault="00022E20" w:rsidP="00BE4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185D">
              <w:rPr>
                <w:rFonts w:ascii="Times New Roman" w:hAnsi="Times New Roman" w:cs="Times New Roman"/>
                <w:color w:val="000000"/>
              </w:rPr>
              <w:t>Если заявление будет датировано ранее чем за пять рабочих дней до даты заключения договора, участник процедуры государственной закупки будет обязан предоставить его повторно, с актуальной датой</w:t>
            </w:r>
          </w:p>
        </w:tc>
      </w:tr>
    </w:tbl>
    <w:p w14:paraId="34D19328" w14:textId="5D629A08" w:rsidR="00022E20" w:rsidRPr="001B185D" w:rsidRDefault="00022E20" w:rsidP="008624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bookmarkStart w:id="3" w:name="28"/>
      <w:bookmarkEnd w:id="3"/>
      <w:r w:rsidRPr="001B185D">
        <w:rPr>
          <w:rFonts w:ascii="Times New Roman" w:hAnsi="Times New Roman" w:cs="Times New Roman"/>
          <w:color w:val="000000"/>
        </w:rPr>
        <w:lastRenderedPageBreak/>
        <w:t> </w:t>
      </w:r>
      <w:bookmarkStart w:id="4" w:name="29"/>
      <w:bookmarkEnd w:id="4"/>
      <w:r w:rsidRPr="001B185D">
        <w:rPr>
          <w:rFonts w:ascii="Times New Roman" w:hAnsi="Times New Roman" w:cs="Times New Roman"/>
          <w:b/>
          <w:bCs/>
          <w:color w:val="000000"/>
        </w:rPr>
        <w:t xml:space="preserve">Договор </w:t>
      </w:r>
    </w:p>
    <w:p w14:paraId="67073208" w14:textId="77777777" w:rsidR="00022E20" w:rsidRPr="001B185D" w:rsidRDefault="00022E20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5" w:name="30"/>
      <w:bookmarkEnd w:id="5"/>
      <w:r w:rsidRPr="001B185D">
        <w:rPr>
          <w:rFonts w:ascii="Times New Roman" w:hAnsi="Times New Roman" w:cs="Times New Roman"/>
          <w:color w:val="000000"/>
        </w:rPr>
        <w:t>Договор заключается на условиях, согласованных между заказчиком и выбранным поставщиком (подрядчиком, исполнителем), в письменной форме в виде электронного документа на электронной торговой площадке.</w:t>
      </w:r>
    </w:p>
    <w:p w14:paraId="1A174835" w14:textId="0CFE2904" w:rsidR="00022E20" w:rsidRPr="001B185D" w:rsidRDefault="00022E20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6" w:name="31"/>
      <w:bookmarkEnd w:id="6"/>
      <w:r w:rsidRPr="001B185D">
        <w:rPr>
          <w:rFonts w:ascii="Times New Roman" w:hAnsi="Times New Roman" w:cs="Times New Roman"/>
          <w:color w:val="000000"/>
        </w:rPr>
        <w:t>Проект договора прилагается к настоящей заявке на покупку. В него могут быть внесены изменения и (или) дополнения по результатам проведения процедуры закупки из одного источника.</w:t>
      </w:r>
    </w:p>
    <w:p w14:paraId="0A39D0EE" w14:textId="772259BC" w:rsidR="00022E20" w:rsidRPr="001B185D" w:rsidRDefault="00022E20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7" w:name="32"/>
      <w:bookmarkEnd w:id="7"/>
      <w:r w:rsidRPr="001B185D">
        <w:rPr>
          <w:rFonts w:ascii="Times New Roman" w:hAnsi="Times New Roman" w:cs="Times New Roman"/>
          <w:color w:val="000000"/>
        </w:rPr>
        <w:t>Выбранный поставщик (подрядчик, исполнитель) должен подписать договор в течение пяти рабочих дней с момента передачи ему проекта договора, подписанного заказчиком. В случае неподписания выбранным поставщиком (подрядчиком, исполнителем) проекта договора в указанный срок заказчик вправе определить поставщиком (подрядчиком, исполнителем) иного поставщика (подрядчика, исполнителя), разместившего на электронной торговой площадке документы и (или) сведения в ответ на заявку на покупку, или завершить процедуру закупки из одного источника, проводимую на электронной торговой площадке, без выбора поставщика (подрядчика, исполнителя).</w:t>
      </w:r>
    </w:p>
    <w:p w14:paraId="7BD97608" w14:textId="42184E2E" w:rsidR="005735AA" w:rsidRPr="001B185D" w:rsidRDefault="005735AA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i/>
          <w:color w:val="000000"/>
        </w:rPr>
      </w:pPr>
      <w:r w:rsidRPr="001B185D">
        <w:rPr>
          <w:rFonts w:ascii="Times New Roman" w:hAnsi="Times New Roman" w:cs="Times New Roman"/>
          <w:i/>
          <w:color w:val="000000"/>
        </w:rPr>
        <w:t>Справочно:</w:t>
      </w:r>
    </w:p>
    <w:p w14:paraId="6F45AFCB" w14:textId="22587CE6" w:rsidR="005735AA" w:rsidRPr="001B185D" w:rsidRDefault="005735AA" w:rsidP="00022E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i/>
          <w:color w:val="000000"/>
        </w:rPr>
      </w:pPr>
      <w:r w:rsidRPr="001B185D">
        <w:rPr>
          <w:rFonts w:ascii="Times New Roman" w:hAnsi="Times New Roman" w:cs="Times New Roman"/>
          <w:i/>
          <w:color w:val="000000"/>
        </w:rPr>
        <w:t>Размер платы услуги оператора ЭТП составляет 0,1 % от цены заключаемого договора государственной закупки (но не более 1 базовой величины). При этом оплата не взимается в случае, если предельная стоимость предмета государственной закупки не превышает 50 базовых величин.</w:t>
      </w:r>
    </w:p>
    <w:p w14:paraId="3AB97AE1" w14:textId="77777777" w:rsidR="00956E7F" w:rsidRDefault="00956E7F" w:rsidP="00AC6903">
      <w:pPr>
        <w:pStyle w:val="justify"/>
        <w:spacing w:before="120" w:after="0"/>
        <w:ind w:firstLine="0"/>
        <w:rPr>
          <w:sz w:val="22"/>
          <w:szCs w:val="22"/>
        </w:rPr>
      </w:pPr>
      <w:bookmarkStart w:id="8" w:name="34"/>
      <w:bookmarkEnd w:id="8"/>
    </w:p>
    <w:p w14:paraId="1C25BB92" w14:textId="3130DDCB" w:rsidR="00E309BA" w:rsidRPr="001B185D" w:rsidRDefault="00DF4214" w:rsidP="00AC6903">
      <w:pPr>
        <w:pStyle w:val="justify"/>
        <w:spacing w:before="120" w:after="0"/>
        <w:ind w:firstLine="0"/>
        <w:rPr>
          <w:sz w:val="22"/>
          <w:szCs w:val="22"/>
        </w:rPr>
      </w:pPr>
      <w:r w:rsidRPr="001B185D">
        <w:rPr>
          <w:sz w:val="22"/>
          <w:szCs w:val="22"/>
        </w:rPr>
        <w:t>Ведущий с</w:t>
      </w:r>
      <w:r w:rsidR="00111DCD" w:rsidRPr="001B185D">
        <w:rPr>
          <w:sz w:val="22"/>
          <w:szCs w:val="22"/>
        </w:rPr>
        <w:t xml:space="preserve">пециалист по организации закупок </w:t>
      </w:r>
      <w:r w:rsidR="00111DCD" w:rsidRPr="001B185D">
        <w:rPr>
          <w:sz w:val="22"/>
          <w:szCs w:val="22"/>
        </w:rPr>
        <w:tab/>
      </w:r>
      <w:r w:rsidR="00111DCD" w:rsidRPr="001B185D">
        <w:rPr>
          <w:sz w:val="22"/>
          <w:szCs w:val="22"/>
        </w:rPr>
        <w:tab/>
      </w:r>
      <w:r w:rsidR="00111DCD" w:rsidRPr="001B185D">
        <w:rPr>
          <w:sz w:val="22"/>
          <w:szCs w:val="22"/>
        </w:rPr>
        <w:tab/>
      </w:r>
      <w:r w:rsidR="00111DCD" w:rsidRPr="001B185D">
        <w:rPr>
          <w:sz w:val="22"/>
          <w:szCs w:val="22"/>
        </w:rPr>
        <w:tab/>
      </w:r>
      <w:r w:rsidR="006A47C5" w:rsidRPr="001B185D">
        <w:rPr>
          <w:sz w:val="22"/>
          <w:szCs w:val="22"/>
        </w:rPr>
        <w:tab/>
      </w:r>
      <w:r w:rsidR="00111DCD" w:rsidRPr="001B185D">
        <w:rPr>
          <w:sz w:val="22"/>
          <w:szCs w:val="22"/>
        </w:rPr>
        <w:t xml:space="preserve">В.С. </w:t>
      </w:r>
      <w:r w:rsidR="002C38B2" w:rsidRPr="001B185D">
        <w:rPr>
          <w:sz w:val="22"/>
          <w:szCs w:val="22"/>
        </w:rPr>
        <w:t>Атапович</w:t>
      </w:r>
    </w:p>
    <w:p w14:paraId="332DCBBD" w14:textId="77777777" w:rsidR="00BB7D8C" w:rsidRPr="001521C3" w:rsidRDefault="00BB7D8C" w:rsidP="00AC6903">
      <w:pPr>
        <w:spacing w:after="118"/>
        <w:jc w:val="right"/>
        <w:rPr>
          <w:rFonts w:ascii="Times New Roman" w:hAnsi="Times New Roman" w:cs="Times New Roman"/>
          <w:sz w:val="24"/>
        </w:rPr>
      </w:pPr>
    </w:p>
    <w:p w14:paraId="2D7E19B8" w14:textId="77777777" w:rsidR="00EC5F7D" w:rsidRDefault="00EC5F7D" w:rsidP="00EC5F7D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14:paraId="04AD1983" w14:textId="77777777" w:rsidR="00956E7F" w:rsidRPr="0073253A" w:rsidRDefault="0049715A" w:rsidP="00956E7F">
      <w:pPr>
        <w:spacing w:before="240"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 w:rsidR="00956E7F" w:rsidRPr="0073253A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14:paraId="7FB8583B" w14:textId="77777777" w:rsidR="00956E7F" w:rsidRPr="0073253A" w:rsidRDefault="00956E7F" w:rsidP="00956E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253A">
        <w:rPr>
          <w:rFonts w:ascii="Times New Roman" w:hAnsi="Times New Roman" w:cs="Times New Roman"/>
          <w:sz w:val="24"/>
          <w:szCs w:val="24"/>
        </w:rPr>
        <w:t xml:space="preserve">                                      Технические характеристики (описание) </w:t>
      </w:r>
    </w:p>
    <w:p w14:paraId="5E1DBEA0" w14:textId="77777777" w:rsidR="00956E7F" w:rsidRPr="0073253A" w:rsidRDefault="00956E7F" w:rsidP="00956E7F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3253A">
        <w:rPr>
          <w:rFonts w:ascii="Times New Roman" w:hAnsi="Times New Roman" w:cs="Times New Roman"/>
          <w:bCs/>
          <w:sz w:val="24"/>
          <w:szCs w:val="24"/>
        </w:rPr>
        <w:t>Состав (комплектация) оборудования и (или) изделий: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8"/>
        <w:gridCol w:w="3136"/>
        <w:gridCol w:w="3604"/>
        <w:gridCol w:w="1757"/>
      </w:tblGrid>
      <w:tr w:rsidR="00956E7F" w:rsidRPr="00BB37C3" w14:paraId="35B95C1A" w14:textId="77777777" w:rsidTr="00956E7F">
        <w:tc>
          <w:tcPr>
            <w:tcW w:w="848" w:type="dxa"/>
          </w:tcPr>
          <w:p w14:paraId="0EB505AD" w14:textId="77777777" w:rsidR="00956E7F" w:rsidRPr="00BB37C3" w:rsidRDefault="00956E7F" w:rsidP="00497B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37C3">
              <w:rPr>
                <w:rFonts w:ascii="Times New Roman" w:hAnsi="Times New Roman" w:cs="Times New Roman"/>
              </w:rPr>
              <w:t>№ лота</w:t>
            </w:r>
          </w:p>
        </w:tc>
        <w:tc>
          <w:tcPr>
            <w:tcW w:w="3136" w:type="dxa"/>
          </w:tcPr>
          <w:p w14:paraId="51A783C1" w14:textId="77777777" w:rsidR="00956E7F" w:rsidRPr="00BB37C3" w:rsidRDefault="00956E7F" w:rsidP="00497B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37C3">
              <w:rPr>
                <w:rFonts w:ascii="Times New Roman" w:hAnsi="Times New Roman" w:cs="Times New Roman"/>
              </w:rPr>
              <w:t>Наименование подлежащего закупке товара</w:t>
            </w:r>
          </w:p>
        </w:tc>
        <w:tc>
          <w:tcPr>
            <w:tcW w:w="3604" w:type="dxa"/>
          </w:tcPr>
          <w:p w14:paraId="22766F03" w14:textId="77777777" w:rsidR="00956E7F" w:rsidRPr="00BB37C3" w:rsidRDefault="00956E7F" w:rsidP="00497B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37C3">
              <w:rPr>
                <w:rFonts w:ascii="Times New Roman" w:hAnsi="Times New Roman" w:cs="Times New Roman"/>
              </w:rPr>
              <w:t>Основные характеристики</w:t>
            </w:r>
          </w:p>
        </w:tc>
        <w:tc>
          <w:tcPr>
            <w:tcW w:w="1757" w:type="dxa"/>
          </w:tcPr>
          <w:p w14:paraId="348D8F25" w14:textId="77777777" w:rsidR="00956E7F" w:rsidRPr="00BB37C3" w:rsidRDefault="00956E7F" w:rsidP="00497B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37C3">
              <w:rPr>
                <w:rFonts w:ascii="Times New Roman" w:hAnsi="Times New Roman" w:cs="Times New Roman"/>
              </w:rPr>
              <w:t>Количество, шт.</w:t>
            </w:r>
          </w:p>
        </w:tc>
      </w:tr>
      <w:tr w:rsidR="00956E7F" w:rsidRPr="00BB37C3" w14:paraId="5DB3F758" w14:textId="77777777" w:rsidTr="00956E7F">
        <w:tc>
          <w:tcPr>
            <w:tcW w:w="848" w:type="dxa"/>
          </w:tcPr>
          <w:p w14:paraId="230F2D3C" w14:textId="77777777" w:rsidR="00956E7F" w:rsidRPr="00BB37C3" w:rsidRDefault="00956E7F" w:rsidP="00497B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37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36" w:type="dxa"/>
          </w:tcPr>
          <w:p w14:paraId="18471DD5" w14:textId="77777777" w:rsidR="00956E7F" w:rsidRPr="00BB37C3" w:rsidRDefault="00956E7F" w:rsidP="00497B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37C3">
              <w:rPr>
                <w:rFonts w:ascii="Times New Roman" w:hAnsi="Times New Roman" w:cs="Times New Roman"/>
                <w:bCs/>
              </w:rPr>
              <w:t>Аппарат ручной ИВЛ мешок типа «</w:t>
            </w:r>
            <w:proofErr w:type="spellStart"/>
            <w:r w:rsidRPr="00BB37C3">
              <w:rPr>
                <w:rFonts w:ascii="Times New Roman" w:hAnsi="Times New Roman" w:cs="Times New Roman"/>
                <w:bCs/>
              </w:rPr>
              <w:t>Амбу</w:t>
            </w:r>
            <w:proofErr w:type="spellEnd"/>
            <w:r w:rsidRPr="00BB37C3">
              <w:rPr>
                <w:rFonts w:ascii="Times New Roman" w:hAnsi="Times New Roman" w:cs="Times New Roman"/>
                <w:bCs/>
              </w:rPr>
              <w:t>» однократного применения для взрослых пациентов</w:t>
            </w:r>
          </w:p>
        </w:tc>
        <w:tc>
          <w:tcPr>
            <w:tcW w:w="3604" w:type="dxa"/>
          </w:tcPr>
          <w:p w14:paraId="7B502F58" w14:textId="77777777" w:rsidR="00956E7F" w:rsidRPr="00BB37C3" w:rsidRDefault="00956E7F" w:rsidP="00497B06">
            <w:pPr>
              <w:spacing w:after="0" w:line="240" w:lineRule="auto"/>
              <w:ind w:left="284" w:hanging="284"/>
              <w:rPr>
                <w:rFonts w:ascii="Times New Roman" w:hAnsi="Times New Roman" w:cs="Times New Roman"/>
              </w:rPr>
            </w:pPr>
            <w:r w:rsidRPr="00BB37C3">
              <w:rPr>
                <w:rFonts w:ascii="Times New Roman" w:hAnsi="Times New Roman" w:cs="Times New Roman"/>
              </w:rPr>
              <w:t>1. Аппарат предназначен для проведения ручной ИВЛ объемом от 1000 до 1800мл;</w:t>
            </w:r>
          </w:p>
          <w:p w14:paraId="4E35414C" w14:textId="77777777" w:rsidR="00956E7F" w:rsidRPr="00BB37C3" w:rsidRDefault="00956E7F" w:rsidP="00497B06">
            <w:pPr>
              <w:spacing w:after="0" w:line="240" w:lineRule="auto"/>
              <w:ind w:left="284" w:hanging="284"/>
              <w:rPr>
                <w:rFonts w:ascii="Times New Roman" w:hAnsi="Times New Roman" w:cs="Times New Roman"/>
              </w:rPr>
            </w:pPr>
            <w:r w:rsidRPr="00BB37C3">
              <w:rPr>
                <w:rFonts w:ascii="Times New Roman" w:hAnsi="Times New Roman" w:cs="Times New Roman"/>
              </w:rPr>
              <w:t>2. Аппарат должен быть выполнен из медицинского ПВХ или силикона;</w:t>
            </w:r>
          </w:p>
          <w:p w14:paraId="6C16E409" w14:textId="77777777" w:rsidR="00956E7F" w:rsidRPr="00BB37C3" w:rsidRDefault="00956E7F" w:rsidP="00497B06">
            <w:pPr>
              <w:spacing w:after="0" w:line="240" w:lineRule="auto"/>
              <w:ind w:left="284" w:hanging="284"/>
              <w:rPr>
                <w:rFonts w:ascii="Times New Roman" w:hAnsi="Times New Roman" w:cs="Times New Roman"/>
              </w:rPr>
            </w:pPr>
            <w:r w:rsidRPr="00BB37C3">
              <w:rPr>
                <w:rFonts w:ascii="Times New Roman" w:hAnsi="Times New Roman" w:cs="Times New Roman"/>
              </w:rPr>
              <w:t>3. Состав:</w:t>
            </w:r>
          </w:p>
          <w:p w14:paraId="45372EE5" w14:textId="77777777" w:rsidR="00956E7F" w:rsidRPr="00BB37C3" w:rsidRDefault="00956E7F" w:rsidP="00497B06">
            <w:pPr>
              <w:spacing w:after="0" w:line="240" w:lineRule="auto"/>
              <w:ind w:left="284" w:hanging="284"/>
              <w:rPr>
                <w:rFonts w:ascii="Times New Roman" w:hAnsi="Times New Roman" w:cs="Times New Roman"/>
              </w:rPr>
            </w:pPr>
            <w:r w:rsidRPr="00BB37C3">
              <w:rPr>
                <w:rFonts w:ascii="Times New Roman" w:hAnsi="Times New Roman" w:cs="Times New Roman"/>
              </w:rPr>
              <w:t>3.1. мешок реанимационный,</w:t>
            </w:r>
          </w:p>
          <w:p w14:paraId="710EEA52" w14:textId="77777777" w:rsidR="00956E7F" w:rsidRPr="00BB37C3" w:rsidRDefault="00956E7F" w:rsidP="00497B06">
            <w:pPr>
              <w:spacing w:after="0" w:line="240" w:lineRule="auto"/>
              <w:ind w:left="284" w:hanging="284"/>
              <w:rPr>
                <w:rFonts w:ascii="Times New Roman" w:hAnsi="Times New Roman" w:cs="Times New Roman"/>
              </w:rPr>
            </w:pPr>
            <w:r w:rsidRPr="00BB37C3">
              <w:rPr>
                <w:rFonts w:ascii="Times New Roman" w:hAnsi="Times New Roman" w:cs="Times New Roman"/>
              </w:rPr>
              <w:t>3.2. мешок резервный объемом от 1500 до 2500 мл,</w:t>
            </w:r>
          </w:p>
          <w:p w14:paraId="6440318A" w14:textId="77777777" w:rsidR="00956E7F" w:rsidRPr="00BB37C3" w:rsidRDefault="00956E7F" w:rsidP="00497B06">
            <w:pPr>
              <w:spacing w:after="0" w:line="240" w:lineRule="auto"/>
              <w:ind w:left="284" w:hanging="284"/>
              <w:rPr>
                <w:rFonts w:ascii="Times New Roman" w:hAnsi="Times New Roman" w:cs="Times New Roman"/>
              </w:rPr>
            </w:pPr>
            <w:r w:rsidRPr="00BB37C3">
              <w:rPr>
                <w:rFonts w:ascii="Times New Roman" w:hAnsi="Times New Roman" w:cs="Times New Roman"/>
              </w:rPr>
              <w:t>3.3. трубка кислородная длиной от 1000 до 3000 мм,</w:t>
            </w:r>
          </w:p>
          <w:p w14:paraId="0DB96EC0" w14:textId="77777777" w:rsidR="00956E7F" w:rsidRPr="00BB37C3" w:rsidRDefault="00956E7F" w:rsidP="00497B06">
            <w:pPr>
              <w:spacing w:after="0" w:line="240" w:lineRule="auto"/>
              <w:ind w:left="284" w:hanging="284"/>
              <w:rPr>
                <w:rFonts w:ascii="Times New Roman" w:hAnsi="Times New Roman" w:cs="Times New Roman"/>
              </w:rPr>
            </w:pPr>
            <w:r w:rsidRPr="00BB37C3">
              <w:rPr>
                <w:rFonts w:ascii="Times New Roman" w:hAnsi="Times New Roman" w:cs="Times New Roman"/>
              </w:rPr>
              <w:t>3.4. упакованы в индивидуальную стерильную упаковку.</w:t>
            </w:r>
          </w:p>
          <w:p w14:paraId="1DDA79A5" w14:textId="77777777" w:rsidR="00956E7F" w:rsidRPr="00BB37C3" w:rsidRDefault="00956E7F" w:rsidP="00497B06">
            <w:pPr>
              <w:spacing w:after="0" w:line="240" w:lineRule="auto"/>
              <w:ind w:left="284" w:hanging="284"/>
              <w:rPr>
                <w:rFonts w:ascii="Times New Roman" w:hAnsi="Times New Roman" w:cs="Times New Roman"/>
              </w:rPr>
            </w:pPr>
            <w:r w:rsidRPr="00BB37C3">
              <w:rPr>
                <w:rFonts w:ascii="Times New Roman" w:hAnsi="Times New Roman" w:cs="Times New Roman"/>
              </w:rPr>
              <w:t>3.5. футляр или индивидуальная герметичная упаковка, обеспечивающая защиту от механических повреждений, влаги и пыли.</w:t>
            </w:r>
          </w:p>
          <w:p w14:paraId="617963C4" w14:textId="77777777" w:rsidR="00956E7F" w:rsidRPr="00BB37C3" w:rsidRDefault="00956E7F" w:rsidP="00497B06">
            <w:pPr>
              <w:spacing w:after="0" w:line="240" w:lineRule="auto"/>
              <w:ind w:left="284" w:hanging="284"/>
              <w:rPr>
                <w:rFonts w:ascii="Times New Roman" w:hAnsi="Times New Roman" w:cs="Times New Roman"/>
              </w:rPr>
            </w:pPr>
            <w:r w:rsidRPr="00BB37C3">
              <w:rPr>
                <w:rFonts w:ascii="Times New Roman" w:hAnsi="Times New Roman" w:cs="Times New Roman"/>
              </w:rPr>
              <w:t>4. Аппарат должен быть снабжен клапаном ограничения давления;</w:t>
            </w:r>
          </w:p>
          <w:p w14:paraId="08F53238" w14:textId="77777777" w:rsidR="00956E7F" w:rsidRPr="00BB37C3" w:rsidRDefault="00956E7F" w:rsidP="00497B06">
            <w:pPr>
              <w:spacing w:after="0" w:line="240" w:lineRule="auto"/>
              <w:ind w:left="284" w:hanging="284"/>
              <w:rPr>
                <w:rFonts w:ascii="Times New Roman" w:hAnsi="Times New Roman" w:cs="Times New Roman"/>
              </w:rPr>
            </w:pPr>
            <w:r w:rsidRPr="00BB37C3">
              <w:rPr>
                <w:rFonts w:ascii="Times New Roman" w:hAnsi="Times New Roman" w:cs="Times New Roman"/>
              </w:rPr>
              <w:t>5. Аппарат должен располагать портом для подключения кислорода с резервуаром;</w:t>
            </w:r>
          </w:p>
          <w:p w14:paraId="419443EB" w14:textId="77777777" w:rsidR="00956E7F" w:rsidRPr="00BB37C3" w:rsidRDefault="00956E7F" w:rsidP="00497B06">
            <w:pPr>
              <w:spacing w:after="0" w:line="240" w:lineRule="auto"/>
              <w:ind w:left="284" w:hanging="284"/>
              <w:rPr>
                <w:rFonts w:ascii="Times New Roman" w:hAnsi="Times New Roman" w:cs="Times New Roman"/>
              </w:rPr>
            </w:pPr>
            <w:r w:rsidRPr="00BB37C3">
              <w:rPr>
                <w:rFonts w:ascii="Times New Roman" w:hAnsi="Times New Roman" w:cs="Times New Roman"/>
              </w:rPr>
              <w:t>6. Порт подключения маски (</w:t>
            </w:r>
            <w:proofErr w:type="spellStart"/>
            <w:r w:rsidRPr="00BB37C3">
              <w:rPr>
                <w:rFonts w:ascii="Times New Roman" w:hAnsi="Times New Roman" w:cs="Times New Roman"/>
              </w:rPr>
              <w:t>эндотрахеальной</w:t>
            </w:r>
            <w:proofErr w:type="spellEnd"/>
            <w:r w:rsidRPr="00BB37C3">
              <w:rPr>
                <w:rFonts w:ascii="Times New Roman" w:hAnsi="Times New Roman" w:cs="Times New Roman"/>
              </w:rPr>
              <w:t xml:space="preserve"> трубки) должен быть прозрачным на передней части кожуха для визуального контроля работы клапана вдоха;</w:t>
            </w:r>
          </w:p>
          <w:p w14:paraId="6FFE6356" w14:textId="77777777" w:rsidR="00956E7F" w:rsidRPr="00BB37C3" w:rsidRDefault="00956E7F" w:rsidP="00497B06">
            <w:pPr>
              <w:spacing w:after="0" w:line="240" w:lineRule="auto"/>
              <w:ind w:left="284" w:hanging="284"/>
              <w:rPr>
                <w:rFonts w:ascii="Times New Roman" w:hAnsi="Times New Roman" w:cs="Times New Roman"/>
              </w:rPr>
            </w:pPr>
            <w:r w:rsidRPr="00BB37C3">
              <w:rPr>
                <w:rFonts w:ascii="Times New Roman" w:hAnsi="Times New Roman" w:cs="Times New Roman"/>
              </w:rPr>
              <w:t xml:space="preserve">7. Изделие однократного применения. </w:t>
            </w:r>
          </w:p>
          <w:p w14:paraId="0D35D9B3" w14:textId="77777777" w:rsidR="00956E7F" w:rsidRPr="00BB37C3" w:rsidRDefault="00956E7F" w:rsidP="00497B06">
            <w:pPr>
              <w:spacing w:after="0" w:line="240" w:lineRule="auto"/>
              <w:ind w:left="284" w:hanging="284"/>
              <w:rPr>
                <w:rFonts w:ascii="Times New Roman" w:hAnsi="Times New Roman" w:cs="Times New Roman"/>
              </w:rPr>
            </w:pPr>
            <w:r w:rsidRPr="00BB37C3">
              <w:rPr>
                <w:rFonts w:ascii="Times New Roman" w:hAnsi="Times New Roman" w:cs="Times New Roman"/>
              </w:rPr>
              <w:t xml:space="preserve">8. Стерильно. </w:t>
            </w:r>
            <w:proofErr w:type="spellStart"/>
            <w:r w:rsidRPr="00BB37C3">
              <w:rPr>
                <w:rFonts w:ascii="Times New Roman" w:hAnsi="Times New Roman" w:cs="Times New Roman"/>
              </w:rPr>
              <w:t>Апирогенно</w:t>
            </w:r>
            <w:proofErr w:type="spellEnd"/>
            <w:r w:rsidRPr="00BB37C3">
              <w:rPr>
                <w:rFonts w:ascii="Times New Roman" w:hAnsi="Times New Roman" w:cs="Times New Roman"/>
              </w:rPr>
              <w:t>. Нетоксично.</w:t>
            </w:r>
          </w:p>
        </w:tc>
        <w:tc>
          <w:tcPr>
            <w:tcW w:w="1757" w:type="dxa"/>
          </w:tcPr>
          <w:p w14:paraId="65ED5A74" w14:textId="77777777" w:rsidR="00956E7F" w:rsidRPr="00BB37C3" w:rsidRDefault="00956E7F" w:rsidP="00497B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37C3">
              <w:rPr>
                <w:rFonts w:ascii="Times New Roman" w:hAnsi="Times New Roman" w:cs="Times New Roman"/>
              </w:rPr>
              <w:t>300</w:t>
            </w:r>
          </w:p>
        </w:tc>
      </w:tr>
      <w:tr w:rsidR="00956E7F" w:rsidRPr="00BB37C3" w14:paraId="2304F83D" w14:textId="77777777" w:rsidTr="00956E7F">
        <w:tc>
          <w:tcPr>
            <w:tcW w:w="848" w:type="dxa"/>
          </w:tcPr>
          <w:p w14:paraId="5C24D7B0" w14:textId="77777777" w:rsidR="00956E7F" w:rsidRPr="00BB37C3" w:rsidRDefault="00956E7F" w:rsidP="00497B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37C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36" w:type="dxa"/>
          </w:tcPr>
          <w:p w14:paraId="0C736A49" w14:textId="77777777" w:rsidR="00956E7F" w:rsidRPr="00BB37C3" w:rsidRDefault="00956E7F" w:rsidP="00497B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37C3">
              <w:rPr>
                <w:rFonts w:ascii="Times New Roman" w:hAnsi="Times New Roman" w:cs="Times New Roman"/>
                <w:bCs/>
              </w:rPr>
              <w:t>Аппарат ручной ИВЛ мешок типа «</w:t>
            </w:r>
            <w:proofErr w:type="spellStart"/>
            <w:r w:rsidRPr="00BB37C3">
              <w:rPr>
                <w:rFonts w:ascii="Times New Roman" w:hAnsi="Times New Roman" w:cs="Times New Roman"/>
                <w:bCs/>
              </w:rPr>
              <w:t>Амбу</w:t>
            </w:r>
            <w:proofErr w:type="spellEnd"/>
            <w:r w:rsidRPr="00BB37C3">
              <w:rPr>
                <w:rFonts w:ascii="Times New Roman" w:hAnsi="Times New Roman" w:cs="Times New Roman"/>
                <w:bCs/>
              </w:rPr>
              <w:t>» однократного применения педиатрический</w:t>
            </w:r>
          </w:p>
        </w:tc>
        <w:tc>
          <w:tcPr>
            <w:tcW w:w="3604" w:type="dxa"/>
          </w:tcPr>
          <w:p w14:paraId="42C122D9" w14:textId="77777777" w:rsidR="00956E7F" w:rsidRPr="00BB37C3" w:rsidRDefault="00956E7F" w:rsidP="00497B06">
            <w:pPr>
              <w:spacing w:after="0" w:line="240" w:lineRule="auto"/>
              <w:ind w:left="284" w:hanging="284"/>
              <w:rPr>
                <w:rFonts w:ascii="Times New Roman" w:hAnsi="Times New Roman" w:cs="Times New Roman"/>
              </w:rPr>
            </w:pPr>
            <w:r w:rsidRPr="00BB37C3">
              <w:rPr>
                <w:rFonts w:ascii="Times New Roman" w:hAnsi="Times New Roman" w:cs="Times New Roman"/>
              </w:rPr>
              <w:t>1. Аппарат предназначен для проведения ручной ИВЛ объемом от 400 до 1000мл;</w:t>
            </w:r>
          </w:p>
          <w:p w14:paraId="0662BEBE" w14:textId="77777777" w:rsidR="00956E7F" w:rsidRPr="00BB37C3" w:rsidRDefault="00956E7F" w:rsidP="00497B06">
            <w:pPr>
              <w:spacing w:after="0" w:line="240" w:lineRule="auto"/>
              <w:ind w:left="284" w:hanging="284"/>
              <w:rPr>
                <w:rFonts w:ascii="Times New Roman" w:hAnsi="Times New Roman" w:cs="Times New Roman"/>
              </w:rPr>
            </w:pPr>
            <w:r w:rsidRPr="00BB37C3">
              <w:rPr>
                <w:rFonts w:ascii="Times New Roman" w:hAnsi="Times New Roman" w:cs="Times New Roman"/>
              </w:rPr>
              <w:t>2. Аппарат должен быть выполнен из медицинского ПВХ или силикона;</w:t>
            </w:r>
          </w:p>
          <w:p w14:paraId="153C45AF" w14:textId="77777777" w:rsidR="00956E7F" w:rsidRPr="00BB37C3" w:rsidRDefault="00956E7F" w:rsidP="00497B06">
            <w:pPr>
              <w:spacing w:after="0" w:line="240" w:lineRule="auto"/>
              <w:ind w:left="284" w:hanging="284"/>
              <w:rPr>
                <w:rFonts w:ascii="Times New Roman" w:hAnsi="Times New Roman" w:cs="Times New Roman"/>
              </w:rPr>
            </w:pPr>
            <w:r w:rsidRPr="00BB37C3">
              <w:rPr>
                <w:rFonts w:ascii="Times New Roman" w:hAnsi="Times New Roman" w:cs="Times New Roman"/>
              </w:rPr>
              <w:t>3. Состав:</w:t>
            </w:r>
          </w:p>
          <w:p w14:paraId="444A0911" w14:textId="77777777" w:rsidR="00956E7F" w:rsidRPr="00BB37C3" w:rsidRDefault="00956E7F" w:rsidP="00497B06">
            <w:pPr>
              <w:spacing w:after="0" w:line="240" w:lineRule="auto"/>
              <w:ind w:left="284" w:hanging="284"/>
              <w:rPr>
                <w:rFonts w:ascii="Times New Roman" w:hAnsi="Times New Roman" w:cs="Times New Roman"/>
              </w:rPr>
            </w:pPr>
            <w:r w:rsidRPr="00BB37C3">
              <w:rPr>
                <w:rFonts w:ascii="Times New Roman" w:hAnsi="Times New Roman" w:cs="Times New Roman"/>
              </w:rPr>
              <w:t>3.1. мешок реанимационный,</w:t>
            </w:r>
          </w:p>
          <w:p w14:paraId="674A9762" w14:textId="77777777" w:rsidR="00956E7F" w:rsidRPr="00BB37C3" w:rsidRDefault="00956E7F" w:rsidP="00497B06">
            <w:pPr>
              <w:spacing w:after="0" w:line="240" w:lineRule="auto"/>
              <w:ind w:left="284" w:hanging="284"/>
              <w:rPr>
                <w:rFonts w:ascii="Times New Roman" w:hAnsi="Times New Roman" w:cs="Times New Roman"/>
              </w:rPr>
            </w:pPr>
            <w:r w:rsidRPr="00BB37C3">
              <w:rPr>
                <w:rFonts w:ascii="Times New Roman" w:hAnsi="Times New Roman" w:cs="Times New Roman"/>
              </w:rPr>
              <w:t>3.2. мешок резервный объемом от 1500 до 2500 мл,</w:t>
            </w:r>
          </w:p>
          <w:p w14:paraId="339E6C02" w14:textId="77777777" w:rsidR="00956E7F" w:rsidRPr="00BB37C3" w:rsidRDefault="00956E7F" w:rsidP="00497B06">
            <w:pPr>
              <w:spacing w:after="0" w:line="240" w:lineRule="auto"/>
              <w:ind w:left="284" w:hanging="284"/>
              <w:rPr>
                <w:rFonts w:ascii="Times New Roman" w:hAnsi="Times New Roman" w:cs="Times New Roman"/>
              </w:rPr>
            </w:pPr>
            <w:r w:rsidRPr="00BB37C3">
              <w:rPr>
                <w:rFonts w:ascii="Times New Roman" w:hAnsi="Times New Roman" w:cs="Times New Roman"/>
              </w:rPr>
              <w:t>3.3. трубка кислородная длиной от 1000 до 3000 мм,</w:t>
            </w:r>
          </w:p>
          <w:p w14:paraId="5FA267A9" w14:textId="77777777" w:rsidR="00956E7F" w:rsidRPr="00BB37C3" w:rsidRDefault="00956E7F" w:rsidP="00497B06">
            <w:pPr>
              <w:spacing w:after="0" w:line="240" w:lineRule="auto"/>
              <w:ind w:left="284" w:hanging="284"/>
              <w:rPr>
                <w:rFonts w:ascii="Times New Roman" w:hAnsi="Times New Roman" w:cs="Times New Roman"/>
              </w:rPr>
            </w:pPr>
            <w:r w:rsidRPr="00BB37C3">
              <w:rPr>
                <w:rFonts w:ascii="Times New Roman" w:hAnsi="Times New Roman" w:cs="Times New Roman"/>
              </w:rPr>
              <w:t>3.4. упакованы в индивидуальную стерильную упаковку.</w:t>
            </w:r>
          </w:p>
          <w:p w14:paraId="746F9D8D" w14:textId="77777777" w:rsidR="00956E7F" w:rsidRPr="00BB37C3" w:rsidRDefault="00956E7F" w:rsidP="00497B06">
            <w:pPr>
              <w:spacing w:after="0" w:line="240" w:lineRule="auto"/>
              <w:ind w:left="284" w:hanging="284"/>
              <w:rPr>
                <w:rFonts w:ascii="Times New Roman" w:hAnsi="Times New Roman" w:cs="Times New Roman"/>
              </w:rPr>
            </w:pPr>
            <w:r w:rsidRPr="00BB37C3">
              <w:rPr>
                <w:rFonts w:ascii="Times New Roman" w:hAnsi="Times New Roman" w:cs="Times New Roman"/>
              </w:rPr>
              <w:t xml:space="preserve">3.5. футляр или индивидуальная герметичная упаковка, обеспечивающая защиту от </w:t>
            </w:r>
            <w:r w:rsidRPr="00BB37C3">
              <w:rPr>
                <w:rFonts w:ascii="Times New Roman" w:hAnsi="Times New Roman" w:cs="Times New Roman"/>
              </w:rPr>
              <w:lastRenderedPageBreak/>
              <w:t>механических повреждений, влаги и пыли.</w:t>
            </w:r>
          </w:p>
          <w:p w14:paraId="78FC1E49" w14:textId="77777777" w:rsidR="00956E7F" w:rsidRPr="00BB37C3" w:rsidRDefault="00956E7F" w:rsidP="00497B06">
            <w:pPr>
              <w:spacing w:after="0" w:line="240" w:lineRule="auto"/>
              <w:ind w:left="284" w:hanging="284"/>
              <w:rPr>
                <w:rFonts w:ascii="Times New Roman" w:hAnsi="Times New Roman" w:cs="Times New Roman"/>
              </w:rPr>
            </w:pPr>
            <w:r w:rsidRPr="00BB37C3">
              <w:rPr>
                <w:rFonts w:ascii="Times New Roman" w:hAnsi="Times New Roman" w:cs="Times New Roman"/>
              </w:rPr>
              <w:t>4. Аппарат должен быть снабжен клапаном ограничения давления;</w:t>
            </w:r>
          </w:p>
          <w:p w14:paraId="7B22BE4B" w14:textId="77777777" w:rsidR="00956E7F" w:rsidRPr="00BB37C3" w:rsidRDefault="00956E7F" w:rsidP="00497B06">
            <w:pPr>
              <w:spacing w:after="0" w:line="240" w:lineRule="auto"/>
              <w:ind w:left="284" w:hanging="284"/>
              <w:rPr>
                <w:rFonts w:ascii="Times New Roman" w:hAnsi="Times New Roman" w:cs="Times New Roman"/>
              </w:rPr>
            </w:pPr>
            <w:r w:rsidRPr="00BB37C3">
              <w:rPr>
                <w:rFonts w:ascii="Times New Roman" w:hAnsi="Times New Roman" w:cs="Times New Roman"/>
              </w:rPr>
              <w:t>5. Аппарат должен располагать портом для подключения кислорода с резервуаром;</w:t>
            </w:r>
          </w:p>
          <w:p w14:paraId="7EEB331C" w14:textId="77777777" w:rsidR="00956E7F" w:rsidRPr="00BB37C3" w:rsidRDefault="00956E7F" w:rsidP="00497B06">
            <w:pPr>
              <w:spacing w:after="0" w:line="240" w:lineRule="auto"/>
              <w:ind w:left="284" w:hanging="284"/>
              <w:rPr>
                <w:rFonts w:ascii="Times New Roman" w:hAnsi="Times New Roman" w:cs="Times New Roman"/>
              </w:rPr>
            </w:pPr>
            <w:r w:rsidRPr="00BB37C3">
              <w:rPr>
                <w:rFonts w:ascii="Times New Roman" w:hAnsi="Times New Roman" w:cs="Times New Roman"/>
              </w:rPr>
              <w:t>6. Порт подключения маски (</w:t>
            </w:r>
            <w:proofErr w:type="spellStart"/>
            <w:r w:rsidRPr="00BB37C3">
              <w:rPr>
                <w:rFonts w:ascii="Times New Roman" w:hAnsi="Times New Roman" w:cs="Times New Roman"/>
              </w:rPr>
              <w:t>эндотрахеальной</w:t>
            </w:r>
            <w:proofErr w:type="spellEnd"/>
            <w:r w:rsidRPr="00BB37C3">
              <w:rPr>
                <w:rFonts w:ascii="Times New Roman" w:hAnsi="Times New Roman" w:cs="Times New Roman"/>
              </w:rPr>
              <w:t xml:space="preserve"> трубки) должен быть прозрачным на передней части кожуха для визуального контроля работы клапана вдоха;</w:t>
            </w:r>
          </w:p>
          <w:p w14:paraId="2014C0B8" w14:textId="77777777" w:rsidR="00956E7F" w:rsidRPr="00BB37C3" w:rsidRDefault="00956E7F" w:rsidP="00497B06">
            <w:pPr>
              <w:spacing w:after="0" w:line="240" w:lineRule="auto"/>
              <w:ind w:left="284" w:hanging="284"/>
              <w:rPr>
                <w:rFonts w:ascii="Times New Roman" w:hAnsi="Times New Roman" w:cs="Times New Roman"/>
              </w:rPr>
            </w:pPr>
            <w:r w:rsidRPr="00BB37C3">
              <w:rPr>
                <w:rFonts w:ascii="Times New Roman" w:hAnsi="Times New Roman" w:cs="Times New Roman"/>
              </w:rPr>
              <w:t xml:space="preserve">7. Изделие однократного применения. </w:t>
            </w:r>
          </w:p>
          <w:p w14:paraId="57321CF2" w14:textId="77777777" w:rsidR="00956E7F" w:rsidRPr="00BB37C3" w:rsidRDefault="00956E7F" w:rsidP="00497B06">
            <w:pPr>
              <w:spacing w:after="0" w:line="240" w:lineRule="auto"/>
              <w:ind w:left="284" w:hanging="284"/>
              <w:rPr>
                <w:rFonts w:ascii="Times New Roman" w:hAnsi="Times New Roman" w:cs="Times New Roman"/>
              </w:rPr>
            </w:pPr>
            <w:r w:rsidRPr="00BB37C3">
              <w:rPr>
                <w:rFonts w:ascii="Times New Roman" w:hAnsi="Times New Roman" w:cs="Times New Roman"/>
              </w:rPr>
              <w:t xml:space="preserve">8. Стерильно. </w:t>
            </w:r>
            <w:proofErr w:type="spellStart"/>
            <w:r w:rsidRPr="00BB37C3">
              <w:rPr>
                <w:rFonts w:ascii="Times New Roman" w:hAnsi="Times New Roman" w:cs="Times New Roman"/>
              </w:rPr>
              <w:t>Апирогенно</w:t>
            </w:r>
            <w:proofErr w:type="spellEnd"/>
            <w:r w:rsidRPr="00BB37C3">
              <w:rPr>
                <w:rFonts w:ascii="Times New Roman" w:hAnsi="Times New Roman" w:cs="Times New Roman"/>
              </w:rPr>
              <w:t>. Нетоксично.</w:t>
            </w:r>
          </w:p>
        </w:tc>
        <w:tc>
          <w:tcPr>
            <w:tcW w:w="1757" w:type="dxa"/>
          </w:tcPr>
          <w:p w14:paraId="388D6268" w14:textId="77777777" w:rsidR="00956E7F" w:rsidRPr="00BB37C3" w:rsidRDefault="00956E7F" w:rsidP="00497B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37C3">
              <w:rPr>
                <w:rFonts w:ascii="Times New Roman" w:hAnsi="Times New Roman" w:cs="Times New Roman"/>
              </w:rPr>
              <w:lastRenderedPageBreak/>
              <w:t>100</w:t>
            </w:r>
          </w:p>
        </w:tc>
      </w:tr>
    </w:tbl>
    <w:p w14:paraId="10B40871" w14:textId="77777777" w:rsidR="00956E7F" w:rsidRPr="0073253A" w:rsidRDefault="00956E7F" w:rsidP="00956E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B48714" w14:textId="77777777" w:rsidR="00956E7F" w:rsidRPr="0073253A" w:rsidRDefault="00956E7F" w:rsidP="00956E7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3253A">
        <w:rPr>
          <w:rFonts w:ascii="Times New Roman" w:hAnsi="Times New Roman" w:cs="Times New Roman"/>
          <w:sz w:val="24"/>
          <w:szCs w:val="24"/>
        </w:rPr>
        <w:t>3. Требования, предъявляемые к гарантийному сроку (годности, стерильности) и (или) объему предоставления гарантий качества товара, обслуживанию товара, расходам по эксплуатации товара:</w:t>
      </w:r>
    </w:p>
    <w:p w14:paraId="59AEF4AA" w14:textId="77777777" w:rsidR="00956E7F" w:rsidRPr="0073253A" w:rsidRDefault="00956E7F" w:rsidP="00956E7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3253A">
        <w:rPr>
          <w:rFonts w:ascii="Times New Roman" w:hAnsi="Times New Roman" w:cs="Times New Roman"/>
          <w:sz w:val="24"/>
          <w:szCs w:val="24"/>
        </w:rPr>
        <w:t>3.1. Срок годности используемых товаров должен составлять не менее 80% от установленного производителем срока использования на момент приобретения.</w:t>
      </w:r>
    </w:p>
    <w:p w14:paraId="27ECF4E7" w14:textId="77777777" w:rsidR="00956E7F" w:rsidRPr="0073253A" w:rsidRDefault="00956E7F" w:rsidP="00956E7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3253A">
        <w:rPr>
          <w:rFonts w:ascii="Times New Roman" w:hAnsi="Times New Roman" w:cs="Times New Roman"/>
          <w:sz w:val="24"/>
          <w:szCs w:val="24"/>
        </w:rPr>
        <w:t>3.2. Срок стерильности изделий должен быть не менее 5 лет со дня изготовления</w:t>
      </w:r>
    </w:p>
    <w:p w14:paraId="487BFEE9" w14:textId="77777777" w:rsidR="00956E7F" w:rsidRDefault="00956E7F" w:rsidP="00956E7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3253A">
        <w:rPr>
          <w:rFonts w:ascii="Times New Roman" w:hAnsi="Times New Roman" w:cs="Times New Roman"/>
          <w:sz w:val="24"/>
          <w:szCs w:val="24"/>
        </w:rPr>
        <w:t>3.3. Обязательно наличие инструкции по применению на русском языке.</w:t>
      </w:r>
    </w:p>
    <w:p w14:paraId="57EF04F0" w14:textId="77777777" w:rsidR="00956E7F" w:rsidRPr="0073253A" w:rsidRDefault="00956E7F" w:rsidP="00956E7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73253A">
        <w:rPr>
          <w:rFonts w:ascii="Times New Roman" w:hAnsi="Times New Roman" w:cs="Times New Roman"/>
          <w:sz w:val="24"/>
          <w:szCs w:val="24"/>
          <w:lang w:eastAsia="ru-RU" w:bidi="ru-RU"/>
        </w:rPr>
        <w:t>Копию регистрационного удостоверения Министерства здравоохранения Республики Беларусь на товар, относящийся к предмету закупки, или сведения из государственного реестра медицинской техники и изделий медицинского назначения Республики Беларусь, в которых участники отмечают (выделяют) позиции, входящие в их предложение или заявление об обязательстве на получение разового разрешения на реализацию и (или) медицинское применение незарегистрированных изделий медицинского назначения и медицинской техники).</w:t>
      </w:r>
    </w:p>
    <w:p w14:paraId="079D524B" w14:textId="77777777" w:rsidR="00956E7F" w:rsidRPr="0073253A" w:rsidRDefault="00956E7F" w:rsidP="00956E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6AB853" w14:textId="77777777" w:rsidR="00956E7F" w:rsidRPr="0073253A" w:rsidRDefault="00956E7F" w:rsidP="00956E7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 w:bidi="ru-RU"/>
        </w:rPr>
      </w:pPr>
    </w:p>
    <w:p w14:paraId="49090158" w14:textId="4E2E2104" w:rsidR="001521C3" w:rsidRPr="001521C3" w:rsidRDefault="001521C3" w:rsidP="00956E7F">
      <w:pPr>
        <w:spacing w:before="240" w:after="0" w:line="240" w:lineRule="auto"/>
        <w:jc w:val="right"/>
        <w:rPr>
          <w:rFonts w:ascii="Times New Roman" w:eastAsia="SimSun" w:hAnsi="Times New Roman" w:cs="Times New Roman"/>
          <w:sz w:val="24"/>
        </w:rPr>
      </w:pPr>
      <w:r w:rsidRPr="001521C3">
        <w:rPr>
          <w:rFonts w:ascii="Times New Roman" w:hAnsi="Times New Roman" w:cs="Times New Roman"/>
          <w:sz w:val="24"/>
        </w:rPr>
        <w:t xml:space="preserve"> </w:t>
      </w:r>
    </w:p>
    <w:p w14:paraId="7F837E21" w14:textId="77777777" w:rsidR="001521C3" w:rsidRPr="001521C3" w:rsidRDefault="001521C3">
      <w:pPr>
        <w:spacing w:after="0" w:line="240" w:lineRule="auto"/>
        <w:ind w:left="284"/>
        <w:jc w:val="both"/>
        <w:rPr>
          <w:rFonts w:ascii="Times New Roman" w:eastAsia="SimSun" w:hAnsi="Times New Roman" w:cs="Times New Roman"/>
          <w:sz w:val="24"/>
        </w:rPr>
      </w:pPr>
    </w:p>
    <w:sectPr w:rsidR="001521C3" w:rsidRPr="001521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99488C"/>
    <w:multiLevelType w:val="hybridMultilevel"/>
    <w:tmpl w:val="E576848A"/>
    <w:lvl w:ilvl="0" w:tplc="102CB5B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C022B5"/>
    <w:multiLevelType w:val="multilevel"/>
    <w:tmpl w:val="6680DB08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2"/>
      <w:numFmt w:val="decimal"/>
      <w:lvlText w:val="%1.%2."/>
      <w:lvlJc w:val="left"/>
      <w:pPr>
        <w:ind w:left="422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844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906" w:hanging="72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328" w:hanging="108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390" w:hanging="108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812" w:hanging="1440"/>
      </w:pPr>
      <w:rPr>
        <w:rFonts w:ascii="Times New Roman" w:eastAsia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874" w:hanging="144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2296" w:hanging="1800"/>
      </w:pPr>
      <w:rPr>
        <w:rFonts w:ascii="Times New Roman" w:eastAsia="Times New Roman" w:hAnsi="Times New Roman" w:cs="Times New Roman" w:hint="default"/>
      </w:rPr>
    </w:lvl>
  </w:abstractNum>
  <w:abstractNum w:abstractNumId="2" w15:restartNumberingAfterBreak="0">
    <w:nsid w:val="22EC69B3"/>
    <w:multiLevelType w:val="hybridMultilevel"/>
    <w:tmpl w:val="89DC30E4"/>
    <w:lvl w:ilvl="0" w:tplc="E9621352">
      <w:start w:val="1"/>
      <w:numFmt w:val="decimal"/>
      <w:lvlText w:val="%1."/>
      <w:lvlJc w:val="left"/>
      <w:pPr>
        <w:ind w:left="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42612E">
      <w:start w:val="1"/>
      <w:numFmt w:val="lowerLetter"/>
      <w:lvlText w:val="%2"/>
      <w:lvlJc w:val="left"/>
      <w:pPr>
        <w:ind w:left="1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AA8530">
      <w:start w:val="1"/>
      <w:numFmt w:val="lowerRoman"/>
      <w:lvlText w:val="%3"/>
      <w:lvlJc w:val="left"/>
      <w:pPr>
        <w:ind w:left="2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FCA03E">
      <w:start w:val="1"/>
      <w:numFmt w:val="decimal"/>
      <w:lvlText w:val="%4"/>
      <w:lvlJc w:val="left"/>
      <w:pPr>
        <w:ind w:left="2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5A7464">
      <w:start w:val="1"/>
      <w:numFmt w:val="lowerLetter"/>
      <w:lvlText w:val="%5"/>
      <w:lvlJc w:val="left"/>
      <w:pPr>
        <w:ind w:left="3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C49BF4">
      <w:start w:val="1"/>
      <w:numFmt w:val="lowerRoman"/>
      <w:lvlText w:val="%6"/>
      <w:lvlJc w:val="left"/>
      <w:pPr>
        <w:ind w:left="4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8A7BE8">
      <w:start w:val="1"/>
      <w:numFmt w:val="decimal"/>
      <w:lvlText w:val="%7"/>
      <w:lvlJc w:val="left"/>
      <w:pPr>
        <w:ind w:left="5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864278">
      <w:start w:val="1"/>
      <w:numFmt w:val="lowerLetter"/>
      <w:lvlText w:val="%8"/>
      <w:lvlJc w:val="left"/>
      <w:pPr>
        <w:ind w:left="5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984336">
      <w:start w:val="1"/>
      <w:numFmt w:val="lowerRoman"/>
      <w:lvlText w:val="%9"/>
      <w:lvlJc w:val="left"/>
      <w:pPr>
        <w:ind w:left="6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B5F0BCA"/>
    <w:multiLevelType w:val="hybridMultilevel"/>
    <w:tmpl w:val="A830E7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867ADD"/>
    <w:multiLevelType w:val="hybridMultilevel"/>
    <w:tmpl w:val="8FAA14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6D5DFA"/>
    <w:multiLevelType w:val="hybridMultilevel"/>
    <w:tmpl w:val="E59885A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BF06C3"/>
    <w:multiLevelType w:val="hybridMultilevel"/>
    <w:tmpl w:val="308845E2"/>
    <w:lvl w:ilvl="0" w:tplc="6EBC7DC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4562A5C">
      <w:start w:val="1"/>
      <w:numFmt w:val="lowerLetter"/>
      <w:lvlText w:val="%2"/>
      <w:lvlJc w:val="left"/>
      <w:pPr>
        <w:ind w:left="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DA4EC74">
      <w:start w:val="1"/>
      <w:numFmt w:val="decimal"/>
      <w:lvlRestart w:val="0"/>
      <w:lvlText w:val="%3."/>
      <w:lvlJc w:val="left"/>
      <w:pPr>
        <w:ind w:left="1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3124B1E">
      <w:start w:val="1"/>
      <w:numFmt w:val="decimal"/>
      <w:lvlText w:val="%4"/>
      <w:lvlJc w:val="left"/>
      <w:pPr>
        <w:ind w:left="2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7B81BDA">
      <w:start w:val="1"/>
      <w:numFmt w:val="lowerLetter"/>
      <w:lvlText w:val="%5"/>
      <w:lvlJc w:val="left"/>
      <w:pPr>
        <w:ind w:left="3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D1804A0">
      <w:start w:val="1"/>
      <w:numFmt w:val="lowerRoman"/>
      <w:lvlText w:val="%6"/>
      <w:lvlJc w:val="left"/>
      <w:pPr>
        <w:ind w:left="3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8BEDFCE">
      <w:start w:val="1"/>
      <w:numFmt w:val="decimal"/>
      <w:lvlText w:val="%7"/>
      <w:lvlJc w:val="left"/>
      <w:pPr>
        <w:ind w:left="4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394AE56">
      <w:start w:val="1"/>
      <w:numFmt w:val="lowerLetter"/>
      <w:lvlText w:val="%8"/>
      <w:lvlJc w:val="left"/>
      <w:pPr>
        <w:ind w:left="5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ABA70AC">
      <w:start w:val="1"/>
      <w:numFmt w:val="lowerRoman"/>
      <w:lvlText w:val="%9"/>
      <w:lvlJc w:val="left"/>
      <w:pPr>
        <w:ind w:left="5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5FE557E"/>
    <w:multiLevelType w:val="hybridMultilevel"/>
    <w:tmpl w:val="EFDAFF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BE6077"/>
    <w:multiLevelType w:val="hybridMultilevel"/>
    <w:tmpl w:val="08223C5E"/>
    <w:lvl w:ilvl="0" w:tplc="E69EC27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B67AC0"/>
    <w:multiLevelType w:val="hybridMultilevel"/>
    <w:tmpl w:val="3424C6E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1E6280"/>
    <w:multiLevelType w:val="hybridMultilevel"/>
    <w:tmpl w:val="740C7200"/>
    <w:lvl w:ilvl="0" w:tplc="825800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337854"/>
    <w:multiLevelType w:val="hybridMultilevel"/>
    <w:tmpl w:val="DDD6FD9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8B11BB"/>
    <w:multiLevelType w:val="hybridMultilevel"/>
    <w:tmpl w:val="3C003014"/>
    <w:lvl w:ilvl="0" w:tplc="2D3839D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CE00CB"/>
    <w:multiLevelType w:val="multilevel"/>
    <w:tmpl w:val="1B2E25C8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D3B0C9E"/>
    <w:multiLevelType w:val="hybridMultilevel"/>
    <w:tmpl w:val="6408FB04"/>
    <w:lvl w:ilvl="0" w:tplc="650E5CCC">
      <w:start w:val="1"/>
      <w:numFmt w:val="bullet"/>
      <w:lvlText w:val="-"/>
      <w:lvlJc w:val="left"/>
      <w:pPr>
        <w:ind w:left="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B8A1CF8">
      <w:start w:val="1"/>
      <w:numFmt w:val="bullet"/>
      <w:lvlText w:val="o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0461810">
      <w:start w:val="1"/>
      <w:numFmt w:val="bullet"/>
      <w:lvlText w:val="▪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7F8F002">
      <w:start w:val="1"/>
      <w:numFmt w:val="bullet"/>
      <w:lvlText w:val="•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81A19C0">
      <w:start w:val="1"/>
      <w:numFmt w:val="bullet"/>
      <w:lvlText w:val="o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7369338">
      <w:start w:val="1"/>
      <w:numFmt w:val="bullet"/>
      <w:lvlText w:val="▪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EC0568C">
      <w:start w:val="1"/>
      <w:numFmt w:val="bullet"/>
      <w:lvlText w:val="•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E08DF78">
      <w:start w:val="1"/>
      <w:numFmt w:val="bullet"/>
      <w:lvlText w:val="o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0E46F4E">
      <w:start w:val="1"/>
      <w:numFmt w:val="bullet"/>
      <w:lvlText w:val="▪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E2E0D5C"/>
    <w:multiLevelType w:val="hybridMultilevel"/>
    <w:tmpl w:val="731EAC56"/>
    <w:lvl w:ilvl="0" w:tplc="CC7678C4">
      <w:start w:val="1"/>
      <w:numFmt w:val="decimal"/>
      <w:suff w:val="space"/>
      <w:lvlText w:val="%1."/>
      <w:lvlJc w:val="left"/>
      <w:pPr>
        <w:ind w:left="10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5"/>
  </w:num>
  <w:num w:numId="2">
    <w:abstractNumId w:val="5"/>
  </w:num>
  <w:num w:numId="3">
    <w:abstractNumId w:val="2"/>
  </w:num>
  <w:num w:numId="4">
    <w:abstractNumId w:val="14"/>
  </w:num>
  <w:num w:numId="5">
    <w:abstractNumId w:val="1"/>
  </w:num>
  <w:num w:numId="6">
    <w:abstractNumId w:val="6"/>
  </w:num>
  <w:num w:numId="7">
    <w:abstractNumId w:val="13"/>
  </w:num>
  <w:num w:numId="8">
    <w:abstractNumId w:val="4"/>
  </w:num>
  <w:num w:numId="9">
    <w:abstractNumId w:val="10"/>
  </w:num>
  <w:num w:numId="10">
    <w:abstractNumId w:val="8"/>
  </w:num>
  <w:num w:numId="11">
    <w:abstractNumId w:val="12"/>
  </w:num>
  <w:num w:numId="12">
    <w:abstractNumId w:val="11"/>
  </w:num>
  <w:num w:numId="13">
    <w:abstractNumId w:val="0"/>
  </w:num>
  <w:num w:numId="14">
    <w:abstractNumId w:val="9"/>
  </w:num>
  <w:num w:numId="15">
    <w:abstractNumId w:val="7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980"/>
    <w:rsid w:val="00006588"/>
    <w:rsid w:val="000074E6"/>
    <w:rsid w:val="000103B2"/>
    <w:rsid w:val="00015E90"/>
    <w:rsid w:val="00016167"/>
    <w:rsid w:val="00022546"/>
    <w:rsid w:val="00022E20"/>
    <w:rsid w:val="000260CC"/>
    <w:rsid w:val="000339EA"/>
    <w:rsid w:val="00035C7F"/>
    <w:rsid w:val="00035FD7"/>
    <w:rsid w:val="0005682B"/>
    <w:rsid w:val="00064265"/>
    <w:rsid w:val="00064910"/>
    <w:rsid w:val="00066992"/>
    <w:rsid w:val="0007389B"/>
    <w:rsid w:val="00084D75"/>
    <w:rsid w:val="00084F84"/>
    <w:rsid w:val="000863D1"/>
    <w:rsid w:val="000C7251"/>
    <w:rsid w:val="000E23A6"/>
    <w:rsid w:val="000E4338"/>
    <w:rsid w:val="000F6F4E"/>
    <w:rsid w:val="0010247F"/>
    <w:rsid w:val="0010554D"/>
    <w:rsid w:val="00110A9B"/>
    <w:rsid w:val="00111DCD"/>
    <w:rsid w:val="00115B2B"/>
    <w:rsid w:val="001521C3"/>
    <w:rsid w:val="0015483E"/>
    <w:rsid w:val="0017270C"/>
    <w:rsid w:val="001901C5"/>
    <w:rsid w:val="00192C76"/>
    <w:rsid w:val="001A0A42"/>
    <w:rsid w:val="001A436E"/>
    <w:rsid w:val="001A4B44"/>
    <w:rsid w:val="001B1531"/>
    <w:rsid w:val="001B185D"/>
    <w:rsid w:val="001E517D"/>
    <w:rsid w:val="00203D54"/>
    <w:rsid w:val="0020563C"/>
    <w:rsid w:val="00210E2A"/>
    <w:rsid w:val="002247CE"/>
    <w:rsid w:val="0025380F"/>
    <w:rsid w:val="00254832"/>
    <w:rsid w:val="00257BAD"/>
    <w:rsid w:val="00264BB2"/>
    <w:rsid w:val="00287F29"/>
    <w:rsid w:val="00294614"/>
    <w:rsid w:val="00297CD2"/>
    <w:rsid w:val="002A1539"/>
    <w:rsid w:val="002A65AF"/>
    <w:rsid w:val="002C2847"/>
    <w:rsid w:val="002C38B2"/>
    <w:rsid w:val="002C45EE"/>
    <w:rsid w:val="002C5BD5"/>
    <w:rsid w:val="00301476"/>
    <w:rsid w:val="00301E98"/>
    <w:rsid w:val="003250EE"/>
    <w:rsid w:val="00326F3B"/>
    <w:rsid w:val="00327C58"/>
    <w:rsid w:val="00327F43"/>
    <w:rsid w:val="00331FF9"/>
    <w:rsid w:val="00356BBD"/>
    <w:rsid w:val="00364ABB"/>
    <w:rsid w:val="003721A0"/>
    <w:rsid w:val="00382221"/>
    <w:rsid w:val="0038261A"/>
    <w:rsid w:val="00394214"/>
    <w:rsid w:val="003A1D16"/>
    <w:rsid w:val="003A48CD"/>
    <w:rsid w:val="003C11AA"/>
    <w:rsid w:val="003D5074"/>
    <w:rsid w:val="003E277F"/>
    <w:rsid w:val="003E3892"/>
    <w:rsid w:val="003E7200"/>
    <w:rsid w:val="003F00F2"/>
    <w:rsid w:val="003F4A7C"/>
    <w:rsid w:val="003F7DF2"/>
    <w:rsid w:val="004005B8"/>
    <w:rsid w:val="004042DD"/>
    <w:rsid w:val="00422C19"/>
    <w:rsid w:val="004402BE"/>
    <w:rsid w:val="00451683"/>
    <w:rsid w:val="0045387D"/>
    <w:rsid w:val="0046135D"/>
    <w:rsid w:val="00463EC6"/>
    <w:rsid w:val="004666C1"/>
    <w:rsid w:val="004956B2"/>
    <w:rsid w:val="0049715A"/>
    <w:rsid w:val="004B6D49"/>
    <w:rsid w:val="004D0327"/>
    <w:rsid w:val="004E3512"/>
    <w:rsid w:val="00502243"/>
    <w:rsid w:val="005118C2"/>
    <w:rsid w:val="00515200"/>
    <w:rsid w:val="005342BA"/>
    <w:rsid w:val="00534B1B"/>
    <w:rsid w:val="00535255"/>
    <w:rsid w:val="00537108"/>
    <w:rsid w:val="00541F69"/>
    <w:rsid w:val="0056189D"/>
    <w:rsid w:val="005735AA"/>
    <w:rsid w:val="0057799A"/>
    <w:rsid w:val="005856EA"/>
    <w:rsid w:val="005874D9"/>
    <w:rsid w:val="005B0692"/>
    <w:rsid w:val="005B68F4"/>
    <w:rsid w:val="005C0CB4"/>
    <w:rsid w:val="005C1A88"/>
    <w:rsid w:val="005E3147"/>
    <w:rsid w:val="005E5579"/>
    <w:rsid w:val="005E71E1"/>
    <w:rsid w:val="00600083"/>
    <w:rsid w:val="006007E0"/>
    <w:rsid w:val="0060252C"/>
    <w:rsid w:val="006041F8"/>
    <w:rsid w:val="00607F1A"/>
    <w:rsid w:val="00617539"/>
    <w:rsid w:val="00617673"/>
    <w:rsid w:val="00624876"/>
    <w:rsid w:val="00631563"/>
    <w:rsid w:val="00631941"/>
    <w:rsid w:val="00643A58"/>
    <w:rsid w:val="006718B8"/>
    <w:rsid w:val="00691104"/>
    <w:rsid w:val="00696F58"/>
    <w:rsid w:val="006A0379"/>
    <w:rsid w:val="006A1273"/>
    <w:rsid w:val="006A47C5"/>
    <w:rsid w:val="006B6976"/>
    <w:rsid w:val="006C6F6E"/>
    <w:rsid w:val="006D5625"/>
    <w:rsid w:val="006F3794"/>
    <w:rsid w:val="006F563D"/>
    <w:rsid w:val="007035AE"/>
    <w:rsid w:val="00715DEA"/>
    <w:rsid w:val="00720C6E"/>
    <w:rsid w:val="00724900"/>
    <w:rsid w:val="007311EE"/>
    <w:rsid w:val="00737595"/>
    <w:rsid w:val="007515AF"/>
    <w:rsid w:val="00754B87"/>
    <w:rsid w:val="00756ECD"/>
    <w:rsid w:val="007621F0"/>
    <w:rsid w:val="00765B6B"/>
    <w:rsid w:val="007823AF"/>
    <w:rsid w:val="007853D8"/>
    <w:rsid w:val="00792F2A"/>
    <w:rsid w:val="00794D46"/>
    <w:rsid w:val="007A1715"/>
    <w:rsid w:val="007A655E"/>
    <w:rsid w:val="007B0BEB"/>
    <w:rsid w:val="007C036B"/>
    <w:rsid w:val="007D5078"/>
    <w:rsid w:val="007E62D8"/>
    <w:rsid w:val="00800440"/>
    <w:rsid w:val="008171A6"/>
    <w:rsid w:val="008172CD"/>
    <w:rsid w:val="0083181E"/>
    <w:rsid w:val="008321FB"/>
    <w:rsid w:val="008406BB"/>
    <w:rsid w:val="00842A98"/>
    <w:rsid w:val="00851FBD"/>
    <w:rsid w:val="0086248E"/>
    <w:rsid w:val="00864BE3"/>
    <w:rsid w:val="00865DC4"/>
    <w:rsid w:val="0087573F"/>
    <w:rsid w:val="0088415F"/>
    <w:rsid w:val="008855B1"/>
    <w:rsid w:val="00893574"/>
    <w:rsid w:val="0089364F"/>
    <w:rsid w:val="008A1BCA"/>
    <w:rsid w:val="008A4042"/>
    <w:rsid w:val="008D10DB"/>
    <w:rsid w:val="008D4552"/>
    <w:rsid w:val="008D5097"/>
    <w:rsid w:val="008E08CA"/>
    <w:rsid w:val="008E1595"/>
    <w:rsid w:val="008E57F0"/>
    <w:rsid w:val="008E5B27"/>
    <w:rsid w:val="008F179E"/>
    <w:rsid w:val="00906ED7"/>
    <w:rsid w:val="00913305"/>
    <w:rsid w:val="009139B6"/>
    <w:rsid w:val="009315F0"/>
    <w:rsid w:val="00934B1D"/>
    <w:rsid w:val="00936835"/>
    <w:rsid w:val="00946CAB"/>
    <w:rsid w:val="009532C6"/>
    <w:rsid w:val="00955E10"/>
    <w:rsid w:val="00956291"/>
    <w:rsid w:val="00956E7F"/>
    <w:rsid w:val="00964996"/>
    <w:rsid w:val="00976FB0"/>
    <w:rsid w:val="00981ACB"/>
    <w:rsid w:val="00983A25"/>
    <w:rsid w:val="009873E8"/>
    <w:rsid w:val="0099029B"/>
    <w:rsid w:val="009A77E8"/>
    <w:rsid w:val="009B43A4"/>
    <w:rsid w:val="009C5DD4"/>
    <w:rsid w:val="009D1D0E"/>
    <w:rsid w:val="009D2278"/>
    <w:rsid w:val="009D5AE2"/>
    <w:rsid w:val="009E5443"/>
    <w:rsid w:val="009F27FC"/>
    <w:rsid w:val="00A02205"/>
    <w:rsid w:val="00A06BB8"/>
    <w:rsid w:val="00A27CCF"/>
    <w:rsid w:val="00A37509"/>
    <w:rsid w:val="00A37D7C"/>
    <w:rsid w:val="00A42DDB"/>
    <w:rsid w:val="00A656CD"/>
    <w:rsid w:val="00A673BD"/>
    <w:rsid w:val="00A71D85"/>
    <w:rsid w:val="00A76406"/>
    <w:rsid w:val="00A8209C"/>
    <w:rsid w:val="00A84AD6"/>
    <w:rsid w:val="00A84CE1"/>
    <w:rsid w:val="00AA0DAB"/>
    <w:rsid w:val="00AA7521"/>
    <w:rsid w:val="00AB4599"/>
    <w:rsid w:val="00AC0C85"/>
    <w:rsid w:val="00AC6903"/>
    <w:rsid w:val="00AC7CEF"/>
    <w:rsid w:val="00AD6C28"/>
    <w:rsid w:val="00AE29CD"/>
    <w:rsid w:val="00AE5F6E"/>
    <w:rsid w:val="00B01DAF"/>
    <w:rsid w:val="00B14321"/>
    <w:rsid w:val="00B14F21"/>
    <w:rsid w:val="00B20793"/>
    <w:rsid w:val="00B306F6"/>
    <w:rsid w:val="00B3611A"/>
    <w:rsid w:val="00B447EB"/>
    <w:rsid w:val="00B46325"/>
    <w:rsid w:val="00B51922"/>
    <w:rsid w:val="00B5218F"/>
    <w:rsid w:val="00B57882"/>
    <w:rsid w:val="00B75F3D"/>
    <w:rsid w:val="00B834E4"/>
    <w:rsid w:val="00B84767"/>
    <w:rsid w:val="00B875E8"/>
    <w:rsid w:val="00BA00B7"/>
    <w:rsid w:val="00BB0CDD"/>
    <w:rsid w:val="00BB7000"/>
    <w:rsid w:val="00BB7D8C"/>
    <w:rsid w:val="00BC124C"/>
    <w:rsid w:val="00BC641F"/>
    <w:rsid w:val="00BD5B1D"/>
    <w:rsid w:val="00BE49E1"/>
    <w:rsid w:val="00BE7351"/>
    <w:rsid w:val="00BF26BD"/>
    <w:rsid w:val="00BF333F"/>
    <w:rsid w:val="00BF5472"/>
    <w:rsid w:val="00C03E36"/>
    <w:rsid w:val="00C06FF5"/>
    <w:rsid w:val="00C120E2"/>
    <w:rsid w:val="00C14EEB"/>
    <w:rsid w:val="00C15686"/>
    <w:rsid w:val="00C34346"/>
    <w:rsid w:val="00C44C1F"/>
    <w:rsid w:val="00C521C1"/>
    <w:rsid w:val="00C75D83"/>
    <w:rsid w:val="00C7727A"/>
    <w:rsid w:val="00C876C2"/>
    <w:rsid w:val="00CA144E"/>
    <w:rsid w:val="00CA1944"/>
    <w:rsid w:val="00CD4D9F"/>
    <w:rsid w:val="00CD6F4E"/>
    <w:rsid w:val="00CE690E"/>
    <w:rsid w:val="00CF2B08"/>
    <w:rsid w:val="00CF3370"/>
    <w:rsid w:val="00CF6DC0"/>
    <w:rsid w:val="00CF77A1"/>
    <w:rsid w:val="00D109D4"/>
    <w:rsid w:val="00D20327"/>
    <w:rsid w:val="00D20B42"/>
    <w:rsid w:val="00D263F4"/>
    <w:rsid w:val="00D4022A"/>
    <w:rsid w:val="00D53289"/>
    <w:rsid w:val="00D57353"/>
    <w:rsid w:val="00D67132"/>
    <w:rsid w:val="00D76146"/>
    <w:rsid w:val="00D7614B"/>
    <w:rsid w:val="00D7772A"/>
    <w:rsid w:val="00D8565F"/>
    <w:rsid w:val="00D96671"/>
    <w:rsid w:val="00DB7029"/>
    <w:rsid w:val="00DC6D93"/>
    <w:rsid w:val="00DD20C9"/>
    <w:rsid w:val="00DE3FE6"/>
    <w:rsid w:val="00DF1C31"/>
    <w:rsid w:val="00DF4214"/>
    <w:rsid w:val="00DF79C6"/>
    <w:rsid w:val="00E0263C"/>
    <w:rsid w:val="00E04229"/>
    <w:rsid w:val="00E067AD"/>
    <w:rsid w:val="00E103E8"/>
    <w:rsid w:val="00E121A9"/>
    <w:rsid w:val="00E17A43"/>
    <w:rsid w:val="00E213B4"/>
    <w:rsid w:val="00E309BA"/>
    <w:rsid w:val="00E35A96"/>
    <w:rsid w:val="00E37EB8"/>
    <w:rsid w:val="00E61A50"/>
    <w:rsid w:val="00E80863"/>
    <w:rsid w:val="00E80980"/>
    <w:rsid w:val="00E868A6"/>
    <w:rsid w:val="00EA019B"/>
    <w:rsid w:val="00EC2829"/>
    <w:rsid w:val="00EC5F7D"/>
    <w:rsid w:val="00ED1ADA"/>
    <w:rsid w:val="00ED3511"/>
    <w:rsid w:val="00ED74C8"/>
    <w:rsid w:val="00ED7EB3"/>
    <w:rsid w:val="00EE1BA0"/>
    <w:rsid w:val="00EE31B3"/>
    <w:rsid w:val="00EE371E"/>
    <w:rsid w:val="00EE5564"/>
    <w:rsid w:val="00F04984"/>
    <w:rsid w:val="00F06010"/>
    <w:rsid w:val="00F267B4"/>
    <w:rsid w:val="00F31C1A"/>
    <w:rsid w:val="00F363D0"/>
    <w:rsid w:val="00F53BCA"/>
    <w:rsid w:val="00F6096B"/>
    <w:rsid w:val="00F609A6"/>
    <w:rsid w:val="00F752C5"/>
    <w:rsid w:val="00F94D21"/>
    <w:rsid w:val="00FA08DF"/>
    <w:rsid w:val="00FB5D60"/>
    <w:rsid w:val="00FB65D9"/>
    <w:rsid w:val="00FB6F07"/>
    <w:rsid w:val="00FC36E5"/>
    <w:rsid w:val="00FC6542"/>
    <w:rsid w:val="00FD17ED"/>
    <w:rsid w:val="00FE0341"/>
    <w:rsid w:val="00FF2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189E3"/>
  <w15:chartTrackingRefBased/>
  <w15:docId w15:val="{F08A2A19-ACDB-4830-AC43-921775D55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21C3"/>
  </w:style>
  <w:style w:type="paragraph" w:styleId="1">
    <w:name w:val="heading 1"/>
    <w:basedOn w:val="a"/>
    <w:next w:val="a"/>
    <w:link w:val="10"/>
    <w:uiPriority w:val="9"/>
    <w:qFormat/>
    <w:rsid w:val="000C7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2C5BD5"/>
    <w:pPr>
      <w:spacing w:before="400" w:after="40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C5BD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HTML">
    <w:name w:val="HTML Acronym"/>
    <w:basedOn w:val="a0"/>
    <w:uiPriority w:val="99"/>
    <w:semiHidden/>
    <w:unhideWhenUsed/>
    <w:rsid w:val="002C5BD5"/>
    <w:rPr>
      <w:shd w:val="clear" w:color="auto" w:fill="FFFF00"/>
    </w:rPr>
  </w:style>
  <w:style w:type="paragraph" w:customStyle="1" w:styleId="margt">
    <w:name w:val="marg_t"/>
    <w:basedOn w:val="a"/>
    <w:rsid w:val="002C5BD5"/>
    <w:pPr>
      <w:spacing w:before="16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rsid w:val="002C5BD5"/>
    <w:pPr>
      <w:spacing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nomarg">
    <w:name w:val="justify_nomarg"/>
    <w:basedOn w:val="a"/>
    <w:rsid w:val="002C5BD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2C5BD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3">
    <w:name w:val="y3"/>
    <w:basedOn w:val="a"/>
    <w:rsid w:val="002C5BD5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C5BD5"/>
    <w:pPr>
      <w:ind w:left="720"/>
      <w:contextualSpacing/>
    </w:pPr>
  </w:style>
  <w:style w:type="paragraph" w:customStyle="1" w:styleId="newncpi">
    <w:name w:val="newncpi"/>
    <w:basedOn w:val="a"/>
    <w:rsid w:val="002C5BD5"/>
    <w:pPr>
      <w:spacing w:before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056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3250E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067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067AD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rsid w:val="009A77E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newncpi0">
    <w:name w:val="newncpi0"/>
    <w:basedOn w:val="a"/>
    <w:rsid w:val="005C1A88"/>
    <w:pPr>
      <w:spacing w:before="1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5C1A88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5C1A88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5C1A88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5C1A88"/>
    <w:rPr>
      <w:rFonts w:ascii="Times New Roman" w:hAnsi="Times New Roman" w:cs="Times New Roman" w:hint="default"/>
      <w:i/>
      <w:iCs/>
    </w:rPr>
  </w:style>
  <w:style w:type="character" w:customStyle="1" w:styleId="FontStyle52">
    <w:name w:val="Font Style52"/>
    <w:rsid w:val="00A656CD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A656C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BC124C"/>
    <w:rPr>
      <w:color w:val="0563C1" w:themeColor="hyperlink"/>
      <w:u w:val="single"/>
    </w:rPr>
  </w:style>
  <w:style w:type="paragraph" w:styleId="3">
    <w:name w:val="Body Text Indent 3"/>
    <w:basedOn w:val="a"/>
    <w:link w:val="30"/>
    <w:semiHidden/>
    <w:unhideWhenUsed/>
    <w:rsid w:val="00C120E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C120E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C120E2"/>
    <w:pPr>
      <w:widowControl w:val="0"/>
      <w:autoSpaceDE w:val="0"/>
      <w:autoSpaceDN w:val="0"/>
      <w:adjustRightInd w:val="0"/>
      <w:spacing w:after="0" w:line="324" w:lineRule="exact"/>
      <w:ind w:firstLine="576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3">
    <w:name w:val="Style3"/>
    <w:basedOn w:val="a"/>
    <w:uiPriority w:val="99"/>
    <w:rsid w:val="00C120E2"/>
    <w:pPr>
      <w:widowControl w:val="0"/>
      <w:autoSpaceDE w:val="0"/>
      <w:autoSpaceDN w:val="0"/>
      <w:adjustRightInd w:val="0"/>
      <w:spacing w:after="0" w:line="324" w:lineRule="exact"/>
      <w:ind w:firstLine="224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C120E2"/>
    <w:pPr>
      <w:widowControl w:val="0"/>
      <w:autoSpaceDE w:val="0"/>
      <w:autoSpaceDN w:val="0"/>
      <w:adjustRightInd w:val="0"/>
      <w:spacing w:after="0" w:line="322" w:lineRule="exact"/>
      <w:ind w:firstLine="85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C120E2"/>
    <w:pPr>
      <w:widowControl w:val="0"/>
      <w:autoSpaceDE w:val="0"/>
      <w:autoSpaceDN w:val="0"/>
      <w:adjustRightInd w:val="0"/>
      <w:spacing w:after="0" w:line="523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C120E2"/>
    <w:rPr>
      <w:rFonts w:ascii="Times New Roman" w:hAnsi="Times New Roman" w:cs="Times New Roman" w:hint="default"/>
      <w:sz w:val="26"/>
      <w:szCs w:val="26"/>
    </w:rPr>
  </w:style>
  <w:style w:type="paragraph" w:customStyle="1" w:styleId="table10">
    <w:name w:val="table10"/>
    <w:basedOn w:val="a"/>
    <w:rsid w:val="00CF33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Strong"/>
    <w:uiPriority w:val="22"/>
    <w:qFormat/>
    <w:rsid w:val="00CF3370"/>
    <w:rPr>
      <w:b/>
      <w:bCs/>
    </w:rPr>
  </w:style>
  <w:style w:type="paragraph" w:styleId="a9">
    <w:name w:val="Normal (Web)"/>
    <w:basedOn w:val="a"/>
    <w:uiPriority w:val="99"/>
    <w:unhideWhenUsed/>
    <w:rsid w:val="00CF33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rsid w:val="000F6F4E"/>
    <w:rPr>
      <w:rFonts w:ascii="Times New Roman" w:hAnsi="Times New Roman" w:cs="Times New Roman"/>
      <w:sz w:val="26"/>
      <w:szCs w:val="26"/>
    </w:rPr>
  </w:style>
  <w:style w:type="character" w:customStyle="1" w:styleId="aa">
    <w:name w:val="Основной текст_"/>
    <w:basedOn w:val="a0"/>
    <w:link w:val="11"/>
    <w:rsid w:val="00ED7EB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">
    <w:name w:val="Основной текст1"/>
    <w:basedOn w:val="a"/>
    <w:link w:val="aa"/>
    <w:rsid w:val="00ED7EB3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b">
    <w:name w:val="Другое_"/>
    <w:basedOn w:val="a0"/>
    <w:link w:val="ac"/>
    <w:rsid w:val="00FC654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c">
    <w:name w:val="Другое"/>
    <w:basedOn w:val="a"/>
    <w:link w:val="ab"/>
    <w:rsid w:val="00FC6542"/>
    <w:pPr>
      <w:widowControl w:val="0"/>
      <w:shd w:val="clear" w:color="auto" w:fill="FFFFFF"/>
      <w:spacing w:after="300" w:line="240" w:lineRule="auto"/>
      <w:ind w:firstLine="20"/>
    </w:pPr>
    <w:rPr>
      <w:rFonts w:ascii="Times New Roman" w:eastAsia="Times New Roman" w:hAnsi="Times New Roman" w:cs="Times New Roman"/>
      <w:sz w:val="28"/>
      <w:szCs w:val="28"/>
    </w:rPr>
  </w:style>
  <w:style w:type="paragraph" w:styleId="21">
    <w:name w:val="Body Text 2"/>
    <w:basedOn w:val="a"/>
    <w:link w:val="22"/>
    <w:rsid w:val="008E5B2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8E5B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8E5B2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TableGrid">
    <w:name w:val="TableGrid"/>
    <w:rsid w:val="0089364F"/>
    <w:pPr>
      <w:spacing w:after="0" w:line="240" w:lineRule="auto"/>
    </w:pPr>
    <w:rPr>
      <w:rFonts w:eastAsiaTheme="minorEastAsia"/>
      <w:lang w:val="ru-BY" w:eastAsia="ru-BY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1055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C7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b-product-costprice">
    <w:name w:val="b-product-cost__price"/>
    <w:basedOn w:val="a"/>
    <w:rsid w:val="000C7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EE556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odytext211">
    <w:name w:val="Body text (2) + 11"/>
    <w:aliases w:val="5 pt,Bold"/>
    <w:basedOn w:val="a0"/>
    <w:rsid w:val="008841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Bodytext2">
    <w:name w:val="Body text (2)"/>
    <w:basedOn w:val="a0"/>
    <w:rsid w:val="008841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uvidx">
    <w:name w:val="uvidx"/>
    <w:basedOn w:val="a0"/>
    <w:rsid w:val="00F363D0"/>
  </w:style>
  <w:style w:type="paragraph" w:customStyle="1" w:styleId="p-normal">
    <w:name w:val="p-normal"/>
    <w:basedOn w:val="a"/>
    <w:rsid w:val="00D203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1B185D"/>
  </w:style>
  <w:style w:type="paragraph" w:styleId="ae">
    <w:name w:val="Body Text"/>
    <w:basedOn w:val="a"/>
    <w:link w:val="af"/>
    <w:uiPriority w:val="99"/>
    <w:semiHidden/>
    <w:unhideWhenUsed/>
    <w:rsid w:val="00936835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936835"/>
  </w:style>
  <w:style w:type="character" w:customStyle="1" w:styleId="FontStyle79">
    <w:name w:val="Font Style79"/>
    <w:basedOn w:val="a0"/>
    <w:uiPriority w:val="99"/>
    <w:rsid w:val="00936835"/>
    <w:rPr>
      <w:rFonts w:ascii="Times New Roman" w:hAnsi="Times New Roman" w:cs="Times New Roman" w:hint="default"/>
      <w:sz w:val="26"/>
      <w:szCs w:val="26"/>
    </w:rPr>
  </w:style>
  <w:style w:type="character" w:customStyle="1" w:styleId="FontStyle73">
    <w:name w:val="Font Style73"/>
    <w:basedOn w:val="a0"/>
    <w:uiPriority w:val="99"/>
    <w:rsid w:val="00936835"/>
    <w:rPr>
      <w:rFonts w:ascii="Times New Roman" w:hAnsi="Times New Roman" w:cs="Times New Roman"/>
      <w:b/>
      <w:bCs/>
      <w:sz w:val="26"/>
      <w:szCs w:val="26"/>
    </w:rPr>
  </w:style>
  <w:style w:type="paragraph" w:customStyle="1" w:styleId="Style26">
    <w:name w:val="Style26"/>
    <w:basedOn w:val="a"/>
    <w:uiPriority w:val="99"/>
    <w:rsid w:val="009368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301E98"/>
    <w:rPr>
      <w:color w:val="605E5C"/>
      <w:shd w:val="clear" w:color="auto" w:fill="E1DFDD"/>
    </w:rPr>
  </w:style>
  <w:style w:type="paragraph" w:styleId="af0">
    <w:name w:val="Title"/>
    <w:basedOn w:val="a"/>
    <w:next w:val="a"/>
    <w:link w:val="af1"/>
    <w:uiPriority w:val="10"/>
    <w:qFormat/>
    <w:rsid w:val="00301E9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f1">
    <w:name w:val="Заголовок Знак"/>
    <w:basedOn w:val="a0"/>
    <w:link w:val="af0"/>
    <w:uiPriority w:val="10"/>
    <w:rsid w:val="00301E98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23">
    <w:name w:val="Заголовок №2_"/>
    <w:basedOn w:val="a0"/>
    <w:link w:val="24"/>
    <w:rsid w:val="00301E98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24">
    <w:name w:val="Заголовок №2"/>
    <w:basedOn w:val="a"/>
    <w:link w:val="23"/>
    <w:rsid w:val="00301E98"/>
    <w:pPr>
      <w:widowControl w:val="0"/>
      <w:shd w:val="clear" w:color="auto" w:fill="FFFFFF"/>
      <w:spacing w:after="0" w:line="257" w:lineRule="auto"/>
      <w:jc w:val="center"/>
      <w:outlineLvl w:val="1"/>
    </w:pPr>
    <w:rPr>
      <w:rFonts w:eastAsia="Times New Roman"/>
      <w:b/>
      <w:bCs/>
      <w:sz w:val="19"/>
      <w:szCs w:val="19"/>
    </w:rPr>
  </w:style>
  <w:style w:type="character" w:customStyle="1" w:styleId="wmi-callto">
    <w:name w:val="wmi-callto"/>
    <w:rsid w:val="00301E98"/>
  </w:style>
  <w:style w:type="paragraph" w:styleId="af2">
    <w:name w:val="header"/>
    <w:basedOn w:val="a"/>
    <w:link w:val="af3"/>
    <w:uiPriority w:val="99"/>
    <w:unhideWhenUsed/>
    <w:rsid w:val="00301E9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Верхний колонтитул Знак"/>
    <w:basedOn w:val="a0"/>
    <w:link w:val="af2"/>
    <w:uiPriority w:val="99"/>
    <w:rsid w:val="00301E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301E9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Нижний колонтитул Знак"/>
    <w:basedOn w:val="a0"/>
    <w:link w:val="af4"/>
    <w:uiPriority w:val="99"/>
    <w:rsid w:val="00301E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FollowedHyperlink"/>
    <w:basedOn w:val="a0"/>
    <w:uiPriority w:val="99"/>
    <w:semiHidden/>
    <w:unhideWhenUsed/>
    <w:rsid w:val="00301E9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FF06C4-07B7-4095-ABB6-7140B8F08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1359</TotalTime>
  <Pages>9</Pages>
  <Words>2988</Words>
  <Characters>17037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Атапович Валерия Сергеевна</cp:lastModifiedBy>
  <cp:revision>272</cp:revision>
  <cp:lastPrinted>2026-07-06T06:05:00Z</cp:lastPrinted>
  <dcterms:created xsi:type="dcterms:W3CDTF">2021-01-13T06:21:00Z</dcterms:created>
  <dcterms:modified xsi:type="dcterms:W3CDTF">2026-09-21T07:10:00Z</dcterms:modified>
</cp:coreProperties>
</file>