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9D6DC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BC637D"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Pr="00607F29" w:rsidRDefault="00BC637D" w:rsidP="002A6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к экспресс-анализатору FREND иммунофлуоресцентному портативному (закрытая система)</w:t>
            </w:r>
          </w:p>
        </w:tc>
        <w:tc>
          <w:tcPr>
            <w:tcW w:w="3963" w:type="dxa"/>
          </w:tcPr>
          <w:p w:rsidR="00F72C94" w:rsidRPr="008F1971" w:rsidRDefault="009D6DCE" w:rsidP="009D6DC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DCE">
              <w:rPr>
                <w:rFonts w:ascii="Times New Roman" w:hAnsi="Times New Roman" w:cs="Times New Roman"/>
                <w:i/>
                <w:sz w:val="28"/>
                <w:szCs w:val="28"/>
              </w:rPr>
              <w:t>- Креатинкиназа-МВ, тропонин I, миоглобин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3 набора (75 исследований)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30690" w:rsidRDefault="009D6DCE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23.09.</w:t>
            </w:r>
            <w:r w:rsidR="00E20C78">
              <w:rPr>
                <w:rFonts w:ascii="Times New Roman" w:hAnsi="Times New Roman" w:cs="Times New Roman"/>
                <w:sz w:val="28"/>
                <w:szCs w:val="28"/>
              </w:rPr>
              <w:t>2026.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BC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9D6DCE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15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BC63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9D6DCE" w:rsidRDefault="009D6DCE" w:rsidP="009D6D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2D4E20">
        <w:rPr>
          <w:rFonts w:ascii="Times New Roman" w:eastAsiaTheme="minorEastAsia" w:hAnsi="Times New Roman" w:cs="Times New Roman"/>
          <w:sz w:val="28"/>
          <w:szCs w:val="20"/>
          <w:lang w:eastAsia="ru-RU"/>
        </w:rPr>
        <w:t>ВОЗМОЖНО предложение товара в большем объеме (количестве) с учетом фасовки (тары, упаковки)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37D" w:rsidRDefault="00BC637D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637D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E7A" w:rsidRDefault="009F3E7A" w:rsidP="008B2710">
      <w:pPr>
        <w:spacing w:after="0" w:line="240" w:lineRule="auto"/>
      </w:pPr>
      <w:r>
        <w:separator/>
      </w:r>
    </w:p>
  </w:endnote>
  <w:endnote w:type="continuationSeparator" w:id="0">
    <w:p w:rsidR="009F3E7A" w:rsidRDefault="009F3E7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E7A" w:rsidRDefault="009F3E7A" w:rsidP="008B2710">
      <w:pPr>
        <w:spacing w:after="0" w:line="240" w:lineRule="auto"/>
      </w:pPr>
      <w:r>
        <w:separator/>
      </w:r>
    </w:p>
  </w:footnote>
  <w:footnote w:type="continuationSeparator" w:id="0">
    <w:p w:rsidR="009F3E7A" w:rsidRDefault="009F3E7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87D93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47FE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D6DCE"/>
    <w:rsid w:val="009E47B8"/>
    <w:rsid w:val="009E7C57"/>
    <w:rsid w:val="009F3E7A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637D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C78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206CE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56E1-FD52-41ED-ACFB-10ED4FB0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14</cp:revision>
  <cp:lastPrinted>2026-09-14T12:23:00Z</cp:lastPrinted>
  <dcterms:created xsi:type="dcterms:W3CDTF">2026-08-10T09:09:00Z</dcterms:created>
  <dcterms:modified xsi:type="dcterms:W3CDTF">2026-09-14T12:23:00Z</dcterms:modified>
</cp:coreProperties>
</file>