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14"/>
      </w:tblGrid>
      <w:tr w:rsidR="00F3169C" w:rsidTr="00AA0FCE">
        <w:tc>
          <w:tcPr>
            <w:tcW w:w="4962" w:type="dxa"/>
          </w:tcPr>
          <w:p w:rsidR="001A256B" w:rsidRPr="00A95926" w:rsidRDefault="001A256B" w:rsidP="00AA0FCE">
            <w:pPr>
              <w:rPr>
                <w:rFonts w:ascii="Times New Roman" w:hAnsi="Times New Roman" w:cs="Times New Roman"/>
                <w:sz w:val="16"/>
                <w:szCs w:val="20"/>
              </w:rPr>
            </w:pPr>
            <w:r w:rsidRPr="00A95926">
              <w:rPr>
                <w:rFonts w:ascii="Times New Roman" w:hAnsi="Times New Roman" w:cs="Times New Roman"/>
                <w:sz w:val="16"/>
                <w:szCs w:val="20"/>
              </w:rPr>
              <w:t xml:space="preserve">ЗАЯВКА О ЦЕНАХ (ТАРИФАХ) </w:t>
            </w:r>
          </w:p>
          <w:p w:rsidR="001A256B" w:rsidRPr="00A95926" w:rsidRDefault="001A256B" w:rsidP="00AA0FCE">
            <w:pPr>
              <w:rPr>
                <w:rFonts w:ascii="Times New Roman" w:hAnsi="Times New Roman" w:cs="Times New Roman"/>
                <w:sz w:val="16"/>
                <w:szCs w:val="20"/>
              </w:rPr>
            </w:pPr>
            <w:r w:rsidRPr="00A95926">
              <w:rPr>
                <w:rFonts w:ascii="Times New Roman" w:hAnsi="Times New Roman" w:cs="Times New Roman"/>
                <w:sz w:val="16"/>
                <w:szCs w:val="20"/>
              </w:rPr>
              <w:t>НА ТОВАРЫ (РАБОТЫ, УСЛУГИ) ДЛЯ ОПРЕДЕЛЕНИЯ ПРЕДЕЛЬНОЙ СТОИМОСТИ</w:t>
            </w:r>
          </w:p>
          <w:p w:rsidR="00F3169C" w:rsidRDefault="001A256B" w:rsidP="00AA0FCE">
            <w:pPr>
              <w:rPr>
                <w:rFonts w:ascii="Times New Roman" w:hAnsi="Times New Roman" w:cs="Times New Roman"/>
                <w:sz w:val="28"/>
                <w:szCs w:val="28"/>
              </w:rPr>
            </w:pPr>
            <w:r w:rsidRPr="00A95926">
              <w:rPr>
                <w:rFonts w:ascii="Times New Roman" w:hAnsi="Times New Roman" w:cs="Times New Roman"/>
                <w:sz w:val="16"/>
                <w:szCs w:val="20"/>
              </w:rPr>
              <w:t xml:space="preserve"> ПРЕДМЕТА ГОСУДАРСТВЕННОЙ ЗАКУПКИ</w:t>
            </w:r>
          </w:p>
        </w:tc>
        <w:tc>
          <w:tcPr>
            <w:tcW w:w="4814" w:type="dxa"/>
          </w:tcPr>
          <w:p w:rsidR="00AA0FCE" w:rsidRDefault="00AA0FCE" w:rsidP="00F3169C">
            <w:pPr>
              <w:rPr>
                <w:rFonts w:ascii="Times New Roman" w:hAnsi="Times New Roman" w:cs="Times New Roman"/>
                <w:sz w:val="20"/>
                <w:szCs w:val="28"/>
              </w:rPr>
            </w:pPr>
            <w:r w:rsidRPr="00E96EC4">
              <w:rPr>
                <w:rFonts w:ascii="Times New Roman" w:hAnsi="Times New Roman" w:cs="Times New Roman"/>
                <w:sz w:val="20"/>
                <w:szCs w:val="28"/>
              </w:rPr>
              <w:t>ЭТП</w:t>
            </w:r>
          </w:p>
          <w:p w:rsidR="005A3C87" w:rsidRPr="00E96EC4" w:rsidRDefault="005A3C87" w:rsidP="00C17A44">
            <w:pPr>
              <w:rPr>
                <w:rFonts w:ascii="Times New Roman" w:hAnsi="Times New Roman" w:cs="Times New Roman"/>
                <w:sz w:val="20"/>
                <w:szCs w:val="28"/>
              </w:rPr>
            </w:pPr>
          </w:p>
        </w:tc>
      </w:tr>
    </w:tbl>
    <w:p w:rsidR="00A1641E" w:rsidRDefault="00A1641E" w:rsidP="00461EAD">
      <w:pPr>
        <w:spacing w:after="0" w:line="240" w:lineRule="auto"/>
        <w:ind w:firstLine="709"/>
        <w:jc w:val="both"/>
        <w:rPr>
          <w:rFonts w:ascii="Times New Roman" w:hAnsi="Times New Roman" w:cs="Times New Roman"/>
          <w:sz w:val="28"/>
          <w:szCs w:val="28"/>
        </w:rPr>
      </w:pPr>
    </w:p>
    <w:p w:rsidR="001F5E54" w:rsidRDefault="00ED2370" w:rsidP="00461E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28743C">
        <w:rPr>
          <w:rFonts w:ascii="Times New Roman" w:hAnsi="Times New Roman" w:cs="Times New Roman"/>
          <w:sz w:val="28"/>
          <w:szCs w:val="28"/>
        </w:rPr>
        <w:t>1</w:t>
      </w:r>
      <w:r w:rsidR="000607AA" w:rsidRPr="000607AA">
        <w:rPr>
          <w:rFonts w:ascii="Times New Roman" w:hAnsi="Times New Roman" w:cs="Times New Roman"/>
          <w:sz w:val="28"/>
          <w:szCs w:val="28"/>
        </w:rPr>
        <w:t>.</w:t>
      </w:r>
      <w:r w:rsidR="00CE7C30">
        <w:rPr>
          <w:rFonts w:ascii="Times New Roman" w:hAnsi="Times New Roman" w:cs="Times New Roman"/>
          <w:sz w:val="28"/>
          <w:szCs w:val="28"/>
        </w:rPr>
        <w:t>0</w:t>
      </w:r>
      <w:r>
        <w:rPr>
          <w:rFonts w:ascii="Times New Roman" w:hAnsi="Times New Roman" w:cs="Times New Roman"/>
          <w:sz w:val="28"/>
          <w:szCs w:val="28"/>
        </w:rPr>
        <w:t>9</w:t>
      </w:r>
      <w:r w:rsidR="00A73082" w:rsidRPr="000607AA">
        <w:rPr>
          <w:rFonts w:ascii="Times New Roman" w:hAnsi="Times New Roman" w:cs="Times New Roman"/>
          <w:sz w:val="28"/>
          <w:szCs w:val="28"/>
        </w:rPr>
        <w:t>.20</w:t>
      </w:r>
      <w:r w:rsidR="00FD24AC">
        <w:rPr>
          <w:rFonts w:ascii="Times New Roman" w:hAnsi="Times New Roman" w:cs="Times New Roman"/>
          <w:sz w:val="28"/>
          <w:szCs w:val="28"/>
        </w:rPr>
        <w:t>2</w:t>
      </w:r>
      <w:r w:rsidR="006E7B8E">
        <w:rPr>
          <w:rFonts w:ascii="Times New Roman" w:hAnsi="Times New Roman" w:cs="Times New Roman"/>
          <w:sz w:val="28"/>
          <w:szCs w:val="28"/>
        </w:rPr>
        <w:t>6</w:t>
      </w:r>
    </w:p>
    <w:p w:rsidR="00AE063A" w:rsidRDefault="00AE063A" w:rsidP="00461EAD">
      <w:pPr>
        <w:spacing w:after="0" w:line="240" w:lineRule="auto"/>
        <w:ind w:firstLine="709"/>
        <w:jc w:val="both"/>
        <w:rPr>
          <w:rFonts w:ascii="Times New Roman" w:hAnsi="Times New Roman" w:cs="Times New Roman"/>
          <w:sz w:val="28"/>
          <w:szCs w:val="28"/>
        </w:rPr>
      </w:pPr>
    </w:p>
    <w:p w:rsidR="00980ED4" w:rsidRDefault="00B93FD8" w:rsidP="000C4044">
      <w:pPr>
        <w:spacing w:after="0" w:line="240" w:lineRule="auto"/>
        <w:ind w:firstLine="709"/>
        <w:jc w:val="both"/>
        <w:rPr>
          <w:rFonts w:ascii="Times New Roman" w:hAnsi="Times New Roman" w:cs="Times New Roman"/>
          <w:sz w:val="28"/>
          <w:szCs w:val="28"/>
        </w:rPr>
      </w:pPr>
      <w:r w:rsidRPr="00B93FD8">
        <w:rPr>
          <w:rFonts w:ascii="Times New Roman" w:hAnsi="Times New Roman" w:cs="Times New Roman"/>
          <w:sz w:val="28"/>
          <w:szCs w:val="28"/>
        </w:rPr>
        <w:t xml:space="preserve">Для </w:t>
      </w:r>
      <w:r w:rsidR="00573456">
        <w:rPr>
          <w:rFonts w:ascii="Times New Roman" w:hAnsi="Times New Roman" w:cs="Times New Roman"/>
          <w:sz w:val="28"/>
          <w:szCs w:val="28"/>
        </w:rPr>
        <w:t xml:space="preserve">определения </w:t>
      </w:r>
      <w:r w:rsidR="00573456" w:rsidRPr="00573456">
        <w:rPr>
          <w:rFonts w:ascii="Times New Roman" w:hAnsi="Times New Roman" w:cs="Times New Roman"/>
          <w:b/>
          <w:sz w:val="28"/>
          <w:szCs w:val="28"/>
          <w:u w:val="single"/>
        </w:rPr>
        <w:t>ПРЕДЕЛЬНОЙ СТОИМОСТИ</w:t>
      </w:r>
      <w:r w:rsidR="00573456">
        <w:rPr>
          <w:rFonts w:ascii="Times New Roman" w:hAnsi="Times New Roman" w:cs="Times New Roman"/>
          <w:sz w:val="28"/>
          <w:szCs w:val="28"/>
        </w:rPr>
        <w:t xml:space="preserve"> предмета государственной закупки</w:t>
      </w:r>
      <w:r w:rsidRPr="00B93FD8">
        <w:rPr>
          <w:rFonts w:ascii="Times New Roman" w:hAnsi="Times New Roman" w:cs="Times New Roman"/>
          <w:sz w:val="28"/>
          <w:szCs w:val="28"/>
        </w:rPr>
        <w:t xml:space="preserve"> </w:t>
      </w:r>
      <w:r w:rsidR="00CA67F5">
        <w:rPr>
          <w:rFonts w:ascii="Times New Roman" w:hAnsi="Times New Roman" w:cs="Times New Roman"/>
          <w:sz w:val="28"/>
          <w:szCs w:val="28"/>
        </w:rPr>
        <w:t>у</w:t>
      </w:r>
      <w:r w:rsidR="00CA67F5" w:rsidRPr="00CA67F5">
        <w:rPr>
          <w:rFonts w:ascii="Times New Roman" w:hAnsi="Times New Roman" w:cs="Times New Roman"/>
          <w:sz w:val="28"/>
          <w:szCs w:val="28"/>
        </w:rPr>
        <w:t>чреждение здравоохранения «Ж</w:t>
      </w:r>
      <w:r w:rsidR="00EE0644" w:rsidRPr="00CA67F5">
        <w:rPr>
          <w:rFonts w:ascii="Times New Roman" w:hAnsi="Times New Roman" w:cs="Times New Roman"/>
          <w:sz w:val="28"/>
          <w:szCs w:val="28"/>
        </w:rPr>
        <w:t>одинская центральная городская больница</w:t>
      </w:r>
      <w:r w:rsidR="00CA67F5" w:rsidRPr="00CA67F5">
        <w:rPr>
          <w:rFonts w:ascii="Times New Roman" w:hAnsi="Times New Roman" w:cs="Times New Roman"/>
          <w:sz w:val="28"/>
          <w:szCs w:val="28"/>
        </w:rPr>
        <w:t>»</w:t>
      </w:r>
      <w:r w:rsidRPr="00B93FD8">
        <w:rPr>
          <w:rFonts w:ascii="Times New Roman" w:hAnsi="Times New Roman" w:cs="Times New Roman"/>
          <w:sz w:val="28"/>
          <w:szCs w:val="28"/>
        </w:rPr>
        <w:t xml:space="preserve"> просит предоставить </w:t>
      </w:r>
      <w:r w:rsidR="00573456" w:rsidRPr="00573456">
        <w:rPr>
          <w:rFonts w:ascii="Times New Roman" w:hAnsi="Times New Roman" w:cs="Times New Roman"/>
          <w:sz w:val="28"/>
          <w:szCs w:val="28"/>
        </w:rPr>
        <w:t>информаци</w:t>
      </w:r>
      <w:r w:rsidR="00573456">
        <w:rPr>
          <w:rFonts w:ascii="Times New Roman" w:hAnsi="Times New Roman" w:cs="Times New Roman"/>
          <w:sz w:val="28"/>
          <w:szCs w:val="28"/>
        </w:rPr>
        <w:t>ю</w:t>
      </w:r>
      <w:r w:rsidR="00573456" w:rsidRPr="00573456">
        <w:rPr>
          <w:rFonts w:ascii="Times New Roman" w:hAnsi="Times New Roman" w:cs="Times New Roman"/>
          <w:sz w:val="28"/>
          <w:szCs w:val="28"/>
        </w:rPr>
        <w:t xml:space="preserve"> о ценах</w:t>
      </w:r>
      <w:r w:rsidRPr="00573456">
        <w:rPr>
          <w:rFonts w:ascii="Times New Roman" w:hAnsi="Times New Roman" w:cs="Times New Roman"/>
          <w:sz w:val="28"/>
          <w:szCs w:val="28"/>
        </w:rPr>
        <w:t>:</w:t>
      </w:r>
    </w:p>
    <w:p w:rsidR="007A30F9" w:rsidRDefault="007A30F9" w:rsidP="000C4044">
      <w:pPr>
        <w:spacing w:after="0" w:line="240" w:lineRule="auto"/>
        <w:ind w:firstLine="709"/>
        <w:jc w:val="both"/>
        <w:rPr>
          <w:rFonts w:ascii="Times New Roman" w:hAnsi="Times New Roman" w:cs="Times New Roman"/>
          <w:sz w:val="28"/>
          <w:szCs w:val="28"/>
        </w:rPr>
      </w:pPr>
    </w:p>
    <w:tbl>
      <w:tblPr>
        <w:tblStyle w:val="a6"/>
        <w:tblW w:w="0" w:type="auto"/>
        <w:tblInd w:w="137" w:type="dxa"/>
        <w:tblLook w:val="04A0" w:firstRow="1" w:lastRow="0" w:firstColumn="1" w:lastColumn="0" w:noHBand="0" w:noVBand="1"/>
      </w:tblPr>
      <w:tblGrid>
        <w:gridCol w:w="425"/>
        <w:gridCol w:w="5103"/>
        <w:gridCol w:w="3963"/>
      </w:tblGrid>
      <w:tr w:rsidR="00010937" w:rsidTr="00CE7C30">
        <w:tc>
          <w:tcPr>
            <w:tcW w:w="9491" w:type="dxa"/>
            <w:gridSpan w:val="3"/>
          </w:tcPr>
          <w:p w:rsidR="00010937" w:rsidRPr="004618AD" w:rsidRDefault="00010937" w:rsidP="004618AD">
            <w:pPr>
              <w:jc w:val="center"/>
              <w:rPr>
                <w:rFonts w:ascii="Times New Roman" w:hAnsi="Times New Roman" w:cs="Times New Roman"/>
                <w:sz w:val="28"/>
                <w:szCs w:val="28"/>
              </w:rPr>
            </w:pPr>
            <w:r>
              <w:rPr>
                <w:rFonts w:ascii="Times New Roman" w:hAnsi="Times New Roman" w:cs="Times New Roman"/>
                <w:sz w:val="28"/>
                <w:szCs w:val="28"/>
              </w:rPr>
              <w:t>СВЕДЕНИЯ О ПЛАНИРУЕМОЙ ЗАКУПКЕ</w:t>
            </w:r>
          </w:p>
        </w:tc>
      </w:tr>
      <w:tr w:rsidR="00223156" w:rsidTr="00CE7C30">
        <w:tc>
          <w:tcPr>
            <w:tcW w:w="9491" w:type="dxa"/>
            <w:gridSpan w:val="3"/>
          </w:tcPr>
          <w:p w:rsidR="00223156" w:rsidRDefault="00223156" w:rsidP="004618AD">
            <w:pPr>
              <w:jc w:val="center"/>
              <w:rPr>
                <w:rFonts w:ascii="Times New Roman" w:hAnsi="Times New Roman" w:cs="Times New Roman"/>
                <w:sz w:val="28"/>
                <w:szCs w:val="28"/>
              </w:rPr>
            </w:pPr>
            <w:r w:rsidRPr="00E232AA">
              <w:rPr>
                <w:rFonts w:ascii="Times New Roman" w:hAnsi="Times New Roman" w:cs="Times New Roman"/>
                <w:b/>
                <w:i/>
                <w:sz w:val="28"/>
                <w:szCs w:val="28"/>
              </w:rPr>
              <w:t>ОБЯЗАТЕЛЬНО предоставление документов изготовителя (производителя) товара, подтверждающих технические и функциональные параметры закупаемого товара</w:t>
            </w:r>
          </w:p>
        </w:tc>
      </w:tr>
      <w:tr w:rsidR="002A6CFE" w:rsidTr="00070E9F">
        <w:trPr>
          <w:trHeight w:val="663"/>
        </w:trPr>
        <w:tc>
          <w:tcPr>
            <w:tcW w:w="425" w:type="dxa"/>
          </w:tcPr>
          <w:p w:rsidR="002A6CFE" w:rsidRPr="00AA0FCE" w:rsidRDefault="002A6CFE" w:rsidP="002A6CFE">
            <w:pPr>
              <w:jc w:val="right"/>
              <w:rPr>
                <w:rFonts w:ascii="Times New Roman" w:hAnsi="Times New Roman" w:cs="Times New Roman"/>
                <w:sz w:val="18"/>
                <w:szCs w:val="28"/>
              </w:rPr>
            </w:pPr>
            <w:r w:rsidRPr="00AA0FCE">
              <w:rPr>
                <w:rFonts w:ascii="Times New Roman" w:hAnsi="Times New Roman" w:cs="Times New Roman"/>
                <w:sz w:val="18"/>
                <w:szCs w:val="28"/>
              </w:rPr>
              <w:t>Л</w:t>
            </w:r>
            <w:r>
              <w:rPr>
                <w:rFonts w:ascii="Times New Roman" w:hAnsi="Times New Roman" w:cs="Times New Roman"/>
                <w:sz w:val="18"/>
                <w:szCs w:val="28"/>
              </w:rPr>
              <w:t xml:space="preserve"> </w:t>
            </w:r>
            <w:r w:rsidRPr="00AA0FCE">
              <w:rPr>
                <w:rFonts w:ascii="Times New Roman" w:hAnsi="Times New Roman" w:cs="Times New Roman"/>
                <w:sz w:val="18"/>
                <w:szCs w:val="28"/>
              </w:rPr>
              <w:t>о</w:t>
            </w:r>
            <w:r>
              <w:rPr>
                <w:rFonts w:ascii="Times New Roman" w:hAnsi="Times New Roman" w:cs="Times New Roman"/>
                <w:sz w:val="18"/>
                <w:szCs w:val="28"/>
              </w:rPr>
              <w:t xml:space="preserve"> </w:t>
            </w:r>
            <w:r w:rsidRPr="00AA0FCE">
              <w:rPr>
                <w:rFonts w:ascii="Times New Roman" w:hAnsi="Times New Roman" w:cs="Times New Roman"/>
                <w:sz w:val="18"/>
                <w:szCs w:val="28"/>
              </w:rPr>
              <w:t>т 1</w:t>
            </w:r>
          </w:p>
        </w:tc>
        <w:tc>
          <w:tcPr>
            <w:tcW w:w="5103" w:type="dxa"/>
          </w:tcPr>
          <w:p w:rsidR="00223156" w:rsidRPr="00223156" w:rsidRDefault="00314879" w:rsidP="00223156">
            <w:pPr>
              <w:jc w:val="both"/>
              <w:rPr>
                <w:rFonts w:ascii="Times New Roman" w:hAnsi="Times New Roman" w:cs="Times New Roman"/>
                <w:b/>
                <w:sz w:val="28"/>
                <w:szCs w:val="28"/>
              </w:rPr>
            </w:pPr>
            <w:r w:rsidRPr="00314879">
              <w:rPr>
                <w:rFonts w:ascii="Times New Roman" w:hAnsi="Times New Roman" w:cs="Times New Roman"/>
                <w:b/>
                <w:i/>
                <w:sz w:val="28"/>
                <w:szCs w:val="28"/>
              </w:rPr>
              <w:t>Твердотельный термостат</w:t>
            </w:r>
          </w:p>
        </w:tc>
        <w:tc>
          <w:tcPr>
            <w:tcW w:w="3963" w:type="dxa"/>
          </w:tcPr>
          <w:p w:rsidR="00F72C94" w:rsidRDefault="0028743C" w:rsidP="002A6CFE">
            <w:pPr>
              <w:jc w:val="center"/>
              <w:rPr>
                <w:rFonts w:ascii="Times New Roman" w:hAnsi="Times New Roman" w:cs="Times New Roman"/>
                <w:b/>
                <w:sz w:val="28"/>
                <w:szCs w:val="28"/>
              </w:rPr>
            </w:pPr>
            <w:r>
              <w:rPr>
                <w:rFonts w:ascii="Times New Roman" w:hAnsi="Times New Roman" w:cs="Times New Roman"/>
                <w:b/>
                <w:sz w:val="28"/>
                <w:szCs w:val="28"/>
              </w:rPr>
              <w:t>1</w:t>
            </w:r>
            <w:r w:rsidR="00223156">
              <w:rPr>
                <w:rFonts w:ascii="Times New Roman" w:hAnsi="Times New Roman" w:cs="Times New Roman"/>
                <w:b/>
                <w:sz w:val="28"/>
                <w:szCs w:val="28"/>
              </w:rPr>
              <w:t xml:space="preserve"> шт.</w:t>
            </w:r>
          </w:p>
          <w:p w:rsidR="00223156" w:rsidRPr="008F1971" w:rsidRDefault="00223156" w:rsidP="00223156">
            <w:pPr>
              <w:jc w:val="center"/>
              <w:rPr>
                <w:rFonts w:ascii="Times New Roman" w:hAnsi="Times New Roman" w:cs="Times New Roman"/>
                <w:b/>
                <w:i/>
                <w:sz w:val="28"/>
                <w:szCs w:val="28"/>
              </w:rPr>
            </w:pPr>
            <w:r>
              <w:rPr>
                <w:rFonts w:ascii="Times New Roman" w:hAnsi="Times New Roman" w:cs="Times New Roman"/>
                <w:b/>
                <w:sz w:val="28"/>
                <w:szCs w:val="28"/>
              </w:rPr>
              <w:t>(см. приложение)</w:t>
            </w:r>
          </w:p>
        </w:tc>
      </w:tr>
      <w:tr w:rsidR="00ED2370" w:rsidTr="00CE7C30">
        <w:tc>
          <w:tcPr>
            <w:tcW w:w="9491" w:type="dxa"/>
            <w:gridSpan w:val="3"/>
          </w:tcPr>
          <w:p w:rsidR="00ED2370" w:rsidRDefault="00ED2370" w:rsidP="00ED2370">
            <w:pPr>
              <w:jc w:val="center"/>
              <w:rPr>
                <w:rFonts w:ascii="Times New Roman" w:hAnsi="Times New Roman" w:cs="Times New Roman"/>
                <w:b/>
                <w:sz w:val="28"/>
                <w:szCs w:val="28"/>
              </w:rPr>
            </w:pPr>
            <w:r w:rsidRPr="008F1971">
              <w:rPr>
                <w:rFonts w:ascii="Times New Roman" w:hAnsi="Times New Roman" w:cs="Times New Roman"/>
                <w:b/>
                <w:i/>
                <w:sz w:val="28"/>
                <w:szCs w:val="28"/>
              </w:rPr>
              <w:t>ОБЯЗАТЕЛЬНО наличие РУ МЗ РБ</w:t>
            </w:r>
          </w:p>
        </w:tc>
      </w:tr>
      <w:tr w:rsidR="00ED2370" w:rsidTr="00CE7C30">
        <w:tc>
          <w:tcPr>
            <w:tcW w:w="425" w:type="dxa"/>
          </w:tcPr>
          <w:p w:rsidR="00ED2370" w:rsidRDefault="00ED2370" w:rsidP="00ED2370">
            <w:pPr>
              <w:jc w:val="center"/>
              <w:rPr>
                <w:rFonts w:ascii="Times New Roman" w:hAnsi="Times New Roman" w:cs="Times New Roman"/>
                <w:sz w:val="28"/>
                <w:szCs w:val="28"/>
              </w:rPr>
            </w:pPr>
          </w:p>
        </w:tc>
        <w:tc>
          <w:tcPr>
            <w:tcW w:w="5103" w:type="dxa"/>
          </w:tcPr>
          <w:p w:rsidR="00ED2370" w:rsidRPr="00C03B7D" w:rsidRDefault="00ED2370" w:rsidP="00ED2370">
            <w:pPr>
              <w:jc w:val="both"/>
              <w:rPr>
                <w:rFonts w:ascii="Times New Roman" w:hAnsi="Times New Roman" w:cs="Times New Roman"/>
                <w:sz w:val="28"/>
                <w:szCs w:val="28"/>
              </w:rPr>
            </w:pPr>
            <w:r>
              <w:rPr>
                <w:rFonts w:ascii="Times New Roman" w:hAnsi="Times New Roman" w:cs="Times New Roman"/>
                <w:sz w:val="28"/>
                <w:szCs w:val="28"/>
              </w:rPr>
              <w:t>Срок поставки</w:t>
            </w:r>
          </w:p>
        </w:tc>
        <w:tc>
          <w:tcPr>
            <w:tcW w:w="3963" w:type="dxa"/>
          </w:tcPr>
          <w:p w:rsidR="00ED2370" w:rsidRDefault="00C84814" w:rsidP="00ED2370">
            <w:pPr>
              <w:jc w:val="center"/>
              <w:rPr>
                <w:rFonts w:ascii="Times New Roman" w:hAnsi="Times New Roman" w:cs="Times New Roman"/>
                <w:sz w:val="28"/>
                <w:szCs w:val="28"/>
              </w:rPr>
            </w:pPr>
            <w:r>
              <w:rPr>
                <w:rFonts w:ascii="Times New Roman" w:hAnsi="Times New Roman" w:cs="Times New Roman"/>
                <w:sz w:val="28"/>
                <w:szCs w:val="28"/>
              </w:rPr>
              <w:t>П</w:t>
            </w:r>
            <w:r w:rsidR="00ED2370">
              <w:rPr>
                <w:rFonts w:ascii="Times New Roman" w:hAnsi="Times New Roman" w:cs="Times New Roman"/>
                <w:sz w:val="28"/>
                <w:szCs w:val="28"/>
              </w:rPr>
              <w:t>о 2</w:t>
            </w:r>
            <w:r>
              <w:rPr>
                <w:rFonts w:ascii="Times New Roman" w:hAnsi="Times New Roman" w:cs="Times New Roman"/>
                <w:sz w:val="28"/>
                <w:szCs w:val="28"/>
              </w:rPr>
              <w:t>4</w:t>
            </w:r>
            <w:r w:rsidR="00ED2370">
              <w:rPr>
                <w:rFonts w:ascii="Times New Roman" w:hAnsi="Times New Roman" w:cs="Times New Roman"/>
                <w:sz w:val="28"/>
                <w:szCs w:val="28"/>
              </w:rPr>
              <w:t>.12.2026г.</w:t>
            </w:r>
          </w:p>
          <w:p w:rsidR="00ED2370" w:rsidRPr="000C1B73" w:rsidRDefault="00ED2370" w:rsidP="00ED2370">
            <w:pPr>
              <w:jc w:val="center"/>
              <w:rPr>
                <w:rFonts w:ascii="Times New Roman" w:hAnsi="Times New Roman" w:cs="Times New Roman"/>
                <w:sz w:val="28"/>
                <w:szCs w:val="28"/>
              </w:rPr>
            </w:pPr>
            <w:r>
              <w:rPr>
                <w:rFonts w:ascii="Times New Roman" w:hAnsi="Times New Roman" w:cs="Times New Roman"/>
                <w:sz w:val="28"/>
                <w:szCs w:val="28"/>
              </w:rPr>
              <w:t xml:space="preserve">  </w:t>
            </w:r>
          </w:p>
          <w:p w:rsidR="00ED2370" w:rsidRPr="00E031CF" w:rsidRDefault="00ED2370" w:rsidP="00ED2370">
            <w:pPr>
              <w:jc w:val="center"/>
              <w:rPr>
                <w:rFonts w:ascii="Times New Roman" w:hAnsi="Times New Roman" w:cs="Times New Roman"/>
                <w:sz w:val="28"/>
                <w:szCs w:val="28"/>
              </w:rPr>
            </w:pPr>
            <w:r w:rsidRPr="000C1B73">
              <w:rPr>
                <w:rFonts w:ascii="Times New Roman" w:hAnsi="Times New Roman" w:cs="Times New Roman"/>
                <w:sz w:val="20"/>
                <w:szCs w:val="20"/>
              </w:rPr>
              <w:t>Срок</w:t>
            </w:r>
            <w:r>
              <w:rPr>
                <w:rFonts w:ascii="Times New Roman" w:hAnsi="Times New Roman" w:cs="Times New Roman"/>
                <w:sz w:val="20"/>
                <w:szCs w:val="20"/>
              </w:rPr>
              <w:t>,</w:t>
            </w:r>
            <w:r w:rsidRPr="000C1B73">
              <w:rPr>
                <w:rFonts w:ascii="Times New Roman" w:hAnsi="Times New Roman" w:cs="Times New Roman"/>
                <w:sz w:val="20"/>
                <w:szCs w:val="20"/>
              </w:rPr>
              <w:t xml:space="preserve"> установленный в заявке</w:t>
            </w:r>
            <w:r>
              <w:rPr>
                <w:rFonts w:ascii="Times New Roman" w:hAnsi="Times New Roman" w:cs="Times New Roman"/>
                <w:sz w:val="20"/>
                <w:szCs w:val="20"/>
              </w:rPr>
              <w:t>,</w:t>
            </w:r>
            <w:r w:rsidRPr="000C1B73">
              <w:rPr>
                <w:rFonts w:ascii="Times New Roman" w:hAnsi="Times New Roman" w:cs="Times New Roman"/>
                <w:sz w:val="20"/>
                <w:szCs w:val="20"/>
              </w:rPr>
              <w:t xml:space="preserve"> имеет преимущество перед</w:t>
            </w:r>
            <w:bookmarkStart w:id="0" w:name="_GoBack"/>
            <w:bookmarkEnd w:id="0"/>
            <w:r w:rsidRPr="000C1B73">
              <w:rPr>
                <w:rFonts w:ascii="Times New Roman" w:hAnsi="Times New Roman" w:cs="Times New Roman"/>
                <w:sz w:val="20"/>
                <w:szCs w:val="20"/>
              </w:rPr>
              <w:t xml:space="preserve"> сроком, указанным в экранной форме ЭТП</w:t>
            </w:r>
          </w:p>
        </w:tc>
      </w:tr>
      <w:tr w:rsidR="00ED2370" w:rsidTr="00996B95">
        <w:trPr>
          <w:trHeight w:val="177"/>
        </w:trPr>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Условия поставки (адрес Заказчика /Поставщика)</w:t>
            </w:r>
          </w:p>
        </w:tc>
        <w:tc>
          <w:tcPr>
            <w:tcW w:w="3963" w:type="dxa"/>
          </w:tcPr>
          <w:p w:rsidR="00ED2370" w:rsidRDefault="00ED2370" w:rsidP="00ED2370">
            <w:pPr>
              <w:jc w:val="center"/>
              <w:rPr>
                <w:rFonts w:ascii="Times New Roman" w:hAnsi="Times New Roman" w:cs="Times New Roman"/>
                <w:sz w:val="28"/>
                <w:szCs w:val="28"/>
              </w:rPr>
            </w:pPr>
            <w:r w:rsidRPr="00573456">
              <w:rPr>
                <w:rFonts w:ascii="Times New Roman" w:hAnsi="Times New Roman" w:cs="Times New Roman"/>
                <w:i/>
                <w:sz w:val="28"/>
                <w:szCs w:val="28"/>
                <w:u w:val="single"/>
              </w:rPr>
              <w:t>адрес Заказчика</w:t>
            </w:r>
            <w:r>
              <w:rPr>
                <w:rFonts w:ascii="Times New Roman" w:hAnsi="Times New Roman" w:cs="Times New Roman"/>
                <w:sz w:val="28"/>
                <w:szCs w:val="28"/>
              </w:rPr>
              <w:t xml:space="preserve">: </w:t>
            </w:r>
            <w:r w:rsidRPr="00AE063A">
              <w:rPr>
                <w:rFonts w:ascii="Times New Roman" w:hAnsi="Times New Roman" w:cs="Times New Roman"/>
                <w:sz w:val="28"/>
                <w:szCs w:val="28"/>
              </w:rPr>
              <w:t>г. Жодино, пр-т Венисье, 1</w:t>
            </w:r>
          </w:p>
        </w:tc>
      </w:tr>
      <w:tr w:rsidR="00ED2370" w:rsidTr="00CE7C30">
        <w:trPr>
          <w:trHeight w:val="159"/>
        </w:trPr>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Оплата</w:t>
            </w:r>
          </w:p>
        </w:tc>
        <w:tc>
          <w:tcPr>
            <w:tcW w:w="3963" w:type="dxa"/>
          </w:tcPr>
          <w:p w:rsidR="00ED2370" w:rsidRDefault="00ED2370" w:rsidP="00ED2370">
            <w:pPr>
              <w:jc w:val="center"/>
              <w:rPr>
                <w:rFonts w:ascii="Times New Roman" w:hAnsi="Times New Roman" w:cs="Times New Roman"/>
                <w:sz w:val="28"/>
                <w:szCs w:val="28"/>
              </w:rPr>
            </w:pPr>
            <w:r>
              <w:rPr>
                <w:rFonts w:ascii="Times New Roman" w:hAnsi="Times New Roman" w:cs="Times New Roman"/>
                <w:sz w:val="28"/>
                <w:szCs w:val="28"/>
              </w:rPr>
              <w:t>по факту поставки</w:t>
            </w:r>
          </w:p>
        </w:tc>
      </w:tr>
      <w:tr w:rsidR="00ED2370" w:rsidTr="00CE7C30">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Заказчик</w:t>
            </w:r>
          </w:p>
        </w:tc>
        <w:tc>
          <w:tcPr>
            <w:tcW w:w="3963" w:type="dxa"/>
          </w:tcPr>
          <w:p w:rsidR="00ED2370" w:rsidRDefault="00ED2370" w:rsidP="00ED2370">
            <w:pPr>
              <w:jc w:val="center"/>
              <w:rPr>
                <w:rFonts w:ascii="Times New Roman" w:hAnsi="Times New Roman" w:cs="Times New Roman"/>
                <w:sz w:val="28"/>
                <w:szCs w:val="28"/>
              </w:rPr>
            </w:pPr>
            <w:r>
              <w:rPr>
                <w:rFonts w:ascii="Times New Roman" w:hAnsi="Times New Roman" w:cs="Times New Roman"/>
                <w:sz w:val="28"/>
                <w:szCs w:val="28"/>
              </w:rPr>
              <w:t>Учреждение здравоохранения «Жодинская центральная городская больница»</w:t>
            </w:r>
          </w:p>
        </w:tc>
      </w:tr>
      <w:tr w:rsidR="00ED2370" w:rsidTr="00CE7C30">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Место нахождения заказчика</w:t>
            </w:r>
          </w:p>
        </w:tc>
        <w:tc>
          <w:tcPr>
            <w:tcW w:w="3963" w:type="dxa"/>
          </w:tcPr>
          <w:p w:rsidR="00ED2370" w:rsidRDefault="00ED2370" w:rsidP="00ED2370">
            <w:pPr>
              <w:jc w:val="center"/>
              <w:rPr>
                <w:rFonts w:ascii="Times New Roman" w:hAnsi="Times New Roman" w:cs="Times New Roman"/>
                <w:sz w:val="28"/>
                <w:szCs w:val="28"/>
              </w:rPr>
            </w:pPr>
            <w:r>
              <w:rPr>
                <w:rFonts w:ascii="Times New Roman" w:hAnsi="Times New Roman" w:cs="Times New Roman"/>
                <w:sz w:val="28"/>
                <w:szCs w:val="28"/>
              </w:rPr>
              <w:t>Минская обл., г.Жодино, пр-т Венисье, 1</w:t>
            </w:r>
          </w:p>
        </w:tc>
      </w:tr>
      <w:tr w:rsidR="00ED2370" w:rsidTr="00CE7C30">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УНП заказчика</w:t>
            </w:r>
          </w:p>
        </w:tc>
        <w:tc>
          <w:tcPr>
            <w:tcW w:w="3963" w:type="dxa"/>
          </w:tcPr>
          <w:p w:rsidR="00ED2370" w:rsidRDefault="00ED2370" w:rsidP="00ED2370">
            <w:pPr>
              <w:jc w:val="center"/>
              <w:rPr>
                <w:rFonts w:ascii="Times New Roman" w:hAnsi="Times New Roman" w:cs="Times New Roman"/>
                <w:sz w:val="28"/>
                <w:szCs w:val="28"/>
              </w:rPr>
            </w:pPr>
            <w:r w:rsidRPr="004618AD">
              <w:rPr>
                <w:rFonts w:ascii="Times New Roman" w:hAnsi="Times New Roman" w:cs="Times New Roman"/>
                <w:sz w:val="28"/>
                <w:szCs w:val="28"/>
              </w:rPr>
              <w:t>600039162</w:t>
            </w:r>
          </w:p>
        </w:tc>
      </w:tr>
      <w:tr w:rsidR="00ED2370" w:rsidTr="00CE7C30">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 xml:space="preserve">Источник финансирования </w:t>
            </w:r>
          </w:p>
        </w:tc>
        <w:tc>
          <w:tcPr>
            <w:tcW w:w="3963" w:type="dxa"/>
          </w:tcPr>
          <w:p w:rsidR="00ED2370" w:rsidRDefault="00ED2370" w:rsidP="00ED2370">
            <w:pPr>
              <w:jc w:val="center"/>
              <w:rPr>
                <w:rFonts w:ascii="Times New Roman" w:hAnsi="Times New Roman" w:cs="Times New Roman"/>
                <w:sz w:val="28"/>
                <w:szCs w:val="28"/>
              </w:rPr>
            </w:pPr>
            <w:r>
              <w:rPr>
                <w:rFonts w:ascii="Times New Roman" w:hAnsi="Times New Roman" w:cs="Times New Roman"/>
                <w:sz w:val="28"/>
                <w:szCs w:val="28"/>
              </w:rPr>
              <w:t>городской бюджет, через органы государственного казначейства</w:t>
            </w:r>
          </w:p>
        </w:tc>
      </w:tr>
      <w:tr w:rsidR="00ED2370" w:rsidRPr="00607F29" w:rsidTr="00CE7C30">
        <w:tc>
          <w:tcPr>
            <w:tcW w:w="425" w:type="dxa"/>
          </w:tcPr>
          <w:p w:rsidR="00ED2370" w:rsidRDefault="00ED2370" w:rsidP="00ED2370">
            <w:pPr>
              <w:jc w:val="right"/>
              <w:rPr>
                <w:rFonts w:ascii="Times New Roman" w:hAnsi="Times New Roman" w:cs="Times New Roman"/>
                <w:sz w:val="28"/>
                <w:szCs w:val="28"/>
              </w:rPr>
            </w:pPr>
          </w:p>
        </w:tc>
        <w:tc>
          <w:tcPr>
            <w:tcW w:w="5103" w:type="dxa"/>
          </w:tcPr>
          <w:p w:rsidR="00ED2370" w:rsidRDefault="00ED2370" w:rsidP="00ED2370">
            <w:pPr>
              <w:jc w:val="both"/>
              <w:rPr>
                <w:rFonts w:ascii="Times New Roman" w:hAnsi="Times New Roman" w:cs="Times New Roman"/>
                <w:sz w:val="28"/>
                <w:szCs w:val="28"/>
              </w:rPr>
            </w:pPr>
            <w:r>
              <w:rPr>
                <w:rFonts w:ascii="Times New Roman" w:hAnsi="Times New Roman" w:cs="Times New Roman"/>
                <w:sz w:val="28"/>
                <w:szCs w:val="28"/>
              </w:rPr>
              <w:t>Конечный срок предоставления информации о ценах (тарифах) на товары (работы, услуги)</w:t>
            </w:r>
          </w:p>
        </w:tc>
        <w:tc>
          <w:tcPr>
            <w:tcW w:w="3963" w:type="dxa"/>
          </w:tcPr>
          <w:p w:rsidR="00ED2370" w:rsidRPr="00010937" w:rsidRDefault="0028743C" w:rsidP="00ED2370">
            <w:pPr>
              <w:jc w:val="center"/>
              <w:rPr>
                <w:rFonts w:ascii="Times New Roman" w:hAnsi="Times New Roman" w:cs="Times New Roman"/>
                <w:b/>
                <w:sz w:val="28"/>
                <w:szCs w:val="28"/>
                <w:u w:val="single"/>
              </w:rPr>
            </w:pPr>
            <w:r>
              <w:rPr>
                <w:rFonts w:ascii="Times New Roman" w:hAnsi="Times New Roman" w:cs="Times New Roman"/>
                <w:b/>
                <w:sz w:val="28"/>
                <w:szCs w:val="28"/>
                <w:u w:val="single"/>
              </w:rPr>
              <w:t>14</w:t>
            </w:r>
            <w:r w:rsidR="00ED2370">
              <w:rPr>
                <w:rFonts w:ascii="Times New Roman" w:hAnsi="Times New Roman" w:cs="Times New Roman"/>
                <w:b/>
                <w:sz w:val="28"/>
                <w:szCs w:val="28"/>
                <w:u w:val="single"/>
              </w:rPr>
              <w:t>.09</w:t>
            </w:r>
            <w:r w:rsidR="00ED2370" w:rsidRPr="000607AA">
              <w:rPr>
                <w:rFonts w:ascii="Times New Roman" w:hAnsi="Times New Roman" w:cs="Times New Roman"/>
                <w:b/>
                <w:sz w:val="28"/>
                <w:szCs w:val="28"/>
                <w:u w:val="single"/>
              </w:rPr>
              <w:t>.20</w:t>
            </w:r>
            <w:r w:rsidR="00ED2370">
              <w:rPr>
                <w:rFonts w:ascii="Times New Roman" w:hAnsi="Times New Roman" w:cs="Times New Roman"/>
                <w:b/>
                <w:sz w:val="28"/>
                <w:szCs w:val="28"/>
                <w:u w:val="single"/>
              </w:rPr>
              <w:t>26</w:t>
            </w:r>
          </w:p>
          <w:p w:rsidR="00ED2370" w:rsidRPr="007233EE" w:rsidRDefault="00ED2370" w:rsidP="00ED2370">
            <w:pPr>
              <w:rPr>
                <w:rFonts w:ascii="Times New Roman" w:hAnsi="Times New Roman" w:cs="Times New Roman"/>
                <w:sz w:val="28"/>
                <w:szCs w:val="28"/>
              </w:rPr>
            </w:pPr>
            <w:r w:rsidRPr="007233EE">
              <w:rPr>
                <w:rFonts w:ascii="Times New Roman" w:hAnsi="Times New Roman" w:cs="Times New Roman"/>
                <w:sz w:val="28"/>
                <w:szCs w:val="28"/>
              </w:rPr>
              <w:t>Тел./факс: 8 (01775) 5 09</w:t>
            </w:r>
            <w:r>
              <w:rPr>
                <w:rFonts w:ascii="Times New Roman" w:hAnsi="Times New Roman" w:cs="Times New Roman"/>
                <w:sz w:val="28"/>
                <w:szCs w:val="28"/>
              </w:rPr>
              <w:t xml:space="preserve"> 87 или</w:t>
            </w:r>
          </w:p>
          <w:p w:rsidR="00ED2370" w:rsidRPr="008C5B29" w:rsidRDefault="00ED2370" w:rsidP="00ED2370">
            <w:pPr>
              <w:rPr>
                <w:rFonts w:ascii="Times New Roman" w:hAnsi="Times New Roman" w:cs="Times New Roman"/>
                <w:sz w:val="28"/>
                <w:szCs w:val="28"/>
              </w:rPr>
            </w:pPr>
            <w:r w:rsidRPr="007233EE">
              <w:rPr>
                <w:rFonts w:ascii="Times New Roman" w:hAnsi="Times New Roman" w:cs="Times New Roman"/>
                <w:sz w:val="28"/>
                <w:szCs w:val="28"/>
                <w:lang w:val="en-US"/>
              </w:rPr>
              <w:t>e</w:t>
            </w:r>
            <w:r w:rsidRPr="008C5B29">
              <w:rPr>
                <w:rFonts w:ascii="Times New Roman" w:hAnsi="Times New Roman" w:cs="Times New Roman"/>
                <w:sz w:val="28"/>
                <w:szCs w:val="28"/>
              </w:rPr>
              <w:t>-</w:t>
            </w:r>
            <w:r w:rsidRPr="007233EE">
              <w:rPr>
                <w:rFonts w:ascii="Times New Roman" w:hAnsi="Times New Roman" w:cs="Times New Roman"/>
                <w:sz w:val="28"/>
                <w:szCs w:val="28"/>
                <w:lang w:val="en-US"/>
              </w:rPr>
              <w:t>mail</w:t>
            </w:r>
            <w:r w:rsidRPr="008C5B29">
              <w:rPr>
                <w:rFonts w:ascii="Times New Roman" w:hAnsi="Times New Roman" w:cs="Times New Roman"/>
                <w:sz w:val="28"/>
                <w:szCs w:val="28"/>
              </w:rPr>
              <w:t xml:space="preserve">: </w:t>
            </w:r>
            <w:r w:rsidRPr="002C7B20">
              <w:rPr>
                <w:rStyle w:val="a8"/>
                <w:rFonts w:ascii="Times New Roman" w:hAnsi="Times New Roman" w:cs="Times New Roman"/>
                <w:sz w:val="28"/>
                <w:szCs w:val="28"/>
                <w:lang w:val="en-US"/>
              </w:rPr>
              <w:t>omts</w:t>
            </w:r>
            <w:r w:rsidRPr="008C5B29">
              <w:rPr>
                <w:rStyle w:val="a8"/>
                <w:rFonts w:ascii="Times New Roman" w:hAnsi="Times New Roman" w:cs="Times New Roman"/>
                <w:sz w:val="28"/>
                <w:szCs w:val="28"/>
              </w:rPr>
              <w:t>@</w:t>
            </w:r>
            <w:r w:rsidRPr="002C7B20">
              <w:rPr>
                <w:rStyle w:val="a8"/>
                <w:rFonts w:ascii="Times New Roman" w:hAnsi="Times New Roman" w:cs="Times New Roman"/>
                <w:sz w:val="28"/>
                <w:szCs w:val="28"/>
                <w:lang w:val="en-US"/>
              </w:rPr>
              <w:t>zhcgb</w:t>
            </w:r>
            <w:r w:rsidRPr="008C5B29">
              <w:rPr>
                <w:rStyle w:val="a8"/>
                <w:rFonts w:ascii="Times New Roman" w:hAnsi="Times New Roman" w:cs="Times New Roman"/>
                <w:sz w:val="28"/>
                <w:szCs w:val="28"/>
              </w:rPr>
              <w:t>.</w:t>
            </w:r>
            <w:r w:rsidRPr="002C7B20">
              <w:rPr>
                <w:rStyle w:val="a8"/>
                <w:rFonts w:ascii="Times New Roman" w:hAnsi="Times New Roman" w:cs="Times New Roman"/>
                <w:sz w:val="28"/>
                <w:szCs w:val="28"/>
                <w:lang w:val="en-US"/>
              </w:rPr>
              <w:t>by</w:t>
            </w:r>
          </w:p>
        </w:tc>
      </w:tr>
    </w:tbl>
    <w:p w:rsidR="007A30F9" w:rsidRPr="008C5B29" w:rsidRDefault="007A30F9" w:rsidP="00753A58">
      <w:pPr>
        <w:spacing w:after="0" w:line="240" w:lineRule="auto"/>
        <w:jc w:val="both"/>
        <w:rPr>
          <w:rFonts w:ascii="Times New Roman" w:eastAsiaTheme="minorEastAsia" w:hAnsi="Times New Roman" w:cs="Times New Roman"/>
          <w:sz w:val="28"/>
          <w:szCs w:val="20"/>
          <w:lang w:eastAsia="ru-RU"/>
        </w:rPr>
      </w:pPr>
    </w:p>
    <w:p w:rsidR="00753A58" w:rsidRDefault="00753A58" w:rsidP="00753A58">
      <w:pPr>
        <w:spacing w:after="0" w:line="240" w:lineRule="auto"/>
        <w:jc w:val="both"/>
        <w:rPr>
          <w:rFonts w:ascii="Times New Roman" w:eastAsiaTheme="minorEastAsia" w:hAnsi="Times New Roman" w:cs="Times New Roman"/>
          <w:sz w:val="28"/>
          <w:szCs w:val="20"/>
          <w:lang w:eastAsia="ru-RU"/>
        </w:rPr>
      </w:pPr>
      <w:r w:rsidRPr="00195EEE">
        <w:rPr>
          <w:rFonts w:ascii="Times New Roman" w:eastAsiaTheme="minorEastAsia" w:hAnsi="Times New Roman" w:cs="Times New Roman"/>
          <w:sz w:val="28"/>
          <w:szCs w:val="20"/>
          <w:lang w:eastAsia="ru-RU"/>
        </w:rPr>
        <w:t>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AE063A" w:rsidRDefault="00753A58" w:rsidP="00753A58">
      <w:pPr>
        <w:spacing w:after="0" w:line="240" w:lineRule="auto"/>
        <w:jc w:val="both"/>
        <w:rPr>
          <w:rFonts w:ascii="Times New Roman" w:eastAsiaTheme="minorEastAsia" w:hAnsi="Times New Roman" w:cs="Times New Roman"/>
          <w:b/>
          <w:sz w:val="28"/>
          <w:szCs w:val="20"/>
          <w:u w:val="single"/>
          <w:lang w:eastAsia="ru-RU"/>
        </w:rPr>
      </w:pPr>
      <w:r>
        <w:rPr>
          <w:rFonts w:ascii="Times New Roman" w:eastAsiaTheme="minorEastAsia" w:hAnsi="Times New Roman" w:cs="Times New Roman"/>
          <w:sz w:val="28"/>
          <w:szCs w:val="20"/>
          <w:lang w:eastAsia="ru-RU"/>
        </w:rPr>
        <w:t>Ц</w:t>
      </w:r>
      <w:r w:rsidRPr="00195EEE">
        <w:rPr>
          <w:rFonts w:ascii="Times New Roman" w:eastAsiaTheme="minorEastAsia" w:hAnsi="Times New Roman" w:cs="Times New Roman"/>
          <w:sz w:val="28"/>
          <w:szCs w:val="20"/>
          <w:lang w:eastAsia="ru-RU"/>
        </w:rPr>
        <w:t xml:space="preserve">ена рассчитывается и выражается в белорусских рублях и должна включать, помимо стоимости товара, все расходы на страхование, уплату таможенных пошлин, НДС, всех других налогов, сборов (пошлин), иных обязательных платежей, установленных законодательством Республики Беларусь, </w:t>
      </w:r>
      <w:r w:rsidRPr="00195EEE">
        <w:rPr>
          <w:rFonts w:ascii="Times New Roman" w:eastAsiaTheme="minorEastAsia" w:hAnsi="Times New Roman" w:cs="Times New Roman"/>
          <w:sz w:val="28"/>
          <w:szCs w:val="20"/>
          <w:lang w:eastAsia="ru-RU"/>
        </w:rPr>
        <w:lastRenderedPageBreak/>
        <w:t>транспортные расходы, а также все расходы, связанные с исполнением обязательств.</w:t>
      </w:r>
    </w:p>
    <w:p w:rsidR="00D662A5" w:rsidRPr="00D662A5" w:rsidRDefault="00D662A5" w:rsidP="008B2710">
      <w:pPr>
        <w:spacing w:after="0" w:line="240" w:lineRule="auto"/>
        <w:jc w:val="both"/>
        <w:rPr>
          <w:rFonts w:ascii="Times New Roman" w:eastAsiaTheme="minorEastAsia" w:hAnsi="Times New Roman" w:cs="Times New Roman"/>
          <w:b/>
          <w:sz w:val="28"/>
          <w:szCs w:val="20"/>
          <w:u w:val="single"/>
          <w:lang w:eastAsia="ru-RU"/>
        </w:rPr>
      </w:pPr>
      <w:r w:rsidRPr="00D662A5">
        <w:rPr>
          <w:rFonts w:ascii="Times New Roman" w:eastAsiaTheme="minorEastAsia" w:hAnsi="Times New Roman" w:cs="Times New Roman"/>
          <w:b/>
          <w:sz w:val="28"/>
          <w:szCs w:val="20"/>
          <w:u w:val="single"/>
          <w:lang w:eastAsia="ru-RU"/>
        </w:rPr>
        <w:t>ОБЯЗАТЕЛЬНО должно быть указано:</w:t>
      </w:r>
    </w:p>
    <w:p w:rsidR="00D662A5" w:rsidRPr="00D662A5" w:rsidRDefault="00D662A5" w:rsidP="008B2710">
      <w:pPr>
        <w:spacing w:after="0" w:line="240" w:lineRule="auto"/>
        <w:jc w:val="both"/>
        <w:rPr>
          <w:rFonts w:ascii="Times New Roman" w:eastAsiaTheme="minorEastAsia" w:hAnsi="Times New Roman" w:cs="Times New Roman"/>
          <w:sz w:val="28"/>
          <w:szCs w:val="20"/>
          <w:lang w:eastAsia="ru-RU"/>
        </w:rPr>
      </w:pPr>
      <w:r w:rsidRPr="00D662A5">
        <w:rPr>
          <w:rFonts w:ascii="Times New Roman" w:eastAsiaTheme="minorEastAsia" w:hAnsi="Times New Roman" w:cs="Times New Roman"/>
          <w:sz w:val="28"/>
          <w:szCs w:val="20"/>
          <w:lang w:eastAsia="ru-RU"/>
        </w:rPr>
        <w:t>- Наименование потенциального Поставщика (Подрядчика, Исполнителя);</w:t>
      </w:r>
    </w:p>
    <w:p w:rsidR="00D662A5" w:rsidRPr="00D662A5" w:rsidRDefault="00D662A5" w:rsidP="008B2710">
      <w:pPr>
        <w:spacing w:after="0" w:line="240" w:lineRule="auto"/>
        <w:jc w:val="both"/>
        <w:rPr>
          <w:rFonts w:ascii="Times New Roman" w:eastAsiaTheme="minorEastAsia" w:hAnsi="Times New Roman" w:cs="Times New Roman"/>
          <w:sz w:val="28"/>
          <w:szCs w:val="20"/>
          <w:lang w:eastAsia="ru-RU"/>
        </w:rPr>
      </w:pPr>
      <w:r w:rsidRPr="00D662A5">
        <w:rPr>
          <w:rFonts w:ascii="Times New Roman" w:eastAsiaTheme="minorEastAsia" w:hAnsi="Times New Roman" w:cs="Times New Roman"/>
          <w:sz w:val="28"/>
          <w:szCs w:val="20"/>
          <w:lang w:eastAsia="ru-RU"/>
        </w:rPr>
        <w:t>- Наименование производителя (производителей);</w:t>
      </w:r>
    </w:p>
    <w:p w:rsidR="00D662A5" w:rsidRPr="00D662A5" w:rsidRDefault="00D662A5" w:rsidP="008B2710">
      <w:pPr>
        <w:spacing w:after="0" w:line="240" w:lineRule="auto"/>
        <w:jc w:val="both"/>
        <w:rPr>
          <w:rFonts w:ascii="Times New Roman" w:eastAsiaTheme="minorEastAsia" w:hAnsi="Times New Roman" w:cs="Times New Roman"/>
          <w:sz w:val="28"/>
          <w:szCs w:val="20"/>
          <w:lang w:eastAsia="ru-RU"/>
        </w:rPr>
      </w:pPr>
      <w:r w:rsidRPr="00D662A5">
        <w:rPr>
          <w:rFonts w:ascii="Times New Roman" w:eastAsiaTheme="minorEastAsia" w:hAnsi="Times New Roman" w:cs="Times New Roman"/>
          <w:sz w:val="28"/>
          <w:szCs w:val="20"/>
          <w:lang w:eastAsia="ru-RU"/>
        </w:rPr>
        <w:t>- Порядок формирования цены (тарифа) с учетом требований зак</w:t>
      </w:r>
      <w:r w:rsidR="008C3046">
        <w:rPr>
          <w:rFonts w:ascii="Times New Roman" w:eastAsiaTheme="minorEastAsia" w:hAnsi="Times New Roman" w:cs="Times New Roman"/>
          <w:sz w:val="28"/>
          <w:szCs w:val="20"/>
          <w:lang w:eastAsia="ru-RU"/>
        </w:rPr>
        <w:t xml:space="preserve">онодательства о ценообразовании </w:t>
      </w:r>
      <w:r w:rsidR="008C3046" w:rsidRPr="007B0F7D">
        <w:rPr>
          <w:rFonts w:ascii="Times New Roman" w:eastAsiaTheme="minorEastAsia" w:hAnsi="Times New Roman" w:cs="Times New Roman"/>
          <w:i/>
          <w:sz w:val="28"/>
          <w:szCs w:val="20"/>
          <w:lang w:eastAsia="ru-RU"/>
        </w:rPr>
        <w:t>(</w:t>
      </w:r>
      <w:r w:rsidR="008C3046" w:rsidRPr="007B0F7D">
        <w:rPr>
          <w:rFonts w:ascii="Times New Roman" w:eastAsiaTheme="minorEastAsia" w:hAnsi="Times New Roman" w:cs="Times New Roman"/>
          <w:b/>
          <w:i/>
          <w:sz w:val="28"/>
          <w:szCs w:val="20"/>
          <w:lang w:eastAsia="ru-RU"/>
        </w:rPr>
        <w:t xml:space="preserve">если цена </w:t>
      </w:r>
      <w:r w:rsidR="007B0F7D">
        <w:rPr>
          <w:rFonts w:ascii="Times New Roman" w:eastAsiaTheme="minorEastAsia" w:hAnsi="Times New Roman" w:cs="Times New Roman"/>
          <w:b/>
          <w:i/>
          <w:sz w:val="28"/>
          <w:szCs w:val="20"/>
          <w:lang w:eastAsia="ru-RU"/>
        </w:rPr>
        <w:t>РЕГУЛИРУЕТСЯ</w:t>
      </w:r>
      <w:r w:rsidR="008C3046" w:rsidRPr="007B0F7D">
        <w:rPr>
          <w:rFonts w:ascii="Times New Roman" w:eastAsiaTheme="minorEastAsia" w:hAnsi="Times New Roman" w:cs="Times New Roman"/>
          <w:b/>
          <w:i/>
          <w:sz w:val="28"/>
          <w:szCs w:val="20"/>
          <w:lang w:eastAsia="ru-RU"/>
        </w:rPr>
        <w:t xml:space="preserve"> законодательством о ценообразовании, </w:t>
      </w:r>
      <w:r w:rsidR="008C3046" w:rsidRPr="007B0F7D">
        <w:rPr>
          <w:rFonts w:ascii="Times New Roman" w:eastAsiaTheme="minorEastAsia" w:hAnsi="Times New Roman" w:cs="Times New Roman"/>
          <w:b/>
          <w:i/>
          <w:sz w:val="28"/>
          <w:szCs w:val="20"/>
          <w:u w:val="single"/>
          <w:lang w:eastAsia="ru-RU"/>
        </w:rPr>
        <w:t xml:space="preserve">то </w:t>
      </w:r>
      <w:r w:rsidR="007B0F7D" w:rsidRPr="007B0F7D">
        <w:rPr>
          <w:rFonts w:ascii="Times New Roman" w:eastAsiaTheme="minorEastAsia" w:hAnsi="Times New Roman" w:cs="Times New Roman"/>
          <w:b/>
          <w:i/>
          <w:sz w:val="28"/>
          <w:szCs w:val="20"/>
          <w:u w:val="single"/>
          <w:lang w:eastAsia="ru-RU"/>
        </w:rPr>
        <w:t>подтверждается соблюдение установленных требований</w:t>
      </w:r>
      <w:r w:rsidR="008C3046" w:rsidRPr="007B0F7D">
        <w:rPr>
          <w:rFonts w:ascii="Times New Roman" w:eastAsiaTheme="minorEastAsia" w:hAnsi="Times New Roman" w:cs="Times New Roman"/>
          <w:b/>
          <w:i/>
          <w:sz w:val="28"/>
          <w:szCs w:val="20"/>
          <w:lang w:eastAsia="ru-RU"/>
        </w:rPr>
        <w:t>; если</w:t>
      </w:r>
      <w:r w:rsidR="007B0F7D" w:rsidRPr="007B0F7D">
        <w:rPr>
          <w:rFonts w:ascii="Times New Roman" w:eastAsiaTheme="minorEastAsia" w:hAnsi="Times New Roman" w:cs="Times New Roman"/>
          <w:b/>
          <w:i/>
          <w:sz w:val="28"/>
          <w:szCs w:val="20"/>
          <w:lang w:eastAsia="ru-RU"/>
        </w:rPr>
        <w:t xml:space="preserve"> цена</w:t>
      </w:r>
      <w:r w:rsidR="007B0F7D">
        <w:rPr>
          <w:rFonts w:ascii="Times New Roman" w:eastAsiaTheme="minorEastAsia" w:hAnsi="Times New Roman" w:cs="Times New Roman"/>
          <w:b/>
          <w:i/>
          <w:sz w:val="28"/>
          <w:szCs w:val="20"/>
          <w:lang w:eastAsia="ru-RU"/>
        </w:rPr>
        <w:t xml:space="preserve"> НЕ</w:t>
      </w:r>
      <w:r w:rsidR="008C3046" w:rsidRPr="007B0F7D">
        <w:rPr>
          <w:rFonts w:ascii="Times New Roman" w:eastAsiaTheme="minorEastAsia" w:hAnsi="Times New Roman" w:cs="Times New Roman"/>
          <w:b/>
          <w:i/>
          <w:sz w:val="28"/>
          <w:szCs w:val="20"/>
          <w:lang w:eastAsia="ru-RU"/>
        </w:rPr>
        <w:t xml:space="preserve"> </w:t>
      </w:r>
      <w:r w:rsidR="007B0F7D">
        <w:rPr>
          <w:rFonts w:ascii="Times New Roman" w:eastAsiaTheme="minorEastAsia" w:hAnsi="Times New Roman" w:cs="Times New Roman"/>
          <w:b/>
          <w:i/>
          <w:sz w:val="28"/>
          <w:szCs w:val="20"/>
          <w:lang w:eastAsia="ru-RU"/>
        </w:rPr>
        <w:t>РЕГУЛИРУЕТСЯ</w:t>
      </w:r>
      <w:r w:rsidR="007B0F7D" w:rsidRPr="007B0F7D">
        <w:rPr>
          <w:rFonts w:ascii="Times New Roman" w:eastAsiaTheme="minorEastAsia" w:hAnsi="Times New Roman" w:cs="Times New Roman"/>
          <w:b/>
          <w:i/>
          <w:sz w:val="28"/>
          <w:szCs w:val="20"/>
          <w:lang w:eastAsia="ru-RU"/>
        </w:rPr>
        <w:t xml:space="preserve"> законодательством о ценообразовании</w:t>
      </w:r>
      <w:r w:rsidR="008C3046" w:rsidRPr="007B0F7D">
        <w:rPr>
          <w:rFonts w:ascii="Times New Roman" w:eastAsiaTheme="minorEastAsia" w:hAnsi="Times New Roman" w:cs="Times New Roman"/>
          <w:b/>
          <w:i/>
          <w:sz w:val="28"/>
          <w:szCs w:val="20"/>
          <w:lang w:eastAsia="ru-RU"/>
        </w:rPr>
        <w:t xml:space="preserve">, </w:t>
      </w:r>
      <w:r w:rsidR="008C3046" w:rsidRPr="007B0F7D">
        <w:rPr>
          <w:rFonts w:ascii="Times New Roman" w:eastAsiaTheme="minorEastAsia" w:hAnsi="Times New Roman" w:cs="Times New Roman"/>
          <w:b/>
          <w:i/>
          <w:sz w:val="28"/>
          <w:szCs w:val="20"/>
          <w:u w:val="single"/>
          <w:lang w:eastAsia="ru-RU"/>
        </w:rPr>
        <w:t>отражается, что цена сформирована самостоятельно с учетом конъюнктуры рынка</w:t>
      </w:r>
      <w:r w:rsidR="008C3046" w:rsidRPr="007B0F7D">
        <w:rPr>
          <w:rFonts w:ascii="Times New Roman" w:eastAsiaTheme="minorEastAsia" w:hAnsi="Times New Roman" w:cs="Times New Roman"/>
          <w:b/>
          <w:i/>
          <w:sz w:val="28"/>
          <w:szCs w:val="20"/>
          <w:lang w:eastAsia="ru-RU"/>
        </w:rPr>
        <w:t>)</w:t>
      </w:r>
      <w:r w:rsidR="008C3046">
        <w:rPr>
          <w:rFonts w:ascii="Times New Roman" w:eastAsiaTheme="minorEastAsia" w:hAnsi="Times New Roman" w:cs="Times New Roman"/>
          <w:sz w:val="28"/>
          <w:szCs w:val="20"/>
          <w:lang w:eastAsia="ru-RU"/>
        </w:rPr>
        <w:t>.</w:t>
      </w:r>
    </w:p>
    <w:p w:rsidR="00D662A5" w:rsidRDefault="00D662A5" w:rsidP="008B2710">
      <w:pPr>
        <w:spacing w:after="0" w:line="240" w:lineRule="auto"/>
        <w:jc w:val="both"/>
        <w:rPr>
          <w:rFonts w:ascii="Times New Roman" w:eastAsiaTheme="minorEastAsia" w:hAnsi="Times New Roman" w:cs="Times New Roman"/>
          <w:szCs w:val="20"/>
          <w:lang w:eastAsia="ru-RU"/>
        </w:rPr>
      </w:pPr>
    </w:p>
    <w:p w:rsidR="003D6AE8" w:rsidRDefault="00573456" w:rsidP="008B2710">
      <w:pPr>
        <w:spacing w:after="0" w:line="240" w:lineRule="auto"/>
        <w:jc w:val="both"/>
        <w:rPr>
          <w:rFonts w:ascii="Times New Roman" w:eastAsiaTheme="minorEastAsia" w:hAnsi="Times New Roman" w:cs="Times New Roman"/>
          <w:szCs w:val="20"/>
          <w:lang w:eastAsia="ru-RU"/>
        </w:rPr>
      </w:pPr>
      <w:r>
        <w:rPr>
          <w:rFonts w:ascii="Times New Roman" w:eastAsiaTheme="minorEastAsia" w:hAnsi="Times New Roman" w:cs="Times New Roman"/>
          <w:szCs w:val="20"/>
          <w:lang w:eastAsia="ru-RU"/>
        </w:rPr>
        <w:t>Данная информация будет использоваться для определения предельной стоимости предмета государственной закупки и проведени</w:t>
      </w:r>
      <w:r w:rsidR="00D662A5">
        <w:rPr>
          <w:rFonts w:ascii="Times New Roman" w:eastAsiaTheme="minorEastAsia" w:hAnsi="Times New Roman" w:cs="Times New Roman"/>
          <w:szCs w:val="20"/>
          <w:lang w:eastAsia="ru-RU"/>
        </w:rPr>
        <w:t>е</w:t>
      </w:r>
      <w:r>
        <w:rPr>
          <w:rFonts w:ascii="Times New Roman" w:eastAsiaTheme="minorEastAsia" w:hAnsi="Times New Roman" w:cs="Times New Roman"/>
          <w:szCs w:val="20"/>
          <w:lang w:eastAsia="ru-RU"/>
        </w:rPr>
        <w:t xml:space="preserve"> процедуры сбора информации не влечет за собой возникновение каких-либо </w:t>
      </w:r>
      <w:r w:rsidR="00D662A5">
        <w:rPr>
          <w:rFonts w:ascii="Times New Roman" w:eastAsiaTheme="minorEastAsia" w:hAnsi="Times New Roman" w:cs="Times New Roman"/>
          <w:szCs w:val="20"/>
          <w:lang w:eastAsia="ru-RU"/>
        </w:rPr>
        <w:t>обязательств между Заказчиком и потенциальным Поставщиком (Подрядчиком, Исполнителем).</w:t>
      </w:r>
    </w:p>
    <w:p w:rsidR="00D662A5" w:rsidRDefault="00D662A5" w:rsidP="008B2710">
      <w:pPr>
        <w:spacing w:after="0" w:line="240" w:lineRule="auto"/>
        <w:jc w:val="both"/>
        <w:rPr>
          <w:rFonts w:ascii="Times New Roman" w:eastAsiaTheme="minorEastAsia" w:hAnsi="Times New Roman" w:cs="Times New Roman"/>
          <w:szCs w:val="20"/>
          <w:lang w:eastAsia="ru-RU"/>
        </w:rPr>
      </w:pPr>
    </w:p>
    <w:p w:rsidR="00753A58" w:rsidRDefault="00753A58" w:rsidP="008B2710">
      <w:pPr>
        <w:spacing w:after="0" w:line="240" w:lineRule="auto"/>
        <w:jc w:val="both"/>
        <w:rPr>
          <w:rFonts w:ascii="Times New Roman" w:eastAsiaTheme="minorEastAsia" w:hAnsi="Times New Roman" w:cs="Times New Roman"/>
          <w:szCs w:val="20"/>
          <w:lang w:eastAsia="ru-RU"/>
        </w:rPr>
      </w:pPr>
    </w:p>
    <w:p w:rsidR="00000E1C" w:rsidRDefault="008B2710" w:rsidP="000E1A06">
      <w:pPr>
        <w:spacing w:after="0"/>
        <w:rPr>
          <w:rFonts w:ascii="Times New Roman" w:hAnsi="Times New Roman" w:cs="Times New Roman"/>
          <w:sz w:val="28"/>
          <w:szCs w:val="28"/>
        </w:rPr>
      </w:pPr>
      <w:r>
        <w:rPr>
          <w:rFonts w:ascii="Times New Roman" w:hAnsi="Times New Roman" w:cs="Times New Roman"/>
          <w:sz w:val="28"/>
          <w:szCs w:val="28"/>
        </w:rPr>
        <w:t>Начальник ОМТС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О.В. Иванова</w:t>
      </w:r>
    </w:p>
    <w:p w:rsidR="00F72C94" w:rsidRDefault="00F72C94" w:rsidP="000E1A06">
      <w:pPr>
        <w:spacing w:after="0"/>
        <w:rPr>
          <w:rFonts w:ascii="Times New Roman" w:hAnsi="Times New Roman" w:cs="Times New Roman"/>
          <w:sz w:val="28"/>
          <w:szCs w:val="28"/>
        </w:rPr>
      </w:pPr>
    </w:p>
    <w:p w:rsidR="00F72C94" w:rsidRDefault="00223156" w:rsidP="00F72C94">
      <w:pPr>
        <w:spacing w:after="0"/>
        <w:jc w:val="right"/>
        <w:rPr>
          <w:rFonts w:ascii="Times New Roman" w:hAnsi="Times New Roman" w:cs="Times New Roman"/>
          <w:sz w:val="28"/>
          <w:szCs w:val="28"/>
        </w:rPr>
      </w:pPr>
      <w:r>
        <w:rPr>
          <w:rFonts w:ascii="Times New Roman" w:hAnsi="Times New Roman" w:cs="Times New Roman"/>
          <w:sz w:val="28"/>
          <w:szCs w:val="28"/>
        </w:rPr>
        <w:t>ПРИЛОЖЕНИЕ</w:t>
      </w:r>
    </w:p>
    <w:p w:rsidR="00223156" w:rsidRDefault="00223156" w:rsidP="00223156">
      <w:pPr>
        <w:spacing w:after="0"/>
        <w:rPr>
          <w:rFonts w:ascii="Times New Roman" w:hAnsi="Times New Roman" w:cs="Times New Roman"/>
          <w:sz w:val="28"/>
          <w:szCs w:val="28"/>
        </w:rPr>
      </w:pPr>
    </w:p>
    <w:p w:rsidR="0082205F" w:rsidRDefault="0082205F" w:rsidP="0082205F">
      <w:pPr>
        <w:spacing w:after="0" w:line="240" w:lineRule="auto"/>
        <w:ind w:firstLine="709"/>
        <w:jc w:val="center"/>
        <w:rPr>
          <w:rFonts w:ascii="Times New Roman" w:hAnsi="Times New Roman" w:cs="Times New Roman"/>
          <w:b/>
          <w:sz w:val="28"/>
          <w:szCs w:val="28"/>
        </w:rPr>
      </w:pPr>
      <w:r w:rsidRPr="00223156">
        <w:rPr>
          <w:rFonts w:ascii="Times New Roman" w:eastAsia="Calibri" w:hAnsi="Times New Roman" w:cs="Times New Roman"/>
          <w:b/>
          <w:sz w:val="28"/>
        </w:rPr>
        <w:t xml:space="preserve">ЛОТ № 1 – </w:t>
      </w:r>
      <w:r>
        <w:rPr>
          <w:rFonts w:ascii="Times New Roman" w:eastAsia="Calibri" w:hAnsi="Times New Roman" w:cs="Times New Roman"/>
          <w:b/>
          <w:sz w:val="28"/>
        </w:rPr>
        <w:t>«</w:t>
      </w:r>
      <w:r w:rsidR="00314879" w:rsidRPr="00314879">
        <w:rPr>
          <w:rFonts w:ascii="Times New Roman" w:hAnsi="Times New Roman" w:cs="Times New Roman"/>
          <w:b/>
          <w:sz w:val="28"/>
          <w:szCs w:val="28"/>
        </w:rPr>
        <w:t>Твердотельный термостат</w:t>
      </w:r>
      <w:r w:rsidRPr="0028743C">
        <w:rPr>
          <w:rFonts w:ascii="Times New Roman" w:hAnsi="Times New Roman" w:cs="Times New Roman"/>
          <w:b/>
          <w:sz w:val="28"/>
          <w:szCs w:val="28"/>
        </w:rPr>
        <w:t>»</w:t>
      </w:r>
      <w:r>
        <w:rPr>
          <w:rFonts w:ascii="Times New Roman" w:hAnsi="Times New Roman" w:cs="Times New Roman"/>
          <w:b/>
          <w:sz w:val="28"/>
          <w:szCs w:val="28"/>
        </w:rPr>
        <w:t xml:space="preserve"> </w:t>
      </w:r>
      <w:r w:rsidRPr="00223156">
        <w:rPr>
          <w:rFonts w:ascii="Times New Roman" w:eastAsia="Calibri" w:hAnsi="Times New Roman" w:cs="Times New Roman"/>
          <w:b/>
          <w:sz w:val="28"/>
        </w:rPr>
        <w:t>–</w:t>
      </w:r>
      <w:r>
        <w:rPr>
          <w:rFonts w:ascii="Times New Roman" w:hAnsi="Times New Roman" w:cs="Times New Roman"/>
          <w:b/>
          <w:sz w:val="28"/>
          <w:szCs w:val="28"/>
        </w:rPr>
        <w:t xml:space="preserve"> </w:t>
      </w:r>
      <w:r w:rsidR="0028743C">
        <w:rPr>
          <w:rFonts w:ascii="Times New Roman" w:hAnsi="Times New Roman" w:cs="Times New Roman"/>
          <w:b/>
          <w:sz w:val="28"/>
          <w:szCs w:val="28"/>
        </w:rPr>
        <w:t>1</w:t>
      </w:r>
      <w:r w:rsidR="00ED2370">
        <w:rPr>
          <w:rFonts w:ascii="Times New Roman" w:hAnsi="Times New Roman" w:cs="Times New Roman"/>
          <w:b/>
          <w:sz w:val="28"/>
          <w:szCs w:val="28"/>
        </w:rPr>
        <w:t xml:space="preserve"> штуки</w:t>
      </w:r>
    </w:p>
    <w:p w:rsidR="0082205F" w:rsidRPr="007B5784" w:rsidRDefault="0082205F" w:rsidP="0082205F">
      <w:pPr>
        <w:spacing w:after="0" w:line="240" w:lineRule="auto"/>
        <w:ind w:firstLine="709"/>
        <w:jc w:val="center"/>
        <w:rPr>
          <w:rFonts w:ascii="Times New Roman" w:hAnsi="Times New Roman"/>
          <w:b/>
          <w:sz w:val="24"/>
          <w:szCs w:val="24"/>
        </w:rPr>
      </w:pPr>
    </w:p>
    <w:p w:rsidR="0082205F" w:rsidRDefault="0082205F" w:rsidP="0082205F">
      <w:pPr>
        <w:pStyle w:val="a3"/>
        <w:numPr>
          <w:ilvl w:val="0"/>
          <w:numId w:val="12"/>
        </w:numPr>
        <w:spacing w:after="0" w:line="240" w:lineRule="auto"/>
        <w:rPr>
          <w:rFonts w:ascii="Times New Roman" w:hAnsi="Times New Roman" w:cs="Times New Roman"/>
          <w:sz w:val="28"/>
          <w:szCs w:val="28"/>
        </w:rPr>
      </w:pPr>
      <w:r w:rsidRPr="007B5784">
        <w:rPr>
          <w:rFonts w:ascii="Times New Roman" w:hAnsi="Times New Roman" w:cs="Times New Roman"/>
          <w:sz w:val="28"/>
          <w:szCs w:val="28"/>
        </w:rPr>
        <w:t xml:space="preserve">Состав (комплектация) </w:t>
      </w:r>
    </w:p>
    <w:p w:rsidR="0082205F" w:rsidRPr="007B5784" w:rsidRDefault="0082205F" w:rsidP="0082205F">
      <w:pPr>
        <w:pStyle w:val="a3"/>
        <w:spacing w:after="0" w:line="240" w:lineRule="auto"/>
        <w:rPr>
          <w:rFonts w:ascii="Times New Roman" w:hAnsi="Times New Roman" w:cs="Times New Roman"/>
          <w:sz w:val="28"/>
          <w:szCs w:val="28"/>
        </w:rPr>
      </w:pPr>
    </w:p>
    <w:tbl>
      <w:tblPr>
        <w:tblStyle w:val="a6"/>
        <w:tblW w:w="9327" w:type="dxa"/>
        <w:tblInd w:w="279" w:type="dxa"/>
        <w:tblLook w:val="04A0" w:firstRow="1" w:lastRow="0" w:firstColumn="1" w:lastColumn="0" w:noHBand="0" w:noVBand="1"/>
      </w:tblPr>
      <w:tblGrid>
        <w:gridCol w:w="898"/>
        <w:gridCol w:w="6046"/>
        <w:gridCol w:w="2383"/>
      </w:tblGrid>
      <w:tr w:rsidR="0082205F" w:rsidRPr="00C44998" w:rsidTr="00407D48">
        <w:tc>
          <w:tcPr>
            <w:tcW w:w="898" w:type="dxa"/>
            <w:tcBorders>
              <w:top w:val="single" w:sz="4" w:space="0" w:color="auto"/>
              <w:left w:val="single" w:sz="4" w:space="0" w:color="auto"/>
              <w:bottom w:val="single" w:sz="4" w:space="0" w:color="auto"/>
              <w:right w:val="single" w:sz="4" w:space="0" w:color="auto"/>
            </w:tcBorders>
            <w:vAlign w:val="center"/>
            <w:hideMark/>
          </w:tcPr>
          <w:p w:rsidR="0082205F" w:rsidRPr="00C44998" w:rsidRDefault="0082205F" w:rsidP="00407D48">
            <w:pPr>
              <w:contextualSpacing/>
              <w:jc w:val="center"/>
              <w:rPr>
                <w:rFonts w:ascii="Times New Roman" w:hAnsi="Times New Roman" w:cs="Times New Roman"/>
                <w:b/>
                <w:sz w:val="28"/>
                <w:szCs w:val="28"/>
              </w:rPr>
            </w:pPr>
            <w:r w:rsidRPr="00C44998">
              <w:rPr>
                <w:rFonts w:ascii="Times New Roman" w:hAnsi="Times New Roman" w:cs="Times New Roman"/>
                <w:b/>
                <w:sz w:val="28"/>
                <w:szCs w:val="28"/>
              </w:rPr>
              <w:t>№п/п</w:t>
            </w:r>
          </w:p>
        </w:tc>
        <w:tc>
          <w:tcPr>
            <w:tcW w:w="6046" w:type="dxa"/>
            <w:tcBorders>
              <w:top w:val="single" w:sz="4" w:space="0" w:color="auto"/>
              <w:left w:val="single" w:sz="4" w:space="0" w:color="auto"/>
              <w:bottom w:val="single" w:sz="4" w:space="0" w:color="auto"/>
              <w:right w:val="single" w:sz="4" w:space="0" w:color="auto"/>
            </w:tcBorders>
            <w:vAlign w:val="center"/>
            <w:hideMark/>
          </w:tcPr>
          <w:p w:rsidR="0082205F" w:rsidRPr="00C44998" w:rsidRDefault="0082205F" w:rsidP="00407D48">
            <w:pPr>
              <w:ind w:left="720"/>
              <w:contextualSpacing/>
              <w:jc w:val="center"/>
              <w:rPr>
                <w:rFonts w:ascii="Times New Roman" w:hAnsi="Times New Roman" w:cs="Times New Roman"/>
                <w:b/>
                <w:sz w:val="28"/>
                <w:szCs w:val="28"/>
              </w:rPr>
            </w:pPr>
            <w:r w:rsidRPr="00C44998">
              <w:rPr>
                <w:rFonts w:ascii="Times New Roman" w:hAnsi="Times New Roman" w:cs="Times New Roman"/>
                <w:b/>
                <w:sz w:val="28"/>
                <w:szCs w:val="28"/>
              </w:rPr>
              <w:t>Наименование</w:t>
            </w:r>
          </w:p>
        </w:tc>
        <w:tc>
          <w:tcPr>
            <w:tcW w:w="2383" w:type="dxa"/>
            <w:tcBorders>
              <w:top w:val="single" w:sz="4" w:space="0" w:color="auto"/>
              <w:left w:val="single" w:sz="4" w:space="0" w:color="auto"/>
              <w:bottom w:val="single" w:sz="4" w:space="0" w:color="auto"/>
              <w:right w:val="single" w:sz="4" w:space="0" w:color="auto"/>
            </w:tcBorders>
            <w:vAlign w:val="center"/>
          </w:tcPr>
          <w:p w:rsidR="0082205F" w:rsidRPr="00F06CE2" w:rsidRDefault="0082205F" w:rsidP="00407D48">
            <w:pPr>
              <w:contextualSpacing/>
              <w:jc w:val="center"/>
              <w:rPr>
                <w:rFonts w:ascii="Times New Roman" w:hAnsi="Times New Roman" w:cs="Times New Roman"/>
                <w:b/>
                <w:sz w:val="28"/>
                <w:szCs w:val="28"/>
              </w:rPr>
            </w:pPr>
            <w:r>
              <w:rPr>
                <w:rFonts w:ascii="Times New Roman" w:hAnsi="Times New Roman" w:cs="Times New Roman"/>
                <w:b/>
                <w:sz w:val="28"/>
                <w:szCs w:val="28"/>
              </w:rPr>
              <w:t>К</w:t>
            </w:r>
            <w:r w:rsidRPr="00C44998">
              <w:rPr>
                <w:rFonts w:ascii="Times New Roman" w:hAnsi="Times New Roman" w:cs="Times New Roman"/>
                <w:b/>
                <w:sz w:val="28"/>
                <w:szCs w:val="28"/>
              </w:rPr>
              <w:t>оличество</w:t>
            </w:r>
            <w:r>
              <w:rPr>
                <w:rFonts w:ascii="Times New Roman" w:hAnsi="Times New Roman" w:cs="Times New Roman"/>
                <w:b/>
                <w:sz w:val="28"/>
                <w:szCs w:val="28"/>
              </w:rPr>
              <w:t>, шт.</w:t>
            </w:r>
          </w:p>
        </w:tc>
      </w:tr>
      <w:tr w:rsidR="0082205F" w:rsidRPr="00C44998" w:rsidTr="00407D48">
        <w:tc>
          <w:tcPr>
            <w:tcW w:w="898" w:type="dxa"/>
            <w:tcBorders>
              <w:top w:val="single" w:sz="4" w:space="0" w:color="auto"/>
              <w:left w:val="single" w:sz="4" w:space="0" w:color="auto"/>
              <w:bottom w:val="single" w:sz="4" w:space="0" w:color="auto"/>
              <w:right w:val="single" w:sz="4" w:space="0" w:color="auto"/>
            </w:tcBorders>
            <w:hideMark/>
          </w:tcPr>
          <w:p w:rsidR="0082205F" w:rsidRPr="00C44998" w:rsidRDefault="00ED2370" w:rsidP="00407D48">
            <w:pPr>
              <w:contextualSpacing/>
              <w:jc w:val="right"/>
              <w:rPr>
                <w:rFonts w:ascii="Times New Roman" w:hAnsi="Times New Roman" w:cs="Times New Roman"/>
                <w:sz w:val="28"/>
                <w:szCs w:val="28"/>
              </w:rPr>
            </w:pPr>
            <w:r>
              <w:rPr>
                <w:rFonts w:ascii="Times New Roman" w:hAnsi="Times New Roman" w:cs="Times New Roman"/>
                <w:sz w:val="28"/>
                <w:szCs w:val="28"/>
              </w:rPr>
              <w:t>1.</w:t>
            </w:r>
            <w:r w:rsidR="005F2A00">
              <w:rPr>
                <w:rFonts w:ascii="Times New Roman" w:hAnsi="Times New Roman" w:cs="Times New Roman"/>
                <w:sz w:val="28"/>
                <w:szCs w:val="28"/>
              </w:rPr>
              <w:t>1</w:t>
            </w:r>
          </w:p>
        </w:tc>
        <w:tc>
          <w:tcPr>
            <w:tcW w:w="6046" w:type="dxa"/>
            <w:tcBorders>
              <w:top w:val="single" w:sz="4" w:space="0" w:color="auto"/>
              <w:left w:val="single" w:sz="4" w:space="0" w:color="auto"/>
              <w:bottom w:val="single" w:sz="4" w:space="0" w:color="auto"/>
              <w:right w:val="single" w:sz="4" w:space="0" w:color="auto"/>
            </w:tcBorders>
            <w:vAlign w:val="center"/>
          </w:tcPr>
          <w:p w:rsidR="0082205F" w:rsidRPr="00F74D18" w:rsidRDefault="00314879" w:rsidP="00407D48">
            <w:pPr>
              <w:contextualSpacing/>
              <w:jc w:val="both"/>
              <w:rPr>
                <w:rFonts w:ascii="Times New Roman" w:hAnsi="Times New Roman" w:cs="Times New Roman"/>
                <w:sz w:val="28"/>
                <w:szCs w:val="28"/>
                <w:u w:val="single"/>
              </w:rPr>
            </w:pPr>
            <w:r w:rsidRPr="00314879">
              <w:rPr>
                <w:rFonts w:ascii="Times New Roman" w:hAnsi="Times New Roman" w:cs="Times New Roman"/>
                <w:sz w:val="28"/>
                <w:szCs w:val="28"/>
              </w:rPr>
              <w:t>Твердотельный термостат</w:t>
            </w:r>
          </w:p>
        </w:tc>
        <w:tc>
          <w:tcPr>
            <w:tcW w:w="2383" w:type="dxa"/>
            <w:tcBorders>
              <w:top w:val="single" w:sz="4" w:space="0" w:color="auto"/>
              <w:left w:val="single" w:sz="4" w:space="0" w:color="auto"/>
              <w:bottom w:val="single" w:sz="4" w:space="0" w:color="auto"/>
              <w:right w:val="single" w:sz="4" w:space="0" w:color="auto"/>
            </w:tcBorders>
          </w:tcPr>
          <w:p w:rsidR="0082205F" w:rsidRPr="00C44998" w:rsidRDefault="0082205F" w:rsidP="00407D48">
            <w:pPr>
              <w:contextualSpacing/>
              <w:jc w:val="center"/>
              <w:rPr>
                <w:rFonts w:ascii="Times New Roman" w:hAnsi="Times New Roman" w:cs="Times New Roman"/>
                <w:sz w:val="28"/>
                <w:szCs w:val="28"/>
              </w:rPr>
            </w:pPr>
            <w:r w:rsidRPr="00C44998">
              <w:rPr>
                <w:rFonts w:ascii="Times New Roman" w:hAnsi="Times New Roman" w:cs="Times New Roman"/>
                <w:sz w:val="28"/>
                <w:szCs w:val="28"/>
              </w:rPr>
              <w:t>1</w:t>
            </w:r>
          </w:p>
        </w:tc>
      </w:tr>
      <w:tr w:rsidR="00314879" w:rsidRPr="00C44998" w:rsidTr="00407D48">
        <w:tc>
          <w:tcPr>
            <w:tcW w:w="898" w:type="dxa"/>
            <w:tcBorders>
              <w:top w:val="single" w:sz="4" w:space="0" w:color="auto"/>
              <w:left w:val="single" w:sz="4" w:space="0" w:color="auto"/>
              <w:bottom w:val="single" w:sz="4" w:space="0" w:color="auto"/>
              <w:right w:val="single" w:sz="4" w:space="0" w:color="auto"/>
            </w:tcBorders>
          </w:tcPr>
          <w:p w:rsidR="00314879" w:rsidRDefault="00314879" w:rsidP="00407D48">
            <w:pPr>
              <w:contextualSpacing/>
              <w:jc w:val="right"/>
              <w:rPr>
                <w:rFonts w:ascii="Times New Roman" w:hAnsi="Times New Roman" w:cs="Times New Roman"/>
                <w:sz w:val="28"/>
                <w:szCs w:val="28"/>
              </w:rPr>
            </w:pPr>
            <w:r>
              <w:rPr>
                <w:rFonts w:ascii="Times New Roman" w:hAnsi="Times New Roman" w:cs="Times New Roman"/>
                <w:sz w:val="28"/>
                <w:szCs w:val="28"/>
              </w:rPr>
              <w:t>1.2</w:t>
            </w:r>
          </w:p>
        </w:tc>
        <w:tc>
          <w:tcPr>
            <w:tcW w:w="6046" w:type="dxa"/>
            <w:tcBorders>
              <w:top w:val="single" w:sz="4" w:space="0" w:color="auto"/>
              <w:left w:val="single" w:sz="4" w:space="0" w:color="auto"/>
              <w:bottom w:val="single" w:sz="4" w:space="0" w:color="auto"/>
              <w:right w:val="single" w:sz="4" w:space="0" w:color="auto"/>
            </w:tcBorders>
            <w:vAlign w:val="center"/>
          </w:tcPr>
          <w:p w:rsidR="00314879" w:rsidRPr="00314879" w:rsidRDefault="00314879" w:rsidP="00407D48">
            <w:pPr>
              <w:contextualSpacing/>
              <w:jc w:val="both"/>
              <w:rPr>
                <w:rFonts w:ascii="Times New Roman" w:hAnsi="Times New Roman" w:cs="Times New Roman"/>
                <w:sz w:val="28"/>
                <w:szCs w:val="28"/>
              </w:rPr>
            </w:pPr>
            <w:r w:rsidRPr="00314879">
              <w:rPr>
                <w:rFonts w:ascii="Times New Roman" w:hAnsi="Times New Roman" w:cs="Times New Roman"/>
                <w:sz w:val="28"/>
                <w:szCs w:val="28"/>
              </w:rPr>
              <w:t>Термоблок</w:t>
            </w:r>
          </w:p>
        </w:tc>
        <w:tc>
          <w:tcPr>
            <w:tcW w:w="2383" w:type="dxa"/>
            <w:tcBorders>
              <w:top w:val="single" w:sz="4" w:space="0" w:color="auto"/>
              <w:left w:val="single" w:sz="4" w:space="0" w:color="auto"/>
              <w:bottom w:val="single" w:sz="4" w:space="0" w:color="auto"/>
              <w:right w:val="single" w:sz="4" w:space="0" w:color="auto"/>
            </w:tcBorders>
          </w:tcPr>
          <w:p w:rsidR="00314879" w:rsidRPr="00C44998" w:rsidRDefault="00314879" w:rsidP="00407D48">
            <w:pPr>
              <w:contextualSpacing/>
              <w:jc w:val="center"/>
              <w:rPr>
                <w:rFonts w:ascii="Times New Roman" w:hAnsi="Times New Roman" w:cs="Times New Roman"/>
                <w:sz w:val="28"/>
                <w:szCs w:val="28"/>
              </w:rPr>
            </w:pPr>
            <w:r>
              <w:rPr>
                <w:rFonts w:ascii="Times New Roman" w:hAnsi="Times New Roman" w:cs="Times New Roman"/>
                <w:sz w:val="28"/>
                <w:szCs w:val="28"/>
              </w:rPr>
              <w:t>1</w:t>
            </w:r>
          </w:p>
        </w:tc>
      </w:tr>
    </w:tbl>
    <w:p w:rsidR="0082205F" w:rsidRDefault="0082205F" w:rsidP="0082205F">
      <w:pPr>
        <w:pStyle w:val="a3"/>
        <w:autoSpaceDE w:val="0"/>
        <w:autoSpaceDN w:val="0"/>
        <w:adjustRightInd w:val="0"/>
        <w:spacing w:after="0" w:line="240" w:lineRule="auto"/>
        <w:jc w:val="both"/>
        <w:rPr>
          <w:rFonts w:ascii="Times New Roman" w:eastAsia="Times New Roman" w:hAnsi="Times New Roman" w:cs="Times New Roman"/>
          <w:sz w:val="28"/>
          <w:szCs w:val="28"/>
        </w:rPr>
      </w:pPr>
    </w:p>
    <w:p w:rsidR="0082205F" w:rsidRPr="007D4264" w:rsidRDefault="0082205F" w:rsidP="0082205F">
      <w:pPr>
        <w:pStyle w:val="a3"/>
        <w:numPr>
          <w:ilvl w:val="0"/>
          <w:numId w:val="12"/>
        </w:numPr>
        <w:autoSpaceDE w:val="0"/>
        <w:autoSpaceDN w:val="0"/>
        <w:adjustRightInd w:val="0"/>
        <w:spacing w:after="0" w:line="240" w:lineRule="auto"/>
        <w:jc w:val="both"/>
        <w:rPr>
          <w:rFonts w:ascii="Times New Roman" w:eastAsia="Times New Roman" w:hAnsi="Times New Roman" w:cs="Times New Roman"/>
          <w:sz w:val="28"/>
          <w:szCs w:val="28"/>
        </w:rPr>
      </w:pPr>
      <w:r w:rsidRPr="007D4264">
        <w:rPr>
          <w:rFonts w:ascii="Times New Roman" w:eastAsia="Times New Roman" w:hAnsi="Times New Roman" w:cs="Times New Roman"/>
          <w:sz w:val="28"/>
          <w:szCs w:val="28"/>
        </w:rPr>
        <w:t>Показатели (характеристики) предмета государственной закупки, сформированные согласно статье</w:t>
      </w:r>
      <w:r>
        <w:rPr>
          <w:rFonts w:ascii="Times New Roman" w:eastAsia="Times New Roman" w:hAnsi="Times New Roman" w:cs="Times New Roman"/>
          <w:sz w:val="28"/>
          <w:szCs w:val="28"/>
        </w:rPr>
        <w:t xml:space="preserve"> 21 Закона Республики Беларусь «</w:t>
      </w:r>
      <w:r w:rsidRPr="007D4264">
        <w:rPr>
          <w:rFonts w:ascii="Times New Roman" w:eastAsia="Times New Roman" w:hAnsi="Times New Roman" w:cs="Times New Roman"/>
          <w:sz w:val="28"/>
          <w:szCs w:val="28"/>
        </w:rPr>
        <w:t xml:space="preserve">О государственных </w:t>
      </w:r>
      <w:r>
        <w:rPr>
          <w:rFonts w:ascii="Times New Roman" w:eastAsia="Times New Roman" w:hAnsi="Times New Roman" w:cs="Times New Roman"/>
          <w:sz w:val="28"/>
          <w:szCs w:val="28"/>
        </w:rPr>
        <w:t>закупках товаров (работ, услуг)»</w:t>
      </w:r>
    </w:p>
    <w:p w:rsidR="0082205F" w:rsidRPr="00A81D6B" w:rsidRDefault="0082205F" w:rsidP="0082205F">
      <w:pPr>
        <w:autoSpaceDE w:val="0"/>
        <w:autoSpaceDN w:val="0"/>
        <w:adjustRightInd w:val="0"/>
        <w:spacing w:after="0" w:line="240" w:lineRule="auto"/>
        <w:jc w:val="both"/>
        <w:rPr>
          <w:rFonts w:ascii="Times New Roman" w:eastAsia="Times New Roman" w:hAnsi="Times New Roman" w:cs="Times New Roman"/>
          <w:b/>
          <w:sz w:val="28"/>
          <w:szCs w:val="28"/>
        </w:rPr>
      </w:pPr>
    </w:p>
    <w:tbl>
      <w:tblPr>
        <w:tblStyle w:val="a6"/>
        <w:tblW w:w="9326" w:type="dxa"/>
        <w:tblInd w:w="279" w:type="dxa"/>
        <w:tblLayout w:type="fixed"/>
        <w:tblLook w:val="04A0" w:firstRow="1" w:lastRow="0" w:firstColumn="1" w:lastColumn="0" w:noHBand="0" w:noVBand="1"/>
      </w:tblPr>
      <w:tblGrid>
        <w:gridCol w:w="992"/>
        <w:gridCol w:w="4853"/>
        <w:gridCol w:w="3481"/>
      </w:tblGrid>
      <w:tr w:rsidR="0082205F" w:rsidRPr="00C44998" w:rsidTr="00407D48">
        <w:tc>
          <w:tcPr>
            <w:tcW w:w="992" w:type="dxa"/>
            <w:tcBorders>
              <w:top w:val="single" w:sz="4" w:space="0" w:color="auto"/>
              <w:left w:val="single" w:sz="4" w:space="0" w:color="auto"/>
              <w:bottom w:val="single" w:sz="4" w:space="0" w:color="auto"/>
              <w:right w:val="single" w:sz="4" w:space="0" w:color="auto"/>
            </w:tcBorders>
            <w:hideMark/>
          </w:tcPr>
          <w:p w:rsidR="0082205F" w:rsidRPr="00C44998" w:rsidRDefault="0082205F" w:rsidP="00407D48">
            <w:pPr>
              <w:autoSpaceDE w:val="0"/>
              <w:autoSpaceDN w:val="0"/>
              <w:adjustRightInd w:val="0"/>
              <w:contextualSpacing/>
              <w:jc w:val="center"/>
              <w:rPr>
                <w:rFonts w:ascii="Times New Roman" w:eastAsia="Times New Roman" w:hAnsi="Times New Roman" w:cs="Times New Roman"/>
                <w:b/>
                <w:sz w:val="28"/>
                <w:szCs w:val="28"/>
              </w:rPr>
            </w:pPr>
            <w:r w:rsidRPr="00C44998">
              <w:rPr>
                <w:rFonts w:ascii="Times New Roman" w:eastAsia="Times New Roman" w:hAnsi="Times New Roman" w:cs="Times New Roman"/>
                <w:b/>
                <w:sz w:val="28"/>
                <w:szCs w:val="28"/>
              </w:rPr>
              <w:t>№ п/п</w:t>
            </w:r>
          </w:p>
        </w:tc>
        <w:tc>
          <w:tcPr>
            <w:tcW w:w="4853" w:type="dxa"/>
            <w:tcBorders>
              <w:top w:val="single" w:sz="4" w:space="0" w:color="auto"/>
              <w:left w:val="single" w:sz="4" w:space="0" w:color="auto"/>
              <w:bottom w:val="single" w:sz="4" w:space="0" w:color="auto"/>
              <w:right w:val="single" w:sz="4" w:space="0" w:color="auto"/>
            </w:tcBorders>
            <w:hideMark/>
          </w:tcPr>
          <w:p w:rsidR="0082205F" w:rsidRPr="00C44998" w:rsidRDefault="0082205F" w:rsidP="00407D48">
            <w:pPr>
              <w:autoSpaceDE w:val="0"/>
              <w:autoSpaceDN w:val="0"/>
              <w:adjustRightInd w:val="0"/>
              <w:ind w:left="720"/>
              <w:contextualSpacing/>
              <w:rPr>
                <w:rFonts w:ascii="Times New Roman" w:eastAsia="Times New Roman" w:hAnsi="Times New Roman" w:cs="Times New Roman"/>
                <w:b/>
                <w:sz w:val="28"/>
                <w:szCs w:val="28"/>
              </w:rPr>
            </w:pPr>
            <w:r w:rsidRPr="00C44998">
              <w:rPr>
                <w:rFonts w:ascii="Times New Roman" w:eastAsia="Times New Roman" w:hAnsi="Times New Roman" w:cs="Times New Roman"/>
                <w:b/>
                <w:sz w:val="28"/>
                <w:szCs w:val="28"/>
              </w:rPr>
              <w:t>Описание требований</w:t>
            </w:r>
          </w:p>
        </w:tc>
        <w:tc>
          <w:tcPr>
            <w:tcW w:w="3481" w:type="dxa"/>
            <w:tcBorders>
              <w:top w:val="single" w:sz="4" w:space="0" w:color="auto"/>
              <w:left w:val="single" w:sz="4" w:space="0" w:color="auto"/>
              <w:bottom w:val="single" w:sz="4" w:space="0" w:color="auto"/>
              <w:right w:val="single" w:sz="4" w:space="0" w:color="auto"/>
            </w:tcBorders>
            <w:hideMark/>
          </w:tcPr>
          <w:p w:rsidR="0082205F" w:rsidRPr="00C44998" w:rsidRDefault="0082205F" w:rsidP="00407D48">
            <w:pPr>
              <w:autoSpaceDE w:val="0"/>
              <w:autoSpaceDN w:val="0"/>
              <w:adjustRightInd w:val="0"/>
              <w:contextualSpacing/>
              <w:jc w:val="center"/>
              <w:rPr>
                <w:rFonts w:ascii="Times New Roman" w:eastAsia="Times New Roman" w:hAnsi="Times New Roman" w:cs="Times New Roman"/>
                <w:b/>
                <w:sz w:val="28"/>
                <w:szCs w:val="28"/>
              </w:rPr>
            </w:pPr>
            <w:r w:rsidRPr="00C44998">
              <w:rPr>
                <w:rFonts w:ascii="Times New Roman" w:eastAsia="Times New Roman" w:hAnsi="Times New Roman" w:cs="Times New Roman"/>
                <w:b/>
                <w:sz w:val="28"/>
                <w:szCs w:val="28"/>
              </w:rPr>
              <w:t>Наличие функции или величина параметра</w:t>
            </w:r>
          </w:p>
        </w:tc>
      </w:tr>
      <w:tr w:rsidR="0082205F" w:rsidRPr="00E421F9" w:rsidTr="00407D48">
        <w:tc>
          <w:tcPr>
            <w:tcW w:w="992" w:type="dxa"/>
          </w:tcPr>
          <w:p w:rsidR="0082205F" w:rsidRPr="00E421F9" w:rsidRDefault="0082205F" w:rsidP="00407D48">
            <w:pPr>
              <w:pStyle w:val="a7"/>
              <w:jc w:val="right"/>
              <w:rPr>
                <w:rFonts w:ascii="Times New Roman" w:eastAsia="Times New Roman" w:hAnsi="Times New Roman"/>
                <w:sz w:val="28"/>
                <w:szCs w:val="28"/>
              </w:rPr>
            </w:pPr>
            <w:r w:rsidRPr="00E421F9">
              <w:rPr>
                <w:rFonts w:ascii="Times New Roman" w:eastAsia="Times New Roman" w:hAnsi="Times New Roman"/>
                <w:sz w:val="28"/>
                <w:szCs w:val="28"/>
              </w:rPr>
              <w:t>2. 1</w:t>
            </w:r>
          </w:p>
        </w:tc>
        <w:tc>
          <w:tcPr>
            <w:tcW w:w="4853" w:type="dxa"/>
          </w:tcPr>
          <w:p w:rsidR="0082205F" w:rsidRPr="00EF51A4" w:rsidRDefault="00314879" w:rsidP="005F2A00">
            <w:pPr>
              <w:jc w:val="both"/>
              <w:rPr>
                <w:rFonts w:ascii="Times New Roman" w:hAnsi="Times New Roman"/>
                <w:sz w:val="28"/>
                <w:szCs w:val="28"/>
              </w:rPr>
            </w:pPr>
            <w:r w:rsidRPr="00314879">
              <w:rPr>
                <w:rFonts w:ascii="Times New Roman" w:hAnsi="Times New Roman"/>
                <w:sz w:val="28"/>
                <w:szCs w:val="28"/>
              </w:rPr>
              <w:t>Наличие функций нагрева, охлаждения</w:t>
            </w:r>
          </w:p>
        </w:tc>
        <w:tc>
          <w:tcPr>
            <w:tcW w:w="3481" w:type="dxa"/>
          </w:tcPr>
          <w:p w:rsidR="0082205F" w:rsidRPr="00E421F9" w:rsidRDefault="00ED2370" w:rsidP="00407D48">
            <w:pPr>
              <w:pStyle w:val="a7"/>
              <w:jc w:val="center"/>
              <w:rPr>
                <w:rFonts w:ascii="Times New Roman" w:hAnsi="Times New Roman"/>
                <w:sz w:val="28"/>
                <w:szCs w:val="28"/>
              </w:rPr>
            </w:pPr>
            <w:r>
              <w:rPr>
                <w:rFonts w:ascii="Times New Roman" w:hAnsi="Times New Roman"/>
                <w:sz w:val="28"/>
                <w:szCs w:val="28"/>
              </w:rPr>
              <w:t>наличие</w:t>
            </w:r>
          </w:p>
        </w:tc>
      </w:tr>
      <w:tr w:rsidR="0082205F" w:rsidRPr="00E421F9" w:rsidTr="00407D48">
        <w:tc>
          <w:tcPr>
            <w:tcW w:w="992" w:type="dxa"/>
          </w:tcPr>
          <w:p w:rsidR="0082205F" w:rsidRPr="00E421F9" w:rsidRDefault="0082205F" w:rsidP="00407D48">
            <w:pPr>
              <w:pStyle w:val="a7"/>
              <w:jc w:val="right"/>
              <w:rPr>
                <w:rFonts w:ascii="Times New Roman" w:eastAsia="Times New Roman" w:hAnsi="Times New Roman"/>
                <w:sz w:val="28"/>
                <w:szCs w:val="28"/>
              </w:rPr>
            </w:pPr>
            <w:r w:rsidRPr="00E421F9">
              <w:rPr>
                <w:rFonts w:ascii="Times New Roman" w:eastAsia="Times New Roman" w:hAnsi="Times New Roman"/>
                <w:sz w:val="28"/>
                <w:szCs w:val="28"/>
              </w:rPr>
              <w:t>2.2</w:t>
            </w:r>
          </w:p>
        </w:tc>
        <w:tc>
          <w:tcPr>
            <w:tcW w:w="4853" w:type="dxa"/>
          </w:tcPr>
          <w:p w:rsidR="0082205F" w:rsidRPr="00E421F9" w:rsidRDefault="00314879" w:rsidP="005F2A00">
            <w:pPr>
              <w:jc w:val="both"/>
              <w:rPr>
                <w:rFonts w:ascii="Times New Roman" w:hAnsi="Times New Roman"/>
                <w:sz w:val="28"/>
                <w:szCs w:val="28"/>
              </w:rPr>
            </w:pPr>
            <w:r w:rsidRPr="00314879">
              <w:rPr>
                <w:rFonts w:ascii="Times New Roman" w:hAnsi="Times New Roman"/>
                <w:sz w:val="28"/>
                <w:szCs w:val="28"/>
              </w:rPr>
              <w:t>Термоблок для пробирок объемом 1.5 мл вместимостью не менее 10 мест, для пробирок объемом 0.5 мл вместимостью не менее 20 мест, для пробирок объемом 0.2 мл вместимостью не менее 20 мест</w:t>
            </w:r>
          </w:p>
        </w:tc>
        <w:tc>
          <w:tcPr>
            <w:tcW w:w="3481" w:type="dxa"/>
          </w:tcPr>
          <w:p w:rsidR="0082205F" w:rsidRPr="00E421F9" w:rsidRDefault="0082205F" w:rsidP="00407D48">
            <w:pPr>
              <w:pStyle w:val="a7"/>
              <w:jc w:val="center"/>
              <w:rPr>
                <w:rFonts w:ascii="Times New Roman" w:hAnsi="Times New Roman"/>
                <w:sz w:val="28"/>
                <w:szCs w:val="28"/>
              </w:rPr>
            </w:pPr>
            <w:r>
              <w:rPr>
                <w:rFonts w:ascii="Times New Roman" w:hAnsi="Times New Roman"/>
                <w:sz w:val="28"/>
                <w:szCs w:val="28"/>
              </w:rPr>
              <w:t>наличие</w:t>
            </w:r>
          </w:p>
        </w:tc>
      </w:tr>
      <w:tr w:rsidR="0082205F" w:rsidRPr="00E421F9" w:rsidTr="00407D48">
        <w:tc>
          <w:tcPr>
            <w:tcW w:w="992" w:type="dxa"/>
          </w:tcPr>
          <w:p w:rsidR="0082205F" w:rsidRPr="00E421F9" w:rsidRDefault="0082205F" w:rsidP="00407D48">
            <w:pPr>
              <w:pStyle w:val="a7"/>
              <w:jc w:val="right"/>
              <w:rPr>
                <w:rFonts w:ascii="Times New Roman" w:eastAsia="Times New Roman" w:hAnsi="Times New Roman"/>
                <w:sz w:val="28"/>
                <w:szCs w:val="28"/>
              </w:rPr>
            </w:pPr>
            <w:r w:rsidRPr="00E421F9">
              <w:rPr>
                <w:rFonts w:ascii="Times New Roman" w:eastAsia="Times New Roman" w:hAnsi="Times New Roman"/>
                <w:sz w:val="28"/>
                <w:szCs w:val="28"/>
              </w:rPr>
              <w:t>2. 3</w:t>
            </w:r>
          </w:p>
        </w:tc>
        <w:tc>
          <w:tcPr>
            <w:tcW w:w="4853" w:type="dxa"/>
          </w:tcPr>
          <w:p w:rsidR="0082205F" w:rsidRPr="00E421F9" w:rsidRDefault="00314879" w:rsidP="005F2A00">
            <w:pPr>
              <w:jc w:val="both"/>
              <w:rPr>
                <w:rFonts w:ascii="Times New Roman" w:hAnsi="Times New Roman"/>
                <w:sz w:val="28"/>
                <w:szCs w:val="28"/>
              </w:rPr>
            </w:pPr>
            <w:r w:rsidRPr="00314879">
              <w:rPr>
                <w:rFonts w:ascii="Times New Roman" w:hAnsi="Times New Roman"/>
                <w:sz w:val="28"/>
                <w:szCs w:val="28"/>
              </w:rPr>
              <w:t>Диапазон установки температуры – от не более 25 °С до не менее 100 °С</w:t>
            </w:r>
          </w:p>
        </w:tc>
        <w:tc>
          <w:tcPr>
            <w:tcW w:w="3481" w:type="dxa"/>
          </w:tcPr>
          <w:p w:rsidR="0082205F" w:rsidRPr="00E421F9" w:rsidRDefault="0082205F" w:rsidP="00407D48">
            <w:pPr>
              <w:pStyle w:val="a7"/>
              <w:jc w:val="center"/>
              <w:rPr>
                <w:rFonts w:ascii="Times New Roman" w:hAnsi="Times New Roman"/>
                <w:sz w:val="28"/>
                <w:szCs w:val="28"/>
              </w:rPr>
            </w:pPr>
            <w:r>
              <w:rPr>
                <w:rFonts w:ascii="Times New Roman" w:hAnsi="Times New Roman"/>
                <w:sz w:val="28"/>
                <w:szCs w:val="28"/>
              </w:rPr>
              <w:t>наличие</w:t>
            </w:r>
          </w:p>
        </w:tc>
      </w:tr>
      <w:tr w:rsidR="0082205F" w:rsidRPr="00E421F9" w:rsidTr="00407D48">
        <w:tc>
          <w:tcPr>
            <w:tcW w:w="992" w:type="dxa"/>
          </w:tcPr>
          <w:p w:rsidR="0082205F" w:rsidRPr="00E421F9" w:rsidRDefault="0082205F" w:rsidP="00407D48">
            <w:pPr>
              <w:pStyle w:val="a7"/>
              <w:jc w:val="right"/>
              <w:rPr>
                <w:rFonts w:ascii="Times New Roman" w:eastAsia="Times New Roman" w:hAnsi="Times New Roman"/>
                <w:sz w:val="28"/>
                <w:szCs w:val="28"/>
              </w:rPr>
            </w:pPr>
            <w:r w:rsidRPr="00E421F9">
              <w:rPr>
                <w:rFonts w:ascii="Times New Roman" w:eastAsia="Times New Roman" w:hAnsi="Times New Roman"/>
                <w:sz w:val="28"/>
                <w:szCs w:val="28"/>
              </w:rPr>
              <w:lastRenderedPageBreak/>
              <w:t>2. 4</w:t>
            </w:r>
          </w:p>
        </w:tc>
        <w:tc>
          <w:tcPr>
            <w:tcW w:w="4853" w:type="dxa"/>
          </w:tcPr>
          <w:p w:rsidR="0082205F" w:rsidRPr="00D27554" w:rsidRDefault="00314879" w:rsidP="005F2A00">
            <w:pPr>
              <w:jc w:val="both"/>
              <w:rPr>
                <w:rFonts w:ascii="Times New Roman" w:hAnsi="Times New Roman"/>
                <w:sz w:val="28"/>
                <w:szCs w:val="28"/>
              </w:rPr>
            </w:pPr>
            <w:r w:rsidRPr="00314879">
              <w:rPr>
                <w:rFonts w:ascii="Times New Roman" w:hAnsi="Times New Roman"/>
                <w:sz w:val="28"/>
                <w:szCs w:val="28"/>
              </w:rPr>
              <w:t>Шаг установки температуры – не более 0.3 °С</w:t>
            </w:r>
          </w:p>
        </w:tc>
        <w:tc>
          <w:tcPr>
            <w:tcW w:w="3481" w:type="dxa"/>
          </w:tcPr>
          <w:p w:rsidR="0082205F" w:rsidRDefault="00ED2370" w:rsidP="00407D48">
            <w:pPr>
              <w:pStyle w:val="a7"/>
              <w:jc w:val="center"/>
              <w:rPr>
                <w:rFonts w:ascii="Times New Roman" w:hAnsi="Times New Roman"/>
                <w:sz w:val="28"/>
                <w:szCs w:val="28"/>
              </w:rPr>
            </w:pPr>
            <w:r>
              <w:rPr>
                <w:rFonts w:ascii="Times New Roman" w:hAnsi="Times New Roman"/>
                <w:sz w:val="28"/>
                <w:szCs w:val="28"/>
              </w:rPr>
              <w:t>наличие</w:t>
            </w:r>
          </w:p>
        </w:tc>
      </w:tr>
      <w:tr w:rsidR="0082205F" w:rsidRPr="00E421F9" w:rsidTr="00407D48">
        <w:tc>
          <w:tcPr>
            <w:tcW w:w="992" w:type="dxa"/>
          </w:tcPr>
          <w:p w:rsidR="0082205F" w:rsidRPr="00E421F9" w:rsidRDefault="0082205F" w:rsidP="00407D48">
            <w:pPr>
              <w:pStyle w:val="a7"/>
              <w:jc w:val="right"/>
              <w:rPr>
                <w:rFonts w:ascii="Times New Roman" w:eastAsia="Times New Roman" w:hAnsi="Times New Roman"/>
                <w:sz w:val="28"/>
                <w:szCs w:val="28"/>
              </w:rPr>
            </w:pPr>
            <w:r>
              <w:rPr>
                <w:rFonts w:ascii="Times New Roman" w:eastAsia="Times New Roman" w:hAnsi="Times New Roman"/>
                <w:sz w:val="28"/>
                <w:szCs w:val="28"/>
              </w:rPr>
              <w:t>2. 5</w:t>
            </w:r>
          </w:p>
        </w:tc>
        <w:tc>
          <w:tcPr>
            <w:tcW w:w="4853" w:type="dxa"/>
          </w:tcPr>
          <w:p w:rsidR="0082205F" w:rsidRPr="00D27554" w:rsidRDefault="00314879" w:rsidP="005F2A00">
            <w:pPr>
              <w:jc w:val="both"/>
              <w:rPr>
                <w:rFonts w:ascii="Times New Roman" w:hAnsi="Times New Roman"/>
                <w:sz w:val="28"/>
                <w:szCs w:val="28"/>
              </w:rPr>
            </w:pPr>
            <w:r w:rsidRPr="00314879">
              <w:rPr>
                <w:rFonts w:ascii="Times New Roman" w:hAnsi="Times New Roman"/>
                <w:sz w:val="28"/>
                <w:szCs w:val="28"/>
              </w:rPr>
              <w:t>Точность поддержания температуры (при 37 °С) – не более  ± 0.5 °С</w:t>
            </w:r>
          </w:p>
        </w:tc>
        <w:tc>
          <w:tcPr>
            <w:tcW w:w="3481" w:type="dxa"/>
          </w:tcPr>
          <w:p w:rsidR="0082205F" w:rsidRPr="00D27554" w:rsidRDefault="0082205F" w:rsidP="00407D48">
            <w:pPr>
              <w:pStyle w:val="a7"/>
              <w:jc w:val="center"/>
              <w:rPr>
                <w:rFonts w:ascii="Times New Roman" w:hAnsi="Times New Roman"/>
                <w:sz w:val="28"/>
                <w:szCs w:val="28"/>
              </w:rPr>
            </w:pPr>
            <w:r>
              <w:rPr>
                <w:rFonts w:ascii="Times New Roman" w:hAnsi="Times New Roman"/>
                <w:sz w:val="28"/>
                <w:szCs w:val="28"/>
              </w:rPr>
              <w:t>наличие</w:t>
            </w:r>
          </w:p>
        </w:tc>
      </w:tr>
      <w:tr w:rsidR="0082205F" w:rsidRPr="00A86A2E" w:rsidTr="00407D48">
        <w:tc>
          <w:tcPr>
            <w:tcW w:w="992" w:type="dxa"/>
          </w:tcPr>
          <w:p w:rsidR="0082205F" w:rsidRDefault="0082205F" w:rsidP="00407D48">
            <w:pPr>
              <w:pStyle w:val="a7"/>
              <w:jc w:val="right"/>
              <w:rPr>
                <w:rFonts w:ascii="Times New Roman" w:eastAsia="Times New Roman" w:hAnsi="Times New Roman"/>
                <w:sz w:val="28"/>
                <w:szCs w:val="28"/>
              </w:rPr>
            </w:pPr>
            <w:r>
              <w:rPr>
                <w:rFonts w:ascii="Times New Roman" w:eastAsia="Times New Roman" w:hAnsi="Times New Roman"/>
                <w:sz w:val="28"/>
                <w:szCs w:val="28"/>
              </w:rPr>
              <w:t>2. 6</w:t>
            </w:r>
          </w:p>
        </w:tc>
        <w:tc>
          <w:tcPr>
            <w:tcW w:w="4853" w:type="dxa"/>
          </w:tcPr>
          <w:p w:rsidR="0082205F" w:rsidRPr="00A86A2E" w:rsidRDefault="00314879" w:rsidP="005F2A00">
            <w:pPr>
              <w:jc w:val="both"/>
              <w:rPr>
                <w:rFonts w:ascii="Times New Roman" w:hAnsi="Times New Roman"/>
                <w:sz w:val="28"/>
                <w:szCs w:val="28"/>
              </w:rPr>
            </w:pPr>
            <w:r w:rsidRPr="00314879">
              <w:rPr>
                <w:rFonts w:ascii="Times New Roman" w:hAnsi="Times New Roman"/>
                <w:sz w:val="28"/>
                <w:szCs w:val="28"/>
              </w:rPr>
              <w:t>Средняя скорость нагрева от 25 °С до 100 °С – не менее 4 °С/мин</w:t>
            </w:r>
          </w:p>
        </w:tc>
        <w:tc>
          <w:tcPr>
            <w:tcW w:w="3481" w:type="dxa"/>
          </w:tcPr>
          <w:p w:rsidR="0082205F" w:rsidRDefault="0082205F" w:rsidP="00407D48">
            <w:pPr>
              <w:pStyle w:val="a7"/>
              <w:jc w:val="center"/>
              <w:rPr>
                <w:rFonts w:ascii="Times New Roman" w:hAnsi="Times New Roman"/>
                <w:sz w:val="28"/>
                <w:szCs w:val="28"/>
              </w:rPr>
            </w:pPr>
            <w:r>
              <w:rPr>
                <w:rFonts w:ascii="Times New Roman" w:hAnsi="Times New Roman"/>
                <w:sz w:val="28"/>
                <w:szCs w:val="28"/>
              </w:rPr>
              <w:t>наличие</w:t>
            </w:r>
          </w:p>
        </w:tc>
      </w:tr>
      <w:tr w:rsidR="00314879" w:rsidRPr="00A86A2E" w:rsidTr="00407D48">
        <w:tc>
          <w:tcPr>
            <w:tcW w:w="992" w:type="dxa"/>
          </w:tcPr>
          <w:p w:rsidR="00314879" w:rsidRDefault="00314879" w:rsidP="00407D48">
            <w:pPr>
              <w:pStyle w:val="a7"/>
              <w:jc w:val="right"/>
              <w:rPr>
                <w:rFonts w:ascii="Times New Roman" w:eastAsia="Times New Roman" w:hAnsi="Times New Roman"/>
                <w:sz w:val="28"/>
                <w:szCs w:val="28"/>
              </w:rPr>
            </w:pPr>
            <w:r>
              <w:rPr>
                <w:rFonts w:ascii="Times New Roman" w:eastAsia="Times New Roman" w:hAnsi="Times New Roman"/>
                <w:sz w:val="28"/>
                <w:szCs w:val="28"/>
              </w:rPr>
              <w:t>2.7</w:t>
            </w:r>
          </w:p>
        </w:tc>
        <w:tc>
          <w:tcPr>
            <w:tcW w:w="4853" w:type="dxa"/>
          </w:tcPr>
          <w:p w:rsidR="00314879" w:rsidRPr="00314879" w:rsidRDefault="00314879" w:rsidP="005F2A00">
            <w:pPr>
              <w:jc w:val="both"/>
              <w:rPr>
                <w:rFonts w:ascii="Times New Roman" w:hAnsi="Times New Roman"/>
                <w:sz w:val="28"/>
                <w:szCs w:val="28"/>
              </w:rPr>
            </w:pPr>
            <w:r w:rsidRPr="00314879">
              <w:rPr>
                <w:rFonts w:ascii="Times New Roman" w:hAnsi="Times New Roman"/>
                <w:sz w:val="28"/>
                <w:szCs w:val="28"/>
              </w:rPr>
              <w:t>Наличие ЖК монитора для установки и контроля текущих параметров</w:t>
            </w:r>
          </w:p>
        </w:tc>
        <w:tc>
          <w:tcPr>
            <w:tcW w:w="3481" w:type="dxa"/>
          </w:tcPr>
          <w:p w:rsidR="00314879" w:rsidRDefault="00314879" w:rsidP="00407D48">
            <w:pPr>
              <w:pStyle w:val="a7"/>
              <w:jc w:val="center"/>
              <w:rPr>
                <w:rFonts w:ascii="Times New Roman" w:hAnsi="Times New Roman"/>
                <w:sz w:val="28"/>
                <w:szCs w:val="28"/>
              </w:rPr>
            </w:pPr>
            <w:r>
              <w:rPr>
                <w:rFonts w:ascii="Times New Roman" w:hAnsi="Times New Roman"/>
                <w:sz w:val="28"/>
                <w:szCs w:val="28"/>
              </w:rPr>
              <w:t>наличие</w:t>
            </w:r>
          </w:p>
        </w:tc>
      </w:tr>
      <w:tr w:rsidR="00314879" w:rsidRPr="00A86A2E" w:rsidTr="00407D48">
        <w:tc>
          <w:tcPr>
            <w:tcW w:w="992" w:type="dxa"/>
          </w:tcPr>
          <w:p w:rsidR="00314879" w:rsidRDefault="00314879" w:rsidP="00407D48">
            <w:pPr>
              <w:pStyle w:val="a7"/>
              <w:jc w:val="right"/>
              <w:rPr>
                <w:rFonts w:ascii="Times New Roman" w:eastAsia="Times New Roman" w:hAnsi="Times New Roman"/>
                <w:sz w:val="28"/>
                <w:szCs w:val="28"/>
              </w:rPr>
            </w:pPr>
            <w:r>
              <w:rPr>
                <w:rFonts w:ascii="Times New Roman" w:eastAsia="Times New Roman" w:hAnsi="Times New Roman"/>
                <w:sz w:val="28"/>
                <w:szCs w:val="28"/>
              </w:rPr>
              <w:t>2.8</w:t>
            </w:r>
          </w:p>
        </w:tc>
        <w:tc>
          <w:tcPr>
            <w:tcW w:w="4853" w:type="dxa"/>
          </w:tcPr>
          <w:p w:rsidR="00314879" w:rsidRPr="00314879" w:rsidRDefault="00314879" w:rsidP="005F2A00">
            <w:pPr>
              <w:jc w:val="both"/>
              <w:rPr>
                <w:rFonts w:ascii="Times New Roman" w:hAnsi="Times New Roman"/>
                <w:sz w:val="28"/>
                <w:szCs w:val="28"/>
              </w:rPr>
            </w:pPr>
            <w:r w:rsidRPr="00314879">
              <w:rPr>
                <w:rFonts w:ascii="Times New Roman" w:hAnsi="Times New Roman"/>
                <w:sz w:val="28"/>
                <w:szCs w:val="28"/>
              </w:rPr>
              <w:t>Все термоблоки должны быть взаимозаменяемы</w:t>
            </w:r>
          </w:p>
        </w:tc>
        <w:tc>
          <w:tcPr>
            <w:tcW w:w="3481" w:type="dxa"/>
          </w:tcPr>
          <w:p w:rsidR="00314879" w:rsidRDefault="00314879" w:rsidP="00407D48">
            <w:pPr>
              <w:pStyle w:val="a7"/>
              <w:jc w:val="center"/>
              <w:rPr>
                <w:rFonts w:ascii="Times New Roman" w:hAnsi="Times New Roman"/>
                <w:sz w:val="28"/>
                <w:szCs w:val="28"/>
              </w:rPr>
            </w:pPr>
            <w:r>
              <w:rPr>
                <w:rFonts w:ascii="Times New Roman" w:hAnsi="Times New Roman"/>
                <w:sz w:val="28"/>
                <w:szCs w:val="28"/>
              </w:rPr>
              <w:t>наличие</w:t>
            </w:r>
          </w:p>
        </w:tc>
      </w:tr>
      <w:tr w:rsidR="00314879" w:rsidRPr="00A86A2E" w:rsidTr="00407D48">
        <w:tc>
          <w:tcPr>
            <w:tcW w:w="992" w:type="dxa"/>
          </w:tcPr>
          <w:p w:rsidR="00314879" w:rsidRDefault="00314879" w:rsidP="00407D48">
            <w:pPr>
              <w:pStyle w:val="a7"/>
              <w:jc w:val="right"/>
              <w:rPr>
                <w:rFonts w:ascii="Times New Roman" w:eastAsia="Times New Roman" w:hAnsi="Times New Roman"/>
                <w:sz w:val="28"/>
                <w:szCs w:val="28"/>
              </w:rPr>
            </w:pPr>
            <w:r>
              <w:rPr>
                <w:rFonts w:ascii="Times New Roman" w:eastAsia="Times New Roman" w:hAnsi="Times New Roman"/>
                <w:sz w:val="28"/>
                <w:szCs w:val="28"/>
              </w:rPr>
              <w:t>2.9</w:t>
            </w:r>
          </w:p>
        </w:tc>
        <w:tc>
          <w:tcPr>
            <w:tcW w:w="4853" w:type="dxa"/>
          </w:tcPr>
          <w:p w:rsidR="00314879" w:rsidRPr="00314879" w:rsidRDefault="00314879" w:rsidP="005F2A00">
            <w:pPr>
              <w:jc w:val="both"/>
              <w:rPr>
                <w:rFonts w:ascii="Times New Roman" w:hAnsi="Times New Roman"/>
                <w:sz w:val="28"/>
                <w:szCs w:val="28"/>
              </w:rPr>
            </w:pPr>
            <w:r w:rsidRPr="00314879">
              <w:rPr>
                <w:rFonts w:ascii="Times New Roman" w:hAnsi="Times New Roman"/>
                <w:sz w:val="28"/>
                <w:szCs w:val="28"/>
              </w:rPr>
              <w:t>Руководство пользователя на русском языке</w:t>
            </w:r>
          </w:p>
        </w:tc>
        <w:tc>
          <w:tcPr>
            <w:tcW w:w="3481" w:type="dxa"/>
          </w:tcPr>
          <w:p w:rsidR="00314879" w:rsidRDefault="00314879" w:rsidP="00407D48">
            <w:pPr>
              <w:pStyle w:val="a7"/>
              <w:jc w:val="center"/>
              <w:rPr>
                <w:rFonts w:ascii="Times New Roman" w:hAnsi="Times New Roman"/>
                <w:sz w:val="28"/>
                <w:szCs w:val="28"/>
              </w:rPr>
            </w:pPr>
            <w:r>
              <w:rPr>
                <w:rFonts w:ascii="Times New Roman" w:hAnsi="Times New Roman"/>
                <w:sz w:val="28"/>
                <w:szCs w:val="28"/>
              </w:rPr>
              <w:t>наличие</w:t>
            </w:r>
          </w:p>
        </w:tc>
      </w:tr>
    </w:tbl>
    <w:p w:rsidR="0082205F" w:rsidRDefault="0082205F" w:rsidP="0082205F">
      <w:pPr>
        <w:pStyle w:val="a3"/>
        <w:spacing w:after="0" w:line="240" w:lineRule="auto"/>
        <w:ind w:left="319"/>
        <w:jc w:val="both"/>
        <w:rPr>
          <w:rFonts w:ascii="Times New Roman" w:eastAsia="Times New Roman" w:hAnsi="Times New Roman" w:cs="Times New Roman"/>
          <w:sz w:val="28"/>
          <w:szCs w:val="28"/>
        </w:rPr>
      </w:pPr>
    </w:p>
    <w:p w:rsidR="0082205F" w:rsidRPr="007B5784" w:rsidRDefault="0082205F" w:rsidP="0082205F">
      <w:pPr>
        <w:pStyle w:val="a3"/>
        <w:numPr>
          <w:ilvl w:val="0"/>
          <w:numId w:val="12"/>
        </w:numPr>
        <w:spacing w:after="0" w:line="240" w:lineRule="auto"/>
        <w:ind w:left="284" w:firstLine="35"/>
        <w:jc w:val="both"/>
        <w:rPr>
          <w:rFonts w:ascii="Times New Roman" w:eastAsia="Times New Roman" w:hAnsi="Times New Roman" w:cs="Times New Roman"/>
          <w:sz w:val="28"/>
          <w:szCs w:val="28"/>
        </w:rPr>
      </w:pPr>
      <w:r w:rsidRPr="007B5784">
        <w:rPr>
          <w:rFonts w:ascii="Times New Roman" w:eastAsia="Times New Roman" w:hAnsi="Times New Roman" w:cs="Times New Roman"/>
          <w:sz w:val="28"/>
          <w:szCs w:val="28"/>
        </w:rPr>
        <w:t xml:space="preserve">Дополнительные требования: </w:t>
      </w:r>
    </w:p>
    <w:p w:rsidR="0082205F" w:rsidRPr="007D4264" w:rsidRDefault="0082205F" w:rsidP="0082205F">
      <w:pPr>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3.1. </w:t>
      </w:r>
      <w:r w:rsidRPr="00EF51A4">
        <w:rPr>
          <w:rFonts w:ascii="Times New Roman" w:eastAsia="Times New Roman" w:hAnsi="Times New Roman" w:cs="Times New Roman"/>
          <w:sz w:val="28"/>
          <w:szCs w:val="28"/>
        </w:rPr>
        <w:t>В стоимость предложения должны быть включены: доставка, ввод в эксплуатацию, инструктаж медицинского и технического персонала Покупателя.</w:t>
      </w:r>
      <w:r w:rsidRPr="007D4264">
        <w:rPr>
          <w:rFonts w:ascii="Times New Roman" w:eastAsia="Times New Roman" w:hAnsi="Times New Roman" w:cs="Times New Roman"/>
          <w:sz w:val="28"/>
          <w:szCs w:val="28"/>
        </w:rPr>
        <w:t xml:space="preserve"> </w:t>
      </w:r>
    </w:p>
    <w:p w:rsidR="0082205F" w:rsidRPr="007D4264" w:rsidRDefault="0082205F" w:rsidP="0082205F">
      <w:pPr>
        <w:pStyle w:val="a3"/>
        <w:numPr>
          <w:ilvl w:val="1"/>
          <w:numId w:val="14"/>
        </w:numPr>
        <w:spacing w:after="0" w:line="240" w:lineRule="auto"/>
        <w:ind w:left="284"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51A4">
        <w:rPr>
          <w:rFonts w:ascii="Times New Roman" w:eastAsia="Times New Roman" w:hAnsi="Times New Roman" w:cs="Times New Roman"/>
          <w:sz w:val="28"/>
          <w:szCs w:val="28"/>
        </w:rPr>
        <w:t>Гарантийный срок на поставляемый товар составляет не менее 12 месяца со дня ввода в эксплуатацию.</w:t>
      </w:r>
    </w:p>
    <w:p w:rsidR="0082205F" w:rsidRDefault="0082205F" w:rsidP="0082205F">
      <w:pPr>
        <w:pStyle w:val="a3"/>
        <w:numPr>
          <w:ilvl w:val="1"/>
          <w:numId w:val="14"/>
        </w:numPr>
        <w:spacing w:after="0" w:line="240" w:lineRule="auto"/>
        <w:ind w:left="284" w:hanging="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7D4264">
        <w:rPr>
          <w:rFonts w:ascii="Times New Roman" w:eastAsia="Times New Roman" w:hAnsi="Times New Roman" w:cs="Times New Roman"/>
          <w:sz w:val="28"/>
          <w:szCs w:val="28"/>
        </w:rPr>
        <w:t>Предлагаемое изделие должно быть устойчиво к воздействию средств для дезинфекции, разрешенных к применению в Республике Беларусь.</w:t>
      </w:r>
    </w:p>
    <w:p w:rsidR="00BC04D3" w:rsidRDefault="00BC04D3" w:rsidP="0082205F">
      <w:pPr>
        <w:spacing w:after="0" w:line="240" w:lineRule="auto"/>
        <w:ind w:firstLine="709"/>
        <w:jc w:val="center"/>
        <w:rPr>
          <w:rFonts w:ascii="Times New Roman" w:eastAsia="Times New Roman" w:hAnsi="Times New Roman" w:cs="Times New Roman"/>
          <w:sz w:val="28"/>
          <w:szCs w:val="28"/>
        </w:rPr>
      </w:pPr>
    </w:p>
    <w:sectPr w:rsidR="00BC04D3" w:rsidSect="00A1641E">
      <w:pgSz w:w="11906" w:h="16838"/>
      <w:pgMar w:top="851" w:right="56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9CA" w:rsidRDefault="00FF69CA" w:rsidP="008B2710">
      <w:pPr>
        <w:spacing w:after="0" w:line="240" w:lineRule="auto"/>
      </w:pPr>
      <w:r>
        <w:separator/>
      </w:r>
    </w:p>
  </w:endnote>
  <w:endnote w:type="continuationSeparator" w:id="0">
    <w:p w:rsidR="00FF69CA" w:rsidRDefault="00FF69CA" w:rsidP="008B2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9CA" w:rsidRDefault="00FF69CA" w:rsidP="008B2710">
      <w:pPr>
        <w:spacing w:after="0" w:line="240" w:lineRule="auto"/>
      </w:pPr>
      <w:r>
        <w:separator/>
      </w:r>
    </w:p>
  </w:footnote>
  <w:footnote w:type="continuationSeparator" w:id="0">
    <w:p w:rsidR="00FF69CA" w:rsidRDefault="00FF69CA" w:rsidP="008B27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97D98"/>
    <w:multiLevelType w:val="hybridMultilevel"/>
    <w:tmpl w:val="FF9ED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F2396B"/>
    <w:multiLevelType w:val="hybridMultilevel"/>
    <w:tmpl w:val="B63477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9E0A9D"/>
    <w:multiLevelType w:val="hybridMultilevel"/>
    <w:tmpl w:val="C56E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84134"/>
    <w:multiLevelType w:val="multilevel"/>
    <w:tmpl w:val="E25A15B2"/>
    <w:lvl w:ilvl="0">
      <w:start w:val="1"/>
      <w:numFmt w:val="decimal"/>
      <w:lvlText w:val="%1."/>
      <w:lvlJc w:val="left"/>
      <w:pPr>
        <w:ind w:left="390" w:hanging="390"/>
      </w:pPr>
    </w:lvl>
    <w:lvl w:ilvl="1">
      <w:start w:val="1"/>
      <w:numFmt w:val="decimal"/>
      <w:lvlText w:val="%1.%2."/>
      <w:lvlJc w:val="left"/>
      <w:pPr>
        <w:ind w:left="1080"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 w15:restartNumberingAfterBreak="0">
    <w:nsid w:val="1A013B50"/>
    <w:multiLevelType w:val="hybridMultilevel"/>
    <w:tmpl w:val="7C6E17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E07327C"/>
    <w:multiLevelType w:val="multilevel"/>
    <w:tmpl w:val="16DEBE6E"/>
    <w:lvl w:ilvl="0">
      <w:start w:val="1"/>
      <w:numFmt w:val="decimal"/>
      <w:lvlText w:val="%1."/>
      <w:lvlJc w:val="left"/>
      <w:pPr>
        <w:ind w:left="450" w:hanging="450"/>
      </w:pPr>
      <w:rPr>
        <w:rFonts w:hint="default"/>
      </w:rPr>
    </w:lvl>
    <w:lvl w:ilvl="1">
      <w:start w:val="2"/>
      <w:numFmt w:val="decimal"/>
      <w:lvlText w:val="%1.%2."/>
      <w:lvlJc w:val="left"/>
      <w:pPr>
        <w:ind w:left="1800" w:hanging="720"/>
      </w:pPr>
      <w:rPr>
        <w:rFonts w:hint="default"/>
        <w:b w:val="0"/>
        <w:i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25380964"/>
    <w:multiLevelType w:val="multilevel"/>
    <w:tmpl w:val="EE3E4E20"/>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7" w15:restartNumberingAfterBreak="0">
    <w:nsid w:val="26717130"/>
    <w:multiLevelType w:val="multilevel"/>
    <w:tmpl w:val="B554DE32"/>
    <w:lvl w:ilvl="0">
      <w:start w:val="1"/>
      <w:numFmt w:val="decimal"/>
      <w:lvlText w:val="%1."/>
      <w:lvlJc w:val="left"/>
      <w:pPr>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8" w15:restartNumberingAfterBreak="0">
    <w:nsid w:val="2D491019"/>
    <w:multiLevelType w:val="hybridMultilevel"/>
    <w:tmpl w:val="B93E36B6"/>
    <w:lvl w:ilvl="0" w:tplc="52864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D8909A7"/>
    <w:multiLevelType w:val="hybridMultilevel"/>
    <w:tmpl w:val="D9D431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EA1E43"/>
    <w:multiLevelType w:val="hybridMultilevel"/>
    <w:tmpl w:val="45704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36260"/>
    <w:multiLevelType w:val="hybridMultilevel"/>
    <w:tmpl w:val="D3642C3E"/>
    <w:lvl w:ilvl="0" w:tplc="5BEA98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B6B475D"/>
    <w:multiLevelType w:val="hybridMultilevel"/>
    <w:tmpl w:val="5D90CD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2B1FBC"/>
    <w:multiLevelType w:val="hybridMultilevel"/>
    <w:tmpl w:val="9A80BD84"/>
    <w:lvl w:ilvl="0" w:tplc="CDBC212A">
      <w:start w:val="1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F430D5"/>
    <w:multiLevelType w:val="hybridMultilevel"/>
    <w:tmpl w:val="4282D9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707373"/>
    <w:multiLevelType w:val="hybridMultilevel"/>
    <w:tmpl w:val="AAA65572"/>
    <w:lvl w:ilvl="0" w:tplc="1C4E22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5F5EDC"/>
    <w:multiLevelType w:val="hybridMultilevel"/>
    <w:tmpl w:val="136465FC"/>
    <w:lvl w:ilvl="0" w:tplc="BB08BFF0">
      <w:start w:val="500"/>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003B13"/>
    <w:multiLevelType w:val="multilevel"/>
    <w:tmpl w:val="BB788F88"/>
    <w:lvl w:ilvl="0">
      <w:start w:val="3"/>
      <w:numFmt w:val="decimal"/>
      <w:lvlText w:val="%1."/>
      <w:lvlJc w:val="left"/>
      <w:pPr>
        <w:ind w:left="450" w:hanging="450"/>
      </w:pPr>
      <w:rPr>
        <w:rFonts w:hint="default"/>
      </w:rPr>
    </w:lvl>
    <w:lvl w:ilvl="1">
      <w:start w:val="2"/>
      <w:numFmt w:val="decimal"/>
      <w:lvlText w:val="%1.%2."/>
      <w:lvlJc w:val="left"/>
      <w:pPr>
        <w:ind w:left="1800" w:hanging="720"/>
      </w:pPr>
      <w:rPr>
        <w:rFonts w:hint="default"/>
        <w:b w:val="0"/>
        <w:i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6CA41583"/>
    <w:multiLevelType w:val="hybridMultilevel"/>
    <w:tmpl w:val="EEC81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C4326"/>
    <w:multiLevelType w:val="hybridMultilevel"/>
    <w:tmpl w:val="09DEEB76"/>
    <w:lvl w:ilvl="0" w:tplc="07EC60DA">
      <w:start w:val="1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9"/>
  </w:num>
  <w:num w:numId="4">
    <w:abstractNumId w:val="13"/>
  </w:num>
  <w:num w:numId="5">
    <w:abstractNumId w:val="14"/>
  </w:num>
  <w:num w:numId="6">
    <w:abstractNumId w:val="15"/>
  </w:num>
  <w:num w:numId="7">
    <w:abstractNumId w:val="11"/>
  </w:num>
  <w:num w:numId="8">
    <w:abstractNumId w:val="10"/>
  </w:num>
  <w:num w:numId="9">
    <w:abstractNumId w:val="4"/>
  </w:num>
  <w:num w:numId="10">
    <w:abstractNumId w:val="8"/>
  </w:num>
  <w:num w:numId="11">
    <w:abstractNumId w:val="3"/>
  </w:num>
  <w:num w:numId="12">
    <w:abstractNumId w:val="1"/>
  </w:num>
  <w:num w:numId="13">
    <w:abstractNumId w:val="16"/>
  </w:num>
  <w:num w:numId="14">
    <w:abstractNumId w:val="17"/>
  </w:num>
  <w:num w:numId="15">
    <w:abstractNumId w:val="5"/>
  </w:num>
  <w:num w:numId="16">
    <w:abstractNumId w:val="9"/>
  </w:num>
  <w:num w:numId="17">
    <w:abstractNumId w:val="6"/>
  </w:num>
  <w:num w:numId="18">
    <w:abstractNumId w:val="12"/>
  </w:num>
  <w:num w:numId="19">
    <w:abstractNumId w:val="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3E5"/>
    <w:rsid w:val="00000E1C"/>
    <w:rsid w:val="0000328B"/>
    <w:rsid w:val="00007AB2"/>
    <w:rsid w:val="00010632"/>
    <w:rsid w:val="00010937"/>
    <w:rsid w:val="00011CAD"/>
    <w:rsid w:val="00013925"/>
    <w:rsid w:val="00014348"/>
    <w:rsid w:val="00015C33"/>
    <w:rsid w:val="00022449"/>
    <w:rsid w:val="00023C07"/>
    <w:rsid w:val="0002709F"/>
    <w:rsid w:val="0003047C"/>
    <w:rsid w:val="000374C2"/>
    <w:rsid w:val="00040EE2"/>
    <w:rsid w:val="00054FE3"/>
    <w:rsid w:val="000607AA"/>
    <w:rsid w:val="00070E9F"/>
    <w:rsid w:val="00076F7D"/>
    <w:rsid w:val="000801DE"/>
    <w:rsid w:val="00083DB0"/>
    <w:rsid w:val="000914B1"/>
    <w:rsid w:val="0009331B"/>
    <w:rsid w:val="00094008"/>
    <w:rsid w:val="000A4B61"/>
    <w:rsid w:val="000A6820"/>
    <w:rsid w:val="000A7FC7"/>
    <w:rsid w:val="000B03CB"/>
    <w:rsid w:val="000B15C4"/>
    <w:rsid w:val="000B4C20"/>
    <w:rsid w:val="000B67DA"/>
    <w:rsid w:val="000B77D4"/>
    <w:rsid w:val="000C4044"/>
    <w:rsid w:val="000D12FC"/>
    <w:rsid w:val="000D212D"/>
    <w:rsid w:val="000E1A06"/>
    <w:rsid w:val="000E5903"/>
    <w:rsid w:val="000F0054"/>
    <w:rsid w:val="000F29D6"/>
    <w:rsid w:val="0010431C"/>
    <w:rsid w:val="00104E50"/>
    <w:rsid w:val="00112A53"/>
    <w:rsid w:val="00117C0F"/>
    <w:rsid w:val="00121984"/>
    <w:rsid w:val="00126DDC"/>
    <w:rsid w:val="001451B3"/>
    <w:rsid w:val="001460E0"/>
    <w:rsid w:val="00146CF2"/>
    <w:rsid w:val="00150C40"/>
    <w:rsid w:val="00151A0E"/>
    <w:rsid w:val="0016050E"/>
    <w:rsid w:val="00164D59"/>
    <w:rsid w:val="00165672"/>
    <w:rsid w:val="0017055C"/>
    <w:rsid w:val="00175769"/>
    <w:rsid w:val="00185DE7"/>
    <w:rsid w:val="00190C53"/>
    <w:rsid w:val="001940D3"/>
    <w:rsid w:val="00195C5B"/>
    <w:rsid w:val="001A1DD7"/>
    <w:rsid w:val="001A256B"/>
    <w:rsid w:val="001B7368"/>
    <w:rsid w:val="001C2C41"/>
    <w:rsid w:val="001D1789"/>
    <w:rsid w:val="001E4D72"/>
    <w:rsid w:val="001E528A"/>
    <w:rsid w:val="001F00F4"/>
    <w:rsid w:val="001F2A51"/>
    <w:rsid w:val="001F31C0"/>
    <w:rsid w:val="001F5E54"/>
    <w:rsid w:val="001F711B"/>
    <w:rsid w:val="0020137B"/>
    <w:rsid w:val="00202E83"/>
    <w:rsid w:val="0020768F"/>
    <w:rsid w:val="00214ED9"/>
    <w:rsid w:val="00216D09"/>
    <w:rsid w:val="002206FC"/>
    <w:rsid w:val="0022182A"/>
    <w:rsid w:val="00223156"/>
    <w:rsid w:val="002236E6"/>
    <w:rsid w:val="00226E37"/>
    <w:rsid w:val="00235596"/>
    <w:rsid w:val="00245580"/>
    <w:rsid w:val="00256732"/>
    <w:rsid w:val="002750C6"/>
    <w:rsid w:val="00277C06"/>
    <w:rsid w:val="0028245C"/>
    <w:rsid w:val="002856E2"/>
    <w:rsid w:val="0028583D"/>
    <w:rsid w:val="002864BE"/>
    <w:rsid w:val="0028743C"/>
    <w:rsid w:val="00292945"/>
    <w:rsid w:val="0029306D"/>
    <w:rsid w:val="00294A4A"/>
    <w:rsid w:val="0029557D"/>
    <w:rsid w:val="00296C2B"/>
    <w:rsid w:val="002A1020"/>
    <w:rsid w:val="002A6350"/>
    <w:rsid w:val="002A6CFE"/>
    <w:rsid w:val="002B32D0"/>
    <w:rsid w:val="002C19EF"/>
    <w:rsid w:val="002C5B80"/>
    <w:rsid w:val="002C7B20"/>
    <w:rsid w:val="002D0CE1"/>
    <w:rsid w:val="002D0F18"/>
    <w:rsid w:val="002D62EA"/>
    <w:rsid w:val="002D7C96"/>
    <w:rsid w:val="002E2A0F"/>
    <w:rsid w:val="002E6C34"/>
    <w:rsid w:val="002F0C6E"/>
    <w:rsid w:val="002F11BC"/>
    <w:rsid w:val="002F73DF"/>
    <w:rsid w:val="00307CE6"/>
    <w:rsid w:val="00314879"/>
    <w:rsid w:val="00314E22"/>
    <w:rsid w:val="00314FFC"/>
    <w:rsid w:val="00330131"/>
    <w:rsid w:val="00341495"/>
    <w:rsid w:val="003433AD"/>
    <w:rsid w:val="00344757"/>
    <w:rsid w:val="003463F6"/>
    <w:rsid w:val="00350E52"/>
    <w:rsid w:val="003521C2"/>
    <w:rsid w:val="0036403A"/>
    <w:rsid w:val="00370CB0"/>
    <w:rsid w:val="0037518C"/>
    <w:rsid w:val="003755BA"/>
    <w:rsid w:val="003808C0"/>
    <w:rsid w:val="003808CC"/>
    <w:rsid w:val="003857E2"/>
    <w:rsid w:val="00396892"/>
    <w:rsid w:val="003A3C8F"/>
    <w:rsid w:val="003A4F10"/>
    <w:rsid w:val="003B2F64"/>
    <w:rsid w:val="003B68AD"/>
    <w:rsid w:val="003C5186"/>
    <w:rsid w:val="003D142A"/>
    <w:rsid w:val="003D46DB"/>
    <w:rsid w:val="003D4F3C"/>
    <w:rsid w:val="003D655C"/>
    <w:rsid w:val="003D6AE8"/>
    <w:rsid w:val="003E1080"/>
    <w:rsid w:val="003E5E81"/>
    <w:rsid w:val="003F0276"/>
    <w:rsid w:val="003F0C26"/>
    <w:rsid w:val="003F0E8B"/>
    <w:rsid w:val="003F66FC"/>
    <w:rsid w:val="003F686E"/>
    <w:rsid w:val="00402378"/>
    <w:rsid w:val="004027D3"/>
    <w:rsid w:val="004029F0"/>
    <w:rsid w:val="004201B0"/>
    <w:rsid w:val="00420644"/>
    <w:rsid w:val="00425834"/>
    <w:rsid w:val="0042761A"/>
    <w:rsid w:val="0043538A"/>
    <w:rsid w:val="00440B54"/>
    <w:rsid w:val="00442D40"/>
    <w:rsid w:val="00443E88"/>
    <w:rsid w:val="00450823"/>
    <w:rsid w:val="00453C0E"/>
    <w:rsid w:val="0045476B"/>
    <w:rsid w:val="004618AD"/>
    <w:rsid w:val="00461B61"/>
    <w:rsid w:val="00461EAD"/>
    <w:rsid w:val="00463537"/>
    <w:rsid w:val="0046771B"/>
    <w:rsid w:val="00470F5E"/>
    <w:rsid w:val="0048099E"/>
    <w:rsid w:val="00490523"/>
    <w:rsid w:val="004928CA"/>
    <w:rsid w:val="0049484F"/>
    <w:rsid w:val="00496FB9"/>
    <w:rsid w:val="004A15EF"/>
    <w:rsid w:val="004A3CE8"/>
    <w:rsid w:val="004A3E94"/>
    <w:rsid w:val="004B5460"/>
    <w:rsid w:val="004C5B93"/>
    <w:rsid w:val="004C6735"/>
    <w:rsid w:val="004E1AB7"/>
    <w:rsid w:val="004E2FE3"/>
    <w:rsid w:val="004E3EE7"/>
    <w:rsid w:val="004E67B4"/>
    <w:rsid w:val="004E718D"/>
    <w:rsid w:val="004F4A84"/>
    <w:rsid w:val="004F5E2D"/>
    <w:rsid w:val="004F6356"/>
    <w:rsid w:val="004F72C1"/>
    <w:rsid w:val="005004BE"/>
    <w:rsid w:val="00500EDA"/>
    <w:rsid w:val="00502542"/>
    <w:rsid w:val="005025B5"/>
    <w:rsid w:val="005231D7"/>
    <w:rsid w:val="00523400"/>
    <w:rsid w:val="00523B6B"/>
    <w:rsid w:val="00523E34"/>
    <w:rsid w:val="0052707E"/>
    <w:rsid w:val="005313DD"/>
    <w:rsid w:val="00531538"/>
    <w:rsid w:val="005362B7"/>
    <w:rsid w:val="00546DB2"/>
    <w:rsid w:val="005537F8"/>
    <w:rsid w:val="00557290"/>
    <w:rsid w:val="00563784"/>
    <w:rsid w:val="00563862"/>
    <w:rsid w:val="0056579B"/>
    <w:rsid w:val="00566FEC"/>
    <w:rsid w:val="00571D09"/>
    <w:rsid w:val="00572677"/>
    <w:rsid w:val="00573456"/>
    <w:rsid w:val="005822EB"/>
    <w:rsid w:val="00582F5E"/>
    <w:rsid w:val="00592B2F"/>
    <w:rsid w:val="00593C13"/>
    <w:rsid w:val="00594814"/>
    <w:rsid w:val="005A2461"/>
    <w:rsid w:val="005A303E"/>
    <w:rsid w:val="005A3C87"/>
    <w:rsid w:val="005B2220"/>
    <w:rsid w:val="005C13E5"/>
    <w:rsid w:val="005C2117"/>
    <w:rsid w:val="005C22E9"/>
    <w:rsid w:val="005C2EB4"/>
    <w:rsid w:val="005C3A55"/>
    <w:rsid w:val="005D210E"/>
    <w:rsid w:val="005D3CE4"/>
    <w:rsid w:val="005D7B67"/>
    <w:rsid w:val="005E21F0"/>
    <w:rsid w:val="005F2A00"/>
    <w:rsid w:val="005F34E2"/>
    <w:rsid w:val="005F379C"/>
    <w:rsid w:val="006000EF"/>
    <w:rsid w:val="00606CED"/>
    <w:rsid w:val="00606E64"/>
    <w:rsid w:val="00607F29"/>
    <w:rsid w:val="00613038"/>
    <w:rsid w:val="00621D54"/>
    <w:rsid w:val="006236F1"/>
    <w:rsid w:val="006238C1"/>
    <w:rsid w:val="00624495"/>
    <w:rsid w:val="00624705"/>
    <w:rsid w:val="00624742"/>
    <w:rsid w:val="00624FC8"/>
    <w:rsid w:val="006332F1"/>
    <w:rsid w:val="00636476"/>
    <w:rsid w:val="00642784"/>
    <w:rsid w:val="006626FA"/>
    <w:rsid w:val="006658C3"/>
    <w:rsid w:val="00667873"/>
    <w:rsid w:val="00674723"/>
    <w:rsid w:val="0067579F"/>
    <w:rsid w:val="00676589"/>
    <w:rsid w:val="00681AA3"/>
    <w:rsid w:val="00681DC5"/>
    <w:rsid w:val="0069398E"/>
    <w:rsid w:val="006940D6"/>
    <w:rsid w:val="006A1D08"/>
    <w:rsid w:val="006A63B5"/>
    <w:rsid w:val="006A6C59"/>
    <w:rsid w:val="006B200F"/>
    <w:rsid w:val="006B35CE"/>
    <w:rsid w:val="006D0144"/>
    <w:rsid w:val="006D07B0"/>
    <w:rsid w:val="006D10DE"/>
    <w:rsid w:val="006D228B"/>
    <w:rsid w:val="006D24E2"/>
    <w:rsid w:val="006E1755"/>
    <w:rsid w:val="006E4BF6"/>
    <w:rsid w:val="006E746A"/>
    <w:rsid w:val="006E7B8E"/>
    <w:rsid w:val="006E7C23"/>
    <w:rsid w:val="006F35CC"/>
    <w:rsid w:val="006F4CE6"/>
    <w:rsid w:val="007068E7"/>
    <w:rsid w:val="00706CF5"/>
    <w:rsid w:val="00714316"/>
    <w:rsid w:val="007153A4"/>
    <w:rsid w:val="00717476"/>
    <w:rsid w:val="007233EE"/>
    <w:rsid w:val="00724807"/>
    <w:rsid w:val="007262BA"/>
    <w:rsid w:val="007271BB"/>
    <w:rsid w:val="007305C1"/>
    <w:rsid w:val="00734FA6"/>
    <w:rsid w:val="00735D98"/>
    <w:rsid w:val="0074069D"/>
    <w:rsid w:val="0074174B"/>
    <w:rsid w:val="0074358E"/>
    <w:rsid w:val="0075040F"/>
    <w:rsid w:val="0075393C"/>
    <w:rsid w:val="00753A58"/>
    <w:rsid w:val="007612FC"/>
    <w:rsid w:val="007643F4"/>
    <w:rsid w:val="007658DD"/>
    <w:rsid w:val="00773311"/>
    <w:rsid w:val="007769DB"/>
    <w:rsid w:val="0078106C"/>
    <w:rsid w:val="00781C20"/>
    <w:rsid w:val="0078403A"/>
    <w:rsid w:val="00785DB4"/>
    <w:rsid w:val="00795F2A"/>
    <w:rsid w:val="00797520"/>
    <w:rsid w:val="007A2A64"/>
    <w:rsid w:val="007A30F9"/>
    <w:rsid w:val="007A65FB"/>
    <w:rsid w:val="007B0F7D"/>
    <w:rsid w:val="007C483C"/>
    <w:rsid w:val="007C6276"/>
    <w:rsid w:val="007C75C1"/>
    <w:rsid w:val="007D4264"/>
    <w:rsid w:val="007D5646"/>
    <w:rsid w:val="007E6734"/>
    <w:rsid w:val="007F08BA"/>
    <w:rsid w:val="007F18CC"/>
    <w:rsid w:val="007F20CF"/>
    <w:rsid w:val="007F25AB"/>
    <w:rsid w:val="007F450A"/>
    <w:rsid w:val="007F4B96"/>
    <w:rsid w:val="008029F1"/>
    <w:rsid w:val="0080310C"/>
    <w:rsid w:val="00805179"/>
    <w:rsid w:val="008068BD"/>
    <w:rsid w:val="00807E40"/>
    <w:rsid w:val="00821F10"/>
    <w:rsid w:val="0082205F"/>
    <w:rsid w:val="008233C1"/>
    <w:rsid w:val="008278C2"/>
    <w:rsid w:val="00830790"/>
    <w:rsid w:val="00830AE9"/>
    <w:rsid w:val="00834DD2"/>
    <w:rsid w:val="0083618F"/>
    <w:rsid w:val="008378BC"/>
    <w:rsid w:val="00837D96"/>
    <w:rsid w:val="00841C10"/>
    <w:rsid w:val="00852FF2"/>
    <w:rsid w:val="008600E4"/>
    <w:rsid w:val="00862A03"/>
    <w:rsid w:val="0086621B"/>
    <w:rsid w:val="00870E9C"/>
    <w:rsid w:val="0087504C"/>
    <w:rsid w:val="00875468"/>
    <w:rsid w:val="0087706B"/>
    <w:rsid w:val="008775F1"/>
    <w:rsid w:val="00882CF4"/>
    <w:rsid w:val="00884B12"/>
    <w:rsid w:val="008A64BF"/>
    <w:rsid w:val="008B0E2B"/>
    <w:rsid w:val="008B2710"/>
    <w:rsid w:val="008B27B8"/>
    <w:rsid w:val="008B3449"/>
    <w:rsid w:val="008C1921"/>
    <w:rsid w:val="008C3046"/>
    <w:rsid w:val="008C5B29"/>
    <w:rsid w:val="008C7644"/>
    <w:rsid w:val="008D1947"/>
    <w:rsid w:val="008D34D1"/>
    <w:rsid w:val="008D63A5"/>
    <w:rsid w:val="008E1AAF"/>
    <w:rsid w:val="008E4EF5"/>
    <w:rsid w:val="008F05D2"/>
    <w:rsid w:val="008F15B5"/>
    <w:rsid w:val="00904C42"/>
    <w:rsid w:val="009138BC"/>
    <w:rsid w:val="00914652"/>
    <w:rsid w:val="009209F9"/>
    <w:rsid w:val="009255D3"/>
    <w:rsid w:val="009279ED"/>
    <w:rsid w:val="00930E1C"/>
    <w:rsid w:val="00935037"/>
    <w:rsid w:val="00940FE3"/>
    <w:rsid w:val="009436BF"/>
    <w:rsid w:val="00944B86"/>
    <w:rsid w:val="00951C62"/>
    <w:rsid w:val="00951D22"/>
    <w:rsid w:val="00952C46"/>
    <w:rsid w:val="009535EE"/>
    <w:rsid w:val="00954CE0"/>
    <w:rsid w:val="009600A3"/>
    <w:rsid w:val="009600E1"/>
    <w:rsid w:val="00963174"/>
    <w:rsid w:val="009644AF"/>
    <w:rsid w:val="00965D25"/>
    <w:rsid w:val="00967E6C"/>
    <w:rsid w:val="009730FE"/>
    <w:rsid w:val="009759DA"/>
    <w:rsid w:val="009759E5"/>
    <w:rsid w:val="00980ED4"/>
    <w:rsid w:val="0098248B"/>
    <w:rsid w:val="00984708"/>
    <w:rsid w:val="00986DD4"/>
    <w:rsid w:val="00992115"/>
    <w:rsid w:val="00992A15"/>
    <w:rsid w:val="00993A93"/>
    <w:rsid w:val="00995CA0"/>
    <w:rsid w:val="00996B95"/>
    <w:rsid w:val="009978AA"/>
    <w:rsid w:val="009B10F7"/>
    <w:rsid w:val="009B6631"/>
    <w:rsid w:val="009B6CA5"/>
    <w:rsid w:val="009B715E"/>
    <w:rsid w:val="009C2E30"/>
    <w:rsid w:val="009C36F5"/>
    <w:rsid w:val="009C4016"/>
    <w:rsid w:val="009C4816"/>
    <w:rsid w:val="009C4AF9"/>
    <w:rsid w:val="009C621A"/>
    <w:rsid w:val="009C628C"/>
    <w:rsid w:val="009C6ED8"/>
    <w:rsid w:val="009D0BE1"/>
    <w:rsid w:val="009D641C"/>
    <w:rsid w:val="009E47B8"/>
    <w:rsid w:val="009E7C57"/>
    <w:rsid w:val="00A0444C"/>
    <w:rsid w:val="00A128B7"/>
    <w:rsid w:val="00A1641E"/>
    <w:rsid w:val="00A22A08"/>
    <w:rsid w:val="00A35299"/>
    <w:rsid w:val="00A42266"/>
    <w:rsid w:val="00A4390C"/>
    <w:rsid w:val="00A43DE5"/>
    <w:rsid w:val="00A45660"/>
    <w:rsid w:val="00A544E2"/>
    <w:rsid w:val="00A631AB"/>
    <w:rsid w:val="00A6790D"/>
    <w:rsid w:val="00A73082"/>
    <w:rsid w:val="00A73607"/>
    <w:rsid w:val="00A74A2A"/>
    <w:rsid w:val="00A75E10"/>
    <w:rsid w:val="00A951DB"/>
    <w:rsid w:val="00A95CF2"/>
    <w:rsid w:val="00AA0361"/>
    <w:rsid w:val="00AA0FCE"/>
    <w:rsid w:val="00AA2463"/>
    <w:rsid w:val="00AA4E60"/>
    <w:rsid w:val="00AC26EE"/>
    <w:rsid w:val="00AD594C"/>
    <w:rsid w:val="00AD5B62"/>
    <w:rsid w:val="00AD7494"/>
    <w:rsid w:val="00AD7C0B"/>
    <w:rsid w:val="00AE063A"/>
    <w:rsid w:val="00AF25D9"/>
    <w:rsid w:val="00AF3F5C"/>
    <w:rsid w:val="00AF510D"/>
    <w:rsid w:val="00AF5FE4"/>
    <w:rsid w:val="00B019FC"/>
    <w:rsid w:val="00B022E2"/>
    <w:rsid w:val="00B107F4"/>
    <w:rsid w:val="00B117D9"/>
    <w:rsid w:val="00B1527E"/>
    <w:rsid w:val="00B21C7A"/>
    <w:rsid w:val="00B225E3"/>
    <w:rsid w:val="00B25ECE"/>
    <w:rsid w:val="00B341B9"/>
    <w:rsid w:val="00B3659A"/>
    <w:rsid w:val="00B44DCB"/>
    <w:rsid w:val="00B462F5"/>
    <w:rsid w:val="00B467FD"/>
    <w:rsid w:val="00B51511"/>
    <w:rsid w:val="00B55503"/>
    <w:rsid w:val="00B57816"/>
    <w:rsid w:val="00B645DE"/>
    <w:rsid w:val="00B656D3"/>
    <w:rsid w:val="00B66C29"/>
    <w:rsid w:val="00B80EF6"/>
    <w:rsid w:val="00B81BB9"/>
    <w:rsid w:val="00B90DBF"/>
    <w:rsid w:val="00B93991"/>
    <w:rsid w:val="00B93FD8"/>
    <w:rsid w:val="00BA5745"/>
    <w:rsid w:val="00BA5F63"/>
    <w:rsid w:val="00BA7596"/>
    <w:rsid w:val="00BA75BE"/>
    <w:rsid w:val="00BB4C60"/>
    <w:rsid w:val="00BB5036"/>
    <w:rsid w:val="00BB5489"/>
    <w:rsid w:val="00BB7B54"/>
    <w:rsid w:val="00BC04D3"/>
    <w:rsid w:val="00BD5ECC"/>
    <w:rsid w:val="00BD7127"/>
    <w:rsid w:val="00BE1DAC"/>
    <w:rsid w:val="00BE72D4"/>
    <w:rsid w:val="00BF5F54"/>
    <w:rsid w:val="00C01391"/>
    <w:rsid w:val="00C03B7D"/>
    <w:rsid w:val="00C0508C"/>
    <w:rsid w:val="00C1700A"/>
    <w:rsid w:val="00C17A44"/>
    <w:rsid w:val="00C323A0"/>
    <w:rsid w:val="00C42A3D"/>
    <w:rsid w:val="00C445E0"/>
    <w:rsid w:val="00C464BE"/>
    <w:rsid w:val="00C47851"/>
    <w:rsid w:val="00C649AC"/>
    <w:rsid w:val="00C65249"/>
    <w:rsid w:val="00C657A2"/>
    <w:rsid w:val="00C67455"/>
    <w:rsid w:val="00C674B3"/>
    <w:rsid w:val="00C6773F"/>
    <w:rsid w:val="00C67AD4"/>
    <w:rsid w:val="00C721B2"/>
    <w:rsid w:val="00C72485"/>
    <w:rsid w:val="00C7323F"/>
    <w:rsid w:val="00C743AD"/>
    <w:rsid w:val="00C7579F"/>
    <w:rsid w:val="00C84814"/>
    <w:rsid w:val="00C860BC"/>
    <w:rsid w:val="00C87042"/>
    <w:rsid w:val="00C93FFE"/>
    <w:rsid w:val="00C9500B"/>
    <w:rsid w:val="00CA319D"/>
    <w:rsid w:val="00CA4B4F"/>
    <w:rsid w:val="00CA4FE3"/>
    <w:rsid w:val="00CA5FBC"/>
    <w:rsid w:val="00CA67F5"/>
    <w:rsid w:val="00CC53F4"/>
    <w:rsid w:val="00CD2098"/>
    <w:rsid w:val="00CD3FFD"/>
    <w:rsid w:val="00CE0807"/>
    <w:rsid w:val="00CE5882"/>
    <w:rsid w:val="00CE7C30"/>
    <w:rsid w:val="00CF0A9F"/>
    <w:rsid w:val="00CF6558"/>
    <w:rsid w:val="00D0442C"/>
    <w:rsid w:val="00D04B81"/>
    <w:rsid w:val="00D074D1"/>
    <w:rsid w:val="00D16441"/>
    <w:rsid w:val="00D16DA4"/>
    <w:rsid w:val="00D22316"/>
    <w:rsid w:val="00D24B5C"/>
    <w:rsid w:val="00D30246"/>
    <w:rsid w:val="00D30E55"/>
    <w:rsid w:val="00D35B8F"/>
    <w:rsid w:val="00D37BB7"/>
    <w:rsid w:val="00D419A8"/>
    <w:rsid w:val="00D426EC"/>
    <w:rsid w:val="00D445CC"/>
    <w:rsid w:val="00D467DB"/>
    <w:rsid w:val="00D47822"/>
    <w:rsid w:val="00D47BAD"/>
    <w:rsid w:val="00D50DF3"/>
    <w:rsid w:val="00D54CD9"/>
    <w:rsid w:val="00D62253"/>
    <w:rsid w:val="00D64861"/>
    <w:rsid w:val="00D662A5"/>
    <w:rsid w:val="00D7179B"/>
    <w:rsid w:val="00D84A77"/>
    <w:rsid w:val="00D859E1"/>
    <w:rsid w:val="00DA2903"/>
    <w:rsid w:val="00DA550E"/>
    <w:rsid w:val="00DB2930"/>
    <w:rsid w:val="00DB3AC5"/>
    <w:rsid w:val="00DB6FC0"/>
    <w:rsid w:val="00DD181B"/>
    <w:rsid w:val="00DD26A0"/>
    <w:rsid w:val="00DD5842"/>
    <w:rsid w:val="00DE0727"/>
    <w:rsid w:val="00DE3B8B"/>
    <w:rsid w:val="00DE47B0"/>
    <w:rsid w:val="00DF284D"/>
    <w:rsid w:val="00DF70EC"/>
    <w:rsid w:val="00E031CF"/>
    <w:rsid w:val="00E07276"/>
    <w:rsid w:val="00E10311"/>
    <w:rsid w:val="00E232AA"/>
    <w:rsid w:val="00E27A92"/>
    <w:rsid w:val="00E32963"/>
    <w:rsid w:val="00E33AA1"/>
    <w:rsid w:val="00E35CE4"/>
    <w:rsid w:val="00E3608C"/>
    <w:rsid w:val="00E425AC"/>
    <w:rsid w:val="00E512FC"/>
    <w:rsid w:val="00E5256F"/>
    <w:rsid w:val="00E5284E"/>
    <w:rsid w:val="00E5609A"/>
    <w:rsid w:val="00E619BF"/>
    <w:rsid w:val="00E61BD4"/>
    <w:rsid w:val="00E64796"/>
    <w:rsid w:val="00E67956"/>
    <w:rsid w:val="00E73457"/>
    <w:rsid w:val="00E824C7"/>
    <w:rsid w:val="00E84184"/>
    <w:rsid w:val="00E85605"/>
    <w:rsid w:val="00E86A7B"/>
    <w:rsid w:val="00E93213"/>
    <w:rsid w:val="00E94D18"/>
    <w:rsid w:val="00E950AF"/>
    <w:rsid w:val="00E96CF4"/>
    <w:rsid w:val="00E96EC4"/>
    <w:rsid w:val="00EA5625"/>
    <w:rsid w:val="00EA6659"/>
    <w:rsid w:val="00EB0AF6"/>
    <w:rsid w:val="00EB102D"/>
    <w:rsid w:val="00EB46A5"/>
    <w:rsid w:val="00EC237D"/>
    <w:rsid w:val="00EC6F0E"/>
    <w:rsid w:val="00ED1552"/>
    <w:rsid w:val="00ED2370"/>
    <w:rsid w:val="00ED273B"/>
    <w:rsid w:val="00ED4968"/>
    <w:rsid w:val="00ED4A18"/>
    <w:rsid w:val="00EE0644"/>
    <w:rsid w:val="00EE75CB"/>
    <w:rsid w:val="00EF168D"/>
    <w:rsid w:val="00EF51A4"/>
    <w:rsid w:val="00EF65B6"/>
    <w:rsid w:val="00F00C04"/>
    <w:rsid w:val="00F017BD"/>
    <w:rsid w:val="00F03348"/>
    <w:rsid w:val="00F0537B"/>
    <w:rsid w:val="00F0666E"/>
    <w:rsid w:val="00F07A42"/>
    <w:rsid w:val="00F11646"/>
    <w:rsid w:val="00F11E0D"/>
    <w:rsid w:val="00F14EED"/>
    <w:rsid w:val="00F20E03"/>
    <w:rsid w:val="00F303EC"/>
    <w:rsid w:val="00F306AC"/>
    <w:rsid w:val="00F3147A"/>
    <w:rsid w:val="00F3169C"/>
    <w:rsid w:val="00F4275A"/>
    <w:rsid w:val="00F430F6"/>
    <w:rsid w:val="00F45D31"/>
    <w:rsid w:val="00F46205"/>
    <w:rsid w:val="00F4724E"/>
    <w:rsid w:val="00F47EC0"/>
    <w:rsid w:val="00F51D34"/>
    <w:rsid w:val="00F51FBA"/>
    <w:rsid w:val="00F55D32"/>
    <w:rsid w:val="00F60CD2"/>
    <w:rsid w:val="00F6176C"/>
    <w:rsid w:val="00F631C1"/>
    <w:rsid w:val="00F65E87"/>
    <w:rsid w:val="00F679B0"/>
    <w:rsid w:val="00F7045B"/>
    <w:rsid w:val="00F72C94"/>
    <w:rsid w:val="00F8080E"/>
    <w:rsid w:val="00F837C1"/>
    <w:rsid w:val="00F84436"/>
    <w:rsid w:val="00F849CE"/>
    <w:rsid w:val="00FA08ED"/>
    <w:rsid w:val="00FA2169"/>
    <w:rsid w:val="00FB0A55"/>
    <w:rsid w:val="00FB38AC"/>
    <w:rsid w:val="00FB45B7"/>
    <w:rsid w:val="00FB6956"/>
    <w:rsid w:val="00FC199D"/>
    <w:rsid w:val="00FD0BC5"/>
    <w:rsid w:val="00FD24AC"/>
    <w:rsid w:val="00FD729F"/>
    <w:rsid w:val="00FE149D"/>
    <w:rsid w:val="00FE2BF2"/>
    <w:rsid w:val="00FF210E"/>
    <w:rsid w:val="00FF450D"/>
    <w:rsid w:val="00FF6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0FC2F"/>
  <w15:docId w15:val="{402EB775-E802-4C55-967E-97E0CCBA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E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13E5"/>
    <w:pPr>
      <w:ind w:left="720"/>
      <w:contextualSpacing/>
    </w:pPr>
  </w:style>
  <w:style w:type="paragraph" w:styleId="a4">
    <w:name w:val="Balloon Text"/>
    <w:basedOn w:val="a"/>
    <w:link w:val="a5"/>
    <w:uiPriority w:val="99"/>
    <w:semiHidden/>
    <w:unhideWhenUsed/>
    <w:rsid w:val="0024558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5580"/>
    <w:rPr>
      <w:rFonts w:ascii="Tahoma" w:hAnsi="Tahoma" w:cs="Tahoma"/>
      <w:sz w:val="16"/>
      <w:szCs w:val="16"/>
    </w:rPr>
  </w:style>
  <w:style w:type="table" w:styleId="a6">
    <w:name w:val="Table Grid"/>
    <w:basedOn w:val="a1"/>
    <w:uiPriority w:val="59"/>
    <w:rsid w:val="008361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 Spacing"/>
    <w:uiPriority w:val="1"/>
    <w:qFormat/>
    <w:rsid w:val="00BB5036"/>
    <w:pPr>
      <w:spacing w:after="0" w:line="240" w:lineRule="auto"/>
    </w:pPr>
    <w:rPr>
      <w:rFonts w:ascii="Calibri" w:eastAsia="Calibri" w:hAnsi="Calibri" w:cs="Times New Roman"/>
    </w:rPr>
  </w:style>
  <w:style w:type="character" w:styleId="a8">
    <w:name w:val="Hyperlink"/>
    <w:basedOn w:val="a0"/>
    <w:uiPriority w:val="99"/>
    <w:unhideWhenUsed/>
    <w:rsid w:val="00010937"/>
    <w:rPr>
      <w:color w:val="0000FF" w:themeColor="hyperlink"/>
      <w:u w:val="single"/>
    </w:rPr>
  </w:style>
  <w:style w:type="paragraph" w:customStyle="1" w:styleId="newncpi">
    <w:name w:val="newncpi"/>
    <w:basedOn w:val="a"/>
    <w:rsid w:val="00FA08ED"/>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ConsPlusNormal">
    <w:name w:val="ConsPlusNormal"/>
    <w:rsid w:val="008B271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B2710"/>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a9">
    <w:name w:val="footnote text"/>
    <w:basedOn w:val="a"/>
    <w:link w:val="aa"/>
    <w:uiPriority w:val="99"/>
    <w:semiHidden/>
    <w:unhideWhenUsed/>
    <w:rsid w:val="008B2710"/>
    <w:pPr>
      <w:spacing w:after="0" w:line="240" w:lineRule="auto"/>
    </w:pPr>
    <w:rPr>
      <w:rFonts w:eastAsiaTheme="minorEastAsia"/>
      <w:sz w:val="20"/>
      <w:szCs w:val="20"/>
      <w:lang w:eastAsia="ru-RU"/>
    </w:rPr>
  </w:style>
  <w:style w:type="character" w:customStyle="1" w:styleId="aa">
    <w:name w:val="Текст сноски Знак"/>
    <w:basedOn w:val="a0"/>
    <w:link w:val="a9"/>
    <w:uiPriority w:val="99"/>
    <w:semiHidden/>
    <w:rsid w:val="008B2710"/>
    <w:rPr>
      <w:rFonts w:eastAsiaTheme="minorEastAsia"/>
      <w:sz w:val="20"/>
      <w:szCs w:val="20"/>
      <w:lang w:eastAsia="ru-RU"/>
    </w:rPr>
  </w:style>
  <w:style w:type="character" w:styleId="ab">
    <w:name w:val="footnote reference"/>
    <w:basedOn w:val="a0"/>
    <w:uiPriority w:val="99"/>
    <w:semiHidden/>
    <w:unhideWhenUsed/>
    <w:rsid w:val="008B2710"/>
    <w:rPr>
      <w:vertAlign w:val="superscript"/>
    </w:rPr>
  </w:style>
  <w:style w:type="table" w:customStyle="1" w:styleId="1">
    <w:name w:val="Сетка таблицы1"/>
    <w:basedOn w:val="a1"/>
    <w:next w:val="a6"/>
    <w:uiPriority w:val="59"/>
    <w:rsid w:val="000801D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0801D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0801D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59"/>
    <w:rsid w:val="000E59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6"/>
    <w:uiPriority w:val="59"/>
    <w:rsid w:val="0007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Без интервала1"/>
    <w:rsid w:val="00B656D3"/>
    <w:pPr>
      <w:spacing w:after="0" w:line="240" w:lineRule="auto"/>
    </w:pPr>
    <w:rPr>
      <w:rFonts w:ascii="Calibri" w:eastAsia="Calibri" w:hAnsi="Calibri" w:cs="Times New Roman"/>
      <w:lang w:eastAsia="ru-RU"/>
    </w:rPr>
  </w:style>
  <w:style w:type="table" w:customStyle="1" w:styleId="6">
    <w:name w:val="Сетка таблицы6"/>
    <w:basedOn w:val="a1"/>
    <w:next w:val="a6"/>
    <w:uiPriority w:val="59"/>
    <w:rsid w:val="00F72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59"/>
    <w:rsid w:val="00B515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5173">
      <w:bodyDiv w:val="1"/>
      <w:marLeft w:val="0"/>
      <w:marRight w:val="0"/>
      <w:marTop w:val="0"/>
      <w:marBottom w:val="0"/>
      <w:divBdr>
        <w:top w:val="none" w:sz="0" w:space="0" w:color="auto"/>
        <w:left w:val="none" w:sz="0" w:space="0" w:color="auto"/>
        <w:bottom w:val="none" w:sz="0" w:space="0" w:color="auto"/>
        <w:right w:val="none" w:sz="0" w:space="0" w:color="auto"/>
      </w:divBdr>
    </w:div>
    <w:div w:id="54473090">
      <w:bodyDiv w:val="1"/>
      <w:marLeft w:val="0"/>
      <w:marRight w:val="0"/>
      <w:marTop w:val="0"/>
      <w:marBottom w:val="0"/>
      <w:divBdr>
        <w:top w:val="none" w:sz="0" w:space="0" w:color="auto"/>
        <w:left w:val="none" w:sz="0" w:space="0" w:color="auto"/>
        <w:bottom w:val="none" w:sz="0" w:space="0" w:color="auto"/>
        <w:right w:val="none" w:sz="0" w:space="0" w:color="auto"/>
      </w:divBdr>
    </w:div>
    <w:div w:id="59986753">
      <w:bodyDiv w:val="1"/>
      <w:marLeft w:val="0"/>
      <w:marRight w:val="0"/>
      <w:marTop w:val="0"/>
      <w:marBottom w:val="0"/>
      <w:divBdr>
        <w:top w:val="none" w:sz="0" w:space="0" w:color="auto"/>
        <w:left w:val="none" w:sz="0" w:space="0" w:color="auto"/>
        <w:bottom w:val="none" w:sz="0" w:space="0" w:color="auto"/>
        <w:right w:val="none" w:sz="0" w:space="0" w:color="auto"/>
      </w:divBdr>
    </w:div>
    <w:div w:id="70585923">
      <w:bodyDiv w:val="1"/>
      <w:marLeft w:val="0"/>
      <w:marRight w:val="0"/>
      <w:marTop w:val="0"/>
      <w:marBottom w:val="0"/>
      <w:divBdr>
        <w:top w:val="none" w:sz="0" w:space="0" w:color="auto"/>
        <w:left w:val="none" w:sz="0" w:space="0" w:color="auto"/>
        <w:bottom w:val="none" w:sz="0" w:space="0" w:color="auto"/>
        <w:right w:val="none" w:sz="0" w:space="0" w:color="auto"/>
      </w:divBdr>
    </w:div>
    <w:div w:id="141242912">
      <w:bodyDiv w:val="1"/>
      <w:marLeft w:val="0"/>
      <w:marRight w:val="0"/>
      <w:marTop w:val="0"/>
      <w:marBottom w:val="0"/>
      <w:divBdr>
        <w:top w:val="none" w:sz="0" w:space="0" w:color="auto"/>
        <w:left w:val="none" w:sz="0" w:space="0" w:color="auto"/>
        <w:bottom w:val="none" w:sz="0" w:space="0" w:color="auto"/>
        <w:right w:val="none" w:sz="0" w:space="0" w:color="auto"/>
      </w:divBdr>
    </w:div>
    <w:div w:id="196358052">
      <w:bodyDiv w:val="1"/>
      <w:marLeft w:val="0"/>
      <w:marRight w:val="0"/>
      <w:marTop w:val="0"/>
      <w:marBottom w:val="0"/>
      <w:divBdr>
        <w:top w:val="none" w:sz="0" w:space="0" w:color="auto"/>
        <w:left w:val="none" w:sz="0" w:space="0" w:color="auto"/>
        <w:bottom w:val="none" w:sz="0" w:space="0" w:color="auto"/>
        <w:right w:val="none" w:sz="0" w:space="0" w:color="auto"/>
      </w:divBdr>
      <w:divsChild>
        <w:div w:id="12922817">
          <w:marLeft w:val="0"/>
          <w:marRight w:val="0"/>
          <w:marTop w:val="0"/>
          <w:marBottom w:val="0"/>
          <w:divBdr>
            <w:top w:val="none" w:sz="0" w:space="0" w:color="auto"/>
            <w:left w:val="none" w:sz="0" w:space="0" w:color="auto"/>
            <w:bottom w:val="none" w:sz="0" w:space="0" w:color="auto"/>
            <w:right w:val="none" w:sz="0" w:space="0" w:color="auto"/>
          </w:divBdr>
        </w:div>
      </w:divsChild>
    </w:div>
    <w:div w:id="199709446">
      <w:bodyDiv w:val="1"/>
      <w:marLeft w:val="0"/>
      <w:marRight w:val="0"/>
      <w:marTop w:val="0"/>
      <w:marBottom w:val="0"/>
      <w:divBdr>
        <w:top w:val="none" w:sz="0" w:space="0" w:color="auto"/>
        <w:left w:val="none" w:sz="0" w:space="0" w:color="auto"/>
        <w:bottom w:val="none" w:sz="0" w:space="0" w:color="auto"/>
        <w:right w:val="none" w:sz="0" w:space="0" w:color="auto"/>
      </w:divBdr>
    </w:div>
    <w:div w:id="265161766">
      <w:bodyDiv w:val="1"/>
      <w:marLeft w:val="0"/>
      <w:marRight w:val="0"/>
      <w:marTop w:val="0"/>
      <w:marBottom w:val="0"/>
      <w:divBdr>
        <w:top w:val="none" w:sz="0" w:space="0" w:color="auto"/>
        <w:left w:val="none" w:sz="0" w:space="0" w:color="auto"/>
        <w:bottom w:val="none" w:sz="0" w:space="0" w:color="auto"/>
        <w:right w:val="none" w:sz="0" w:space="0" w:color="auto"/>
      </w:divBdr>
    </w:div>
    <w:div w:id="276184378">
      <w:bodyDiv w:val="1"/>
      <w:marLeft w:val="0"/>
      <w:marRight w:val="0"/>
      <w:marTop w:val="0"/>
      <w:marBottom w:val="0"/>
      <w:divBdr>
        <w:top w:val="none" w:sz="0" w:space="0" w:color="auto"/>
        <w:left w:val="none" w:sz="0" w:space="0" w:color="auto"/>
        <w:bottom w:val="none" w:sz="0" w:space="0" w:color="auto"/>
        <w:right w:val="none" w:sz="0" w:space="0" w:color="auto"/>
      </w:divBdr>
    </w:div>
    <w:div w:id="303311331">
      <w:bodyDiv w:val="1"/>
      <w:marLeft w:val="0"/>
      <w:marRight w:val="0"/>
      <w:marTop w:val="0"/>
      <w:marBottom w:val="0"/>
      <w:divBdr>
        <w:top w:val="none" w:sz="0" w:space="0" w:color="auto"/>
        <w:left w:val="none" w:sz="0" w:space="0" w:color="auto"/>
        <w:bottom w:val="none" w:sz="0" w:space="0" w:color="auto"/>
        <w:right w:val="none" w:sz="0" w:space="0" w:color="auto"/>
      </w:divBdr>
    </w:div>
    <w:div w:id="322322232">
      <w:bodyDiv w:val="1"/>
      <w:marLeft w:val="0"/>
      <w:marRight w:val="0"/>
      <w:marTop w:val="0"/>
      <w:marBottom w:val="0"/>
      <w:divBdr>
        <w:top w:val="none" w:sz="0" w:space="0" w:color="auto"/>
        <w:left w:val="none" w:sz="0" w:space="0" w:color="auto"/>
        <w:bottom w:val="none" w:sz="0" w:space="0" w:color="auto"/>
        <w:right w:val="none" w:sz="0" w:space="0" w:color="auto"/>
      </w:divBdr>
    </w:div>
    <w:div w:id="350879980">
      <w:bodyDiv w:val="1"/>
      <w:marLeft w:val="0"/>
      <w:marRight w:val="0"/>
      <w:marTop w:val="0"/>
      <w:marBottom w:val="0"/>
      <w:divBdr>
        <w:top w:val="none" w:sz="0" w:space="0" w:color="auto"/>
        <w:left w:val="none" w:sz="0" w:space="0" w:color="auto"/>
        <w:bottom w:val="none" w:sz="0" w:space="0" w:color="auto"/>
        <w:right w:val="none" w:sz="0" w:space="0" w:color="auto"/>
      </w:divBdr>
    </w:div>
    <w:div w:id="415710430">
      <w:bodyDiv w:val="1"/>
      <w:marLeft w:val="0"/>
      <w:marRight w:val="0"/>
      <w:marTop w:val="0"/>
      <w:marBottom w:val="0"/>
      <w:divBdr>
        <w:top w:val="none" w:sz="0" w:space="0" w:color="auto"/>
        <w:left w:val="none" w:sz="0" w:space="0" w:color="auto"/>
        <w:bottom w:val="none" w:sz="0" w:space="0" w:color="auto"/>
        <w:right w:val="none" w:sz="0" w:space="0" w:color="auto"/>
      </w:divBdr>
    </w:div>
    <w:div w:id="519438617">
      <w:bodyDiv w:val="1"/>
      <w:marLeft w:val="0"/>
      <w:marRight w:val="0"/>
      <w:marTop w:val="0"/>
      <w:marBottom w:val="0"/>
      <w:divBdr>
        <w:top w:val="none" w:sz="0" w:space="0" w:color="auto"/>
        <w:left w:val="none" w:sz="0" w:space="0" w:color="auto"/>
        <w:bottom w:val="none" w:sz="0" w:space="0" w:color="auto"/>
        <w:right w:val="none" w:sz="0" w:space="0" w:color="auto"/>
      </w:divBdr>
    </w:div>
    <w:div w:id="571738272">
      <w:bodyDiv w:val="1"/>
      <w:marLeft w:val="0"/>
      <w:marRight w:val="0"/>
      <w:marTop w:val="0"/>
      <w:marBottom w:val="0"/>
      <w:divBdr>
        <w:top w:val="none" w:sz="0" w:space="0" w:color="auto"/>
        <w:left w:val="none" w:sz="0" w:space="0" w:color="auto"/>
        <w:bottom w:val="none" w:sz="0" w:space="0" w:color="auto"/>
        <w:right w:val="none" w:sz="0" w:space="0" w:color="auto"/>
      </w:divBdr>
    </w:div>
    <w:div w:id="683166456">
      <w:bodyDiv w:val="1"/>
      <w:marLeft w:val="0"/>
      <w:marRight w:val="0"/>
      <w:marTop w:val="0"/>
      <w:marBottom w:val="0"/>
      <w:divBdr>
        <w:top w:val="none" w:sz="0" w:space="0" w:color="auto"/>
        <w:left w:val="none" w:sz="0" w:space="0" w:color="auto"/>
        <w:bottom w:val="none" w:sz="0" w:space="0" w:color="auto"/>
        <w:right w:val="none" w:sz="0" w:space="0" w:color="auto"/>
      </w:divBdr>
    </w:div>
    <w:div w:id="963778031">
      <w:bodyDiv w:val="1"/>
      <w:marLeft w:val="0"/>
      <w:marRight w:val="0"/>
      <w:marTop w:val="0"/>
      <w:marBottom w:val="0"/>
      <w:divBdr>
        <w:top w:val="none" w:sz="0" w:space="0" w:color="auto"/>
        <w:left w:val="none" w:sz="0" w:space="0" w:color="auto"/>
        <w:bottom w:val="none" w:sz="0" w:space="0" w:color="auto"/>
        <w:right w:val="none" w:sz="0" w:space="0" w:color="auto"/>
      </w:divBdr>
    </w:div>
    <w:div w:id="1022047509">
      <w:bodyDiv w:val="1"/>
      <w:marLeft w:val="0"/>
      <w:marRight w:val="0"/>
      <w:marTop w:val="0"/>
      <w:marBottom w:val="0"/>
      <w:divBdr>
        <w:top w:val="none" w:sz="0" w:space="0" w:color="auto"/>
        <w:left w:val="none" w:sz="0" w:space="0" w:color="auto"/>
        <w:bottom w:val="none" w:sz="0" w:space="0" w:color="auto"/>
        <w:right w:val="none" w:sz="0" w:space="0" w:color="auto"/>
      </w:divBdr>
    </w:div>
    <w:div w:id="1157455654">
      <w:bodyDiv w:val="1"/>
      <w:marLeft w:val="0"/>
      <w:marRight w:val="0"/>
      <w:marTop w:val="0"/>
      <w:marBottom w:val="0"/>
      <w:divBdr>
        <w:top w:val="none" w:sz="0" w:space="0" w:color="auto"/>
        <w:left w:val="none" w:sz="0" w:space="0" w:color="auto"/>
        <w:bottom w:val="none" w:sz="0" w:space="0" w:color="auto"/>
        <w:right w:val="none" w:sz="0" w:space="0" w:color="auto"/>
      </w:divBdr>
    </w:div>
    <w:div w:id="1210529737">
      <w:bodyDiv w:val="1"/>
      <w:marLeft w:val="0"/>
      <w:marRight w:val="0"/>
      <w:marTop w:val="0"/>
      <w:marBottom w:val="0"/>
      <w:divBdr>
        <w:top w:val="none" w:sz="0" w:space="0" w:color="auto"/>
        <w:left w:val="none" w:sz="0" w:space="0" w:color="auto"/>
        <w:bottom w:val="none" w:sz="0" w:space="0" w:color="auto"/>
        <w:right w:val="none" w:sz="0" w:space="0" w:color="auto"/>
      </w:divBdr>
    </w:div>
    <w:div w:id="1443720454">
      <w:bodyDiv w:val="1"/>
      <w:marLeft w:val="0"/>
      <w:marRight w:val="0"/>
      <w:marTop w:val="0"/>
      <w:marBottom w:val="0"/>
      <w:divBdr>
        <w:top w:val="none" w:sz="0" w:space="0" w:color="auto"/>
        <w:left w:val="none" w:sz="0" w:space="0" w:color="auto"/>
        <w:bottom w:val="none" w:sz="0" w:space="0" w:color="auto"/>
        <w:right w:val="none" w:sz="0" w:space="0" w:color="auto"/>
      </w:divBdr>
    </w:div>
    <w:div w:id="1470972705">
      <w:bodyDiv w:val="1"/>
      <w:marLeft w:val="0"/>
      <w:marRight w:val="0"/>
      <w:marTop w:val="0"/>
      <w:marBottom w:val="0"/>
      <w:divBdr>
        <w:top w:val="none" w:sz="0" w:space="0" w:color="auto"/>
        <w:left w:val="none" w:sz="0" w:space="0" w:color="auto"/>
        <w:bottom w:val="none" w:sz="0" w:space="0" w:color="auto"/>
        <w:right w:val="none" w:sz="0" w:space="0" w:color="auto"/>
      </w:divBdr>
    </w:div>
    <w:div w:id="1530487474">
      <w:bodyDiv w:val="1"/>
      <w:marLeft w:val="0"/>
      <w:marRight w:val="0"/>
      <w:marTop w:val="0"/>
      <w:marBottom w:val="0"/>
      <w:divBdr>
        <w:top w:val="none" w:sz="0" w:space="0" w:color="auto"/>
        <w:left w:val="none" w:sz="0" w:space="0" w:color="auto"/>
        <w:bottom w:val="none" w:sz="0" w:space="0" w:color="auto"/>
        <w:right w:val="none" w:sz="0" w:space="0" w:color="auto"/>
      </w:divBdr>
    </w:div>
    <w:div w:id="1569994108">
      <w:bodyDiv w:val="1"/>
      <w:marLeft w:val="0"/>
      <w:marRight w:val="0"/>
      <w:marTop w:val="0"/>
      <w:marBottom w:val="0"/>
      <w:divBdr>
        <w:top w:val="none" w:sz="0" w:space="0" w:color="auto"/>
        <w:left w:val="none" w:sz="0" w:space="0" w:color="auto"/>
        <w:bottom w:val="none" w:sz="0" w:space="0" w:color="auto"/>
        <w:right w:val="none" w:sz="0" w:space="0" w:color="auto"/>
      </w:divBdr>
    </w:div>
    <w:div w:id="1893804936">
      <w:bodyDiv w:val="1"/>
      <w:marLeft w:val="0"/>
      <w:marRight w:val="0"/>
      <w:marTop w:val="0"/>
      <w:marBottom w:val="0"/>
      <w:divBdr>
        <w:top w:val="none" w:sz="0" w:space="0" w:color="auto"/>
        <w:left w:val="none" w:sz="0" w:space="0" w:color="auto"/>
        <w:bottom w:val="none" w:sz="0" w:space="0" w:color="auto"/>
        <w:right w:val="none" w:sz="0" w:space="0" w:color="auto"/>
      </w:divBdr>
    </w:div>
    <w:div w:id="1921060561">
      <w:bodyDiv w:val="1"/>
      <w:marLeft w:val="0"/>
      <w:marRight w:val="0"/>
      <w:marTop w:val="0"/>
      <w:marBottom w:val="0"/>
      <w:divBdr>
        <w:top w:val="none" w:sz="0" w:space="0" w:color="auto"/>
        <w:left w:val="none" w:sz="0" w:space="0" w:color="auto"/>
        <w:bottom w:val="none" w:sz="0" w:space="0" w:color="auto"/>
        <w:right w:val="none" w:sz="0" w:space="0" w:color="auto"/>
      </w:divBdr>
    </w:div>
    <w:div w:id="2047901267">
      <w:bodyDiv w:val="1"/>
      <w:marLeft w:val="0"/>
      <w:marRight w:val="0"/>
      <w:marTop w:val="0"/>
      <w:marBottom w:val="0"/>
      <w:divBdr>
        <w:top w:val="none" w:sz="0" w:space="0" w:color="auto"/>
        <w:left w:val="none" w:sz="0" w:space="0" w:color="auto"/>
        <w:bottom w:val="none" w:sz="0" w:space="0" w:color="auto"/>
        <w:right w:val="none" w:sz="0" w:space="0" w:color="auto"/>
      </w:divBdr>
    </w:div>
    <w:div w:id="2101102852">
      <w:bodyDiv w:val="1"/>
      <w:marLeft w:val="0"/>
      <w:marRight w:val="0"/>
      <w:marTop w:val="0"/>
      <w:marBottom w:val="0"/>
      <w:divBdr>
        <w:top w:val="none" w:sz="0" w:space="0" w:color="auto"/>
        <w:left w:val="none" w:sz="0" w:space="0" w:color="auto"/>
        <w:bottom w:val="none" w:sz="0" w:space="0" w:color="auto"/>
        <w:right w:val="none" w:sz="0" w:space="0" w:color="auto"/>
      </w:divBdr>
    </w:div>
    <w:div w:id="21340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BEF5B-5A85-4DD6-A189-BEA12D58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629</Words>
  <Characters>3586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Ольга Иванова</cp:lastModifiedBy>
  <cp:revision>18</cp:revision>
  <cp:lastPrinted>2026-09-11T13:21:00Z</cp:lastPrinted>
  <dcterms:created xsi:type="dcterms:W3CDTF">2026-08-19T12:20:00Z</dcterms:created>
  <dcterms:modified xsi:type="dcterms:W3CDTF">2026-09-11T13:23:00Z</dcterms:modified>
</cp:coreProperties>
</file>