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443" w:rsidRDefault="005D6443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Дефектный акт по капительному ремонту </w:t>
      </w:r>
      <w:r w:rsidR="00DE1FE4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универсального фрезерного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станка</w:t>
      </w:r>
      <w:r w:rsidR="00DE1FE4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ФРЕСТ 0008</w:t>
      </w:r>
      <w:r w:rsidR="0030223B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, 2002 г/в.</w:t>
      </w:r>
      <w:bookmarkStart w:id="0" w:name="_GoBack"/>
      <w:bookmarkEnd w:id="0"/>
    </w:p>
    <w:p w:rsidR="00DE1FE4" w:rsidRDefault="00DE1FE4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</w:p>
    <w:p w:rsidR="002D7222" w:rsidRDefault="00DE1FE4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Разборка станка на узлы с очисткой от остат</w:t>
      </w:r>
      <w:r w:rsidR="005D6443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ков стружки, масла, грязи.</w:t>
      </w:r>
    </w:p>
    <w:p w:rsidR="002D7222" w:rsidRDefault="00534940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2. </w:t>
      </w:r>
      <w:r w:rsidR="005D6443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Ремонт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станины</w:t>
      </w:r>
      <w:r w:rsidR="005D6443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станка: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2.1.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Отмывка керосином и протирка до суха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;</w:t>
      </w:r>
    </w:p>
    <w:p w:rsidR="00DE1FE4" w:rsidRDefault="00DE1FE4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2.2. Восстановление </w:t>
      </w:r>
      <w:proofErr w:type="gramStart"/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рабочих поверхностей</w:t>
      </w:r>
      <w:proofErr w:type="gramEnd"/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направляющих станины;</w:t>
      </w:r>
    </w:p>
    <w:p w:rsidR="00534940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2.2.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Шлифовка направляющих стан</w:t>
      </w:r>
      <w:r w:rsidR="00DE1FE4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ины;</w:t>
      </w:r>
    </w:p>
    <w:p w:rsidR="00DE1FE4" w:rsidRDefault="00534940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2.3.</w:t>
      </w:r>
      <w:r w:rsidR="00DE1FE4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Восстановление боковых направляющих поверхностей станины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</w:t>
      </w:r>
      <w:r w:rsidR="00DE1FE4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 последующей</w:t>
      </w:r>
    </w:p>
    <w:p w:rsidR="00DE1FE4" w:rsidRDefault="00DE1FE4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шлифовкой в номинальный размер;</w:t>
      </w:r>
    </w:p>
    <w:p w:rsidR="00DE1FE4" w:rsidRDefault="00DE1FE4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2.4. Шлифовка прижимных планок;</w:t>
      </w:r>
    </w:p>
    <w:p w:rsidR="00DE1FE4" w:rsidRDefault="00DE1FE4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3. Ремонт пары винт/гайка продольной подачи станка, </w:t>
      </w:r>
      <w:r w:rsidR="00550A89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ремонт системы смазки.</w:t>
      </w:r>
    </w:p>
    <w:p w:rsidR="00550A89" w:rsidRDefault="00550A89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4. Шлифовка направляющих ползуна, шлифовка прижимных планок.</w:t>
      </w:r>
    </w:p>
    <w:p w:rsidR="00550A89" w:rsidRDefault="00550A89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5. Шлифовка направляющих </w:t>
      </w:r>
      <w:proofErr w:type="gramStart"/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план-шайбы</w:t>
      </w:r>
      <w:proofErr w:type="gramEnd"/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, изготовление и установка компенсаторов</w:t>
      </w:r>
    </w:p>
    <w:p w:rsidR="00550A89" w:rsidRDefault="00550A89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</w:r>
      <w:r w:rsidR="000E6BB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износа.</w:t>
      </w:r>
    </w:p>
    <w:p w:rsidR="000E6BB2" w:rsidRDefault="000E6BB2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6. Калибровка винта, регулировка зазора в паре винт/гайка.</w:t>
      </w:r>
    </w:p>
    <w:p w:rsidR="000E6BB2" w:rsidRDefault="000E6BB2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7. Регулировка (замена) шпиндельных подшипников.</w:t>
      </w:r>
    </w:p>
    <w:p w:rsidR="00FF3B57" w:rsidRDefault="000E6BB2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8. Ревизия коробки скоростей</w:t>
      </w:r>
      <w:r w:rsidR="00FF3B57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, замена изношенных подшипников, восстановление</w:t>
      </w:r>
    </w:p>
    <w:p w:rsidR="000E6BB2" w:rsidRDefault="00FF3B57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посадочных мест.</w:t>
      </w:r>
    </w:p>
    <w:p w:rsidR="00FF3B57" w:rsidRDefault="00FF3B57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9. Создание микрорельефа направляющих методом динамической накатки</w:t>
      </w:r>
    </w:p>
    <w:p w:rsidR="00FF3B57" w:rsidRDefault="00FF3B57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>(дополнительное упрочнение направляющих станины после шлифовки и обработки).</w:t>
      </w:r>
    </w:p>
    <w:p w:rsidR="00FF3B57" w:rsidRDefault="00FF3B57" w:rsidP="0053494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10 Сборка станка, проверка на точность.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 w:rsidR="00FF3B57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Малярная обработка узлов станка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.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 w:rsidR="00863568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Полная сборка станка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.</w:t>
      </w:r>
    </w:p>
    <w:p w:rsidR="009F01AD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 w:rsidR="00863568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Обкатка станка на холостом ходу в течении не менее 2 х смен, залив в картер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ab/>
        <w:t xml:space="preserve">  разжиженную масляную смесь.</w:t>
      </w:r>
    </w:p>
    <w:p w:rsid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 w:rsidR="00863568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Заправка станка свежим маслом, слив предварительно масляную смесь.</w:t>
      </w:r>
    </w:p>
    <w:p w:rsidR="002D7222" w:rsidRPr="002D7222" w:rsidRDefault="009F01AD" w:rsidP="009F01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1</w:t>
      </w:r>
      <w:r w:rsidR="00863568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.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Окончательная малярная обработка станка.</w:t>
      </w:r>
    </w:p>
    <w:p w:rsidR="00302920" w:rsidRDefault="00302920" w:rsidP="005349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95959"/>
          <w:sz w:val="24"/>
          <w:szCs w:val="24"/>
          <w:lang w:eastAsia="ru-RU"/>
        </w:rPr>
      </w:pPr>
    </w:p>
    <w:p w:rsidR="00302920" w:rsidRDefault="00302920" w:rsidP="0030292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Дополнительный объем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работ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и стоимость по капитальному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ремонт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у станка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</w:t>
      </w:r>
      <w:r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при составлении 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уточненной дефектной ведомости 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согласоват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ь</w:t>
      </w:r>
      <w:r w:rsidR="002D7222" w:rsidRPr="002D7222">
        <w:rPr>
          <w:rFonts w:ascii="Arial" w:eastAsia="Times New Roman" w:hAnsi="Arial" w:cs="Arial"/>
          <w:color w:val="595959"/>
          <w:sz w:val="24"/>
          <w:szCs w:val="24"/>
          <w:lang w:eastAsia="ru-RU"/>
        </w:rPr>
        <w:t xml:space="preserve"> с «ЗАКАЗЧИКОМ</w:t>
      </w:r>
      <w:r>
        <w:rPr>
          <w:rFonts w:ascii="Arial" w:eastAsia="Times New Roman" w:hAnsi="Arial" w:cs="Arial"/>
          <w:color w:val="595959"/>
          <w:sz w:val="24"/>
          <w:szCs w:val="24"/>
          <w:lang w:eastAsia="ru-RU"/>
        </w:rPr>
        <w:t>».</w:t>
      </w:r>
    </w:p>
    <w:sectPr w:rsidR="00302920" w:rsidSect="004C69B5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C597B"/>
    <w:multiLevelType w:val="multilevel"/>
    <w:tmpl w:val="2618B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22"/>
    <w:rsid w:val="000E6BB2"/>
    <w:rsid w:val="0011492C"/>
    <w:rsid w:val="001F1FA8"/>
    <w:rsid w:val="002D7222"/>
    <w:rsid w:val="0030223B"/>
    <w:rsid w:val="00302920"/>
    <w:rsid w:val="00431AD7"/>
    <w:rsid w:val="004B511F"/>
    <w:rsid w:val="004C69B5"/>
    <w:rsid w:val="00534940"/>
    <w:rsid w:val="00550A89"/>
    <w:rsid w:val="005D6443"/>
    <w:rsid w:val="006C5890"/>
    <w:rsid w:val="00796281"/>
    <w:rsid w:val="00863568"/>
    <w:rsid w:val="009F01AD"/>
    <w:rsid w:val="00B26E1D"/>
    <w:rsid w:val="00D37CDF"/>
    <w:rsid w:val="00DE1FE4"/>
    <w:rsid w:val="00E013FA"/>
    <w:rsid w:val="00E91F92"/>
    <w:rsid w:val="00EB69D6"/>
    <w:rsid w:val="00EC3F01"/>
    <w:rsid w:val="00F01902"/>
    <w:rsid w:val="00F33874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1E87"/>
  <w15:chartTrackingRefBased/>
  <w15:docId w15:val="{B0133BDA-E55A-4025-9C65-A823F976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Павловна Ильющенко</dc:creator>
  <cp:keywords/>
  <dc:description/>
  <cp:lastModifiedBy>Сергей Близнюк Николаевич</cp:lastModifiedBy>
  <cp:revision>6</cp:revision>
  <dcterms:created xsi:type="dcterms:W3CDTF">2026-09-08T10:20:00Z</dcterms:created>
  <dcterms:modified xsi:type="dcterms:W3CDTF">2026-09-11T07:08:00Z</dcterms:modified>
</cp:coreProperties>
</file>