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819/26-ЭА «Аппарат физиотерапевтический портативный (низкочастотное магнитное поле, режим импульсный)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819/26-ЭА «Аппарат физиотерапевтический портативный (низкочастотное магнитное поле, режим импульсный)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819/26-ЭА «Аппарат физиотерапевтический портативный (низкочастотное магнитное поле, режим импульсный)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819/26-ЭА «Аппарат физиотерапевтический портативный (низкочастотное магнитное поле, режим импульсный)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819/26-ЭА «Аппарат физиотерапевтический портативный (низкочастотное магнитное поле, режим импульсный)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