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A" w:rsidRDefault="009F214A" w:rsidP="009F214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НА ВЫПОЛНЕНИ</w:t>
      </w:r>
      <w:r w:rsidR="004F4ADA" w:rsidRPr="00FB0467">
        <w:rPr>
          <w:rFonts w:ascii="Times New Roman" w:hAnsi="Times New Roman" w:cs="Times New Roman"/>
          <w:b/>
          <w:sz w:val="24"/>
          <w:szCs w:val="24"/>
        </w:rPr>
        <w:t>Е ТЕКУЩЕГО РЕМОНТА №</w:t>
      </w:r>
      <w:r w:rsidR="001F5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D6E" w:rsidRDefault="007C53E2" w:rsidP="007C53E2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31D6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FE4BA3" w:rsidRPr="00FB0467" w:rsidRDefault="00FE4BA3" w:rsidP="00FE4BA3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426B0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F214A" w:rsidRPr="00FB0467" w:rsidRDefault="009F214A" w:rsidP="009F214A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д. Боровляны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48531E" w:rsidRPr="00FB046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B0467">
        <w:rPr>
          <w:rFonts w:ascii="Times New Roman" w:hAnsi="Times New Roman" w:cs="Times New Roman"/>
          <w:sz w:val="24"/>
          <w:szCs w:val="24"/>
        </w:rPr>
        <w:t xml:space="preserve">     </w:t>
      </w:r>
      <w:r w:rsidR="001F5509">
        <w:rPr>
          <w:rFonts w:ascii="Times New Roman" w:hAnsi="Times New Roman" w:cs="Times New Roman"/>
          <w:sz w:val="24"/>
          <w:szCs w:val="24"/>
        </w:rPr>
        <w:t>«___</w:t>
      </w:r>
      <w:r w:rsidR="0048531E" w:rsidRPr="00FB0467">
        <w:rPr>
          <w:rFonts w:ascii="Times New Roman" w:hAnsi="Times New Roman" w:cs="Times New Roman"/>
          <w:sz w:val="24"/>
          <w:szCs w:val="24"/>
        </w:rPr>
        <w:t>»</w:t>
      </w:r>
      <w:r w:rsidR="00366725">
        <w:rPr>
          <w:rFonts w:ascii="Times New Roman" w:hAnsi="Times New Roman" w:cs="Times New Roman"/>
          <w:sz w:val="24"/>
          <w:szCs w:val="24"/>
        </w:rPr>
        <w:t xml:space="preserve"> __________ 2026</w:t>
      </w:r>
      <w:r w:rsidR="0048531E" w:rsidRPr="00FB046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67">
        <w:rPr>
          <w:rFonts w:ascii="Times New Roman" w:hAnsi="Times New Roman" w:cs="Times New Roman"/>
          <w:b/>
          <w:sz w:val="28"/>
          <w:szCs w:val="28"/>
        </w:rPr>
        <w:t>Учреждение здравоохранения «Минская центральная районная клиническая больница»</w:t>
      </w:r>
      <w:r w:rsidRPr="00FB0467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в лице главного врача Барсамяна Гарика Тариеловича. действующего на основании Устава, с одной стороны,  </w:t>
      </w:r>
      <w:r w:rsidR="00D10E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</w:t>
      </w:r>
      <w:r w:rsidR="00FA5DCF">
        <w:rPr>
          <w:rFonts w:ascii="Times New Roman" w:hAnsi="Times New Roman" w:cs="Times New Roman"/>
          <w:sz w:val="24"/>
          <w:szCs w:val="24"/>
        </w:rPr>
        <w:t>_</w:t>
      </w:r>
      <w:r w:rsidR="005B1672">
        <w:rPr>
          <w:rFonts w:ascii="Times New Roman" w:hAnsi="Times New Roman" w:cs="Times New Roman"/>
          <w:sz w:val="24"/>
          <w:szCs w:val="24"/>
        </w:rPr>
        <w:t>именуемый в дальнейшем «Подоядчик»,</w:t>
      </w:r>
      <w:r w:rsidRPr="00FB0467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другой стороны, вместе именуемые «Стороны», в соответствии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г. № 1450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(далее - Правила), иным законодательством Республики Беларусь, заключили настоящий договор о нижеследующем:</w:t>
      </w:r>
    </w:p>
    <w:p w:rsidR="009F214A" w:rsidRPr="00FB0467" w:rsidRDefault="009F214A" w:rsidP="009F21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Pr="00FB0467">
        <w:rPr>
          <w:rFonts w:ascii="Times New Roman" w:hAnsi="Times New Roman" w:cs="Times New Roman"/>
          <w:b/>
          <w:sz w:val="24"/>
          <w:szCs w:val="24"/>
        </w:rPr>
        <w:t>ПРЕДМЕТ ДОГОВОРА. СРОКИ ВЫПОЛНЕНИЯ РАБОТ</w:t>
      </w:r>
    </w:p>
    <w:p w:rsidR="00DE524A" w:rsidRDefault="009F214A" w:rsidP="00715B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1.1.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="00BF7724" w:rsidRPr="00FB0467">
        <w:rPr>
          <w:rFonts w:ascii="Times New Roman" w:hAnsi="Times New Roman" w:cs="Times New Roman"/>
          <w:sz w:val="24"/>
          <w:szCs w:val="24"/>
        </w:rPr>
        <w:t>Подрядчик обязуется в соответствии с дефектным актом и сметой  (далее – сметная документация) выполнить строительно-монтажные работы</w:t>
      </w:r>
      <w:r w:rsidR="00615F87" w:rsidRPr="00FB0467">
        <w:rPr>
          <w:rFonts w:ascii="Times New Roman" w:hAnsi="Times New Roman" w:cs="Times New Roman"/>
          <w:sz w:val="24"/>
          <w:szCs w:val="24"/>
        </w:rPr>
        <w:t xml:space="preserve"> по текущему ремонту </w:t>
      </w:r>
      <w:r w:rsidR="00BF7724" w:rsidRPr="00FB0467">
        <w:rPr>
          <w:rFonts w:ascii="Times New Roman" w:hAnsi="Times New Roman" w:cs="Times New Roman"/>
          <w:sz w:val="24"/>
          <w:szCs w:val="24"/>
        </w:rPr>
        <w:t xml:space="preserve">      </w:t>
      </w:r>
      <w:r w:rsidR="004F4ADA" w:rsidRPr="00FB0467">
        <w:rPr>
          <w:rFonts w:ascii="Times New Roman" w:hAnsi="Times New Roman" w:cs="Times New Roman"/>
          <w:sz w:val="24"/>
          <w:szCs w:val="24"/>
        </w:rPr>
        <w:t xml:space="preserve"> по</w:t>
      </w:r>
      <w:r w:rsidR="00D83E57" w:rsidRPr="00FB0467">
        <w:rPr>
          <w:rFonts w:ascii="Times New Roman" w:hAnsi="Times New Roman" w:cs="Times New Roman"/>
          <w:sz w:val="24"/>
          <w:szCs w:val="24"/>
        </w:rPr>
        <w:t xml:space="preserve"> о</w:t>
      </w:r>
      <w:r w:rsidR="005B7956" w:rsidRPr="00FB0467">
        <w:rPr>
          <w:rFonts w:ascii="Times New Roman" w:hAnsi="Times New Roman" w:cs="Times New Roman"/>
          <w:sz w:val="24"/>
          <w:szCs w:val="24"/>
        </w:rPr>
        <w:t>бъекту</w:t>
      </w:r>
      <w:r w:rsidR="009F2BA0">
        <w:rPr>
          <w:rFonts w:ascii="Times New Roman" w:hAnsi="Times New Roman" w:cs="Times New Roman"/>
          <w:sz w:val="24"/>
          <w:szCs w:val="24"/>
        </w:rPr>
        <w:t>: «</w:t>
      </w:r>
      <w:r w:rsidR="00C55265">
        <w:rPr>
          <w:rFonts w:ascii="Times New Roman" w:hAnsi="Times New Roman" w:cs="Times New Roman"/>
          <w:sz w:val="24"/>
          <w:szCs w:val="24"/>
        </w:rPr>
        <w:t xml:space="preserve"> </w:t>
      </w:r>
      <w:r w:rsidR="00691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F5F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="00691F5F">
        <w:rPr>
          <w:rFonts w:ascii="Times New Roman" w:hAnsi="Times New Roman" w:cs="Times New Roman"/>
          <w:sz w:val="24"/>
          <w:szCs w:val="24"/>
        </w:rPr>
        <w:t xml:space="preserve"> системы АВР</w:t>
      </w:r>
      <w:r w:rsidR="00931D6D">
        <w:rPr>
          <w:rFonts w:ascii="Times New Roman" w:hAnsi="Times New Roman" w:cs="Times New Roman"/>
          <w:sz w:val="24"/>
          <w:szCs w:val="24"/>
        </w:rPr>
        <w:t xml:space="preserve"> Минской ЦРКБ</w:t>
      </w:r>
      <w:r w:rsidR="00691F5F">
        <w:rPr>
          <w:rFonts w:ascii="Times New Roman" w:hAnsi="Times New Roman" w:cs="Times New Roman"/>
          <w:sz w:val="24"/>
          <w:szCs w:val="24"/>
        </w:rPr>
        <w:t xml:space="preserve"> по адресу: Минский р-н, д</w:t>
      </w:r>
      <w:proofErr w:type="gramStart"/>
      <w:r w:rsidR="00691F5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691F5F">
        <w:rPr>
          <w:rFonts w:ascii="Times New Roman" w:hAnsi="Times New Roman" w:cs="Times New Roman"/>
          <w:sz w:val="24"/>
          <w:szCs w:val="24"/>
        </w:rPr>
        <w:t>оровляны, ул.Фрунзенская,1.</w:t>
      </w:r>
      <w:r w:rsidR="00931D6D">
        <w:rPr>
          <w:rFonts w:ascii="Times New Roman" w:hAnsi="Times New Roman" w:cs="Times New Roman"/>
          <w:sz w:val="24"/>
          <w:szCs w:val="24"/>
        </w:rPr>
        <w:t>»</w:t>
      </w:r>
    </w:p>
    <w:p w:rsidR="009F214A" w:rsidRPr="00FB0467" w:rsidRDefault="008D7514" w:rsidP="00DE52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24A">
        <w:rPr>
          <w:rFonts w:ascii="Times New Roman" w:hAnsi="Times New Roman" w:cs="Times New Roman"/>
          <w:sz w:val="24"/>
          <w:szCs w:val="24"/>
        </w:rPr>
        <w:t>1.</w:t>
      </w:r>
      <w:r w:rsidR="002503A2">
        <w:rPr>
          <w:rFonts w:ascii="Times New Roman" w:hAnsi="Times New Roman" w:cs="Times New Roman"/>
          <w:sz w:val="24"/>
          <w:szCs w:val="24"/>
        </w:rPr>
        <w:t>2.</w:t>
      </w:r>
      <w:r w:rsidR="00DE524A">
        <w:rPr>
          <w:rFonts w:ascii="Times New Roman" w:hAnsi="Times New Roman" w:cs="Times New Roman"/>
          <w:sz w:val="24"/>
          <w:szCs w:val="24"/>
        </w:rPr>
        <w:t xml:space="preserve">  </w:t>
      </w:r>
      <w:r w:rsidR="009F214A" w:rsidRPr="00FB0467">
        <w:rPr>
          <w:rFonts w:ascii="Times New Roman" w:hAnsi="Times New Roman" w:cs="Times New Roman"/>
          <w:sz w:val="24"/>
          <w:szCs w:val="24"/>
        </w:rPr>
        <w:t>Заказчик обязуется принять результат строительных работ и уплатить обусловленную договором цену.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1.3.</w:t>
      </w:r>
      <w:r w:rsidRPr="00FB0467">
        <w:rPr>
          <w:rFonts w:ascii="Times New Roman" w:hAnsi="Times New Roman" w:cs="Times New Roman"/>
          <w:sz w:val="24"/>
          <w:szCs w:val="24"/>
        </w:rPr>
        <w:tab/>
        <w:t>Строительные работы выполняются собственными силами Подрядчика.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1.4.</w:t>
      </w:r>
      <w:r w:rsidRPr="00FB0467">
        <w:rPr>
          <w:rFonts w:ascii="Times New Roman" w:hAnsi="Times New Roman" w:cs="Times New Roman"/>
          <w:sz w:val="24"/>
          <w:szCs w:val="24"/>
        </w:rPr>
        <w:tab/>
        <w:t>Срок начала выполнения строительных работ:</w:t>
      </w:r>
      <w:r w:rsidR="00B6044E">
        <w:rPr>
          <w:rFonts w:ascii="Times New Roman" w:hAnsi="Times New Roman" w:cs="Times New Roman"/>
          <w:sz w:val="24"/>
          <w:szCs w:val="24"/>
        </w:rPr>
        <w:t>__________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Срок завершения строительных работ:</w:t>
      </w:r>
      <w:r w:rsidR="004F4ADA" w:rsidRPr="00FB046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1.5.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 условий договора в части сроков исполнения обязательств и цены допускается в случаях, предусмотренных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а также в случаях, предусмотренных Советом Министров Республики Беларусь в иных постановлениях</w:t>
      </w:r>
      <w:r w:rsidR="00CA3005" w:rsidRPr="00FB0467">
        <w:rPr>
          <w:rFonts w:ascii="Times New Roman" w:hAnsi="Times New Roman" w:cs="Times New Roman"/>
          <w:sz w:val="24"/>
          <w:szCs w:val="24"/>
        </w:rPr>
        <w:t xml:space="preserve"> ( Положение № 1553, Правила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№ 1450, в части, не противоречащей Закону).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1.6.</w:t>
      </w:r>
      <w:r w:rsidRPr="00FB0467">
        <w:rPr>
          <w:rFonts w:ascii="Times New Roman" w:hAnsi="Times New Roman" w:cs="Times New Roman"/>
          <w:sz w:val="24"/>
          <w:szCs w:val="24"/>
        </w:rPr>
        <w:tab/>
        <w:t>В ходе исполнения настоящего Договора допускается изменения объема (количества) строительных работ, не более чем на 15 (пятнадцать) процентов. В этом случае стоимость строительных работ изменяется пропорционально изменению их объема (количества), а сопутствующих работ - с учетом этого изменения.</w:t>
      </w:r>
    </w:p>
    <w:p w:rsidR="009F214A" w:rsidRPr="00FB0467" w:rsidRDefault="009F214A" w:rsidP="009F21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2.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ОБЯЗАННОСТИ И ПРАВА СТОРОН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 обязуется:</w:t>
      </w:r>
    </w:p>
    <w:p w:rsidR="009F214A" w:rsidRPr="00A21511" w:rsidRDefault="00A21511" w:rsidP="00694C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F214A" w:rsidRPr="00A21511">
        <w:rPr>
          <w:rFonts w:ascii="Times New Roman" w:hAnsi="Times New Roman" w:cs="Times New Roman"/>
        </w:rPr>
        <w:t>2.1.1.</w:t>
      </w:r>
      <w:r w:rsidR="009F214A" w:rsidRPr="00A21511">
        <w:rPr>
          <w:rFonts w:ascii="Times New Roman" w:hAnsi="Times New Roman" w:cs="Times New Roman"/>
        </w:rPr>
        <w:tab/>
        <w:t>Выполнять условия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2.1.2.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Подрядчику Сметную документацию, а также разрешительную и иную документацию, необходимую для исполнения договора, в порядке и сроки, предусмотренные законодательством и договором.</w:t>
      </w:r>
    </w:p>
    <w:p w:rsidR="003C5F44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2.1.3.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Подрядчику строительную площадку (фронт работ) в порядке и сроки, предусмотренные законодательством и договором. Площадка (фронт) работ передается в течение 1 (одного) рабочего дня до начала выполнения строительных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2.1.4.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Осуществлять технический над</w:t>
      </w:r>
      <w:r w:rsidR="008F482B">
        <w:rPr>
          <w:rFonts w:ascii="Times New Roman" w:hAnsi="Times New Roman" w:cs="Times New Roman"/>
          <w:sz w:val="24"/>
          <w:szCs w:val="24"/>
        </w:rPr>
        <w:t>зор с привлечением специалистов</w:t>
      </w:r>
      <w:r w:rsidRPr="00FB0467">
        <w:rPr>
          <w:rFonts w:ascii="Times New Roman" w:hAnsi="Times New Roman" w:cs="Times New Roman"/>
          <w:sz w:val="24"/>
          <w:szCs w:val="24"/>
        </w:rPr>
        <w:t xml:space="preserve"> инженерной организации.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2.1.5.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Осуществлять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денежных средств, выделенных для проведения строительных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2.1.6.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Обеспечить непрерывное финансирование строительных работ, принимать и своевременно оплачивать в установленном порядке выполненные работы.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2.1.7.</w:t>
      </w:r>
      <w:r w:rsidRPr="00FB0467">
        <w:rPr>
          <w:rFonts w:ascii="Times New Roman" w:hAnsi="Times New Roman" w:cs="Times New Roman"/>
          <w:sz w:val="24"/>
          <w:szCs w:val="24"/>
        </w:rPr>
        <w:tab/>
        <w:t>Письменно уведомлять Подрядчика о строительных работах ненадлежащего качества и отступлениях от условий заключенного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2.1.8.</w:t>
      </w:r>
      <w:r w:rsidRPr="00FB0467">
        <w:rPr>
          <w:rFonts w:ascii="Times New Roman" w:hAnsi="Times New Roman" w:cs="Times New Roman"/>
          <w:sz w:val="24"/>
          <w:szCs w:val="24"/>
        </w:rPr>
        <w:tab/>
        <w:t>Содействовать Подрядчику в выполнении строительных работ, принимать меры по устранению препятствий в исполнении договора в случаях, порядке и объеме, предусмотренных договором.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2.2.Заказчик имеет право: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Заключать договор страхования рисков случайного уничтожения или повреждения объекта строительства.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2.2.2.</w:t>
      </w:r>
      <w:r w:rsidRPr="00FB0467">
        <w:rPr>
          <w:rFonts w:ascii="Times New Roman" w:hAnsi="Times New Roman" w:cs="Times New Roman"/>
          <w:sz w:val="24"/>
          <w:szCs w:val="24"/>
        </w:rPr>
        <w:tab/>
        <w:t>Инициировать внесение изменений в договор, требовать его расторжения, а также отказаться от его исполнения и требовать взыскания убытков в случаях, предусмотренных законодательством Республики Беларусь и договором.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2.2.3.</w:t>
      </w:r>
      <w:r w:rsidRPr="00FB0467">
        <w:rPr>
          <w:rFonts w:ascii="Times New Roman" w:hAnsi="Times New Roman" w:cs="Times New Roman"/>
          <w:sz w:val="24"/>
          <w:szCs w:val="24"/>
        </w:rPr>
        <w:tab/>
        <w:t>Требовать за счет Подрядчика устранения результата строительных работ ненадлежащего качества, в том числе выявленного в течение гарантийного срока, либо устр</w:t>
      </w:r>
      <w:r w:rsidR="008F482B">
        <w:rPr>
          <w:rFonts w:ascii="Times New Roman" w:hAnsi="Times New Roman" w:cs="Times New Roman"/>
          <w:sz w:val="24"/>
          <w:szCs w:val="24"/>
        </w:rPr>
        <w:t>анить его своими силами, взыскав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 Подрядчика стоимость этих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2.2.4.</w:t>
      </w:r>
      <w:r w:rsidRPr="00FB0467">
        <w:rPr>
          <w:rFonts w:ascii="Times New Roman" w:hAnsi="Times New Roman" w:cs="Times New Roman"/>
          <w:sz w:val="24"/>
          <w:szCs w:val="24"/>
        </w:rPr>
        <w:tab/>
        <w:t>Отказаться от принятия объекта (результата строительных работ) в случае выявления строительных работ ненадлежащего качества, которые исключают возможность его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В случае если будет доказана вина Подрядчика, Заказчик имеет право потребовать от Подрядчика полного возмещения убытков при расторжении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2.2.5.</w:t>
      </w:r>
      <w:r w:rsidRPr="00FB0467">
        <w:rPr>
          <w:rFonts w:ascii="Times New Roman" w:hAnsi="Times New Roman" w:cs="Times New Roman"/>
          <w:sz w:val="24"/>
          <w:szCs w:val="24"/>
        </w:rPr>
        <w:tab/>
        <w:t>Требовать взыскания штрафных санкций и понесенных им убытков, обусловленных нарушением договора, если условиями договора или законодательством не предусмотрено иное.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2.2.6.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Осуществлять контроль и надзор за ходом и качеством выполняемых строительных работ, соблюдением сроков их выполнения (графика), целевым использованием выделенных средств, качеством</w:t>
      </w:r>
      <w:r w:rsidRPr="00FB0467">
        <w:rPr>
          <w:rFonts w:ascii="Times New Roman" w:hAnsi="Times New Roman" w:cs="Times New Roman"/>
          <w:sz w:val="24"/>
          <w:szCs w:val="24"/>
        </w:rPr>
        <w:tab/>
        <w:t>предоставленных Подрядчиком материалов, не вмешиваясь в оперативно-хозяйственную деятельность Подрядчика.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2.2.7.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Посещать объект в течение всего периода выполнения строительных работ, знакомиться с ходом выполнения работ, соблюдая при этом, требования техники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безопасности. В случае нарушения технологического процесса приостанавливать производство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Проверять по ходу выполнения строительных работ и по окончанию документы, подтверждающие их фактическую стоимость.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2.2.9.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</w:t>
      </w:r>
      <w:r w:rsidRPr="00FB0467">
        <w:rPr>
          <w:rFonts w:ascii="Times New Roman" w:hAnsi="Times New Roman" w:cs="Times New Roman"/>
          <w:sz w:val="24"/>
          <w:szCs w:val="24"/>
        </w:rPr>
        <w:tab/>
        <w:t>имеет иные</w:t>
      </w:r>
      <w:r w:rsidRPr="00FB0467">
        <w:rPr>
          <w:rFonts w:ascii="Times New Roman" w:hAnsi="Times New Roman" w:cs="Times New Roman"/>
          <w:sz w:val="24"/>
          <w:szCs w:val="24"/>
        </w:rPr>
        <w:tab/>
        <w:t>права</w:t>
      </w:r>
      <w:r w:rsidRPr="00FB0467">
        <w:rPr>
          <w:rFonts w:ascii="Times New Roman" w:hAnsi="Times New Roman" w:cs="Times New Roman"/>
          <w:sz w:val="24"/>
          <w:szCs w:val="24"/>
        </w:rPr>
        <w:tab/>
        <w:t>и</w:t>
      </w:r>
      <w:r w:rsidRPr="00FB0467">
        <w:rPr>
          <w:rFonts w:ascii="Times New Roman" w:hAnsi="Times New Roman" w:cs="Times New Roman"/>
          <w:sz w:val="24"/>
          <w:szCs w:val="24"/>
        </w:rPr>
        <w:tab/>
        <w:t>обязанности,</w:t>
      </w:r>
      <w:r w:rsidRPr="00FB0467">
        <w:rPr>
          <w:rFonts w:ascii="Times New Roman" w:hAnsi="Times New Roman" w:cs="Times New Roman"/>
          <w:sz w:val="24"/>
          <w:szCs w:val="24"/>
        </w:rPr>
        <w:tab/>
        <w:t>предусмотренные законодательством и договором.</w:t>
      </w:r>
    </w:p>
    <w:p w:rsidR="009F214A" w:rsidRPr="00FB0467" w:rsidRDefault="008D2A7D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обязуется: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условия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2.3.2.</w:t>
      </w:r>
      <w:r w:rsidRPr="00FB0467">
        <w:rPr>
          <w:rFonts w:ascii="Times New Roman" w:hAnsi="Times New Roman" w:cs="Times New Roman"/>
          <w:sz w:val="24"/>
          <w:szCs w:val="24"/>
        </w:rPr>
        <w:tab/>
        <w:t>Не передавать без согласия Заказчика Сметную документацию (экземпляры, копии) третьим лицам.</w:t>
      </w:r>
    </w:p>
    <w:p w:rsidR="009F214A" w:rsidRPr="00FB0467" w:rsidRDefault="009F214A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2.3.3.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</w:t>
      </w:r>
      <w:r w:rsidRPr="00FB0467">
        <w:rPr>
          <w:rFonts w:ascii="Times New Roman" w:hAnsi="Times New Roman" w:cs="Times New Roman"/>
          <w:sz w:val="24"/>
          <w:szCs w:val="24"/>
        </w:rPr>
        <w:tab/>
        <w:t>строительные</w:t>
      </w:r>
      <w:r w:rsidRPr="00FB0467">
        <w:rPr>
          <w:rFonts w:ascii="Times New Roman" w:hAnsi="Times New Roman" w:cs="Times New Roman"/>
          <w:sz w:val="24"/>
          <w:szCs w:val="24"/>
        </w:rPr>
        <w:tab/>
        <w:t>работ</w:t>
      </w:r>
      <w:r w:rsidR="008A7C7C" w:rsidRPr="00FB0467">
        <w:rPr>
          <w:rFonts w:ascii="Times New Roman" w:hAnsi="Times New Roman" w:cs="Times New Roman"/>
          <w:sz w:val="24"/>
          <w:szCs w:val="24"/>
        </w:rPr>
        <w:t>ы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в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с требованиями </w:t>
      </w:r>
      <w:r w:rsidRPr="00FB0467">
        <w:rPr>
          <w:rFonts w:ascii="Times New Roman" w:hAnsi="Times New Roman" w:cs="Times New Roman"/>
          <w:sz w:val="24"/>
          <w:szCs w:val="24"/>
        </w:rPr>
        <w:t>нормативных правовых актов, в том числе технических нормативных правовых актов, а также Сметной документации.</w:t>
      </w:r>
    </w:p>
    <w:p w:rsidR="008A7C7C" w:rsidRPr="00FB0467" w:rsidRDefault="009F214A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2.3.4.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строительные работы в определенные договором сроки в соответствии со Сметной документацией.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2.3.5. Проводить по требованию Заказчика презентации материалов, изделий, конструкций и строительных работ, если Заказчик или его представитель не участвует в закупке.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2.3.6. Закупать материальные ресурсы в случаях и в порядке, установленных законодательством и договором,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предоставлять Заказчику отчет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об их использовании.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2.3.7.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Принимать меры по сохранности имущества, переданного Заказчиком для выполнения строительных работ от начала работ до сдачи работ Подрядчиком.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2.3.9.</w:t>
      </w:r>
      <w:r w:rsidRPr="00FB0467">
        <w:rPr>
          <w:rFonts w:ascii="Times New Roman" w:hAnsi="Times New Roman" w:cs="Times New Roman"/>
          <w:sz w:val="24"/>
          <w:szCs w:val="24"/>
        </w:rPr>
        <w:tab/>
        <w:t>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2.3.10.</w:t>
      </w:r>
      <w:r w:rsidRPr="00FB0467">
        <w:rPr>
          <w:rFonts w:ascii="Times New Roman" w:hAnsi="Times New Roman" w:cs="Times New Roman"/>
          <w:sz w:val="24"/>
          <w:szCs w:val="24"/>
        </w:rPr>
        <w:tab/>
        <w:t>Своевременно и за собственный счет устранить выявленные в ходе выполнения строительных работ и в период гарантийного срока результат строительных работ ненадлежащего качества, за который он несет ответственность в сроки, согласованные с Заказчиком.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2.3.11.</w:t>
      </w:r>
      <w:r w:rsidRPr="00FB0467">
        <w:rPr>
          <w:rFonts w:ascii="Times New Roman" w:hAnsi="Times New Roman" w:cs="Times New Roman"/>
          <w:sz w:val="24"/>
          <w:szCs w:val="24"/>
        </w:rPr>
        <w:tab/>
        <w:t>Сообщать Заказчику в течение 1 (одного) рабочего дня с момента обнаружения о необходимости выполнения строительных работ, не предусмотренных в сметной документации (дополнительных (скрытых) работ), об увеличении в связи с этим сметной стоимости строительства (в соответствии с п. 3 ст. 698 Гражданского Кодекса Республики Беларусь).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2.3.12.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Обеспечить качество строительных работ, оформление соответствующей документации, подтверждающей соответствие выполненных строительных работ требованиям сметной и нормативно-технической документации.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2.3.13.</w:t>
      </w:r>
      <w:r w:rsidRPr="00FB0467">
        <w:rPr>
          <w:rFonts w:ascii="Times New Roman" w:hAnsi="Times New Roman" w:cs="Times New Roman"/>
          <w:sz w:val="24"/>
          <w:szCs w:val="24"/>
        </w:rPr>
        <w:tab/>
        <w:t>Не разглашать сведения, ставшие ему известными в процессе выполнения строительных работ по договору.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2.3.14.</w:t>
      </w:r>
      <w:r w:rsidRPr="00FB0467">
        <w:rPr>
          <w:rFonts w:ascii="Times New Roman" w:hAnsi="Times New Roman" w:cs="Times New Roman"/>
          <w:sz w:val="24"/>
          <w:szCs w:val="24"/>
        </w:rPr>
        <w:tab/>
        <w:t>В течение 3-х рабочих дней письменно предупреждать Заказчика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выполнение строительных работ до получения его указаний.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2.3.15.</w:t>
      </w:r>
      <w:r w:rsidRPr="00FB0467">
        <w:rPr>
          <w:rFonts w:ascii="Times New Roman" w:hAnsi="Times New Roman" w:cs="Times New Roman"/>
          <w:sz w:val="24"/>
          <w:szCs w:val="24"/>
        </w:rPr>
        <w:tab/>
        <w:t>Оформлять и вести исполнительную документацию, подтверждающую соответствие выполненных строительных работ Дефектному акту, Смете и требованиям технических нормативных правовых актов, вести и в установленном порядке обеспечивать передачу Заказчику других документов, свя</w:t>
      </w:r>
      <w:r w:rsidR="008F482B">
        <w:rPr>
          <w:rFonts w:ascii="Times New Roman" w:hAnsi="Times New Roman" w:cs="Times New Roman"/>
          <w:sz w:val="24"/>
          <w:szCs w:val="24"/>
        </w:rPr>
        <w:t>занных с исполнением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2.3.16.</w:t>
      </w:r>
      <w:r w:rsidRPr="00FB0467">
        <w:rPr>
          <w:rFonts w:ascii="Times New Roman" w:hAnsi="Times New Roman" w:cs="Times New Roman"/>
          <w:sz w:val="24"/>
          <w:szCs w:val="24"/>
        </w:rPr>
        <w:tab/>
        <w:t>Соблюдать нормы и правила по охране труда, технике безопасности, производственной санитарии и пожарной безопасности.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2.3.17.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Заказчику в порядке, установленном договором результат выполненных строительных работ не позднее срока, указанного в п.1.4,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проведении строительных работ учитывать специфику Заказчика и режим его работы.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2.3.19.</w:t>
      </w:r>
      <w:r w:rsidRPr="00FB0467">
        <w:rPr>
          <w:rFonts w:ascii="Times New Roman" w:hAnsi="Times New Roman" w:cs="Times New Roman"/>
          <w:sz w:val="24"/>
          <w:szCs w:val="24"/>
        </w:rPr>
        <w:tab/>
        <w:t>Время проведения строительных работ согласовывать с Заказчиком.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2.3.20.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иные обязанности, предусмотренные иными нормативными правовыми актами, в том числе техническими нормативными правовыми актами.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имеет право: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2.4.1.</w:t>
      </w:r>
      <w:r w:rsidRPr="00FB0467">
        <w:rPr>
          <w:rFonts w:ascii="Times New Roman" w:hAnsi="Times New Roman" w:cs="Times New Roman"/>
          <w:sz w:val="24"/>
          <w:szCs w:val="24"/>
        </w:rPr>
        <w:tab/>
        <w:t>Получать плату за выполнение строительных работ в соответствии с договором.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2.4.2.</w:t>
      </w:r>
      <w:r w:rsidRPr="00FB0467">
        <w:rPr>
          <w:rFonts w:ascii="Times New Roman" w:hAnsi="Times New Roman" w:cs="Times New Roman"/>
          <w:sz w:val="24"/>
          <w:szCs w:val="24"/>
        </w:rPr>
        <w:tab/>
        <w:t>Инициировать внесение изменений в договор, требовать его расторжения, а также отказаться от его исполнения в случаях и на условиях, предусмотренных Договором и законодательством.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2.4.3.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иные обязанности, предусмотренные иными нормативными правовыми актами, в том числе техническими нормативными правовыми актами.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3.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ОРГАНИЗА</w:t>
      </w:r>
      <w:r w:rsidR="008F482B">
        <w:rPr>
          <w:rFonts w:ascii="Times New Roman" w:hAnsi="Times New Roman" w:cs="Times New Roman"/>
          <w:b/>
          <w:sz w:val="24"/>
          <w:szCs w:val="24"/>
        </w:rPr>
        <w:t>ЦИЯ ВЫПОЛНЕНИЯ РАБОТ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3.1.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3.2.</w:t>
      </w:r>
      <w:r w:rsidR="008F482B">
        <w:rPr>
          <w:rFonts w:ascii="Times New Roman" w:hAnsi="Times New Roman" w:cs="Times New Roman"/>
          <w:sz w:val="24"/>
          <w:szCs w:val="24"/>
        </w:rPr>
        <w:tab/>
        <w:t>Стороны в течение рабочего дня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242A6D">
        <w:rPr>
          <w:rFonts w:ascii="Times New Roman" w:hAnsi="Times New Roman" w:cs="Times New Roman"/>
          <w:sz w:val="24"/>
          <w:szCs w:val="24"/>
        </w:rPr>
        <w:t>его за днем заключения договора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назначают своих представителей для организации исполнения обязательств по договору и решения вопросов, возникающих в ходе его исполнения.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3.3.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Строительная площадка представляется Заказчиком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Подрядчику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по акту составленному в произвольной форме.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3.4.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выявлении строительных работ ненадлежащего качества Заказчик в течение 2 календарных дней составляет в произвольной форме акт с указанием перечня работ ненадлежащего качества, сроков их устранения и направляет его Подрядчику. Подрядчик обязан устранить указанные в акте замечания за свой счет. При непринятии Подрядчиком мер по устранению замечаний Заказчик вправе в установленном порядке приостановить выполнение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FB0467">
        <w:rPr>
          <w:rFonts w:ascii="Times New Roman" w:hAnsi="Times New Roman" w:cs="Times New Roman"/>
          <w:sz w:val="24"/>
          <w:szCs w:val="24"/>
        </w:rPr>
        <w:tab/>
        <w:t>После окончания строительных работ Подрядчик обязан освободить строительную площадку от строительных отходов, мусора, строительных машин, неиспользованных материальных ресурсов и временных построек в течение рабочего дня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ледующего за днем подписания Сторонами акта сдачи-приемки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3.6.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выявлении строительных работ ненадлежащего качества в период гарантийного срока оформляется дефектный акт на гарантийный ремонт по форме, утвержденной Министерством архитектуры и строительства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Для участия в составлении дефектного акта, согласовании сроков и порядка устранения дефектов Подрядчик обязан направить своего представителя в течение 5 календарных дней, следующих за днем получения письменного извещения Заказчика.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строительных работ. В составлении дефектного акта, согласовании сроков и порядка устранения недостатков по работам, выполненным субподрядными организациями, участвует представитель субподрядчика.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3.7.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неустранения Подрядчиком недостатков, указанных в дефектном акте, в том числе нарушения сроков и порядка их устранения. 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3.8.</w:t>
      </w:r>
      <w:r w:rsidRPr="00FB0467">
        <w:rPr>
          <w:rFonts w:ascii="Times New Roman" w:hAnsi="Times New Roman" w:cs="Times New Roman"/>
          <w:sz w:val="24"/>
          <w:szCs w:val="24"/>
        </w:rPr>
        <w:tab/>
        <w:t>Гарантийный срок прерывается на время, в течение которого объе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оительства не мог эксплуатироваться вследствие выявления работ ненадлежащего качества, за которые несет ответственность Подрядчик.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3.9.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Исполнение обязательств Подрядчика по устранению дефектов в период гарантийного срока обеспечивается резервированием на специальном счете на период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действия гарантийного срока эксплуатации объекта средств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в размере 0,5 % стоимости выполненных на объекте строительных, специальных, монтажных работ.</w:t>
      </w:r>
    </w:p>
    <w:p w:rsidR="008A7C7C" w:rsidRPr="00FB0467" w:rsidRDefault="00242A6D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ДОГОВОРНАЯ ЦЕНА</w:t>
      </w:r>
    </w:p>
    <w:p w:rsidR="008A7C7C" w:rsidRPr="00FB0467" w:rsidRDefault="000252E8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>Предельная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договорная (контрактная) цена строительных работ определяется по результатам процедуры государственной</w:t>
      </w:r>
      <w:r w:rsidR="004F4ADA" w:rsidRPr="00FB0467">
        <w:rPr>
          <w:rFonts w:ascii="Times New Roman" w:hAnsi="Times New Roman" w:cs="Times New Roman"/>
          <w:sz w:val="24"/>
          <w:szCs w:val="24"/>
        </w:rPr>
        <w:t xml:space="preserve"> закупки № 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на основании цены предложения Подрядчика (Приложение 2 к настоящему Договору) и </w:t>
      </w:r>
      <w:r w:rsidR="004F4ADA" w:rsidRPr="00FB0467">
        <w:rPr>
          <w:rFonts w:ascii="Times New Roman" w:hAnsi="Times New Roman" w:cs="Times New Roman"/>
          <w:sz w:val="24"/>
          <w:szCs w:val="24"/>
        </w:rPr>
        <w:t>составляет ______________________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, в том числе налог </w:t>
      </w:r>
      <w:r w:rsidR="004F4ADA" w:rsidRPr="00FB0467">
        <w:rPr>
          <w:rFonts w:ascii="Times New Roman" w:hAnsi="Times New Roman" w:cs="Times New Roman"/>
          <w:sz w:val="24"/>
          <w:szCs w:val="24"/>
        </w:rPr>
        <w:t>на добавленную стоимость __________________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и является неизменной до завершения строительства, за исключением определенных случаев ее корректировки.</w:t>
      </w:r>
    </w:p>
    <w:p w:rsidR="008A7C7C" w:rsidRPr="00FB0467" w:rsidRDefault="000252E8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  <w:t>Предельная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договорная (контрактная) цена за выполненные строительные работы может быть изменена только в случаях, установленных законодательством Республики Беларусь.</w:t>
      </w:r>
    </w:p>
    <w:p w:rsidR="008A7C7C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4.3.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 Договорной (контрактной) цены оформляется дополнительным соглашением к Договору.</w:t>
      </w:r>
    </w:p>
    <w:p w:rsidR="0090326E" w:rsidRPr="00FB0467" w:rsidRDefault="0090326E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 Цена за единицу работы определена по результатам процедуры закупки.  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5.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ПОРЯДОК РАСЧЕТОВ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 расчетный период принимается календарный месяц.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Pr="00FB0467">
        <w:rPr>
          <w:rFonts w:ascii="Times New Roman" w:hAnsi="Times New Roman" w:cs="Times New Roman"/>
          <w:sz w:val="24"/>
          <w:szCs w:val="24"/>
        </w:rPr>
        <w:tab/>
        <w:t>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формы С-За, составленная на основании акта сдачи-приемки выполненных строительных и иных специальных монтажных работ С-2а по формам, утверждаемым Министерством архитектуры и строительства (постановление Министерства архитектуры и строительства Республики Беларусь от 29.04.2011 № 13 «Об установлении форм первичных учетных документов в строительстве», постановление Министерства архитектуры и строительства Республики Беларусь от 17.10.2011 № 48 «Об установлении форм документов и утверждении Инструкции о порядке заполнения и применения дефектного акта на гарантийный ремонт).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Акты выполненных работ предоставляются на рассмотрение Заказчику до 25 числа отчетного месяца.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Заказчик производит оплату выполненных работ на расчетный счет Подрядчика в течение 15 (пятнадцати) рабочих дней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справок стоимости выполненных работ в пределах финансирования установленного наст</w:t>
      </w:r>
      <w:r w:rsidR="00710181" w:rsidRPr="00FB0467">
        <w:rPr>
          <w:rFonts w:ascii="Times New Roman" w:hAnsi="Times New Roman" w:cs="Times New Roman"/>
          <w:sz w:val="24"/>
          <w:szCs w:val="24"/>
        </w:rPr>
        <w:t>оящим договором</w:t>
      </w:r>
      <w:r w:rsidR="00242A6D">
        <w:rPr>
          <w:rFonts w:ascii="Times New Roman" w:hAnsi="Times New Roman" w:cs="Times New Roman"/>
          <w:sz w:val="24"/>
          <w:szCs w:val="24"/>
        </w:rPr>
        <w:t>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5.3.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Источник финансирования - районный бюджет. Обязательства Заказчика по оплате выполненных строительных работ считаются исполненными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платежного документа в органах государственного казначейства.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5.4.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Выполненные строительные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выполненные строительные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:rsidR="008A7C7C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5.5.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срыве по вине Подрядчика сроков выполнения строительных работ, эти работы оплачиваются по ценам, действовавшим на первоначально установленную договором дату их выполнения.</w:t>
      </w:r>
    </w:p>
    <w:p w:rsidR="0090326E" w:rsidRPr="00FB0467" w:rsidRDefault="0090326E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Оплата выполненных работ осуществляется по цене за единицу выполненной работы исходя из объема </w:t>
      </w:r>
      <w:r w:rsidR="00FB135D">
        <w:rPr>
          <w:rFonts w:ascii="Times New Roman" w:hAnsi="Times New Roman" w:cs="Times New Roman"/>
          <w:sz w:val="24"/>
          <w:szCs w:val="24"/>
        </w:rPr>
        <w:t>фактически  выполненной работы в размере, не превышающем предельную стоимость предмета закупки.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6.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СДАЧА И ПРИЕМКА РЕЗУЛЬТАТА СТРОИТЕЛЬНЫХ РАБОТ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6.1.</w:t>
      </w:r>
      <w:r w:rsidRPr="00FB0467">
        <w:rPr>
          <w:rFonts w:ascii="Times New Roman" w:hAnsi="Times New Roman" w:cs="Times New Roman"/>
          <w:sz w:val="24"/>
          <w:szCs w:val="24"/>
        </w:rPr>
        <w:tab/>
        <w:t>Сдача выполненных строительных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6.2.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Заказчик, получивший сообщение Подрядчика о готовности к сдаче выполненных строительных работ, обязан в течение 3 (трех) рабочих дней приступить к их приемке.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отказа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и акт подписывается другой стороной. Акт сдачи-приемки выполненных строительных и иных специальных монтажных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Акты сдачи-приемки выполненных строительных и иных специальных монтажных работ, а также документы, подтверждающие исправление результата строительных работ ненадлежащего качества, являются неотъемлемой частью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6.3.</w:t>
      </w:r>
      <w:r w:rsidRPr="00FB0467">
        <w:rPr>
          <w:rFonts w:ascii="Times New Roman" w:hAnsi="Times New Roman" w:cs="Times New Roman"/>
          <w:sz w:val="24"/>
          <w:szCs w:val="24"/>
        </w:rPr>
        <w:tab/>
        <w:t>Риск случайной гибели или случайного повреждения результата строительных работ до его приемки в установленном порядке Заказчиком несет Подрядчик.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7 . ПОРЯДОК ИЗМЕНЕНИЯ И РАСТОРЖЕНИЯ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7.1.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договора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осуществляется в порядке, установленном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67">
        <w:rPr>
          <w:rFonts w:ascii="Times New Roman" w:hAnsi="Times New Roman" w:cs="Times New Roman"/>
          <w:sz w:val="24"/>
          <w:szCs w:val="24"/>
        </w:rPr>
        <w:t xml:space="preserve">Не допускается изменение условий настоящего Договора при его исполнении в части предмета государственной закупки и требований к предмету государственной закупки, его объема (количества), порядка оплаты, сроков исполнения обязательств Подрядчиком, цены Договора, ответственности Сторон за неисполнение или ненадлежащее исполнение Договора, если иное не установлено Законом </w:t>
      </w:r>
      <w:r w:rsidR="00BA323C">
        <w:rPr>
          <w:rFonts w:ascii="Times New Roman" w:hAnsi="Times New Roman" w:cs="Times New Roman"/>
          <w:sz w:val="24"/>
          <w:szCs w:val="24"/>
        </w:rPr>
        <w:t xml:space="preserve"> Республики Беларусь от 13.07.2012 г. </w:t>
      </w:r>
      <w:r w:rsidRPr="00FB0467">
        <w:rPr>
          <w:rFonts w:ascii="Times New Roman" w:hAnsi="Times New Roman" w:cs="Times New Roman"/>
          <w:sz w:val="24"/>
          <w:szCs w:val="24"/>
        </w:rPr>
        <w:t>№ 419-3</w:t>
      </w:r>
      <w:r w:rsidR="00BA323C">
        <w:rPr>
          <w:rFonts w:ascii="Times New Roman" w:hAnsi="Times New Roman" w:cs="Times New Roman"/>
          <w:sz w:val="24"/>
          <w:szCs w:val="24"/>
        </w:rPr>
        <w:t xml:space="preserve"> «О государственных закупках товаров (работ, услуг)»</w:t>
      </w:r>
      <w:r w:rsidRPr="00FB0467">
        <w:rPr>
          <w:rFonts w:ascii="Times New Roman" w:hAnsi="Times New Roman" w:cs="Times New Roman"/>
          <w:sz w:val="24"/>
          <w:szCs w:val="24"/>
        </w:rPr>
        <w:t xml:space="preserve"> и Советом Министров Республики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7.2.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Расторжение договора осуществляется в порядке, предусмотренном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7.3.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реорганизации юридического лица, являющегося Стороной, его учредители или орган, принявший решение о реорганизации, обязаны не позднее 10 календарных дней после принятия соответствующего решения уведомить о нем другую Сторону и указать правопреемника реорганизуемого юридического лица.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При неисполнении и ненадлежащем исполнении Подрядчиком обязательств по договору </w:t>
      </w:r>
      <w:proofErr w:type="gramStart"/>
      <w:r w:rsidR="008A7C7C" w:rsidRPr="00FB046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может быть расторгнут Заказчиком в односторонн</w:t>
      </w:r>
      <w:r w:rsidR="00BA323C">
        <w:rPr>
          <w:rFonts w:ascii="Times New Roman" w:hAnsi="Times New Roman" w:cs="Times New Roman"/>
          <w:sz w:val="24"/>
          <w:szCs w:val="24"/>
        </w:rPr>
        <w:t>ем порядке в соответствии (с п.3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ст.420 ГК).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При надлежащем исполнении обязательств по Договору односторонний отказ от его исполнения сторонами не допускается.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Стороны не вправе передавать свои права и обязанности по Договору третьим лицам.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8.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ОТВЕТСТВЕННОСТЬ ЗАКАЗЧИКА И ПОДРЯДЧИКА ПРИ ИСПОЛНЕНИИ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8.1.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несут ответственность в соответствии с действующим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8.2.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несет ответственность за неисполнение или ненадлежащее исполнение обязательств, предусмотренных договором, и уплачивает неустойку (пеню) Заказчику в следующих случаях и размерах: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нарушение установленных в договоре сроков выполнения строительных работ, включая оформление документов, подтверждающих их выполнение, - 0,2 % стоимости невыполненных строительных работ за каждый день просрочки, но не более 20 % их стоимости;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превышение по своей вине установленных договором сроков передачи результата строительных работ - 0,15 % стоимости результата строительных работ за каждый день просрочки, но не более 10 % стоимости результата строительных работ;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несвоевременное устранение дефектов, указанных в актах Заказчика (в том числе выявленных в период гарантийного срока), - 2 % стоимости работ по устранению дефектов за каждый день просрочки начиная со дня окончания указанного в акте срока.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8.3.</w:t>
      </w:r>
      <w:r w:rsidRPr="00FB0467">
        <w:rPr>
          <w:rFonts w:ascii="Times New Roman" w:hAnsi="Times New Roman" w:cs="Times New Roman"/>
          <w:sz w:val="24"/>
          <w:szCs w:val="24"/>
        </w:rPr>
        <w:tab/>
        <w:t>Кроме уплаты неустойки (пени) виновная Сторона возмещает другой Стороне убытки в сумме, не покрытой неустойкой (пеней).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8.4.</w:t>
      </w:r>
      <w:r w:rsidRPr="00FB0467">
        <w:rPr>
          <w:rFonts w:ascii="Times New Roman" w:hAnsi="Times New Roman" w:cs="Times New Roman"/>
          <w:sz w:val="24"/>
          <w:szCs w:val="24"/>
        </w:rPr>
        <w:tab/>
        <w:t>Уплата штрафных санкций (пени) не освобождает Сторону, нарушившую условия настоящего договора, от надлежащего исполнения своих обязательств.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8.5.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В случаях установления контролирующими органами фактов завышения расчетов за выполненные работы суммы переплаты и штрафные санкции, предъявляемые Заказчику, и причиненные убытки возмещаются Подрядчиком в размере 100 %.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8.6.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Подрядчик несет ответственность за организацию и безопасное производство строительных работ в соответствии с требованиями по охране труда, соблюдение норм и правил пожарной безопасности, санитарных норм, требований промышленной безопасности, содержание и эксплуатацию оборудования (инструмента, инвентаря и приспособлений), хранение, транспортировку и применение материалов, легковоспламеняющих, горючих, взрывоопасных, ядовитых и агрессивных веществ, баллонов со сжатым и сжиженным газом.</w:t>
      </w:r>
      <w:proofErr w:type="gramEnd"/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8.7.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обязуются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="0090326E">
        <w:rPr>
          <w:rFonts w:ascii="Times New Roman" w:hAnsi="Times New Roman" w:cs="Times New Roman"/>
          <w:sz w:val="24"/>
          <w:szCs w:val="24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>соблюдать обязательства, предусмотренные Антикоррупционной оговоркой.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9.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ГАРАНТИЙНЫЕ ОБЯЗАТЕЛЬСТВА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9.1.</w:t>
      </w:r>
      <w:r w:rsidRPr="00FB0467">
        <w:rPr>
          <w:rFonts w:ascii="Times New Roman" w:hAnsi="Times New Roman" w:cs="Times New Roman"/>
          <w:sz w:val="24"/>
          <w:szCs w:val="24"/>
        </w:rPr>
        <w:tab/>
        <w:t>На принятые строительные работы, являющиеся предметом настоящего договора, устанавливается</w:t>
      </w:r>
      <w:r w:rsidR="00712F21">
        <w:rPr>
          <w:rFonts w:ascii="Times New Roman" w:hAnsi="Times New Roman" w:cs="Times New Roman"/>
          <w:sz w:val="24"/>
          <w:szCs w:val="24"/>
        </w:rPr>
        <w:t xml:space="preserve"> гарантийный срок 2 (два) года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со дня подписания акта сдачи-приемки выполненных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9.2.</w:t>
      </w:r>
      <w:r w:rsidRPr="00FB0467">
        <w:rPr>
          <w:rFonts w:ascii="Times New Roman" w:hAnsi="Times New Roman" w:cs="Times New Roman"/>
          <w:sz w:val="24"/>
          <w:szCs w:val="24"/>
        </w:rPr>
        <w:tab/>
        <w:t>Исчисление гарантийного срока начинается со дня подписания акта сдачи приемки. При передаче Заказчику результата строительных работ Подрядчик оформляет гарантийное письмо.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9.3.</w:t>
      </w:r>
      <w:r w:rsidRPr="00FB0467">
        <w:rPr>
          <w:rFonts w:ascii="Times New Roman" w:hAnsi="Times New Roman" w:cs="Times New Roman"/>
          <w:sz w:val="24"/>
          <w:szCs w:val="24"/>
        </w:rPr>
        <w:tab/>
        <w:t>Дефекты, выявленные в период гарантийного срока эксплуатации объекта, устраняются силами и за счет Подрядчика, в срок не позднее 5-ти рабочих дней со дня письменного уведомления Заказчиком. Наличие некачественно выполненных строительных работ, обнаруженных в процессе эксплуатации объекта, оформляется Заказчиком и Подрядчиком Дефектным актом, к которому прилагается справка Подрядчика о стоимости строительных работ по устранению дефектов. Гарантийный срок продлевается на все время, на протяжении которого устранялись недостатки, допущенные по вине Подрядчика.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не несет ответственность за обнаруженные в пределах гарантийного срока дефекты, если они произошли вследствие нормативного износа объекта (его частей), неправильной его эксплуатации, а также при повреждении третьими лицами.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10.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ФОРС-МАЖОРНЫЕ ОБСТОЯТЕЛЬСТВА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10.1.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.Ни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обстоятельств, как наводнение, землетрясение, другие стихийные бедствия, война или военные действия и другие обстоятельства непреодолимой силы, возникшие после заключения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10.2.</w:t>
      </w:r>
      <w:r w:rsidRPr="00FB0467">
        <w:rPr>
          <w:rFonts w:ascii="Times New Roman" w:hAnsi="Times New Roman" w:cs="Times New Roman"/>
          <w:sz w:val="24"/>
          <w:szCs w:val="24"/>
        </w:rPr>
        <w:tab/>
        <w:t>Если любое из таких обстоятельств непосредственно повлияло на исполнение обязатель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оки, установленные в договоре, то эти сроки соразмерно отодвигаются на время действия соответствующих обстоятельств.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10.3.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Сторона, для которой создалась невозможность исполнения обязательства, обязана уведомить в письменной форме другую сторону о предполагаемом сроке действия обязательств, не позднее 3 дней с момента их наступления или прекращения. Факты, изложенные в уведомлении, должны быть подтверждены соответствующими органами документально.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10.4.</w:t>
      </w:r>
      <w:r w:rsidRPr="00FB0467">
        <w:rPr>
          <w:rFonts w:ascii="Times New Roman" w:hAnsi="Times New Roman" w:cs="Times New Roman"/>
          <w:sz w:val="24"/>
          <w:szCs w:val="24"/>
        </w:rPr>
        <w:tab/>
        <w:t>Если невозможность полного или частичного исполнения обязательств Подрядчиком будет существовать более 3 месяцев. Заказчик вправе расторгнуть договор без обязанности возмещения возможных убытков Подрядчиком.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10.5.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Подтверждением наличия обстоятельств непреодолимой силы служит заключение Белорусской торгово-промышленной палаты (БелТПП).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11.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АНТИКОРРУПЦИОННАЯ ОГОВОРКА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11.1.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-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 и иными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контраген тами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, привлекаемыми ими для исполнения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11.2.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11.3.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 действиями работника, осуществляемыми в пользу стимулирующей его Стороны, понимаются: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предоставление каких-либо гарантий;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ускорение существующих процедур;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11.4.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возникновения у Стороны подозрений, что произошло или может произойти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нарушение каких-либо положений настоящего раздела договора, соответствующая Сторона обязуется уведомить об этом другую Сторону в письменной форме в течение 5 (пяти) рабочих дней с момента, когда этой Стороне стало известно о нарушении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настоящего раздела договора.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 либо положений настоящего раздела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11.5.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нарушения одной Стороной обязательств воздерживаться от коррупционных действий и (или) неполучения другой Стороной в 10-дневный срок подтверждения, что нарушения не произошло или не произойдет, с приложением документов, подтверждающих данный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11.6.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 и иными контрагентами, привлекаемыми ей для исполнения настоящего договора, обязана возместить другой Стороне возникшие у нее в результате этого убытки».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12.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РАЗРЕШЕНИЕ СПОРОВ. СРОК ДЕЙСТВИЯ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12.1.</w:t>
      </w:r>
      <w:r w:rsidRPr="00FB0467">
        <w:rPr>
          <w:rFonts w:ascii="Times New Roman" w:hAnsi="Times New Roman" w:cs="Times New Roman"/>
          <w:sz w:val="24"/>
          <w:szCs w:val="24"/>
        </w:rPr>
        <w:tab/>
        <w:t>Любые споры и разногласия, возникающие по договору, разрешаются Сторонами путем переговоров с обязательным досудебным (претензионным) порядком</w:t>
      </w:r>
      <w:r w:rsidRPr="00FB0467">
        <w:rPr>
          <w:rFonts w:ascii="Times New Roman" w:hAnsi="Times New Roman" w:cs="Times New Roman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 xml:space="preserve">регулирования споров, согласно котором) Сторона, чьи права и законные интересы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нарушены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обязана предъявить другой Стороне претензию. Сторона, получившая претензию, обязана в течение 10 (десяти) рабочих дней рассмотреть ее и письменно уведомить другую Сторону о результатах рассмотрения претензии.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В случае неурегулирования данных споров и разногласий в досудебном (претензионном) порядке их разрешение осуществляется в экономическом суде Минской области.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12.2.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 вступает в силу и становится обязательным для Сторон со дня его подписания Сторонами и действует до момента исполнения Сторонами всех своих обязательств по договору.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13.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13.1.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 (изменения и (или) дополнения к нему) заключается (ются) в простой письменной форме путем составления одного документа, подписанного уполномоченными лицами и скрепленный печатями.</w:t>
      </w:r>
    </w:p>
    <w:p w:rsidR="008A7C7C" w:rsidRPr="00FB0467" w:rsidRDefault="008A7C7C" w:rsidP="00A024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Договор, приложения к нему под</w:t>
      </w:r>
      <w:r w:rsidR="00524F32">
        <w:rPr>
          <w:rFonts w:ascii="Times New Roman" w:hAnsi="Times New Roman" w:cs="Times New Roman"/>
          <w:sz w:val="24"/>
          <w:szCs w:val="24"/>
        </w:rPr>
        <w:t>готовлены в двух экземплярах на___________________</w:t>
      </w:r>
      <w:r w:rsidR="00A0240B" w:rsidRPr="00FB0467">
        <w:rPr>
          <w:rFonts w:ascii="Times New Roman" w:hAnsi="Times New Roman" w:cs="Times New Roman"/>
          <w:sz w:val="24"/>
          <w:szCs w:val="24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>листах и подписаны Сторонами. При этом каждый лист договора и приложений к нему пронумерован и подписан Сторонами. Каждый экземпляр договора, приложений к нему имеет равную юридическую силу и хранится в делах каждой из Сторон.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Изменения и (или) дополнения к договору, приложения к нему подлежат подготовке и подписанию Сторонами в двух экземплярах. При этом каждый лист изменений и (или) дополнений к договору, приложений к ним подлежит нумерации и подписанию Сторонами.</w:t>
      </w:r>
    </w:p>
    <w:p w:rsidR="008A7C7C" w:rsidRPr="00FB0467" w:rsidRDefault="008E0F29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Каждая из Сторон обязана в течение 10 (десяти) рабочих дней известить другую Сторону об изменении банковских реквизитов, почтового, юридического адресов (места </w:t>
      </w:r>
      <w:r w:rsidR="008A7C7C" w:rsidRPr="00FB0467">
        <w:rPr>
          <w:rFonts w:ascii="Times New Roman" w:hAnsi="Times New Roman" w:cs="Times New Roman"/>
          <w:sz w:val="24"/>
          <w:szCs w:val="24"/>
        </w:rPr>
        <w:lastRenderedPageBreak/>
        <w:t>нахождения), иных событиях (фактах), влияющих на исполнение своих обязательств по договору.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13.3.</w:t>
      </w:r>
      <w:r w:rsidRPr="00FB0467">
        <w:rPr>
          <w:rFonts w:ascii="Times New Roman" w:hAnsi="Times New Roman" w:cs="Times New Roman"/>
          <w:sz w:val="24"/>
          <w:szCs w:val="24"/>
        </w:rPr>
        <w:tab/>
        <w:t>Извещения, уведомления, претензии и иная письменная корреспонденция по Договору считается полученной с момента вручения Стороне, а в случае направления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заказным письмом с уведомлением о вручении по истечении  20 (двадцати) рабочих дней, следующих за днем выдачи оператором почтовой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связи квитанции о приеме данной корреспонденции.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 вопросам, не урегулированным договором. Стороны руководствуются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13.5.</w:t>
      </w:r>
      <w:r w:rsidRPr="00FB0467">
        <w:rPr>
          <w:rFonts w:ascii="Times New Roman" w:hAnsi="Times New Roman" w:cs="Times New Roman"/>
          <w:sz w:val="24"/>
          <w:szCs w:val="24"/>
        </w:rPr>
        <w:tab/>
        <w:t>К договору прилагаются следующие документы, являющиеся его неотъемлемой частью: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1 - сметная документация (дефектный акт, смета);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2 - протокол согласования договорной (контрактной) цены;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3 - график производства работ;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4 - график платежей.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Документация по процедуре закупки.</w:t>
      </w:r>
    </w:p>
    <w:p w:rsidR="008A7C7C" w:rsidRPr="00FB0467" w:rsidRDefault="008A7C7C" w:rsidP="008A7C7C">
      <w:pPr>
        <w:pStyle w:val="20"/>
        <w:shd w:val="clear" w:color="auto" w:fill="auto"/>
        <w:spacing w:after="0" w:line="283" w:lineRule="exact"/>
        <w:ind w:firstLine="0"/>
        <w:jc w:val="left"/>
      </w:pPr>
    </w:p>
    <w:p w:rsidR="008A7C7C" w:rsidRPr="00FB0467" w:rsidRDefault="008A7C7C" w:rsidP="008A7C7C">
      <w:pPr>
        <w:pStyle w:val="20"/>
        <w:numPr>
          <w:ilvl w:val="0"/>
          <w:numId w:val="2"/>
        </w:numPr>
        <w:shd w:val="clear" w:color="auto" w:fill="auto"/>
        <w:spacing w:after="0" w:line="283" w:lineRule="exact"/>
        <w:jc w:val="center"/>
      </w:pPr>
      <w:r w:rsidRPr="00FB0467">
        <w:t>ЮРИДИЧЕСКИЕ АДРЕСА, БАНКОВСКИЕ РЕКВИЗИТЫ И ПОДПИСИ</w:t>
      </w:r>
    </w:p>
    <w:p w:rsidR="008A7C7C" w:rsidRPr="00FB0467" w:rsidRDefault="008A7C7C" w:rsidP="008A7C7C">
      <w:pPr>
        <w:pStyle w:val="20"/>
        <w:shd w:val="clear" w:color="auto" w:fill="auto"/>
        <w:spacing w:after="0" w:line="283" w:lineRule="exact"/>
        <w:ind w:firstLine="0"/>
        <w:jc w:val="center"/>
      </w:pPr>
    </w:p>
    <w:p w:rsidR="008A7C7C" w:rsidRPr="00FB0467" w:rsidRDefault="008A7C7C" w:rsidP="008A7C7C">
      <w:pPr>
        <w:spacing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8"/>
      <w:r w:rsidRPr="00FB0467">
        <w:rPr>
          <w:rFonts w:ascii="Times New Roman" w:eastAsia="Times New Roman" w:hAnsi="Times New Roman" w:cs="Times New Roman"/>
          <w:b/>
          <w:bCs/>
        </w:rPr>
        <w:t>СТОРОН</w:t>
      </w:r>
      <w:bookmarkEnd w:id="0"/>
    </w:p>
    <w:p w:rsidR="008A7C7C" w:rsidRPr="00FB0467" w:rsidRDefault="008A7C7C" w:rsidP="008A7C7C">
      <w:pPr>
        <w:spacing w:line="283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5035"/>
      </w:tblGrid>
      <w:tr w:rsidR="008A7C7C" w:rsidRPr="00FB0467" w:rsidTr="008A7C7C">
        <w:trPr>
          <w:trHeight w:val="3592"/>
        </w:trPr>
        <w:tc>
          <w:tcPr>
            <w:tcW w:w="4536" w:type="dxa"/>
          </w:tcPr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8A7C7C" w:rsidRPr="00FB0467" w:rsidRDefault="008A7C7C" w:rsidP="008A7C7C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8A7C7C" w:rsidRPr="006E56AE" w:rsidRDefault="00242A6D" w:rsidP="008A7C7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ул. Фрунзенская,1, 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223053, д. Боровляны, </w:t>
            </w: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</w:t>
            </w: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анк», БИК AKBBBY2X г</w:t>
            </w:r>
            <w:proofErr w:type="gramStart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</w:t>
            </w:r>
            <w:r w:rsid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Дзержинско го, 69/1</w:t>
            </w:r>
          </w:p>
          <w:p w:rsidR="008A7C7C" w:rsidRPr="006E56AE" w:rsidRDefault="008A7C7C" w:rsidP="008A7C7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8A7C7C" w:rsidRPr="006E56AE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6E56AE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Главный врач</w:t>
            </w:r>
            <w:r w:rsidR="00C01D1E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</w:t>
            </w: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  <w:r w:rsidR="00F914E5" w:rsidRPr="00FB046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_________________________________________-</w:t>
            </w:r>
          </w:p>
        </w:tc>
      </w:tr>
    </w:tbl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7C" w:rsidRPr="00FB0467" w:rsidRDefault="008A7C7C">
      <w:pPr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br w:type="page"/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 w:rsidRPr="00FB0467">
        <w:rPr>
          <w:b w:val="0"/>
          <w:sz w:val="18"/>
          <w:szCs w:val="18"/>
        </w:rPr>
        <w:t>Приложение</w:t>
      </w:r>
      <w:r w:rsidR="00FB135D">
        <w:rPr>
          <w:b w:val="0"/>
          <w:sz w:val="18"/>
          <w:szCs w:val="18"/>
        </w:rPr>
        <w:t xml:space="preserve">  </w:t>
      </w:r>
      <w:r w:rsidR="00182898" w:rsidRPr="00FB0467">
        <w:rPr>
          <w:b w:val="0"/>
          <w:sz w:val="18"/>
          <w:szCs w:val="18"/>
        </w:rPr>
        <w:t>2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 w:rsidRPr="00FB0467">
        <w:rPr>
          <w:b w:val="0"/>
          <w:sz w:val="18"/>
          <w:szCs w:val="18"/>
        </w:rPr>
        <w:t>к договору строительного подряда</w:t>
      </w:r>
    </w:p>
    <w:p w:rsidR="008A7C7C" w:rsidRPr="00FB0467" w:rsidRDefault="006E56AE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от  ___</w:t>
      </w:r>
      <w:r w:rsidR="008A7C7C" w:rsidRPr="00FB0467">
        <w:rPr>
          <w:b w:val="0"/>
          <w:sz w:val="18"/>
          <w:szCs w:val="18"/>
        </w:rPr>
        <w:t xml:space="preserve">. № </w:t>
      </w:r>
      <w:r w:rsidR="004D54CA">
        <w:rPr>
          <w:b w:val="0"/>
          <w:sz w:val="18"/>
          <w:szCs w:val="18"/>
        </w:rPr>
        <w:t>__________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center"/>
        <w:rPr>
          <w:b w:val="0"/>
          <w:sz w:val="24"/>
          <w:szCs w:val="24"/>
        </w:rPr>
      </w:pPr>
      <w:r w:rsidRPr="00FB0467">
        <w:rPr>
          <w:b w:val="0"/>
          <w:sz w:val="24"/>
          <w:szCs w:val="24"/>
        </w:rPr>
        <w:t>ПРОТОКОЛ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center"/>
        <w:rPr>
          <w:b w:val="0"/>
          <w:sz w:val="24"/>
          <w:szCs w:val="24"/>
        </w:rPr>
      </w:pPr>
      <w:r w:rsidRPr="00FB0467">
        <w:rPr>
          <w:b w:val="0"/>
          <w:sz w:val="24"/>
          <w:szCs w:val="24"/>
        </w:rPr>
        <w:t>СОГЛАСОВАНИЯ ДОГОВОРНОЙ (КОНТРАКТНОЙ) ЦЕНЫ НА СТРОИТЕЛЬСТВО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  <w:sz w:val="24"/>
          <w:szCs w:val="24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  <w:sz w:val="24"/>
          <w:szCs w:val="24"/>
        </w:rPr>
      </w:pPr>
    </w:p>
    <w:tbl>
      <w:tblPr>
        <w:tblW w:w="10267" w:type="dxa"/>
        <w:tblInd w:w="-142" w:type="dxa"/>
        <w:tblLayout w:type="fixed"/>
        <w:tblLook w:val="0000"/>
      </w:tblPr>
      <w:tblGrid>
        <w:gridCol w:w="2377"/>
        <w:gridCol w:w="7890"/>
      </w:tblGrid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Наименование объекта: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:rsidR="008A7C7C" w:rsidRPr="00FB0467" w:rsidRDefault="008A7C7C" w:rsidP="00044340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Основание: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8A7C7C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FB0467">
              <w:rPr>
                <w:b w:val="0"/>
                <w:sz w:val="24"/>
                <w:szCs w:val="24"/>
                <w:lang w:val="en-US"/>
              </w:rPr>
              <w:t>Заказчик</w:t>
            </w:r>
            <w:proofErr w:type="spellEnd"/>
            <w:r w:rsidRPr="00FB0467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FB0467">
              <w:rPr>
                <w:b w:val="0"/>
                <w:sz w:val="24"/>
                <w:szCs w:val="24"/>
                <w:lang w:val="en-US"/>
              </w:rPr>
              <w:t>Подрядчик</w:t>
            </w:r>
            <w:proofErr w:type="spellEnd"/>
            <w:r w:rsidRPr="00FB0467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10267" w:type="dxa"/>
            <w:gridSpan w:val="2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 xml:space="preserve"> </w:t>
            </w: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8A7C7C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/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/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920"/>
      </w:tblGrid>
      <w:tr w:rsidR="008A7C7C" w:rsidRPr="00FB0467" w:rsidTr="00BF7724">
        <w:trPr>
          <w:trHeight w:val="3592"/>
        </w:trPr>
        <w:tc>
          <w:tcPr>
            <w:tcW w:w="4536" w:type="dxa"/>
          </w:tcPr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8A7C7C" w:rsidRPr="00FB0467" w:rsidRDefault="008A7C7C" w:rsidP="00BF7724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8A7C7C" w:rsidRPr="004D54CA" w:rsidRDefault="004D54CA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ул. Фрунзенская,1, 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223053, д. Боровляны, </w:t>
            </w: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«Беларусбанк», БИК AK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BBBY2X 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пр-т Дзержинско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8A7C7C" w:rsidRPr="004D54CA" w:rsidRDefault="008A7C7C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8A7C7C" w:rsidRPr="004D54CA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4D54CA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Главный врач</w:t>
            </w: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8A7C7C" w:rsidRPr="00FB0467" w:rsidRDefault="00FB135D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</w:t>
            </w:r>
            <w:r w:rsidR="008A7C7C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</w:t>
            </w:r>
            <w:r w:rsidR="00044340" w:rsidRPr="00FB0467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</w:p>
          <w:p w:rsidR="00044340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                               </w:t>
            </w:r>
            <w:r w:rsidR="00044340" w:rsidRPr="00FB046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М.П.</w:t>
            </w:r>
          </w:p>
        </w:tc>
      </w:tr>
    </w:tbl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7C" w:rsidRPr="00FB0467" w:rsidRDefault="008A7C7C">
      <w:pPr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br w:type="page"/>
      </w:r>
    </w:p>
    <w:p w:rsidR="008A7C7C" w:rsidRPr="00FB0467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lastRenderedPageBreak/>
        <w:t xml:space="preserve">Приложение  </w:t>
      </w:r>
      <w:r w:rsidR="00182898" w:rsidRPr="00FB0467">
        <w:rPr>
          <w:rFonts w:ascii="Times New Roman" w:eastAsia="Times New Roman" w:hAnsi="Times New Roman" w:cs="Times New Roman"/>
          <w:bCs/>
          <w:sz w:val="18"/>
          <w:szCs w:val="18"/>
        </w:rPr>
        <w:t>3</w:t>
      </w:r>
    </w:p>
    <w:p w:rsidR="008A7C7C" w:rsidRPr="00FB0467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0467">
        <w:rPr>
          <w:rFonts w:ascii="Times New Roman" w:eastAsia="Times New Roman" w:hAnsi="Times New Roman" w:cs="Times New Roman"/>
          <w:bCs/>
          <w:sz w:val="18"/>
          <w:szCs w:val="18"/>
        </w:rPr>
        <w:t>к договору строительного подряда</w:t>
      </w:r>
    </w:p>
    <w:p w:rsidR="008A7C7C" w:rsidRPr="00FB0467" w:rsidRDefault="004D54CA" w:rsidP="008B3DCF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от _____ № ____________</w:t>
      </w:r>
    </w:p>
    <w:p w:rsidR="008A7C7C" w:rsidRPr="00FB135D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EB6B57" w:rsidRPr="00FB135D" w:rsidRDefault="00046AC6" w:rsidP="00046AC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B135D">
        <w:rPr>
          <w:rFonts w:ascii="Times New Roman" w:hAnsi="Times New Roman" w:cs="Times New Roman"/>
          <w:sz w:val="28"/>
          <w:szCs w:val="28"/>
        </w:rPr>
        <w:t>График</w:t>
      </w:r>
    </w:p>
    <w:p w:rsidR="00046AC6" w:rsidRPr="00FB135D" w:rsidRDefault="00046AC6" w:rsidP="00046AC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B135D">
        <w:rPr>
          <w:rFonts w:ascii="Times New Roman" w:hAnsi="Times New Roman" w:cs="Times New Roman"/>
          <w:sz w:val="28"/>
          <w:szCs w:val="28"/>
        </w:rPr>
        <w:t xml:space="preserve">производства работ </w:t>
      </w:r>
      <w:r w:rsidR="00EB6B57" w:rsidRPr="00FB135D">
        <w:rPr>
          <w:rFonts w:ascii="Times New Roman" w:hAnsi="Times New Roman" w:cs="Times New Roman"/>
          <w:sz w:val="28"/>
          <w:szCs w:val="28"/>
        </w:rPr>
        <w:t>по объекту</w:t>
      </w:r>
    </w:p>
    <w:p w:rsidR="00046AC6" w:rsidRDefault="00046AC6" w:rsidP="00046AC6">
      <w:pPr>
        <w:ind w:left="360"/>
        <w:jc w:val="center"/>
        <w:rPr>
          <w:b/>
          <w:sz w:val="30"/>
          <w:szCs w:val="30"/>
        </w:rPr>
      </w:pPr>
    </w:p>
    <w:p w:rsidR="00046AC6" w:rsidRPr="00FB135D" w:rsidRDefault="00046AC6" w:rsidP="00046AC6">
      <w:pPr>
        <w:ind w:left="36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6"/>
        <w:gridCol w:w="2513"/>
        <w:gridCol w:w="1772"/>
        <w:gridCol w:w="2395"/>
      </w:tblGrid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Месяцы выполнения работ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Сметная стоимость подрядных работ на дату начала производства работ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Прогнозный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Стоимость подрядных работ, с учетом прогнозного индекса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 xml:space="preserve">         бел</w:t>
            </w:r>
            <w:proofErr w:type="gramStart"/>
            <w:r w:rsidRPr="00FB135D">
              <w:rPr>
                <w:rFonts w:ascii="Times New Roman" w:hAnsi="Times New Roman" w:cs="Times New Roman"/>
              </w:rPr>
              <w:t>.</w:t>
            </w:r>
            <w:proofErr w:type="gramEnd"/>
            <w:r w:rsidRPr="00FB13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135D">
              <w:rPr>
                <w:rFonts w:ascii="Times New Roman" w:hAnsi="Times New Roman" w:cs="Times New Roman"/>
              </w:rPr>
              <w:t>р</w:t>
            </w:r>
            <w:proofErr w:type="gramEnd"/>
            <w:r w:rsidRPr="00FB135D">
              <w:rPr>
                <w:rFonts w:ascii="Times New Roman" w:hAnsi="Times New Roman" w:cs="Times New Roman"/>
              </w:rPr>
              <w:t>уб.</w:t>
            </w: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СМР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Итого на дату начала производства работ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1,00</w:t>
            </w:r>
            <w:r w:rsidR="0086017D" w:rsidRPr="00FB13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Итого СМР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920"/>
      </w:tblGrid>
      <w:tr w:rsidR="00046AC6" w:rsidRPr="00FB0467" w:rsidTr="006B5FB0">
        <w:trPr>
          <w:trHeight w:val="3592"/>
        </w:trPr>
        <w:tc>
          <w:tcPr>
            <w:tcW w:w="4536" w:type="dxa"/>
          </w:tcPr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046AC6" w:rsidRPr="00FB0467" w:rsidRDefault="00046AC6" w:rsidP="006B5FB0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046AC6" w:rsidRPr="00980153" w:rsidRDefault="00046AC6" w:rsidP="006B5FB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Фрунзенская,1, </w:t>
            </w: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223053, д. Боровляны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, Минский район. Минская область  р/с BY55AKBB36040000002575600000 в Минском областном управлении №500 ОАО «АСБ «Беларусбанк», БИК AK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BBBY2X 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пр-т Дзержинско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046AC6" w:rsidRPr="00980153" w:rsidRDefault="00046AC6" w:rsidP="006B5FB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Главный врач</w:t>
            </w: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FB0467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046AC6" w:rsidRPr="00FB0467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  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F3149" w:rsidRDefault="008F3149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82898" w:rsidRPr="00FB0467" w:rsidRDefault="00FB135D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Приложение   </w:t>
      </w:r>
      <w:r w:rsidR="00182898" w:rsidRPr="00FB0467">
        <w:rPr>
          <w:rFonts w:ascii="Times New Roman" w:eastAsia="Times New Roman" w:hAnsi="Times New Roman" w:cs="Times New Roman"/>
          <w:bCs/>
          <w:sz w:val="18"/>
          <w:szCs w:val="18"/>
        </w:rPr>
        <w:t>4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0467">
        <w:rPr>
          <w:rFonts w:ascii="Times New Roman" w:eastAsia="Times New Roman" w:hAnsi="Times New Roman" w:cs="Times New Roman"/>
          <w:bCs/>
          <w:sz w:val="18"/>
          <w:szCs w:val="18"/>
        </w:rPr>
        <w:t>к договору строительного подряда</w:t>
      </w:r>
    </w:p>
    <w:p w:rsidR="00182898" w:rsidRPr="00FB0467" w:rsidRDefault="004D54CA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от______. № ___________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467">
        <w:rPr>
          <w:rFonts w:ascii="Times New Roman" w:eastAsia="Times New Roman" w:hAnsi="Times New Roman" w:cs="Times New Roman"/>
          <w:bCs/>
          <w:sz w:val="24"/>
          <w:szCs w:val="24"/>
        </w:rPr>
        <w:t>График платежей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467">
        <w:rPr>
          <w:rFonts w:ascii="Times New Roman" w:eastAsia="Times New Roman" w:hAnsi="Times New Roman" w:cs="Times New Roman"/>
          <w:bCs/>
          <w:sz w:val="24"/>
          <w:szCs w:val="24"/>
        </w:rPr>
        <w:t>на проведение строительных работ по</w:t>
      </w:r>
      <w:r w:rsidR="00B805C5" w:rsidRPr="00FB046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объекту: 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00" w:type="dxa"/>
        <w:tblLook w:val="04A0"/>
      </w:tblPr>
      <w:tblGrid>
        <w:gridCol w:w="3440"/>
        <w:gridCol w:w="1540"/>
        <w:gridCol w:w="1540"/>
        <w:gridCol w:w="1540"/>
        <w:gridCol w:w="1540"/>
      </w:tblGrid>
      <w:tr w:rsidR="00182898" w:rsidRPr="00FB0467" w:rsidTr="00182898">
        <w:trPr>
          <w:trHeight w:val="300"/>
        </w:trPr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Месяцы строительства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 по графику, руб.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платежей, руб</w:t>
            </w:r>
          </w:p>
        </w:tc>
      </w:tr>
      <w:tr w:rsidR="00182898" w:rsidRPr="00FB0467" w:rsidTr="00182898">
        <w:trPr>
          <w:trHeight w:val="300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руб.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182898" w:rsidRPr="00FB0467" w:rsidTr="00182898">
        <w:trPr>
          <w:trHeight w:val="765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аванс, включая целевой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за выполненные работы</w:t>
            </w:r>
          </w:p>
        </w:tc>
      </w:tr>
      <w:tr w:rsidR="00182898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3DCF" w:rsidRPr="00FB0467" w:rsidTr="00BF7724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898" w:rsidRPr="00FB0467" w:rsidTr="00182898">
        <w:trPr>
          <w:trHeight w:val="255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920"/>
      </w:tblGrid>
      <w:tr w:rsidR="00182898" w:rsidRPr="00FB0467" w:rsidTr="00BF7724">
        <w:trPr>
          <w:trHeight w:val="3592"/>
        </w:trPr>
        <w:tc>
          <w:tcPr>
            <w:tcW w:w="4536" w:type="dxa"/>
          </w:tcPr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182898" w:rsidRPr="00FB0467" w:rsidRDefault="00182898" w:rsidP="00BF7724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182898" w:rsidRPr="00980153" w:rsidRDefault="00182898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ул. </w:t>
            </w:r>
            <w:r w:rsidR="0098015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Фрунзенская,1, </w:t>
            </w: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223053, д. Боровляны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980153"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«Беларусбанк», БИК AK</w:t>
            </w:r>
            <w:r w:rsid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BBBY2X г.Минск, пр-т Дзержинско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182898" w:rsidRPr="00980153" w:rsidRDefault="00182898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Главный врач</w:t>
            </w: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FB0467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182898" w:rsidRPr="00FB0467" w:rsidRDefault="00FB135D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</w:t>
            </w:r>
            <w:r w:rsidR="00182898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</w:t>
            </w:r>
            <w:r w:rsidR="00435769" w:rsidRPr="00FB0467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  </w:t>
            </w:r>
          </w:p>
          <w:p w:rsidR="00435769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</w:t>
            </w:r>
            <w:r w:rsidR="00435769"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A7C7C" w:rsidRPr="00FB0467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A7C7C" w:rsidRPr="00FB0467" w:rsidSect="009F214A">
      <w:headerReference w:type="default" r:id="rId8"/>
      <w:footerReference w:type="default" r:id="rId9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9C1" w:rsidRDefault="006B69C1" w:rsidP="008A7C7C">
      <w:pPr>
        <w:spacing w:after="0" w:line="240" w:lineRule="auto"/>
      </w:pPr>
      <w:r>
        <w:separator/>
      </w:r>
    </w:p>
  </w:endnote>
  <w:endnote w:type="continuationSeparator" w:id="0">
    <w:p w:rsidR="006B69C1" w:rsidRDefault="006B69C1" w:rsidP="008A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8C6" w:rsidRPr="00FB0467" w:rsidRDefault="00F778C6">
    <w:pPr>
      <w:pStyle w:val="a5"/>
      <w:rPr>
        <w:rFonts w:ascii="Times New Roman" w:hAnsi="Times New Roman" w:cs="Times New Roman"/>
        <w:sz w:val="24"/>
        <w:szCs w:val="24"/>
      </w:rPr>
    </w:pPr>
    <w:r w:rsidRPr="00FB0467">
      <w:rPr>
        <w:rFonts w:ascii="Times New Roman" w:hAnsi="Times New Roman" w:cs="Times New Roman"/>
        <w:sz w:val="24"/>
        <w:szCs w:val="24"/>
      </w:rPr>
      <w:t>_______________________/Заказчик                               ______________________/Подрядчик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9C1" w:rsidRDefault="006B69C1" w:rsidP="008A7C7C">
      <w:pPr>
        <w:spacing w:after="0" w:line="240" w:lineRule="auto"/>
      </w:pPr>
      <w:r>
        <w:separator/>
      </w:r>
    </w:p>
  </w:footnote>
  <w:footnote w:type="continuationSeparator" w:id="0">
    <w:p w:rsidR="006B69C1" w:rsidRDefault="006B69C1" w:rsidP="008A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2476007"/>
      <w:docPartObj>
        <w:docPartGallery w:val="Page Numbers (Top of Page)"/>
        <w:docPartUnique/>
      </w:docPartObj>
    </w:sdtPr>
    <w:sdtContent>
      <w:p w:rsidR="00F778C6" w:rsidRDefault="00A7347F">
        <w:pPr>
          <w:pStyle w:val="a3"/>
        </w:pPr>
        <w:fldSimple w:instr="PAGE   \* MERGEFORMAT">
          <w:r w:rsidR="00691F5F">
            <w:rPr>
              <w:noProof/>
            </w:rPr>
            <w:t>14</w:t>
          </w:r>
        </w:fldSimple>
      </w:p>
    </w:sdtContent>
  </w:sdt>
  <w:p w:rsidR="00F778C6" w:rsidRDefault="00F778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73B"/>
    <w:multiLevelType w:val="hybridMultilevel"/>
    <w:tmpl w:val="F7B8F3D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2645C"/>
    <w:multiLevelType w:val="multilevel"/>
    <w:tmpl w:val="DC24D75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hdrShapeDefaults>
    <o:shapedefaults v:ext="edit" spidmax="339970"/>
  </w:hdrShapeDefaults>
  <w:footnotePr>
    <w:footnote w:id="-1"/>
    <w:footnote w:id="0"/>
  </w:footnotePr>
  <w:endnotePr>
    <w:endnote w:id="-1"/>
    <w:endnote w:id="0"/>
  </w:endnotePr>
  <w:compat/>
  <w:rsids>
    <w:rsidRoot w:val="009F214A"/>
    <w:rsid w:val="00000B13"/>
    <w:rsid w:val="0000787B"/>
    <w:rsid w:val="00007CDA"/>
    <w:rsid w:val="000160D2"/>
    <w:rsid w:val="000252E8"/>
    <w:rsid w:val="00027C05"/>
    <w:rsid w:val="000403CE"/>
    <w:rsid w:val="0004377A"/>
    <w:rsid w:val="00044340"/>
    <w:rsid w:val="00046AC6"/>
    <w:rsid w:val="0005036A"/>
    <w:rsid w:val="00052A53"/>
    <w:rsid w:val="00052F66"/>
    <w:rsid w:val="0006421B"/>
    <w:rsid w:val="000642A5"/>
    <w:rsid w:val="00067918"/>
    <w:rsid w:val="000718AF"/>
    <w:rsid w:val="000810BB"/>
    <w:rsid w:val="00081D28"/>
    <w:rsid w:val="000843EA"/>
    <w:rsid w:val="000854DF"/>
    <w:rsid w:val="00086EE1"/>
    <w:rsid w:val="0008781E"/>
    <w:rsid w:val="000953D6"/>
    <w:rsid w:val="000A6B06"/>
    <w:rsid w:val="000B5DCB"/>
    <w:rsid w:val="000D6C34"/>
    <w:rsid w:val="000D74CA"/>
    <w:rsid w:val="000E2927"/>
    <w:rsid w:val="000F5DC2"/>
    <w:rsid w:val="000F6E9D"/>
    <w:rsid w:val="000F77F9"/>
    <w:rsid w:val="00101AC9"/>
    <w:rsid w:val="00113389"/>
    <w:rsid w:val="001166B2"/>
    <w:rsid w:val="00116E2E"/>
    <w:rsid w:val="0013154C"/>
    <w:rsid w:val="00147B2D"/>
    <w:rsid w:val="0015376E"/>
    <w:rsid w:val="001549C9"/>
    <w:rsid w:val="00155BEF"/>
    <w:rsid w:val="0016310F"/>
    <w:rsid w:val="001639A1"/>
    <w:rsid w:val="00174D62"/>
    <w:rsid w:val="0017703F"/>
    <w:rsid w:val="00182898"/>
    <w:rsid w:val="001A18C1"/>
    <w:rsid w:val="001B1292"/>
    <w:rsid w:val="001B1C43"/>
    <w:rsid w:val="001B444E"/>
    <w:rsid w:val="001B51DC"/>
    <w:rsid w:val="001D265C"/>
    <w:rsid w:val="001E0E52"/>
    <w:rsid w:val="001E3599"/>
    <w:rsid w:val="001E359A"/>
    <w:rsid w:val="001E491B"/>
    <w:rsid w:val="001E5B43"/>
    <w:rsid w:val="001F2F4A"/>
    <w:rsid w:val="001F5509"/>
    <w:rsid w:val="001F56F9"/>
    <w:rsid w:val="001F74C4"/>
    <w:rsid w:val="001F79F4"/>
    <w:rsid w:val="0020513C"/>
    <w:rsid w:val="00206E3F"/>
    <w:rsid w:val="002126DD"/>
    <w:rsid w:val="00230E83"/>
    <w:rsid w:val="00230FD1"/>
    <w:rsid w:val="00235AD3"/>
    <w:rsid w:val="00241375"/>
    <w:rsid w:val="00242A6D"/>
    <w:rsid w:val="00244792"/>
    <w:rsid w:val="0024538F"/>
    <w:rsid w:val="002503A2"/>
    <w:rsid w:val="002544E5"/>
    <w:rsid w:val="00262B24"/>
    <w:rsid w:val="0026385C"/>
    <w:rsid w:val="002726E9"/>
    <w:rsid w:val="002746CF"/>
    <w:rsid w:val="00284D6E"/>
    <w:rsid w:val="00290412"/>
    <w:rsid w:val="00290E18"/>
    <w:rsid w:val="00294CAC"/>
    <w:rsid w:val="002A3A68"/>
    <w:rsid w:val="002B51FC"/>
    <w:rsid w:val="002B5BCC"/>
    <w:rsid w:val="002B71DD"/>
    <w:rsid w:val="002C18FE"/>
    <w:rsid w:val="002F1BD8"/>
    <w:rsid w:val="00305493"/>
    <w:rsid w:val="00324591"/>
    <w:rsid w:val="00324FDD"/>
    <w:rsid w:val="003267CD"/>
    <w:rsid w:val="00331486"/>
    <w:rsid w:val="00331596"/>
    <w:rsid w:val="0033614F"/>
    <w:rsid w:val="00350891"/>
    <w:rsid w:val="003616D2"/>
    <w:rsid w:val="00366725"/>
    <w:rsid w:val="003919E8"/>
    <w:rsid w:val="003A2A86"/>
    <w:rsid w:val="003B2342"/>
    <w:rsid w:val="003B3A8F"/>
    <w:rsid w:val="003B5B4D"/>
    <w:rsid w:val="003C5F44"/>
    <w:rsid w:val="003D0283"/>
    <w:rsid w:val="003E3FDE"/>
    <w:rsid w:val="003E6A93"/>
    <w:rsid w:val="003F4EAB"/>
    <w:rsid w:val="003F51CD"/>
    <w:rsid w:val="00401EDB"/>
    <w:rsid w:val="00411031"/>
    <w:rsid w:val="00426B0D"/>
    <w:rsid w:val="00433693"/>
    <w:rsid w:val="00433D28"/>
    <w:rsid w:val="00435769"/>
    <w:rsid w:val="00435C40"/>
    <w:rsid w:val="004423CC"/>
    <w:rsid w:val="00450884"/>
    <w:rsid w:val="00450D07"/>
    <w:rsid w:val="00453FB6"/>
    <w:rsid w:val="00460574"/>
    <w:rsid w:val="00467F59"/>
    <w:rsid w:val="004701DB"/>
    <w:rsid w:val="004750D5"/>
    <w:rsid w:val="0048531E"/>
    <w:rsid w:val="00491C8B"/>
    <w:rsid w:val="00492DD4"/>
    <w:rsid w:val="00497150"/>
    <w:rsid w:val="004A0280"/>
    <w:rsid w:val="004A2394"/>
    <w:rsid w:val="004A2E91"/>
    <w:rsid w:val="004A4A35"/>
    <w:rsid w:val="004A776A"/>
    <w:rsid w:val="004B7DC8"/>
    <w:rsid w:val="004C0C86"/>
    <w:rsid w:val="004C6292"/>
    <w:rsid w:val="004D34A7"/>
    <w:rsid w:val="004D4222"/>
    <w:rsid w:val="004D50FC"/>
    <w:rsid w:val="004D54CA"/>
    <w:rsid w:val="004E2821"/>
    <w:rsid w:val="004E6B4E"/>
    <w:rsid w:val="004F4ADA"/>
    <w:rsid w:val="00502836"/>
    <w:rsid w:val="005132AE"/>
    <w:rsid w:val="00524F32"/>
    <w:rsid w:val="0052780E"/>
    <w:rsid w:val="005304F9"/>
    <w:rsid w:val="00543DFF"/>
    <w:rsid w:val="0054406D"/>
    <w:rsid w:val="00545C68"/>
    <w:rsid w:val="005461DC"/>
    <w:rsid w:val="00547C0F"/>
    <w:rsid w:val="005535AC"/>
    <w:rsid w:val="0055770A"/>
    <w:rsid w:val="00560148"/>
    <w:rsid w:val="00561027"/>
    <w:rsid w:val="00561E68"/>
    <w:rsid w:val="00562366"/>
    <w:rsid w:val="0057033B"/>
    <w:rsid w:val="00570469"/>
    <w:rsid w:val="005725ED"/>
    <w:rsid w:val="005761E4"/>
    <w:rsid w:val="00580841"/>
    <w:rsid w:val="005833E1"/>
    <w:rsid w:val="005967F3"/>
    <w:rsid w:val="005A1D22"/>
    <w:rsid w:val="005A6724"/>
    <w:rsid w:val="005B1672"/>
    <w:rsid w:val="005B1B12"/>
    <w:rsid w:val="005B5116"/>
    <w:rsid w:val="005B7956"/>
    <w:rsid w:val="005C24CC"/>
    <w:rsid w:val="005C3630"/>
    <w:rsid w:val="005D1F33"/>
    <w:rsid w:val="005E530F"/>
    <w:rsid w:val="006021F7"/>
    <w:rsid w:val="006107AA"/>
    <w:rsid w:val="00611848"/>
    <w:rsid w:val="00615AA5"/>
    <w:rsid w:val="00615F87"/>
    <w:rsid w:val="00624726"/>
    <w:rsid w:val="00630BE4"/>
    <w:rsid w:val="00640E69"/>
    <w:rsid w:val="006437AF"/>
    <w:rsid w:val="006537B2"/>
    <w:rsid w:val="00670435"/>
    <w:rsid w:val="00674352"/>
    <w:rsid w:val="006747B7"/>
    <w:rsid w:val="00691F5F"/>
    <w:rsid w:val="006921F9"/>
    <w:rsid w:val="00694C23"/>
    <w:rsid w:val="00696CDF"/>
    <w:rsid w:val="006A0E41"/>
    <w:rsid w:val="006A5571"/>
    <w:rsid w:val="006A58D0"/>
    <w:rsid w:val="006B193D"/>
    <w:rsid w:val="006B2283"/>
    <w:rsid w:val="006B22EB"/>
    <w:rsid w:val="006B2ABE"/>
    <w:rsid w:val="006B69C1"/>
    <w:rsid w:val="006C7FCA"/>
    <w:rsid w:val="006D65D6"/>
    <w:rsid w:val="006E56AE"/>
    <w:rsid w:val="006E6D1C"/>
    <w:rsid w:val="006F08C4"/>
    <w:rsid w:val="00702BB6"/>
    <w:rsid w:val="00710181"/>
    <w:rsid w:val="00711D64"/>
    <w:rsid w:val="007120B2"/>
    <w:rsid w:val="00712F21"/>
    <w:rsid w:val="00715BD4"/>
    <w:rsid w:val="007226CC"/>
    <w:rsid w:val="0072642B"/>
    <w:rsid w:val="00732E19"/>
    <w:rsid w:val="00733649"/>
    <w:rsid w:val="0073643D"/>
    <w:rsid w:val="00744E47"/>
    <w:rsid w:val="00750C2C"/>
    <w:rsid w:val="00751A1F"/>
    <w:rsid w:val="007520B6"/>
    <w:rsid w:val="00752D7E"/>
    <w:rsid w:val="00757C7B"/>
    <w:rsid w:val="00762F49"/>
    <w:rsid w:val="00773AB4"/>
    <w:rsid w:val="00774AE4"/>
    <w:rsid w:val="00782336"/>
    <w:rsid w:val="0079326D"/>
    <w:rsid w:val="007B1943"/>
    <w:rsid w:val="007C0201"/>
    <w:rsid w:val="007C19C9"/>
    <w:rsid w:val="007C340F"/>
    <w:rsid w:val="007C4973"/>
    <w:rsid w:val="007C53E2"/>
    <w:rsid w:val="007D5554"/>
    <w:rsid w:val="007D5DF1"/>
    <w:rsid w:val="007D64EA"/>
    <w:rsid w:val="007E3C7D"/>
    <w:rsid w:val="007E5D13"/>
    <w:rsid w:val="007F4CCF"/>
    <w:rsid w:val="007F79E9"/>
    <w:rsid w:val="0080386F"/>
    <w:rsid w:val="00807A3B"/>
    <w:rsid w:val="008123D7"/>
    <w:rsid w:val="00813898"/>
    <w:rsid w:val="0081779C"/>
    <w:rsid w:val="00817B42"/>
    <w:rsid w:val="00820907"/>
    <w:rsid w:val="00826BF6"/>
    <w:rsid w:val="00830012"/>
    <w:rsid w:val="0083131F"/>
    <w:rsid w:val="00832DFF"/>
    <w:rsid w:val="00836858"/>
    <w:rsid w:val="008460E8"/>
    <w:rsid w:val="0086017D"/>
    <w:rsid w:val="0086250F"/>
    <w:rsid w:val="00880BE3"/>
    <w:rsid w:val="008812A9"/>
    <w:rsid w:val="008812C3"/>
    <w:rsid w:val="008A16F5"/>
    <w:rsid w:val="008A4E1C"/>
    <w:rsid w:val="008A7C7C"/>
    <w:rsid w:val="008B16B6"/>
    <w:rsid w:val="008B3DCF"/>
    <w:rsid w:val="008B5C81"/>
    <w:rsid w:val="008B62E3"/>
    <w:rsid w:val="008C0190"/>
    <w:rsid w:val="008C3171"/>
    <w:rsid w:val="008D2A7D"/>
    <w:rsid w:val="008D7514"/>
    <w:rsid w:val="008E0F29"/>
    <w:rsid w:val="008E567A"/>
    <w:rsid w:val="008E600B"/>
    <w:rsid w:val="008F156C"/>
    <w:rsid w:val="008F3149"/>
    <w:rsid w:val="008F482B"/>
    <w:rsid w:val="00901283"/>
    <w:rsid w:val="0090173F"/>
    <w:rsid w:val="00902DFE"/>
    <w:rsid w:val="0090326E"/>
    <w:rsid w:val="00916F5C"/>
    <w:rsid w:val="00917BDB"/>
    <w:rsid w:val="00920322"/>
    <w:rsid w:val="00924406"/>
    <w:rsid w:val="00931D6D"/>
    <w:rsid w:val="009331B3"/>
    <w:rsid w:val="009425F5"/>
    <w:rsid w:val="0095183A"/>
    <w:rsid w:val="0097210C"/>
    <w:rsid w:val="0097361A"/>
    <w:rsid w:val="00980153"/>
    <w:rsid w:val="009826B6"/>
    <w:rsid w:val="009B0200"/>
    <w:rsid w:val="009C106D"/>
    <w:rsid w:val="009E4982"/>
    <w:rsid w:val="009F1F2A"/>
    <w:rsid w:val="009F214A"/>
    <w:rsid w:val="009F2858"/>
    <w:rsid w:val="009F2BA0"/>
    <w:rsid w:val="009F7DD2"/>
    <w:rsid w:val="00A00998"/>
    <w:rsid w:val="00A0240B"/>
    <w:rsid w:val="00A06D44"/>
    <w:rsid w:val="00A2035E"/>
    <w:rsid w:val="00A21511"/>
    <w:rsid w:val="00A21528"/>
    <w:rsid w:val="00A34401"/>
    <w:rsid w:val="00A51CC7"/>
    <w:rsid w:val="00A53570"/>
    <w:rsid w:val="00A63DA5"/>
    <w:rsid w:val="00A71379"/>
    <w:rsid w:val="00A7347F"/>
    <w:rsid w:val="00A82818"/>
    <w:rsid w:val="00AA10A3"/>
    <w:rsid w:val="00AB460C"/>
    <w:rsid w:val="00AC2DEF"/>
    <w:rsid w:val="00AE1FBD"/>
    <w:rsid w:val="00AE2BDE"/>
    <w:rsid w:val="00AF4FC1"/>
    <w:rsid w:val="00AF7CB5"/>
    <w:rsid w:val="00B15F37"/>
    <w:rsid w:val="00B250F7"/>
    <w:rsid w:val="00B25A0A"/>
    <w:rsid w:val="00B31198"/>
    <w:rsid w:val="00B47F3C"/>
    <w:rsid w:val="00B52DC1"/>
    <w:rsid w:val="00B557E8"/>
    <w:rsid w:val="00B55E13"/>
    <w:rsid w:val="00B6044E"/>
    <w:rsid w:val="00B67BF4"/>
    <w:rsid w:val="00B73CA4"/>
    <w:rsid w:val="00B805C5"/>
    <w:rsid w:val="00B93A13"/>
    <w:rsid w:val="00B94315"/>
    <w:rsid w:val="00B9657B"/>
    <w:rsid w:val="00BA07F9"/>
    <w:rsid w:val="00BA323C"/>
    <w:rsid w:val="00BA4014"/>
    <w:rsid w:val="00BB7BF5"/>
    <w:rsid w:val="00BC0DE5"/>
    <w:rsid w:val="00BD21F6"/>
    <w:rsid w:val="00BE1592"/>
    <w:rsid w:val="00BE2C6E"/>
    <w:rsid w:val="00BF2878"/>
    <w:rsid w:val="00BF7724"/>
    <w:rsid w:val="00C002FB"/>
    <w:rsid w:val="00C01D1E"/>
    <w:rsid w:val="00C12178"/>
    <w:rsid w:val="00C1725C"/>
    <w:rsid w:val="00C17AD3"/>
    <w:rsid w:val="00C26A5B"/>
    <w:rsid w:val="00C26DD1"/>
    <w:rsid w:val="00C30189"/>
    <w:rsid w:val="00C306CA"/>
    <w:rsid w:val="00C3440C"/>
    <w:rsid w:val="00C55265"/>
    <w:rsid w:val="00C55732"/>
    <w:rsid w:val="00C56097"/>
    <w:rsid w:val="00C5644D"/>
    <w:rsid w:val="00C643A8"/>
    <w:rsid w:val="00C724AF"/>
    <w:rsid w:val="00C73A25"/>
    <w:rsid w:val="00C83E79"/>
    <w:rsid w:val="00C93DB8"/>
    <w:rsid w:val="00C960BA"/>
    <w:rsid w:val="00C96F6E"/>
    <w:rsid w:val="00CA3005"/>
    <w:rsid w:val="00CB1421"/>
    <w:rsid w:val="00CC1076"/>
    <w:rsid w:val="00CC1B5E"/>
    <w:rsid w:val="00CC3926"/>
    <w:rsid w:val="00CC4C16"/>
    <w:rsid w:val="00CC598E"/>
    <w:rsid w:val="00CC5F33"/>
    <w:rsid w:val="00CD36DB"/>
    <w:rsid w:val="00CD3F09"/>
    <w:rsid w:val="00CD4AA7"/>
    <w:rsid w:val="00CE1214"/>
    <w:rsid w:val="00CE754E"/>
    <w:rsid w:val="00CF3375"/>
    <w:rsid w:val="00CF60DA"/>
    <w:rsid w:val="00D005C0"/>
    <w:rsid w:val="00D01A4D"/>
    <w:rsid w:val="00D067EC"/>
    <w:rsid w:val="00D10974"/>
    <w:rsid w:val="00D10EDF"/>
    <w:rsid w:val="00D13814"/>
    <w:rsid w:val="00D14124"/>
    <w:rsid w:val="00D158A1"/>
    <w:rsid w:val="00D22698"/>
    <w:rsid w:val="00D270C7"/>
    <w:rsid w:val="00D27B0C"/>
    <w:rsid w:val="00D37C9E"/>
    <w:rsid w:val="00D5265B"/>
    <w:rsid w:val="00D70FFF"/>
    <w:rsid w:val="00D73365"/>
    <w:rsid w:val="00D74188"/>
    <w:rsid w:val="00D74C56"/>
    <w:rsid w:val="00D83B12"/>
    <w:rsid w:val="00D83E57"/>
    <w:rsid w:val="00D84F89"/>
    <w:rsid w:val="00DA1D21"/>
    <w:rsid w:val="00DB7359"/>
    <w:rsid w:val="00DC72E7"/>
    <w:rsid w:val="00DD0496"/>
    <w:rsid w:val="00DE524A"/>
    <w:rsid w:val="00E00F96"/>
    <w:rsid w:val="00E06DF7"/>
    <w:rsid w:val="00E16FC2"/>
    <w:rsid w:val="00E2102A"/>
    <w:rsid w:val="00E27F74"/>
    <w:rsid w:val="00E339BD"/>
    <w:rsid w:val="00E354A5"/>
    <w:rsid w:val="00E53930"/>
    <w:rsid w:val="00E56A88"/>
    <w:rsid w:val="00E60624"/>
    <w:rsid w:val="00E647B5"/>
    <w:rsid w:val="00E7643A"/>
    <w:rsid w:val="00E76F51"/>
    <w:rsid w:val="00E77315"/>
    <w:rsid w:val="00E77E96"/>
    <w:rsid w:val="00E8056E"/>
    <w:rsid w:val="00E823E1"/>
    <w:rsid w:val="00E84223"/>
    <w:rsid w:val="00E8427C"/>
    <w:rsid w:val="00E87660"/>
    <w:rsid w:val="00EA1670"/>
    <w:rsid w:val="00EA61B9"/>
    <w:rsid w:val="00EA7229"/>
    <w:rsid w:val="00EA7436"/>
    <w:rsid w:val="00EB4B9F"/>
    <w:rsid w:val="00EB6B57"/>
    <w:rsid w:val="00EC7AC2"/>
    <w:rsid w:val="00ED41FF"/>
    <w:rsid w:val="00ED5169"/>
    <w:rsid w:val="00EF5230"/>
    <w:rsid w:val="00EF7264"/>
    <w:rsid w:val="00F0334B"/>
    <w:rsid w:val="00F20A85"/>
    <w:rsid w:val="00F346C2"/>
    <w:rsid w:val="00F349A2"/>
    <w:rsid w:val="00F40B81"/>
    <w:rsid w:val="00F43E62"/>
    <w:rsid w:val="00F44E6A"/>
    <w:rsid w:val="00F4649F"/>
    <w:rsid w:val="00F55439"/>
    <w:rsid w:val="00F657DA"/>
    <w:rsid w:val="00F73C55"/>
    <w:rsid w:val="00F7464F"/>
    <w:rsid w:val="00F74E4E"/>
    <w:rsid w:val="00F778C6"/>
    <w:rsid w:val="00F77C95"/>
    <w:rsid w:val="00F80E52"/>
    <w:rsid w:val="00F914E5"/>
    <w:rsid w:val="00FA5DCF"/>
    <w:rsid w:val="00FB0467"/>
    <w:rsid w:val="00FB135D"/>
    <w:rsid w:val="00FB761D"/>
    <w:rsid w:val="00FC3E10"/>
    <w:rsid w:val="00FC4820"/>
    <w:rsid w:val="00FC712D"/>
    <w:rsid w:val="00FE4BA3"/>
    <w:rsid w:val="00FF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C7C"/>
  </w:style>
  <w:style w:type="paragraph" w:styleId="a5">
    <w:name w:val="footer"/>
    <w:basedOn w:val="a"/>
    <w:link w:val="a6"/>
    <w:uiPriority w:val="99"/>
    <w:unhideWhenUsed/>
    <w:rsid w:val="008A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C7C"/>
  </w:style>
  <w:style w:type="character" w:customStyle="1" w:styleId="2">
    <w:name w:val="Заголовок №2_"/>
    <w:basedOn w:val="a0"/>
    <w:link w:val="20"/>
    <w:rsid w:val="008A7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A7C7C"/>
    <w:pPr>
      <w:widowControl w:val="0"/>
      <w:shd w:val="clear" w:color="auto" w:fill="FFFFFF"/>
      <w:spacing w:after="360" w:line="0" w:lineRule="atLeast"/>
      <w:ind w:hanging="2160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1">
    <w:name w:val="Сетка таблицы1"/>
    <w:basedOn w:val="a1"/>
    <w:next w:val="a7"/>
    <w:uiPriority w:val="59"/>
    <w:rsid w:val="008A7C7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8A7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8A7C7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7C7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CenturyGothic8pt1pt">
    <w:name w:val="Основной текст (2) + Century Gothic;8 pt;Интервал 1 pt"/>
    <w:basedOn w:val="21"/>
    <w:rsid w:val="008A7C7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enturyGothic5pt">
    <w:name w:val="Основной текст (2) + Century Gothic;5 pt;Полужирный"/>
    <w:basedOn w:val="21"/>
    <w:rsid w:val="008A7C7C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8A7C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38753-B58F-4383-B5CC-5EF8F677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Alcom</cp:lastModifiedBy>
  <cp:revision>88</cp:revision>
  <cp:lastPrinted>2026-09-07T06:34:00Z</cp:lastPrinted>
  <dcterms:created xsi:type="dcterms:W3CDTF">2025-01-20T13:27:00Z</dcterms:created>
  <dcterms:modified xsi:type="dcterms:W3CDTF">2026-09-07T06:38:00Z</dcterms:modified>
</cp:coreProperties>
</file>