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147FF8F" w:rsidR="0070206A" w:rsidRPr="00B22DF2"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65576D" w:rsidRPr="0065576D">
        <w:rPr>
          <w:rFonts w:ascii="Times New Roman" w:hAnsi="Times New Roman" w:cs="Times New Roman"/>
          <w:b/>
          <w:sz w:val="32"/>
          <w:szCs w:val="32"/>
        </w:rPr>
        <w:t xml:space="preserve">818/26-ЭА </w:t>
      </w:r>
      <w:r w:rsidR="0065576D">
        <w:rPr>
          <w:rFonts w:ascii="Times New Roman" w:hAnsi="Times New Roman" w:cs="Times New Roman"/>
          <w:b/>
          <w:sz w:val="32"/>
          <w:szCs w:val="32"/>
        </w:rPr>
        <w:t>«</w:t>
      </w:r>
      <w:r w:rsidR="0065576D" w:rsidRPr="0065576D">
        <w:rPr>
          <w:rFonts w:ascii="Times New Roman" w:hAnsi="Times New Roman" w:cs="Times New Roman"/>
          <w:b/>
          <w:sz w:val="32"/>
          <w:szCs w:val="32"/>
        </w:rPr>
        <w:t xml:space="preserve">Аппарат низкочастотный физиотерапевтический для электросна для объекта строительства </w:t>
      </w:r>
      <w:r w:rsidR="0065576D">
        <w:rPr>
          <w:rFonts w:ascii="Times New Roman" w:hAnsi="Times New Roman" w:cs="Times New Roman"/>
          <w:b/>
          <w:sz w:val="32"/>
          <w:szCs w:val="32"/>
        </w:rPr>
        <w:t>«</w:t>
      </w:r>
      <w:r w:rsidR="0065576D" w:rsidRPr="0065576D">
        <w:rPr>
          <w:rFonts w:ascii="Times New Roman" w:hAnsi="Times New Roman" w:cs="Times New Roman"/>
          <w:b/>
          <w:sz w:val="32"/>
          <w:szCs w:val="32"/>
        </w:rPr>
        <w:t xml:space="preserve">Возведение поликлиники в границах улиц </w:t>
      </w:r>
      <w:proofErr w:type="spellStart"/>
      <w:r w:rsidR="0065576D" w:rsidRPr="0065576D">
        <w:rPr>
          <w:rFonts w:ascii="Times New Roman" w:hAnsi="Times New Roman" w:cs="Times New Roman"/>
          <w:b/>
          <w:sz w:val="32"/>
          <w:szCs w:val="32"/>
        </w:rPr>
        <w:t>Каленикова</w:t>
      </w:r>
      <w:proofErr w:type="spellEnd"/>
      <w:r w:rsidR="0065576D" w:rsidRPr="0065576D">
        <w:rPr>
          <w:rFonts w:ascii="Times New Roman" w:hAnsi="Times New Roman" w:cs="Times New Roman"/>
          <w:b/>
          <w:sz w:val="32"/>
          <w:szCs w:val="32"/>
        </w:rPr>
        <w:t>-Белого в г. Гомеле</w:t>
      </w:r>
      <w:r w:rsidR="0065576D">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D250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F0616">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5576D"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5576D" w:rsidRPr="00BE3C4E" w:rsidRDefault="0065576D" w:rsidP="0065576D">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75C914F3" w:rsidR="0065576D" w:rsidRDefault="0065576D" w:rsidP="0065576D">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65576D"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5576D" w:rsidRPr="00BE3C4E" w:rsidRDefault="0065576D" w:rsidP="0065576D">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E359CB9" w:rsidR="0065576D" w:rsidRDefault="0065576D" w:rsidP="0065576D">
            <w:pPr>
              <w:pBdr>
                <w:top w:val="nil"/>
                <w:left w:val="nil"/>
                <w:bottom w:val="nil"/>
                <w:right w:val="nil"/>
                <w:between w:val="nil"/>
              </w:pBdr>
              <w:jc w:val="both"/>
              <w:rPr>
                <w:sz w:val="24"/>
                <w:szCs w:val="24"/>
              </w:rPr>
            </w:pPr>
            <w:r>
              <w:rPr>
                <w:sz w:val="24"/>
                <w:szCs w:val="24"/>
              </w:rPr>
              <w:t xml:space="preserve">246000, </w:t>
            </w:r>
            <w:proofErr w:type="spellStart"/>
            <w:r>
              <w:rPr>
                <w:sz w:val="24"/>
                <w:szCs w:val="24"/>
              </w:rPr>
              <w:t>г.Гомель</w:t>
            </w:r>
            <w:proofErr w:type="spellEnd"/>
            <w:r>
              <w:rPr>
                <w:sz w:val="24"/>
                <w:szCs w:val="24"/>
              </w:rPr>
              <w:t>, ул. Мазурова, 10 В-1</w:t>
            </w:r>
          </w:p>
        </w:tc>
      </w:tr>
      <w:tr w:rsidR="0065576D"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5576D" w:rsidRPr="00BE3C4E" w:rsidRDefault="0065576D" w:rsidP="0065576D">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9CA3528" w:rsidR="0065576D" w:rsidRDefault="0065576D" w:rsidP="0065576D">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5576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5576D" w:rsidRDefault="0065576D" w:rsidP="0065576D">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F451977" w:rsidR="0065576D" w:rsidRPr="00097055" w:rsidRDefault="0065576D" w:rsidP="0065576D">
            <w:pPr>
              <w:pBdr>
                <w:top w:val="nil"/>
                <w:left w:val="nil"/>
                <w:bottom w:val="nil"/>
                <w:right w:val="nil"/>
                <w:between w:val="nil"/>
              </w:pBdr>
              <w:jc w:val="both"/>
              <w:rPr>
                <w:color w:val="000000"/>
                <w:sz w:val="24"/>
                <w:szCs w:val="24"/>
                <w:highlight w:val="yellow"/>
              </w:rPr>
            </w:pPr>
            <w:r w:rsidRPr="00EA66B7">
              <w:rPr>
                <w:color w:val="000000"/>
                <w:sz w:val="24"/>
                <w:szCs w:val="24"/>
              </w:rPr>
              <w:t>Григорьева Елена</w:t>
            </w:r>
          </w:p>
        </w:tc>
      </w:tr>
      <w:tr w:rsidR="0065576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5576D" w:rsidRDefault="0065576D" w:rsidP="0065576D">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791DE7E" w:rsidR="0065576D" w:rsidRPr="00097055" w:rsidRDefault="0065576D" w:rsidP="0065576D">
            <w:pPr>
              <w:pBdr>
                <w:top w:val="nil"/>
                <w:left w:val="nil"/>
                <w:bottom w:val="nil"/>
                <w:right w:val="nil"/>
                <w:between w:val="nil"/>
              </w:pBdr>
              <w:jc w:val="both"/>
              <w:rPr>
                <w:color w:val="000000"/>
                <w:sz w:val="24"/>
                <w:szCs w:val="24"/>
                <w:highlight w:val="yellow"/>
              </w:rPr>
            </w:pPr>
            <w:r w:rsidRPr="00EA66B7">
              <w:rPr>
                <w:color w:val="000000"/>
                <w:sz w:val="24"/>
                <w:szCs w:val="24"/>
              </w:rPr>
              <w:t>+375 232 35 80 68</w:t>
            </w:r>
          </w:p>
        </w:tc>
      </w:tr>
      <w:tr w:rsidR="0065576D" w:rsidRPr="0065576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5576D" w:rsidRDefault="0065576D" w:rsidP="0065576D">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E9E63EF" w:rsidR="0065576D" w:rsidRPr="00097055" w:rsidRDefault="0065576D" w:rsidP="0065576D">
            <w:pPr>
              <w:pBdr>
                <w:top w:val="nil"/>
                <w:left w:val="nil"/>
                <w:bottom w:val="nil"/>
                <w:right w:val="nil"/>
                <w:between w:val="nil"/>
              </w:pBdr>
              <w:jc w:val="both"/>
              <w:rPr>
                <w:color w:val="000000"/>
                <w:sz w:val="24"/>
                <w:szCs w:val="24"/>
                <w:highlight w:val="yellow"/>
                <w:lang w:val="en-US"/>
              </w:rPr>
            </w:pPr>
            <w:r w:rsidRPr="00EA66B7">
              <w:rPr>
                <w:color w:val="000000"/>
                <w:sz w:val="24"/>
                <w:szCs w:val="24"/>
                <w:lang w:val="en-US"/>
              </w:rPr>
              <w:t xml:space="preserve">e-mail: </w:t>
            </w:r>
            <w:r w:rsidRPr="00EA66B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E7B8F96" w:rsidR="00A1412B" w:rsidRDefault="0065576D" w:rsidP="0065576D">
            <w:pPr>
              <w:pBdr>
                <w:top w:val="nil"/>
                <w:left w:val="nil"/>
                <w:bottom w:val="nil"/>
                <w:right w:val="nil"/>
                <w:between w:val="nil"/>
              </w:pBdr>
              <w:jc w:val="both"/>
              <w:rPr>
                <w:color w:val="000000"/>
                <w:sz w:val="24"/>
                <w:szCs w:val="24"/>
                <w:highlight w:val="red"/>
              </w:rPr>
            </w:pPr>
            <w:r>
              <w:rPr>
                <w:color w:val="000000"/>
                <w:sz w:val="24"/>
                <w:szCs w:val="24"/>
                <w:highlight w:val="yellow"/>
              </w:rPr>
              <w:t>21.09</w:t>
            </w:r>
            <w:r w:rsidR="00351C95" w:rsidRPr="00351C95">
              <w:rPr>
                <w:color w:val="000000"/>
                <w:sz w:val="24"/>
                <w:szCs w:val="24"/>
                <w:highlight w:val="yellow"/>
              </w:rPr>
              <w:t>.202</w:t>
            </w:r>
            <w:r>
              <w:rPr>
                <w:color w:val="000000"/>
                <w:sz w:val="24"/>
                <w:szCs w:val="24"/>
                <w:highlight w:val="yellow"/>
              </w:rPr>
              <w:t>6</w:t>
            </w:r>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32577DF" w:rsidR="0070206A" w:rsidRDefault="0065576D" w:rsidP="0065576D">
            <w:pPr>
              <w:pBdr>
                <w:top w:val="nil"/>
                <w:left w:val="nil"/>
                <w:bottom w:val="nil"/>
                <w:right w:val="nil"/>
                <w:between w:val="nil"/>
              </w:pBdr>
              <w:rPr>
                <w:color w:val="000000"/>
                <w:sz w:val="24"/>
                <w:szCs w:val="24"/>
              </w:rPr>
            </w:pPr>
            <w:r w:rsidRPr="0065576D">
              <w:rPr>
                <w:color w:val="000000"/>
                <w:sz w:val="24"/>
                <w:szCs w:val="24"/>
              </w:rPr>
              <w:t>Аппарат</w:t>
            </w:r>
            <w:r>
              <w:rPr>
                <w:color w:val="000000"/>
                <w:sz w:val="24"/>
                <w:szCs w:val="24"/>
              </w:rPr>
              <w:t xml:space="preserve"> </w:t>
            </w:r>
            <w:r w:rsidRPr="0065576D">
              <w:rPr>
                <w:color w:val="000000"/>
                <w:sz w:val="24"/>
                <w:szCs w:val="24"/>
              </w:rPr>
              <w:t>низкочастотный физиотерапевтический для электросна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ECB3DBD" w:rsidR="0070206A" w:rsidRPr="0065576D" w:rsidRDefault="0065576D" w:rsidP="00D567C5">
            <w:pPr>
              <w:pBdr>
                <w:top w:val="nil"/>
                <w:left w:val="nil"/>
                <w:bottom w:val="nil"/>
                <w:right w:val="nil"/>
                <w:between w:val="nil"/>
              </w:pBdr>
              <w:jc w:val="both"/>
              <w:rPr>
                <w:sz w:val="24"/>
                <w:szCs w:val="24"/>
              </w:rPr>
            </w:pPr>
            <w:r>
              <w:rPr>
                <w:sz w:val="24"/>
                <w:szCs w:val="24"/>
              </w:rPr>
              <w:t>32.50.13.790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E8CEB76" w:rsidR="0070206A" w:rsidRPr="0065576D" w:rsidRDefault="0070206A" w:rsidP="0065576D">
            <w:pPr>
              <w:pBdr>
                <w:top w:val="nil"/>
                <w:left w:val="nil"/>
                <w:bottom w:val="nil"/>
                <w:right w:val="nil"/>
                <w:between w:val="nil"/>
              </w:pBdr>
              <w:jc w:val="both"/>
              <w:rPr>
                <w:sz w:val="24"/>
                <w:szCs w:val="24"/>
              </w:rPr>
            </w:pPr>
            <w:r w:rsidRPr="0065576D">
              <w:rPr>
                <w:sz w:val="24"/>
                <w:szCs w:val="24"/>
              </w:rPr>
              <w:t xml:space="preserve">1 </w:t>
            </w:r>
            <w:r w:rsidR="0065576D">
              <w:rPr>
                <w:sz w:val="24"/>
                <w:szCs w:val="24"/>
              </w:rPr>
              <w:t>шт</w:t>
            </w:r>
            <w:r w:rsidRPr="0065576D">
              <w:rPr>
                <w:sz w:val="24"/>
                <w:szCs w:val="24"/>
              </w:rPr>
              <w:t>.</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330C4C8" w:rsidR="001F07FC" w:rsidRPr="0065576D" w:rsidRDefault="0065576D" w:rsidP="0065576D">
            <w:pPr>
              <w:pBdr>
                <w:top w:val="nil"/>
                <w:left w:val="nil"/>
                <w:bottom w:val="nil"/>
                <w:right w:val="nil"/>
                <w:between w:val="nil"/>
              </w:pBdr>
              <w:jc w:val="both"/>
              <w:rPr>
                <w:sz w:val="24"/>
                <w:szCs w:val="24"/>
              </w:rPr>
            </w:pPr>
            <w:r>
              <w:rPr>
                <w:sz w:val="24"/>
                <w:szCs w:val="24"/>
              </w:rPr>
              <w:t>Ноябрь-декабрь 2026 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C8F5E67" w:rsidR="00CA2307" w:rsidRPr="0065576D" w:rsidRDefault="0065576D" w:rsidP="00CA2307">
            <w:pPr>
              <w:pBdr>
                <w:top w:val="nil"/>
                <w:left w:val="nil"/>
                <w:bottom w:val="nil"/>
                <w:right w:val="nil"/>
                <w:between w:val="nil"/>
              </w:pBdr>
              <w:jc w:val="both"/>
              <w:rPr>
                <w:sz w:val="24"/>
                <w:szCs w:val="24"/>
              </w:rPr>
            </w:pPr>
            <w:r>
              <w:rPr>
                <w:sz w:val="24"/>
              </w:rPr>
              <w:t>4 049,10</w:t>
            </w:r>
            <w:r w:rsidR="00CA2307" w:rsidRPr="0065576D">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7D3EA61"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E61898">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E6189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E61898" w:rsidRDefault="00684354">
      <w:pPr>
        <w:pBdr>
          <w:top w:val="nil"/>
          <w:left w:val="nil"/>
          <w:bottom w:val="nil"/>
          <w:right w:val="nil"/>
          <w:between w:val="nil"/>
        </w:pBdr>
        <w:ind w:firstLine="709"/>
        <w:jc w:val="both"/>
        <w:rPr>
          <w:color w:val="000000"/>
          <w:sz w:val="24"/>
          <w:szCs w:val="24"/>
        </w:rPr>
      </w:pPr>
      <w:r w:rsidRPr="00E6189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E6189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E61898" w:rsidRDefault="00684354" w:rsidP="008703DA">
      <w:pPr>
        <w:widowControl w:val="0"/>
        <w:ind w:firstLine="709"/>
        <w:jc w:val="both"/>
        <w:rPr>
          <w:sz w:val="24"/>
          <w:szCs w:val="24"/>
        </w:rPr>
      </w:pPr>
      <w:r w:rsidRPr="00E61898">
        <w:rPr>
          <w:b/>
          <w:sz w:val="24"/>
          <w:szCs w:val="24"/>
        </w:rPr>
        <w:t>1</w:t>
      </w:r>
      <w:r w:rsidR="005220FD" w:rsidRPr="00E61898">
        <w:rPr>
          <w:b/>
          <w:sz w:val="24"/>
          <w:szCs w:val="24"/>
        </w:rPr>
        <w:t>3</w:t>
      </w:r>
      <w:r w:rsidRPr="00E61898">
        <w:rPr>
          <w:b/>
          <w:sz w:val="24"/>
          <w:szCs w:val="24"/>
        </w:rPr>
        <w:t>.1</w:t>
      </w:r>
      <w:r w:rsidR="008703DA" w:rsidRPr="00E61898">
        <w:rPr>
          <w:b/>
          <w:sz w:val="24"/>
          <w:szCs w:val="24"/>
        </w:rPr>
        <w:t>0</w:t>
      </w:r>
      <w:r w:rsidRPr="00E61898">
        <w:rPr>
          <w:b/>
          <w:sz w:val="24"/>
          <w:szCs w:val="24"/>
        </w:rPr>
        <w:t xml:space="preserve">. </w:t>
      </w:r>
      <w:bookmarkStart w:id="2" w:name="_Hlk173923882"/>
      <w:r w:rsidR="008703DA" w:rsidRPr="00E61898">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E61898" w:rsidRDefault="008703DA" w:rsidP="008703DA">
      <w:pPr>
        <w:widowControl w:val="0"/>
        <w:ind w:firstLine="709"/>
        <w:jc w:val="both"/>
        <w:rPr>
          <w:sz w:val="24"/>
          <w:szCs w:val="24"/>
        </w:rPr>
      </w:pPr>
      <w:r w:rsidRPr="00E61898">
        <w:rPr>
          <w:sz w:val="24"/>
          <w:szCs w:val="24"/>
        </w:rPr>
        <w:t xml:space="preserve"> </w:t>
      </w:r>
      <w:r w:rsidRPr="00E61898">
        <w:rPr>
          <w:b/>
          <w:sz w:val="24"/>
          <w:szCs w:val="24"/>
        </w:rPr>
        <w:t>13.10.1</w:t>
      </w:r>
      <w:r w:rsidR="00AF423B" w:rsidRPr="00E61898">
        <w:rPr>
          <w:b/>
          <w:sz w:val="24"/>
          <w:szCs w:val="24"/>
        </w:rPr>
        <w:t>.</w:t>
      </w:r>
      <w:r w:rsidRPr="00E61898">
        <w:rPr>
          <w:sz w:val="24"/>
          <w:szCs w:val="24"/>
        </w:rPr>
        <w:t xml:space="preserve"> </w:t>
      </w:r>
      <w:r w:rsidRPr="00E61898">
        <w:rPr>
          <w:b/>
          <w:sz w:val="24"/>
          <w:szCs w:val="24"/>
        </w:rPr>
        <w:t>заявление о праве на применение преференциальной поправки</w:t>
      </w:r>
      <w:r w:rsidRPr="00E6189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E61898" w:rsidRDefault="008703DA" w:rsidP="008703DA">
      <w:pPr>
        <w:pBdr>
          <w:top w:val="nil"/>
          <w:left w:val="nil"/>
          <w:bottom w:val="nil"/>
          <w:right w:val="nil"/>
          <w:between w:val="nil"/>
        </w:pBdr>
        <w:ind w:firstLine="709"/>
        <w:jc w:val="both"/>
        <w:rPr>
          <w:sz w:val="24"/>
          <w:szCs w:val="24"/>
        </w:rPr>
      </w:pPr>
      <w:r w:rsidRPr="00E6189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E61898" w:rsidRDefault="008703DA" w:rsidP="008703DA">
      <w:pPr>
        <w:widowControl w:val="0"/>
        <w:ind w:firstLine="709"/>
        <w:jc w:val="both"/>
        <w:rPr>
          <w:b/>
          <w:sz w:val="24"/>
          <w:szCs w:val="24"/>
        </w:rPr>
      </w:pPr>
      <w:r w:rsidRPr="00E61898">
        <w:rPr>
          <w:b/>
          <w:sz w:val="24"/>
          <w:szCs w:val="24"/>
        </w:rPr>
        <w:t>13.10.2</w:t>
      </w:r>
      <w:r w:rsidR="00AF423B" w:rsidRPr="00E61898">
        <w:rPr>
          <w:b/>
          <w:sz w:val="24"/>
          <w:szCs w:val="24"/>
        </w:rPr>
        <w:t>.</w:t>
      </w:r>
      <w:r w:rsidRPr="00E61898">
        <w:rPr>
          <w:sz w:val="24"/>
          <w:szCs w:val="24"/>
        </w:rPr>
        <w:t xml:space="preserve"> </w:t>
      </w:r>
      <w:r w:rsidRPr="00E61898">
        <w:rPr>
          <w:b/>
          <w:sz w:val="24"/>
          <w:szCs w:val="24"/>
        </w:rPr>
        <w:t>документ, подтверждающий право на применение преференциальной поправки:</w:t>
      </w:r>
    </w:p>
    <w:bookmarkEnd w:id="2"/>
    <w:p w14:paraId="5E6C886D" w14:textId="6D08C0A2" w:rsidR="00C86827" w:rsidRPr="00E61898" w:rsidRDefault="00DC1907" w:rsidP="00C86827">
      <w:pPr>
        <w:widowControl w:val="0"/>
        <w:ind w:firstLine="709"/>
        <w:jc w:val="both"/>
        <w:rPr>
          <w:sz w:val="24"/>
          <w:szCs w:val="24"/>
        </w:rPr>
      </w:pPr>
      <w:r w:rsidRPr="00E61898">
        <w:rPr>
          <w:b/>
          <w:sz w:val="24"/>
          <w:szCs w:val="24"/>
        </w:rPr>
        <w:t xml:space="preserve">в размере 25 процентов </w:t>
      </w:r>
      <w:r w:rsidRPr="00E6189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E61898" w:rsidRDefault="00C86827" w:rsidP="00C86827">
      <w:pPr>
        <w:widowControl w:val="0"/>
        <w:ind w:firstLine="709"/>
        <w:jc w:val="both"/>
        <w:rPr>
          <w:sz w:val="24"/>
          <w:szCs w:val="24"/>
        </w:rPr>
      </w:pPr>
      <w:r w:rsidRPr="00E6189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61898">
        <w:rPr>
          <w:b/>
          <w:sz w:val="24"/>
          <w:szCs w:val="24"/>
        </w:rPr>
        <w:t>не ранее чем за пять рабочих дней</w:t>
      </w:r>
      <w:r w:rsidRPr="00E61898">
        <w:rPr>
          <w:sz w:val="24"/>
          <w:szCs w:val="24"/>
        </w:rPr>
        <w:t xml:space="preserve"> до дня подачи предложения для участия в процедуре  государственной закупки, с указанием </w:t>
      </w:r>
      <w:r w:rsidRPr="00E61898">
        <w:rPr>
          <w:b/>
          <w:sz w:val="24"/>
          <w:szCs w:val="24"/>
        </w:rPr>
        <w:t>общего количества работников, численности  инвалидов, номеров удостоверений</w:t>
      </w:r>
      <w:r w:rsidRPr="00E61898">
        <w:rPr>
          <w:sz w:val="24"/>
          <w:szCs w:val="24"/>
        </w:rPr>
        <w:t xml:space="preserve">, подтверждающих инвалидность, и </w:t>
      </w:r>
      <w:r w:rsidRPr="00E61898">
        <w:rPr>
          <w:b/>
          <w:sz w:val="24"/>
          <w:szCs w:val="24"/>
        </w:rPr>
        <w:t>сроков их действия, доли оплаты труда</w:t>
      </w:r>
      <w:r w:rsidRPr="00E6189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E6189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61898">
        <w:rPr>
          <w:b/>
          <w:color w:val="000000"/>
          <w:sz w:val="24"/>
          <w:szCs w:val="24"/>
        </w:rPr>
        <w:t>не менее 20 процентов</w:t>
      </w:r>
      <w:r w:rsidRPr="00E61898">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lastRenderedPageBreak/>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660237" w:rsidRDefault="00993202" w:rsidP="00993202">
      <w:pPr>
        <w:widowControl w:val="0"/>
        <w:ind w:firstLine="709"/>
        <w:jc w:val="both"/>
        <w:rPr>
          <w:sz w:val="24"/>
          <w:szCs w:val="24"/>
        </w:rPr>
      </w:pPr>
      <w:proofErr w:type="gramStart"/>
      <w:r w:rsidRPr="00660237">
        <w:rPr>
          <w:sz w:val="24"/>
          <w:szCs w:val="24"/>
          <w:u w:val="single"/>
        </w:rPr>
        <w:t>для</w:t>
      </w:r>
      <w:proofErr w:type="gramEnd"/>
      <w:r w:rsidRPr="00660237">
        <w:rPr>
          <w:sz w:val="24"/>
          <w:szCs w:val="24"/>
          <w:u w:val="single"/>
        </w:rPr>
        <w:t xml:space="preserve"> товаров, происходящих из Республики Беларусь</w:t>
      </w:r>
      <w:r w:rsidRPr="00660237">
        <w:rPr>
          <w:sz w:val="24"/>
          <w:szCs w:val="24"/>
        </w:rPr>
        <w:t xml:space="preserve"> один из следующих документов:</w:t>
      </w:r>
    </w:p>
    <w:p w14:paraId="3E66598E" w14:textId="77777777" w:rsidR="00993202" w:rsidRPr="00660237" w:rsidRDefault="00993202" w:rsidP="00993202">
      <w:pPr>
        <w:widowControl w:val="0"/>
        <w:ind w:firstLine="709"/>
        <w:jc w:val="both"/>
        <w:rPr>
          <w:sz w:val="24"/>
          <w:szCs w:val="24"/>
        </w:rPr>
      </w:pPr>
      <w:r w:rsidRPr="0066023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6023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6023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660237" w:rsidRDefault="00993202" w:rsidP="00993202">
      <w:pPr>
        <w:widowControl w:val="0"/>
        <w:ind w:firstLine="709"/>
        <w:jc w:val="both"/>
        <w:rPr>
          <w:sz w:val="24"/>
          <w:szCs w:val="24"/>
        </w:rPr>
      </w:pPr>
      <w:r w:rsidRPr="0066023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60237">
        <w:rPr>
          <w:b/>
          <w:sz w:val="24"/>
          <w:szCs w:val="24"/>
          <w:u w:val="single"/>
        </w:rPr>
        <w:t>участником, не являющимся производителем товара</w:t>
      </w:r>
      <w:r w:rsidRPr="00660237">
        <w:rPr>
          <w:sz w:val="24"/>
          <w:szCs w:val="24"/>
        </w:rPr>
        <w:t xml:space="preserve">, предлагаемого в процедуре государственной закупки, к нему </w:t>
      </w:r>
      <w:r w:rsidRPr="0066023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60237">
        <w:rPr>
          <w:sz w:val="24"/>
          <w:szCs w:val="24"/>
        </w:rPr>
        <w:t xml:space="preserve"> участником.</w:t>
      </w:r>
    </w:p>
    <w:p w14:paraId="7BD34CC4" w14:textId="194C770F" w:rsidR="00993202" w:rsidRPr="00660237" w:rsidRDefault="00993202" w:rsidP="00993202">
      <w:pPr>
        <w:widowControl w:val="0"/>
        <w:ind w:firstLine="709"/>
        <w:jc w:val="both"/>
        <w:rPr>
          <w:sz w:val="24"/>
          <w:szCs w:val="24"/>
        </w:rPr>
      </w:pPr>
      <w:r w:rsidRPr="00660237">
        <w:rPr>
          <w:sz w:val="24"/>
          <w:szCs w:val="24"/>
        </w:rPr>
        <w:t>-</w:t>
      </w:r>
      <w:r w:rsidRPr="00660237">
        <w:t xml:space="preserve"> </w:t>
      </w:r>
      <w:r w:rsidRPr="0066023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660237">
        <w:rPr>
          <w:sz w:val="24"/>
          <w:szCs w:val="24"/>
        </w:rPr>
        <w:t>ября 2020 г. №105, или ее копия;</w:t>
      </w:r>
    </w:p>
    <w:p w14:paraId="25803951" w14:textId="7999840E" w:rsidR="00CA5A7E" w:rsidRPr="00660237" w:rsidRDefault="00CA5A7E" w:rsidP="00993202">
      <w:pPr>
        <w:widowControl w:val="0"/>
        <w:ind w:firstLine="709"/>
        <w:jc w:val="both"/>
        <w:rPr>
          <w:sz w:val="24"/>
          <w:szCs w:val="24"/>
        </w:rPr>
      </w:pPr>
      <w:r w:rsidRPr="0066023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660237">
        <w:rPr>
          <w:color w:val="000000"/>
          <w:sz w:val="24"/>
          <w:szCs w:val="24"/>
          <w:u w:val="single"/>
        </w:rPr>
        <w:t xml:space="preserve">для товаров, происходящих из государств-членов Евразийского экономического союза </w:t>
      </w:r>
      <w:r w:rsidRPr="00660237">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60237">
        <w:rPr>
          <w:sz w:val="24"/>
          <w:szCs w:val="24"/>
        </w:rPr>
        <w:t>утвержденных Решением Совета Евразийской экономической комиссии от 23 ноября 2020 г. №105</w:t>
      </w:r>
      <w:r w:rsidRPr="00660237">
        <w:rPr>
          <w:color w:val="000000"/>
          <w:sz w:val="24"/>
          <w:szCs w:val="24"/>
        </w:rPr>
        <w:t xml:space="preserve">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w:t>
      </w:r>
      <w:r w:rsidR="00B56BEC" w:rsidRPr="00B56BEC">
        <w:rPr>
          <w:color w:val="000000"/>
          <w:sz w:val="24"/>
          <w:szCs w:val="24"/>
        </w:rPr>
        <w:lastRenderedPageBreak/>
        <w:t xml:space="preserve">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1ED4152"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660237">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A3E8F0F"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660237">
        <w:rPr>
          <w:b/>
          <w:color w:val="000000"/>
          <w:u w:val="single"/>
        </w:rPr>
        <w:t xml:space="preserve"> </w:t>
      </w:r>
      <w:bookmarkStart w:id="12" w:name="_GoBack"/>
      <w:bookmarkEnd w:id="12"/>
      <w:r w:rsidR="00660237">
        <w:rPr>
          <w:b/>
          <w:color w:val="000000"/>
          <w:u w:val="single"/>
        </w:rPr>
        <w:t>(ноябрь-декабрь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4F15B0B"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660237">
        <w:rPr>
          <w:b/>
          <w:color w:val="000000"/>
          <w:u w:val="single"/>
        </w:rPr>
        <w:t xml:space="preserve"> </w:t>
      </w:r>
      <w:r w:rsidR="00660237">
        <w:rPr>
          <w:b/>
          <w:color w:val="000000"/>
          <w:u w:val="single"/>
        </w:rPr>
        <w:t>(ноябрь-декабрь 2026 г.)</w:t>
      </w:r>
      <w:r w:rsidR="00660237" w:rsidRPr="00DD299D">
        <w:rPr>
          <w:b/>
          <w:color w:val="000000"/>
          <w:u w:val="single"/>
        </w:rPr>
        <w:t xml:space="preserve">, </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846F352"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660237">
        <w:rPr>
          <w:b/>
          <w:color w:val="000000"/>
          <w:u w:val="single"/>
        </w:rPr>
        <w:t xml:space="preserve"> </w:t>
      </w:r>
      <w:r w:rsidR="00660237">
        <w:rPr>
          <w:b/>
          <w:color w:val="000000"/>
          <w:u w:val="single"/>
        </w:rPr>
        <w:t>(ноябрь-декабрь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F0085" w14:textId="77777777" w:rsidR="001D2509" w:rsidRDefault="001D2509">
      <w:r>
        <w:separator/>
      </w:r>
    </w:p>
  </w:endnote>
  <w:endnote w:type="continuationSeparator" w:id="0">
    <w:p w14:paraId="7F81286C" w14:textId="77777777" w:rsidR="001D2509" w:rsidRDefault="001D2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60237">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0F862" w14:textId="77777777" w:rsidR="001D2509" w:rsidRDefault="001D2509">
      <w:r>
        <w:separator/>
      </w:r>
    </w:p>
  </w:footnote>
  <w:footnote w:type="continuationSeparator" w:id="0">
    <w:p w14:paraId="2A66D5ED" w14:textId="77777777" w:rsidR="001D2509" w:rsidRDefault="001D2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1D2509">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2509"/>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576D"/>
    <w:rsid w:val="0065631F"/>
    <w:rsid w:val="00660237"/>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44537"/>
    <w:rsid w:val="00E50A64"/>
    <w:rsid w:val="00E57870"/>
    <w:rsid w:val="00E61898"/>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3686D-D140-414F-AD76-55726981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36</Pages>
  <Words>12426</Words>
  <Characters>70829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151</cp:revision>
  <cp:lastPrinted>2019-08-22T12:47:00Z</cp:lastPrinted>
  <dcterms:created xsi:type="dcterms:W3CDTF">2019-08-09T15:28:00Z</dcterms:created>
  <dcterms:modified xsi:type="dcterms:W3CDTF">2026-09-09T10:51:00Z</dcterms:modified>
</cp:coreProperties>
</file>