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5016" w:rsidRDefault="00895016" w:rsidP="00895016">
      <w:pPr>
        <w:spacing w:before="200"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ЗАЯВКА НА ПОКУПКУ </w:t>
      </w:r>
    </w:p>
    <w:p w:rsidR="00895016" w:rsidRDefault="00895016" w:rsidP="00895016">
      <w:pPr>
        <w:spacing w:before="200"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E3817" w:rsidRPr="00EE3817">
        <w:rPr>
          <w:rFonts w:ascii="Times New Roman" w:eastAsia="Times New Roman" w:hAnsi="Times New Roman" w:cs="Times New Roman"/>
          <w:sz w:val="28"/>
          <w:szCs w:val="28"/>
          <w:lang w:eastAsia="ru-RU"/>
        </w:rPr>
        <w:t xml:space="preserve">26/32А Лекарственное средство </w:t>
      </w:r>
      <w:proofErr w:type="spellStart"/>
      <w:r w:rsidR="00EE3817" w:rsidRPr="00EE3817">
        <w:rPr>
          <w:rFonts w:ascii="Times New Roman" w:eastAsia="Times New Roman" w:hAnsi="Times New Roman" w:cs="Times New Roman"/>
          <w:sz w:val="28"/>
          <w:szCs w:val="28"/>
          <w:lang w:eastAsia="ru-RU"/>
        </w:rPr>
        <w:t>Кавутилид</w:t>
      </w:r>
      <w:proofErr w:type="spellEnd"/>
      <w:r w:rsidR="00EE3817" w:rsidRPr="00EE3817">
        <w:rPr>
          <w:rFonts w:ascii="Times New Roman" w:eastAsia="Times New Roman" w:hAnsi="Times New Roman" w:cs="Times New Roman"/>
          <w:sz w:val="28"/>
          <w:szCs w:val="28"/>
          <w:lang w:eastAsia="ru-RU"/>
        </w:rPr>
        <w:t xml:space="preserve"> (зарегистрированное/ незарегистрированное лекарственное средство)</w:t>
      </w:r>
      <w:r>
        <w:rPr>
          <w:rFonts w:ascii="Times New Roman" w:eastAsia="Times New Roman" w:hAnsi="Times New Roman" w:cs="Times New Roman"/>
          <w:sz w:val="28"/>
          <w:szCs w:val="28"/>
          <w:lang w:eastAsia="ru-RU"/>
        </w:rPr>
        <w:t>»</w:t>
      </w:r>
    </w:p>
    <w:p w:rsidR="00895016" w:rsidRDefault="00EE3817" w:rsidP="00895016">
      <w:pPr>
        <w:spacing w:before="200"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08</w:t>
      </w:r>
      <w:r w:rsidR="002D58D1">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val="en-US" w:eastAsia="ru-RU"/>
        </w:rPr>
        <w:t>9</w:t>
      </w:r>
      <w:r w:rsidR="00895016">
        <w:rPr>
          <w:rFonts w:ascii="Times New Roman" w:eastAsia="Times New Roman" w:hAnsi="Times New Roman" w:cs="Times New Roman"/>
          <w:sz w:val="28"/>
          <w:szCs w:val="28"/>
          <w:lang w:eastAsia="ru-RU"/>
        </w:rPr>
        <w:t>.2026</w:t>
      </w:r>
    </w:p>
    <w:p w:rsidR="000A3A53" w:rsidRDefault="000A3A53">
      <w:pPr>
        <w:spacing w:after="0" w:line="240" w:lineRule="auto"/>
        <w:ind w:firstLine="450"/>
        <w:jc w:val="center"/>
        <w:rPr>
          <w:rFonts w:ascii="Times New Roman" w:eastAsia="Times New Roman" w:hAnsi="Times New Roman" w:cs="Times New Roman"/>
          <w:color w:val="242424"/>
          <w:sz w:val="30"/>
          <w:szCs w:val="30"/>
          <w:lang w:eastAsia="ru-RU"/>
        </w:rPr>
      </w:pPr>
    </w:p>
    <w:tbl>
      <w:tblPr>
        <w:tblW w:w="9773" w:type="dxa"/>
        <w:tblCellMar>
          <w:top w:w="15" w:type="dxa"/>
          <w:left w:w="15" w:type="dxa"/>
          <w:bottom w:w="15" w:type="dxa"/>
          <w:right w:w="15" w:type="dxa"/>
        </w:tblCellMar>
        <w:tblLook w:val="04A0" w:firstRow="1" w:lastRow="0" w:firstColumn="1" w:lastColumn="0" w:noHBand="0" w:noVBand="1"/>
      </w:tblPr>
      <w:tblGrid>
        <w:gridCol w:w="3134"/>
        <w:gridCol w:w="6639"/>
      </w:tblGrid>
      <w:tr w:rsidR="000A3A53">
        <w:tc>
          <w:tcPr>
            <w:tcW w:w="9773" w:type="dxa"/>
            <w:gridSpan w:val="2"/>
            <w:tcBorders>
              <w:top w:val="single" w:sz="6" w:space="0" w:color="auto"/>
              <w:left w:val="single" w:sz="6" w:space="0" w:color="auto"/>
              <w:bottom w:val="single" w:sz="6" w:space="0" w:color="auto"/>
              <w:right w:val="single" w:sz="6" w:space="0" w:color="auto"/>
            </w:tcBorders>
            <w:hideMark/>
          </w:tcPr>
          <w:p w:rsidR="000A3A53" w:rsidRDefault="00691A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bCs/>
                <w:lang w:eastAsia="ru-RU"/>
              </w:rPr>
              <w:t>I. Сведения о виде процедуры государственной закупки</w:t>
            </w:r>
          </w:p>
        </w:tc>
      </w:tr>
      <w:tr w:rsidR="000A3A53">
        <w:tc>
          <w:tcPr>
            <w:tcW w:w="3134" w:type="dxa"/>
            <w:tcBorders>
              <w:top w:val="nil"/>
              <w:left w:val="single" w:sz="6" w:space="0" w:color="auto"/>
              <w:bottom w:val="single" w:sz="6" w:space="0" w:color="auto"/>
              <w:right w:val="single" w:sz="6" w:space="0" w:color="auto"/>
            </w:tcBorders>
            <w:hideMark/>
          </w:tcPr>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Вид процедуры государственной</w:t>
            </w:r>
            <w:bookmarkStart w:id="0" w:name="_GoBack"/>
            <w:bookmarkEnd w:id="0"/>
            <w:r>
              <w:rPr>
                <w:rFonts w:ascii="Times New Roman" w:eastAsia="Times New Roman" w:hAnsi="Times New Roman" w:cs="Times New Roman"/>
                <w:lang w:eastAsia="ru-RU"/>
              </w:rPr>
              <w:t xml:space="preserve"> закупки</w:t>
            </w:r>
          </w:p>
        </w:tc>
        <w:tc>
          <w:tcPr>
            <w:tcW w:w="6639" w:type="dxa"/>
            <w:tcBorders>
              <w:top w:val="nil"/>
              <w:left w:val="nil"/>
              <w:bottom w:val="single" w:sz="6" w:space="0" w:color="auto"/>
              <w:right w:val="single" w:sz="6" w:space="0" w:color="auto"/>
            </w:tcBorders>
            <w:hideMark/>
          </w:tcPr>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Процедура закупки из одного источника на электронной торговой площадке</w:t>
            </w:r>
          </w:p>
        </w:tc>
      </w:tr>
      <w:tr w:rsidR="000A3A53">
        <w:tc>
          <w:tcPr>
            <w:tcW w:w="3134" w:type="dxa"/>
            <w:tcBorders>
              <w:top w:val="nil"/>
              <w:left w:val="single" w:sz="6" w:space="0" w:color="auto"/>
              <w:bottom w:val="single" w:sz="6" w:space="0" w:color="auto"/>
              <w:right w:val="single" w:sz="6" w:space="0" w:color="auto"/>
            </w:tcBorders>
            <w:hideMark/>
          </w:tcPr>
          <w:p w:rsidR="000A3A53" w:rsidRPr="00E77D0D" w:rsidRDefault="00691A06">
            <w:pPr>
              <w:spacing w:after="0" w:line="240" w:lineRule="auto"/>
              <w:rPr>
                <w:rFonts w:ascii="Times New Roman" w:eastAsia="Times New Roman" w:hAnsi="Times New Roman" w:cs="Times New Roman"/>
                <w:lang w:eastAsia="ru-RU"/>
              </w:rPr>
            </w:pPr>
            <w:r w:rsidRPr="00E77D0D">
              <w:rPr>
                <w:rFonts w:ascii="Times New Roman" w:eastAsia="Times New Roman" w:hAnsi="Times New Roman" w:cs="Times New Roman"/>
                <w:lang w:eastAsia="ru-RU"/>
              </w:rPr>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6639" w:type="dxa"/>
            <w:tcBorders>
              <w:top w:val="nil"/>
              <w:left w:val="nil"/>
              <w:bottom w:val="single" w:sz="6" w:space="0" w:color="auto"/>
              <w:right w:val="single" w:sz="6" w:space="0" w:color="auto"/>
            </w:tcBorders>
            <w:hideMark/>
          </w:tcPr>
          <w:p w:rsidR="000A3A53" w:rsidRPr="00E77D0D" w:rsidRDefault="00691A06" w:rsidP="00895016">
            <w:pPr>
              <w:spacing w:after="0" w:line="240" w:lineRule="auto"/>
              <w:rPr>
                <w:rFonts w:ascii="Times New Roman" w:eastAsia="Times New Roman" w:hAnsi="Times New Roman" w:cs="Times New Roman"/>
                <w:lang w:eastAsia="ru-RU"/>
              </w:rPr>
            </w:pPr>
            <w:r w:rsidRPr="00E77D0D">
              <w:rPr>
                <w:rFonts w:ascii="Times New Roman" w:eastAsia="Times New Roman" w:hAnsi="Times New Roman" w:cs="Times New Roman"/>
                <w:lang w:eastAsia="ru-RU"/>
              </w:rPr>
              <w:t>П.</w:t>
            </w:r>
            <w:r w:rsidR="00895016" w:rsidRPr="00E77D0D">
              <w:rPr>
                <w:rFonts w:ascii="Times New Roman" w:eastAsia="Times New Roman" w:hAnsi="Times New Roman" w:cs="Times New Roman"/>
                <w:u w:val="single"/>
                <w:lang w:eastAsia="ru-RU"/>
              </w:rPr>
              <w:t>7</w:t>
            </w:r>
            <w:r w:rsidRPr="00E77D0D">
              <w:rPr>
                <w:rFonts w:ascii="Times New Roman" w:eastAsia="Times New Roman" w:hAnsi="Times New Roman" w:cs="Times New Roman"/>
                <w:lang w:eastAsia="ru-RU"/>
              </w:rPr>
              <w:t xml:space="preserve"> приложения к Закону Республики Беларусь от 13 июля 2012 г. № 419-З «О государственных закупках товаров (работ, услуг)» (далее - Закон № 419-З), ч. 1 подп. 1.1 п. 1 постановления Совета Министров Республики Беларусь от 08.05.2025 № 252 «О случаях и порядке проведения процедуры закупки из одного источника на электронной торговой площадке»</w:t>
            </w:r>
          </w:p>
        </w:tc>
      </w:tr>
      <w:tr w:rsidR="000A3A53">
        <w:tc>
          <w:tcPr>
            <w:tcW w:w="9773" w:type="dxa"/>
            <w:gridSpan w:val="2"/>
            <w:tcBorders>
              <w:top w:val="nil"/>
              <w:left w:val="single" w:sz="6" w:space="0" w:color="auto"/>
              <w:bottom w:val="single" w:sz="6" w:space="0" w:color="auto"/>
              <w:right w:val="single" w:sz="6" w:space="0" w:color="auto"/>
            </w:tcBorders>
            <w:hideMark/>
          </w:tcPr>
          <w:p w:rsidR="000A3A53" w:rsidRDefault="00691A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bCs/>
                <w:lang w:eastAsia="ru-RU"/>
              </w:rPr>
              <w:t>II. Сведения о заказчике</w:t>
            </w:r>
          </w:p>
        </w:tc>
      </w:tr>
      <w:tr w:rsidR="00EE3817">
        <w:tc>
          <w:tcPr>
            <w:tcW w:w="3134" w:type="dxa"/>
            <w:tcBorders>
              <w:top w:val="nil"/>
              <w:left w:val="single" w:sz="6" w:space="0" w:color="auto"/>
              <w:bottom w:val="single" w:sz="6" w:space="0" w:color="auto"/>
              <w:right w:val="single" w:sz="6" w:space="0" w:color="auto"/>
            </w:tcBorders>
            <w:hideMark/>
          </w:tcPr>
          <w:p w:rsidR="00EE3817" w:rsidRDefault="00EE3817" w:rsidP="00EE381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 (фамилия, собственное имя, отчество (если таковое имеется) - для индивидуального предпринимателя)</w:t>
            </w:r>
          </w:p>
        </w:tc>
        <w:tc>
          <w:tcPr>
            <w:tcW w:w="6639" w:type="dxa"/>
            <w:tcBorders>
              <w:top w:val="nil"/>
              <w:left w:val="nil"/>
              <w:bottom w:val="single" w:sz="6" w:space="0" w:color="auto"/>
              <w:right w:val="single" w:sz="6" w:space="0" w:color="auto"/>
            </w:tcBorders>
            <w:hideMark/>
          </w:tcPr>
          <w:p w:rsidR="00EE3817" w:rsidRPr="00EE3817" w:rsidRDefault="00EE3817" w:rsidP="00EE3817">
            <w:pPr>
              <w:spacing w:after="0" w:line="240" w:lineRule="auto"/>
              <w:rPr>
                <w:rFonts w:ascii="Times New Roman" w:eastAsia="Times New Roman" w:hAnsi="Times New Roman" w:cs="Times New Roman"/>
                <w:lang w:eastAsia="ru-RU"/>
              </w:rPr>
            </w:pPr>
            <w:r w:rsidRPr="00EE3817">
              <w:rPr>
                <w:rFonts w:ascii="Times New Roman" w:eastAsia="Times New Roman" w:hAnsi="Times New Roman" w:cs="Times New Roman"/>
                <w:lang w:eastAsia="ru-RU"/>
              </w:rPr>
              <w:t>Государственное учреждение "Республиканский научно-практический центр "Кардиология"</w:t>
            </w:r>
          </w:p>
        </w:tc>
      </w:tr>
      <w:tr w:rsidR="00EE3817">
        <w:tc>
          <w:tcPr>
            <w:tcW w:w="3134" w:type="dxa"/>
            <w:tcBorders>
              <w:top w:val="nil"/>
              <w:left w:val="single" w:sz="6" w:space="0" w:color="auto"/>
              <w:bottom w:val="single" w:sz="6" w:space="0" w:color="auto"/>
              <w:right w:val="single" w:sz="6" w:space="0" w:color="auto"/>
            </w:tcBorders>
            <w:hideMark/>
          </w:tcPr>
          <w:p w:rsidR="00EE3817" w:rsidRDefault="00EE3817" w:rsidP="00EE381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Место нахождения (место жительства)</w:t>
            </w:r>
          </w:p>
        </w:tc>
        <w:tc>
          <w:tcPr>
            <w:tcW w:w="6639" w:type="dxa"/>
            <w:tcBorders>
              <w:top w:val="nil"/>
              <w:left w:val="nil"/>
              <w:bottom w:val="single" w:sz="6" w:space="0" w:color="auto"/>
              <w:right w:val="single" w:sz="6" w:space="0" w:color="auto"/>
            </w:tcBorders>
            <w:hideMark/>
          </w:tcPr>
          <w:p w:rsidR="00EE3817" w:rsidRPr="00EE3817" w:rsidRDefault="00EE3817" w:rsidP="00EE3817">
            <w:pPr>
              <w:spacing w:after="0" w:line="240" w:lineRule="auto"/>
              <w:rPr>
                <w:rFonts w:ascii="Times New Roman" w:eastAsia="Times New Roman" w:hAnsi="Times New Roman" w:cs="Times New Roman"/>
                <w:lang w:eastAsia="ru-RU"/>
              </w:rPr>
            </w:pPr>
            <w:r w:rsidRPr="00EE3817">
              <w:rPr>
                <w:rFonts w:ascii="Times New Roman" w:eastAsia="Times New Roman" w:hAnsi="Times New Roman" w:cs="Times New Roman"/>
                <w:lang w:eastAsia="ru-RU"/>
              </w:rPr>
              <w:t>220036, РБ, г. Минск, ул. Р. Люксембург, 110б</w:t>
            </w:r>
          </w:p>
        </w:tc>
      </w:tr>
      <w:tr w:rsidR="00EE3817">
        <w:tc>
          <w:tcPr>
            <w:tcW w:w="3134" w:type="dxa"/>
            <w:tcBorders>
              <w:top w:val="nil"/>
              <w:left w:val="single" w:sz="6" w:space="0" w:color="auto"/>
              <w:bottom w:val="single" w:sz="6" w:space="0" w:color="auto"/>
              <w:right w:val="single" w:sz="6" w:space="0" w:color="auto"/>
            </w:tcBorders>
            <w:hideMark/>
          </w:tcPr>
          <w:p w:rsidR="00EE3817" w:rsidRDefault="00EE3817" w:rsidP="00EE381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Учетный номер плательщика (при наличии)</w:t>
            </w:r>
          </w:p>
        </w:tc>
        <w:tc>
          <w:tcPr>
            <w:tcW w:w="6639" w:type="dxa"/>
            <w:tcBorders>
              <w:top w:val="nil"/>
              <w:left w:val="nil"/>
              <w:bottom w:val="single" w:sz="6" w:space="0" w:color="auto"/>
              <w:right w:val="single" w:sz="6" w:space="0" w:color="auto"/>
            </w:tcBorders>
            <w:hideMark/>
          </w:tcPr>
          <w:p w:rsidR="00EE3817" w:rsidRPr="00EE3817" w:rsidRDefault="00EE3817" w:rsidP="00EE3817">
            <w:pPr>
              <w:spacing w:after="0" w:line="240" w:lineRule="auto"/>
              <w:rPr>
                <w:rFonts w:ascii="Times New Roman" w:eastAsia="Times New Roman" w:hAnsi="Times New Roman" w:cs="Times New Roman"/>
                <w:lang w:eastAsia="ru-RU"/>
              </w:rPr>
            </w:pPr>
            <w:r w:rsidRPr="00EE3817">
              <w:rPr>
                <w:rFonts w:ascii="Times New Roman" w:eastAsia="Times New Roman" w:hAnsi="Times New Roman" w:cs="Times New Roman"/>
                <w:lang w:eastAsia="ru-RU"/>
              </w:rPr>
              <w:t>100049915</w:t>
            </w:r>
          </w:p>
        </w:tc>
      </w:tr>
      <w:tr w:rsidR="000A3A53">
        <w:tc>
          <w:tcPr>
            <w:tcW w:w="9773" w:type="dxa"/>
            <w:gridSpan w:val="2"/>
            <w:tcBorders>
              <w:top w:val="nil"/>
              <w:left w:val="single" w:sz="6" w:space="0" w:color="auto"/>
              <w:bottom w:val="single" w:sz="6" w:space="0" w:color="auto"/>
              <w:right w:val="single" w:sz="6" w:space="0" w:color="auto"/>
            </w:tcBorders>
            <w:hideMark/>
          </w:tcPr>
          <w:p w:rsidR="000A3A53" w:rsidRDefault="00691A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bCs/>
                <w:lang w:eastAsia="ru-RU"/>
              </w:rPr>
              <w:t>III. Сведения об организаторе</w:t>
            </w:r>
          </w:p>
        </w:tc>
      </w:tr>
      <w:tr w:rsidR="000A3A53">
        <w:tc>
          <w:tcPr>
            <w:tcW w:w="3134" w:type="dxa"/>
            <w:tcBorders>
              <w:top w:val="nil"/>
              <w:left w:val="single" w:sz="6" w:space="0" w:color="auto"/>
              <w:bottom w:val="single" w:sz="6" w:space="0" w:color="auto"/>
              <w:right w:val="single" w:sz="6" w:space="0" w:color="auto"/>
            </w:tcBorders>
            <w:hideMark/>
          </w:tcPr>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 юридического лица</w:t>
            </w:r>
          </w:p>
        </w:tc>
        <w:tc>
          <w:tcPr>
            <w:tcW w:w="6639" w:type="dxa"/>
            <w:tcBorders>
              <w:top w:val="nil"/>
              <w:left w:val="nil"/>
              <w:bottom w:val="single" w:sz="6" w:space="0" w:color="auto"/>
              <w:right w:val="single" w:sz="6" w:space="0" w:color="auto"/>
            </w:tcBorders>
            <w:hideMark/>
          </w:tcPr>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Торгово-производственное республиканское унитарное предприятие «БЕЛФАРМАЦИЯ»</w:t>
            </w:r>
          </w:p>
        </w:tc>
      </w:tr>
      <w:tr w:rsidR="000A3A53">
        <w:tc>
          <w:tcPr>
            <w:tcW w:w="3134" w:type="dxa"/>
            <w:tcBorders>
              <w:top w:val="nil"/>
              <w:left w:val="single" w:sz="6" w:space="0" w:color="auto"/>
              <w:bottom w:val="single" w:sz="6" w:space="0" w:color="auto"/>
              <w:right w:val="single" w:sz="6" w:space="0" w:color="auto"/>
            </w:tcBorders>
            <w:hideMark/>
          </w:tcPr>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Место нахождения </w:t>
            </w:r>
          </w:p>
        </w:tc>
        <w:tc>
          <w:tcPr>
            <w:tcW w:w="6639" w:type="dxa"/>
            <w:tcBorders>
              <w:top w:val="nil"/>
              <w:left w:val="nil"/>
              <w:bottom w:val="single" w:sz="6" w:space="0" w:color="auto"/>
              <w:right w:val="single" w:sz="6" w:space="0" w:color="auto"/>
            </w:tcBorders>
            <w:hideMark/>
          </w:tcPr>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220005, г. Минск, ул. В. </w:t>
            </w:r>
            <w:proofErr w:type="spellStart"/>
            <w:r>
              <w:rPr>
                <w:rFonts w:ascii="Times New Roman" w:eastAsia="Times New Roman" w:hAnsi="Times New Roman" w:cs="Times New Roman"/>
                <w:lang w:eastAsia="ru-RU"/>
              </w:rPr>
              <w:t>Хоружей</w:t>
            </w:r>
            <w:proofErr w:type="spellEnd"/>
            <w:r>
              <w:rPr>
                <w:rFonts w:ascii="Times New Roman" w:eastAsia="Times New Roman" w:hAnsi="Times New Roman" w:cs="Times New Roman"/>
                <w:lang w:eastAsia="ru-RU"/>
              </w:rPr>
              <w:t>, 11</w:t>
            </w:r>
          </w:p>
        </w:tc>
      </w:tr>
      <w:tr w:rsidR="000A3A53">
        <w:tc>
          <w:tcPr>
            <w:tcW w:w="3134" w:type="dxa"/>
            <w:tcBorders>
              <w:top w:val="nil"/>
              <w:left w:val="single" w:sz="6" w:space="0" w:color="auto"/>
              <w:bottom w:val="single" w:sz="6" w:space="0" w:color="auto"/>
              <w:right w:val="single" w:sz="6" w:space="0" w:color="auto"/>
            </w:tcBorders>
            <w:hideMark/>
          </w:tcPr>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Учетный номер плательщика</w:t>
            </w:r>
          </w:p>
        </w:tc>
        <w:tc>
          <w:tcPr>
            <w:tcW w:w="6639" w:type="dxa"/>
            <w:tcBorders>
              <w:top w:val="nil"/>
              <w:left w:val="nil"/>
              <w:bottom w:val="single" w:sz="6" w:space="0" w:color="auto"/>
              <w:right w:val="single" w:sz="6" w:space="0" w:color="auto"/>
            </w:tcBorders>
            <w:hideMark/>
          </w:tcPr>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100364237</w:t>
            </w:r>
          </w:p>
        </w:tc>
      </w:tr>
      <w:tr w:rsidR="000A3A53">
        <w:tc>
          <w:tcPr>
            <w:tcW w:w="9773" w:type="dxa"/>
            <w:gridSpan w:val="2"/>
            <w:tcBorders>
              <w:top w:val="nil"/>
              <w:left w:val="single" w:sz="6" w:space="0" w:color="auto"/>
              <w:bottom w:val="single" w:sz="6" w:space="0" w:color="auto"/>
              <w:right w:val="single" w:sz="6" w:space="0" w:color="auto"/>
            </w:tcBorders>
            <w:hideMark/>
          </w:tcPr>
          <w:p w:rsidR="000A3A53" w:rsidRDefault="00691A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bCs/>
                <w:lang w:eastAsia="ru-RU"/>
              </w:rPr>
              <w:t>IV. Сведения о предмете государственной закупки (Приложение №1)</w:t>
            </w:r>
          </w:p>
        </w:tc>
      </w:tr>
      <w:tr w:rsidR="000A3A53">
        <w:tc>
          <w:tcPr>
            <w:tcW w:w="9773" w:type="dxa"/>
            <w:gridSpan w:val="2"/>
            <w:tcBorders>
              <w:top w:val="nil"/>
              <w:left w:val="single" w:sz="6" w:space="0" w:color="auto"/>
              <w:bottom w:val="single" w:sz="6" w:space="0" w:color="auto"/>
              <w:right w:val="single" w:sz="6" w:space="0" w:color="auto"/>
            </w:tcBorders>
            <w:hideMark/>
          </w:tcPr>
          <w:p w:rsidR="000A3A53" w:rsidRDefault="00691A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bCs/>
                <w:lang w:eastAsia="ru-RU"/>
              </w:rPr>
              <w:t>V. Сведения о процедуре закупки из одного источника</w:t>
            </w:r>
          </w:p>
        </w:tc>
      </w:tr>
      <w:tr w:rsidR="000A3A53">
        <w:tc>
          <w:tcPr>
            <w:tcW w:w="3134" w:type="dxa"/>
            <w:tcBorders>
              <w:top w:val="nil"/>
              <w:left w:val="single" w:sz="6" w:space="0" w:color="auto"/>
              <w:bottom w:val="single" w:sz="6" w:space="0" w:color="auto"/>
              <w:right w:val="single" w:sz="6" w:space="0" w:color="auto"/>
            </w:tcBorders>
          </w:tcPr>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Порядок предоставления документов</w:t>
            </w:r>
          </w:p>
        </w:tc>
        <w:tc>
          <w:tcPr>
            <w:tcW w:w="6639" w:type="dxa"/>
            <w:tcBorders>
              <w:top w:val="nil"/>
              <w:left w:val="single" w:sz="6" w:space="0" w:color="auto"/>
              <w:bottom w:val="single" w:sz="6" w:space="0" w:color="auto"/>
              <w:right w:val="single" w:sz="6" w:space="0" w:color="auto"/>
            </w:tcBorders>
          </w:tcPr>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Документы и (или) сведения предоставляются поставщиками на белорусском и (или) русском языках посредством их размещения на электронной торговой площадке в сроки, определенные заказчиком (организатором), с обязательным их подписанием электронной цифровой подписью.</w:t>
            </w:r>
          </w:p>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Копии документов, исполненных на иностранном языке, представляются с переводом на русский и (или) белорусский языки.</w:t>
            </w:r>
          </w:p>
          <w:p w:rsidR="000A3A53" w:rsidRDefault="00487174" w:rsidP="00487174">
            <w:pPr>
              <w:spacing w:after="0" w:line="240" w:lineRule="auto"/>
              <w:rPr>
                <w:rFonts w:ascii="Times New Roman" w:eastAsia="Times New Roman" w:hAnsi="Times New Roman" w:cs="Times New Roman"/>
                <w:lang w:eastAsia="ru-RU"/>
              </w:rPr>
            </w:pPr>
            <w:r w:rsidRPr="00487174">
              <w:rPr>
                <w:rFonts w:ascii="Times New Roman" w:eastAsia="Calibri" w:hAnsi="Times New Roman" w:cs="Times New Roman"/>
                <w:b/>
                <w:color w:val="000000"/>
              </w:rPr>
              <w:t xml:space="preserve">Вместе с предложением рекомендуем поставщику предоставить информацию для подготовки договора/ контракта по форме приложения </w:t>
            </w:r>
            <w:r>
              <w:rPr>
                <w:rFonts w:ascii="Times New Roman" w:eastAsia="Calibri" w:hAnsi="Times New Roman" w:cs="Times New Roman"/>
                <w:b/>
                <w:color w:val="000000"/>
              </w:rPr>
              <w:t>4</w:t>
            </w:r>
            <w:r w:rsidRPr="00487174">
              <w:rPr>
                <w:rFonts w:ascii="Times New Roman" w:eastAsia="Calibri" w:hAnsi="Times New Roman" w:cs="Times New Roman"/>
                <w:b/>
                <w:color w:val="000000"/>
              </w:rPr>
              <w:t xml:space="preserve"> к заявке на покупку</w:t>
            </w:r>
            <w:r w:rsidR="00691A06">
              <w:rPr>
                <w:rFonts w:ascii="Times New Roman" w:eastAsia="Calibri" w:hAnsi="Times New Roman" w:cs="Times New Roman"/>
                <w:b/>
                <w:color w:val="000000"/>
              </w:rPr>
              <w:t>.</w:t>
            </w:r>
          </w:p>
        </w:tc>
      </w:tr>
      <w:tr w:rsidR="00387E9B">
        <w:tc>
          <w:tcPr>
            <w:tcW w:w="3134" w:type="dxa"/>
            <w:tcBorders>
              <w:top w:val="nil"/>
              <w:left w:val="single" w:sz="6" w:space="0" w:color="auto"/>
              <w:bottom w:val="single" w:sz="6" w:space="0" w:color="auto"/>
              <w:right w:val="single" w:sz="6" w:space="0" w:color="auto"/>
            </w:tcBorders>
            <w:hideMark/>
          </w:tcPr>
          <w:p w:rsidR="00387E9B" w:rsidRDefault="00387E9B" w:rsidP="00387E9B">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Конечная дата (дата истечения срока) предоставления документов и (или) сведений поставщиками </w:t>
            </w:r>
          </w:p>
        </w:tc>
        <w:tc>
          <w:tcPr>
            <w:tcW w:w="6639" w:type="dxa"/>
            <w:tcBorders>
              <w:top w:val="nil"/>
              <w:left w:val="nil"/>
              <w:bottom w:val="single" w:sz="6" w:space="0" w:color="auto"/>
              <w:right w:val="single" w:sz="6" w:space="0" w:color="auto"/>
            </w:tcBorders>
            <w:hideMark/>
          </w:tcPr>
          <w:p w:rsidR="00387E9B" w:rsidRPr="00D002C5" w:rsidRDefault="00C73291" w:rsidP="00C73291">
            <w:pPr>
              <w:rPr>
                <w:rFonts w:ascii="Times New Roman" w:hAnsi="Times New Roman" w:cs="Times New Roman"/>
              </w:rPr>
            </w:pPr>
            <w:r>
              <w:rPr>
                <w:rFonts w:ascii="Times New Roman" w:hAnsi="Times New Roman" w:cs="Times New Roman"/>
                <w:lang w:val="en-US"/>
              </w:rPr>
              <w:t>16</w:t>
            </w:r>
            <w:r w:rsidR="00387E9B" w:rsidRPr="00D002C5">
              <w:rPr>
                <w:rFonts w:ascii="Times New Roman" w:hAnsi="Times New Roman" w:cs="Times New Roman"/>
              </w:rPr>
              <w:t>.0</w:t>
            </w:r>
            <w:r>
              <w:rPr>
                <w:rFonts w:ascii="Times New Roman" w:hAnsi="Times New Roman" w:cs="Times New Roman"/>
                <w:lang w:val="en-US"/>
              </w:rPr>
              <w:t>9</w:t>
            </w:r>
            <w:r w:rsidR="00387E9B" w:rsidRPr="00D002C5">
              <w:rPr>
                <w:rFonts w:ascii="Times New Roman" w:hAnsi="Times New Roman" w:cs="Times New Roman"/>
              </w:rPr>
              <w:t>.2026</w:t>
            </w:r>
          </w:p>
        </w:tc>
      </w:tr>
      <w:tr w:rsidR="00387E9B">
        <w:tc>
          <w:tcPr>
            <w:tcW w:w="3134" w:type="dxa"/>
            <w:tcBorders>
              <w:top w:val="nil"/>
              <w:left w:val="single" w:sz="6" w:space="0" w:color="auto"/>
              <w:bottom w:val="single" w:sz="6" w:space="0" w:color="auto"/>
              <w:right w:val="single" w:sz="6" w:space="0" w:color="auto"/>
            </w:tcBorders>
            <w:hideMark/>
          </w:tcPr>
          <w:p w:rsidR="00387E9B" w:rsidRDefault="00387E9B" w:rsidP="00387E9B">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Срок размещения поставщиком на электронной торговой площадке запроса о разъяснении заявки на покупку</w:t>
            </w:r>
          </w:p>
        </w:tc>
        <w:tc>
          <w:tcPr>
            <w:tcW w:w="6639" w:type="dxa"/>
            <w:tcBorders>
              <w:top w:val="nil"/>
              <w:left w:val="nil"/>
              <w:bottom w:val="single" w:sz="6" w:space="0" w:color="auto"/>
              <w:right w:val="single" w:sz="6" w:space="0" w:color="auto"/>
            </w:tcBorders>
            <w:hideMark/>
          </w:tcPr>
          <w:p w:rsidR="00387E9B" w:rsidRPr="00D002C5" w:rsidRDefault="00C73291" w:rsidP="00C73291">
            <w:pPr>
              <w:rPr>
                <w:rFonts w:ascii="Times New Roman" w:hAnsi="Times New Roman" w:cs="Times New Roman"/>
              </w:rPr>
            </w:pPr>
            <w:r>
              <w:rPr>
                <w:rFonts w:ascii="Times New Roman" w:hAnsi="Times New Roman" w:cs="Times New Roman"/>
                <w:lang w:val="en-US"/>
              </w:rPr>
              <w:t>14</w:t>
            </w:r>
            <w:r w:rsidR="00387E9B" w:rsidRPr="00D002C5">
              <w:rPr>
                <w:rFonts w:ascii="Times New Roman" w:hAnsi="Times New Roman" w:cs="Times New Roman"/>
              </w:rPr>
              <w:t>.0</w:t>
            </w:r>
            <w:r>
              <w:rPr>
                <w:rFonts w:ascii="Times New Roman" w:hAnsi="Times New Roman" w:cs="Times New Roman"/>
                <w:lang w:val="en-US"/>
              </w:rPr>
              <w:t>9</w:t>
            </w:r>
            <w:r w:rsidR="00387E9B" w:rsidRPr="00D002C5">
              <w:rPr>
                <w:rFonts w:ascii="Times New Roman" w:hAnsi="Times New Roman" w:cs="Times New Roman"/>
              </w:rPr>
              <w:t xml:space="preserve">.2026 </w:t>
            </w:r>
            <w:r w:rsidR="00BB5E3A" w:rsidRPr="00D002C5">
              <w:rPr>
                <w:rFonts w:ascii="Times New Roman" w:hAnsi="Times New Roman" w:cs="Times New Roman"/>
              </w:rPr>
              <w:t>1</w:t>
            </w:r>
            <w:r w:rsidR="00A40312">
              <w:rPr>
                <w:rFonts w:ascii="Times New Roman" w:hAnsi="Times New Roman" w:cs="Times New Roman"/>
              </w:rPr>
              <w:t>8</w:t>
            </w:r>
            <w:r w:rsidR="00387E9B" w:rsidRPr="00D002C5">
              <w:rPr>
                <w:rFonts w:ascii="Times New Roman" w:hAnsi="Times New Roman" w:cs="Times New Roman"/>
              </w:rPr>
              <w:t>:00</w:t>
            </w:r>
          </w:p>
        </w:tc>
      </w:tr>
      <w:tr w:rsidR="00387E9B">
        <w:tc>
          <w:tcPr>
            <w:tcW w:w="3134" w:type="dxa"/>
            <w:tcBorders>
              <w:top w:val="nil"/>
              <w:left w:val="single" w:sz="6" w:space="0" w:color="auto"/>
              <w:bottom w:val="single" w:sz="6" w:space="0" w:color="auto"/>
              <w:right w:val="single" w:sz="6" w:space="0" w:color="auto"/>
            </w:tcBorders>
            <w:hideMark/>
          </w:tcPr>
          <w:p w:rsidR="00387E9B" w:rsidRDefault="00387E9B" w:rsidP="00387E9B">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Срок размещения заказчиком на электронной торговой площадке </w:t>
            </w:r>
            <w:r>
              <w:rPr>
                <w:rFonts w:ascii="Times New Roman" w:eastAsia="Times New Roman" w:hAnsi="Times New Roman" w:cs="Times New Roman"/>
                <w:lang w:eastAsia="ru-RU"/>
              </w:rPr>
              <w:lastRenderedPageBreak/>
              <w:t>ответа на запрос поставщика   о разъяснении заявки на покупку</w:t>
            </w:r>
          </w:p>
        </w:tc>
        <w:tc>
          <w:tcPr>
            <w:tcW w:w="6639" w:type="dxa"/>
            <w:tcBorders>
              <w:top w:val="nil"/>
              <w:left w:val="nil"/>
              <w:bottom w:val="single" w:sz="6" w:space="0" w:color="auto"/>
              <w:right w:val="single" w:sz="6" w:space="0" w:color="auto"/>
            </w:tcBorders>
            <w:hideMark/>
          </w:tcPr>
          <w:p w:rsidR="00387E9B" w:rsidRPr="00D002C5" w:rsidRDefault="00C73291" w:rsidP="00C73291">
            <w:pPr>
              <w:rPr>
                <w:rFonts w:ascii="Times New Roman" w:hAnsi="Times New Roman" w:cs="Times New Roman"/>
              </w:rPr>
            </w:pPr>
            <w:r>
              <w:rPr>
                <w:rFonts w:ascii="Times New Roman" w:hAnsi="Times New Roman" w:cs="Times New Roman"/>
                <w:lang w:val="en-US"/>
              </w:rPr>
              <w:lastRenderedPageBreak/>
              <w:t>15</w:t>
            </w:r>
            <w:r w:rsidR="00387E9B" w:rsidRPr="00D002C5">
              <w:rPr>
                <w:rFonts w:ascii="Times New Roman" w:hAnsi="Times New Roman" w:cs="Times New Roman"/>
              </w:rPr>
              <w:t>.0</w:t>
            </w:r>
            <w:r>
              <w:rPr>
                <w:rFonts w:ascii="Times New Roman" w:hAnsi="Times New Roman" w:cs="Times New Roman"/>
                <w:lang w:val="en-US"/>
              </w:rPr>
              <w:t>9</w:t>
            </w:r>
            <w:r w:rsidR="00387E9B" w:rsidRPr="00D002C5">
              <w:rPr>
                <w:rFonts w:ascii="Times New Roman" w:hAnsi="Times New Roman" w:cs="Times New Roman"/>
              </w:rPr>
              <w:t xml:space="preserve">.2026 </w:t>
            </w:r>
            <w:r w:rsidR="00BB5E3A" w:rsidRPr="00D002C5">
              <w:rPr>
                <w:rFonts w:ascii="Times New Roman" w:hAnsi="Times New Roman" w:cs="Times New Roman"/>
              </w:rPr>
              <w:t>1</w:t>
            </w:r>
            <w:r w:rsidR="00A40312">
              <w:rPr>
                <w:rFonts w:ascii="Times New Roman" w:hAnsi="Times New Roman" w:cs="Times New Roman"/>
              </w:rPr>
              <w:t>8</w:t>
            </w:r>
            <w:r w:rsidR="00387E9B" w:rsidRPr="00D002C5">
              <w:rPr>
                <w:rFonts w:ascii="Times New Roman" w:hAnsi="Times New Roman" w:cs="Times New Roman"/>
              </w:rPr>
              <w:t>:00</w:t>
            </w:r>
          </w:p>
        </w:tc>
      </w:tr>
      <w:tr w:rsidR="000A3A53">
        <w:tc>
          <w:tcPr>
            <w:tcW w:w="3134" w:type="dxa"/>
            <w:tcBorders>
              <w:top w:val="nil"/>
              <w:left w:val="single" w:sz="6" w:space="0" w:color="auto"/>
              <w:bottom w:val="single" w:sz="6" w:space="0" w:color="auto"/>
              <w:right w:val="single" w:sz="6" w:space="0" w:color="auto"/>
            </w:tcBorders>
            <w:hideMark/>
          </w:tcPr>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Предельная стоимость предмета государственной закупки</w:t>
            </w:r>
          </w:p>
        </w:tc>
        <w:tc>
          <w:tcPr>
            <w:tcW w:w="6639" w:type="dxa"/>
            <w:tcBorders>
              <w:top w:val="nil"/>
              <w:left w:val="nil"/>
              <w:bottom w:val="single" w:sz="6" w:space="0" w:color="auto"/>
              <w:right w:val="single" w:sz="6" w:space="0" w:color="auto"/>
            </w:tcBorders>
            <w:hideMark/>
          </w:tcPr>
          <w:p w:rsidR="000A3A53" w:rsidRDefault="007C61A6">
            <w:pPr>
              <w:spacing w:after="0" w:line="240" w:lineRule="auto"/>
              <w:rPr>
                <w:rFonts w:ascii="Times New Roman" w:eastAsia="Times New Roman" w:hAnsi="Times New Roman" w:cs="Times New Roman"/>
                <w:lang w:eastAsia="ru-RU"/>
              </w:rPr>
            </w:pPr>
            <w:r w:rsidRPr="007C61A6">
              <w:rPr>
                <w:rFonts w:ascii="Times New Roman" w:eastAsia="Times New Roman" w:hAnsi="Times New Roman" w:cs="Times New Roman"/>
                <w:lang w:eastAsia="ru-RU"/>
              </w:rPr>
              <w:t>Изложено в Приложении №1</w:t>
            </w:r>
          </w:p>
        </w:tc>
      </w:tr>
      <w:tr w:rsidR="000A3A53">
        <w:tc>
          <w:tcPr>
            <w:tcW w:w="3134" w:type="dxa"/>
            <w:tcBorders>
              <w:top w:val="nil"/>
              <w:left w:val="single" w:sz="6" w:space="0" w:color="auto"/>
              <w:bottom w:val="single" w:sz="6" w:space="0" w:color="auto"/>
              <w:right w:val="single" w:sz="6" w:space="0" w:color="auto"/>
            </w:tcBorders>
          </w:tcPr>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Требования к содержанию предложения</w:t>
            </w:r>
          </w:p>
        </w:tc>
        <w:tc>
          <w:tcPr>
            <w:tcW w:w="6639" w:type="dxa"/>
            <w:tcBorders>
              <w:top w:val="nil"/>
              <w:left w:val="nil"/>
              <w:bottom w:val="single" w:sz="6" w:space="0" w:color="auto"/>
              <w:right w:val="single" w:sz="6" w:space="0" w:color="auto"/>
            </w:tcBorders>
          </w:tcPr>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 случае, если лекарственное средство является зарегистрированным в Республике Беларусь, качество поставляемого товара должно соответствовать нормативно-технической документации, зарегистрированной в Министерстве здравоохранения Республики Беларусь.</w:t>
            </w:r>
          </w:p>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Допускаются к участию в процедуре государственной закупки зарегистрированных лекарственных средств лекарственные средства в упаковке с дизайном, отличным от согласованного Министерством здравоохранения Республики Беларусь, произведенные для российского рынка с приложением к каждой упаковке инструкции, согласованной при регистрации в Республике Беларусь;</w:t>
            </w:r>
          </w:p>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произведенные для иных рынков, при предоставлении русскоязычной инструкции (согласованной при регистрации в Республике Беларусь) для каждой упаковки поставляемого лекарственного средства, для использования исключительно в условиях стационара, либо с русскоязычным </w:t>
            </w:r>
            <w:proofErr w:type="spellStart"/>
            <w:r>
              <w:rPr>
                <w:rFonts w:ascii="Times New Roman" w:eastAsia="Times New Roman" w:hAnsi="Times New Roman" w:cs="Times New Roman"/>
                <w:lang w:eastAsia="ru-RU"/>
              </w:rPr>
              <w:t>стикером</w:t>
            </w:r>
            <w:proofErr w:type="spellEnd"/>
            <w:r>
              <w:rPr>
                <w:rFonts w:ascii="Times New Roman" w:eastAsia="Times New Roman" w:hAnsi="Times New Roman" w:cs="Times New Roman"/>
                <w:lang w:eastAsia="ru-RU"/>
              </w:rPr>
              <w:t xml:space="preserve"> и с предоставлением русскоязычной инструкции (согласованной при регистрации в Республике Беларусь)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«Фармация».</w:t>
            </w:r>
          </w:p>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i/>
                <w:lang w:eastAsia="ru-RU"/>
              </w:rPr>
              <w:t>В случае, если по результатам процедуры государственной закупки победителем будет определен поставщик, предложивший к поставке лекарственное средство в упаковке с дизайном для иных рынков, при поставке товара поставщик должен представить полный пакет документов для получения разрешения на реализацию в дизайне упаковки, отличном от согласованного Министерством здравоохранения Республики Беларусь, в соответствии с законодательством Республики Беларусь, в том числе ходатайство от производителя или держателя регистрационного удостоверения</w:t>
            </w:r>
            <w:r>
              <w:rPr>
                <w:rFonts w:ascii="Times New Roman" w:eastAsia="Times New Roman" w:hAnsi="Times New Roman" w:cs="Times New Roman"/>
                <w:lang w:eastAsia="ru-RU"/>
              </w:rPr>
              <w:t>.</w:t>
            </w:r>
          </w:p>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 соответствующими ранее согласованным дизайну и инструкции, при условии, что данные лекарственные средства произведены не позднее 180 дней с момента утверждения изменений.</w:t>
            </w:r>
          </w:p>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Качество поставляемого товара должно соответствовать нормативно-технической документации, зарегистрированной в Министерстве здравоохранения Республики Беларусь.</w:t>
            </w:r>
          </w:p>
          <w:p w:rsidR="000A3A53" w:rsidRDefault="00691A06">
            <w:pPr>
              <w:spacing w:after="0" w:line="240" w:lineRule="auto"/>
              <w:rPr>
                <w:rFonts w:ascii="Times New Roman" w:eastAsia="Times New Roman" w:hAnsi="Times New Roman" w:cs="Times New Roman"/>
                <w:i/>
                <w:lang w:eastAsia="ru-RU"/>
              </w:rPr>
            </w:pPr>
            <w:r>
              <w:rPr>
                <w:rFonts w:ascii="Times New Roman" w:eastAsia="Times New Roman" w:hAnsi="Times New Roman" w:cs="Times New Roman"/>
                <w:i/>
                <w:lang w:eastAsia="ru-RU"/>
              </w:rPr>
              <w:t>В случае, если поставщик предлагает к поставке лекарственное средство, на которое зарегистрирована предельная отпускная цена производителя, то предложение такого участника не может ее превышать. Предложение поставщика на поставку лекарственного средства отклоняется, если закупаемое лекарственное средство включено в перечень лекарственных препаратов, предельные отпускные цены на которые подлежат регистрации, но цена на предложенное к поставке лекарственное средство не зарегистрирована (отсутствует в «Государственном реестре предельных отпускных цен производителей на лекарственные средства»).</w:t>
            </w:r>
          </w:p>
          <w:p w:rsidR="000A3A53" w:rsidRPr="009C2CFF" w:rsidRDefault="00691A06">
            <w:pPr>
              <w:spacing w:after="0" w:line="240" w:lineRule="auto"/>
              <w:rPr>
                <w:rFonts w:ascii="Times New Roman" w:eastAsia="Times New Roman" w:hAnsi="Times New Roman" w:cs="Times New Roman"/>
                <w:b/>
                <w:lang w:eastAsia="ru-RU"/>
              </w:rPr>
            </w:pPr>
            <w:r w:rsidRPr="009C2CFF">
              <w:rPr>
                <w:rFonts w:ascii="Times New Roman" w:eastAsia="Times New Roman" w:hAnsi="Times New Roman" w:cs="Times New Roman"/>
                <w:b/>
                <w:lang w:eastAsia="ru-RU"/>
              </w:rPr>
              <w:t>Допускаются к поставке лекарственные средства незарегистрированные в Республике Беларусь.</w:t>
            </w:r>
          </w:p>
          <w:p w:rsidR="00CE09D9" w:rsidRPr="00CE09D9" w:rsidRDefault="00CE09D9" w:rsidP="00CE09D9">
            <w:pPr>
              <w:spacing w:after="0" w:line="240" w:lineRule="auto"/>
              <w:rPr>
                <w:rFonts w:ascii="Times New Roman" w:eastAsia="Times New Roman" w:hAnsi="Times New Roman" w:cs="Times New Roman"/>
                <w:lang w:eastAsia="ru-RU"/>
              </w:rPr>
            </w:pPr>
            <w:r w:rsidRPr="00CE09D9">
              <w:rPr>
                <w:rFonts w:ascii="Times New Roman" w:eastAsia="Times New Roman" w:hAnsi="Times New Roman" w:cs="Times New Roman"/>
                <w:lang w:eastAsia="ru-RU"/>
              </w:rPr>
              <w:lastRenderedPageBreak/>
              <w:t>Остаточный срок годности лекарственных средств должен быть:</w:t>
            </w:r>
          </w:p>
          <w:p w:rsidR="00CE09D9" w:rsidRPr="00CE09D9" w:rsidRDefault="00CE09D9" w:rsidP="00CE09D9">
            <w:pPr>
              <w:spacing w:after="0" w:line="240" w:lineRule="auto"/>
              <w:rPr>
                <w:rFonts w:ascii="Times New Roman" w:eastAsia="Times New Roman" w:hAnsi="Times New Roman" w:cs="Times New Roman"/>
                <w:lang w:eastAsia="ru-RU"/>
              </w:rPr>
            </w:pPr>
            <w:r w:rsidRPr="00CE09D9">
              <w:rPr>
                <w:rFonts w:ascii="Times New Roman" w:eastAsia="Times New Roman" w:hAnsi="Times New Roman" w:cs="Times New Roman"/>
                <w:lang w:eastAsia="ru-RU"/>
              </w:rPr>
              <w:t>1. не менее 40% от установленного производителем на дату поставки, при основном сроке годности 4 года и более;</w:t>
            </w:r>
          </w:p>
          <w:p w:rsidR="00CE09D9" w:rsidRPr="00CE09D9" w:rsidRDefault="00CE09D9" w:rsidP="00CE09D9">
            <w:pPr>
              <w:spacing w:after="0" w:line="240" w:lineRule="auto"/>
              <w:rPr>
                <w:rFonts w:ascii="Times New Roman" w:eastAsia="Times New Roman" w:hAnsi="Times New Roman" w:cs="Times New Roman"/>
                <w:lang w:eastAsia="ru-RU"/>
              </w:rPr>
            </w:pPr>
            <w:r w:rsidRPr="00CE09D9">
              <w:rPr>
                <w:rFonts w:ascii="Times New Roman" w:eastAsia="Times New Roman" w:hAnsi="Times New Roman" w:cs="Times New Roman"/>
                <w:lang w:eastAsia="ru-RU"/>
              </w:rPr>
              <w:t>2. не менее 50% от установленного производителем на дату поставки, при основном сроке годности более двух лет и до четырех лет;</w:t>
            </w:r>
          </w:p>
          <w:p w:rsidR="00CE09D9" w:rsidRPr="00CE09D9" w:rsidRDefault="00CE09D9" w:rsidP="00CE09D9">
            <w:pPr>
              <w:spacing w:after="0" w:line="240" w:lineRule="auto"/>
              <w:rPr>
                <w:rFonts w:ascii="Times New Roman" w:eastAsia="Times New Roman" w:hAnsi="Times New Roman" w:cs="Times New Roman"/>
                <w:lang w:eastAsia="ru-RU"/>
              </w:rPr>
            </w:pPr>
            <w:r w:rsidRPr="00CE09D9">
              <w:rPr>
                <w:rFonts w:ascii="Times New Roman" w:eastAsia="Times New Roman" w:hAnsi="Times New Roman" w:cs="Times New Roman"/>
                <w:lang w:eastAsia="ru-RU"/>
              </w:rPr>
              <w:t>3. не менее 60% от установленного производителем на дату поставки при основном сроке годности два года;</w:t>
            </w:r>
          </w:p>
          <w:p w:rsidR="000A3A53" w:rsidRDefault="00CE09D9" w:rsidP="00CE09D9">
            <w:pPr>
              <w:spacing w:after="0" w:line="240" w:lineRule="auto"/>
              <w:rPr>
                <w:rFonts w:ascii="Times New Roman" w:eastAsia="Times New Roman" w:hAnsi="Times New Roman" w:cs="Times New Roman"/>
                <w:lang w:eastAsia="ru-RU"/>
              </w:rPr>
            </w:pPr>
            <w:r w:rsidRPr="00CE09D9">
              <w:rPr>
                <w:rFonts w:ascii="Times New Roman" w:eastAsia="Times New Roman" w:hAnsi="Times New Roman" w:cs="Times New Roman"/>
                <w:lang w:eastAsia="ru-RU"/>
              </w:rPr>
              <w:t>4. не менее 70% от установленного производителем на дату поставки при основном сроке годности менее двух лет.</w:t>
            </w:r>
          </w:p>
        </w:tc>
      </w:tr>
      <w:tr w:rsidR="000A3A53">
        <w:tc>
          <w:tcPr>
            <w:tcW w:w="3134" w:type="dxa"/>
            <w:tcBorders>
              <w:top w:val="nil"/>
              <w:left w:val="single" w:sz="6" w:space="0" w:color="auto"/>
              <w:bottom w:val="single" w:sz="6" w:space="0" w:color="auto"/>
              <w:right w:val="single" w:sz="6" w:space="0" w:color="auto"/>
            </w:tcBorders>
          </w:tcPr>
          <w:p w:rsidR="000A3A53" w:rsidRPr="00210002" w:rsidRDefault="00691A06">
            <w:pPr>
              <w:spacing w:after="0" w:line="240" w:lineRule="auto"/>
              <w:rPr>
                <w:rFonts w:ascii="Times New Roman" w:eastAsia="Times New Roman" w:hAnsi="Times New Roman" w:cs="Times New Roman"/>
                <w:lang w:eastAsia="ru-RU"/>
              </w:rPr>
            </w:pPr>
            <w:r w:rsidRPr="00210002">
              <w:rPr>
                <w:rFonts w:ascii="Times New Roman" w:eastAsia="Times New Roman" w:hAnsi="Times New Roman" w:cs="Times New Roman"/>
                <w:lang w:eastAsia="ru-RU"/>
              </w:rPr>
              <w:lastRenderedPageBreak/>
              <w:t>Требования к содержанию ответов на заявку</w:t>
            </w:r>
          </w:p>
        </w:tc>
        <w:tc>
          <w:tcPr>
            <w:tcW w:w="6639" w:type="dxa"/>
            <w:tcBorders>
              <w:top w:val="nil"/>
              <w:left w:val="nil"/>
              <w:bottom w:val="single" w:sz="6" w:space="0" w:color="auto"/>
              <w:right w:val="single" w:sz="6" w:space="0" w:color="auto"/>
            </w:tcBorders>
          </w:tcPr>
          <w:p w:rsidR="000A3A53" w:rsidRPr="00210002" w:rsidRDefault="00691A06">
            <w:pPr>
              <w:spacing w:after="0" w:line="240" w:lineRule="auto"/>
              <w:rPr>
                <w:rFonts w:ascii="Times New Roman" w:eastAsia="Times New Roman" w:hAnsi="Times New Roman" w:cs="Times New Roman"/>
                <w:b/>
                <w:lang w:eastAsia="ru-RU"/>
              </w:rPr>
            </w:pPr>
            <w:r w:rsidRPr="00210002">
              <w:rPr>
                <w:rFonts w:ascii="Times New Roman" w:eastAsia="Times New Roman" w:hAnsi="Times New Roman" w:cs="Times New Roman"/>
                <w:b/>
                <w:lang w:eastAsia="ru-RU"/>
              </w:rPr>
              <w:t>Ответ на заявку должен содержать следующие документы:</w:t>
            </w:r>
          </w:p>
          <w:p w:rsidR="000A3A53" w:rsidRPr="00210002" w:rsidRDefault="00691A06">
            <w:pPr>
              <w:spacing w:after="0" w:line="240" w:lineRule="auto"/>
              <w:rPr>
                <w:rFonts w:ascii="Times New Roman" w:eastAsia="Times New Roman" w:hAnsi="Times New Roman" w:cs="Times New Roman"/>
                <w:b/>
                <w:lang w:eastAsia="ru-RU"/>
              </w:rPr>
            </w:pPr>
            <w:r w:rsidRPr="00210002">
              <w:rPr>
                <w:rFonts w:ascii="Times New Roman" w:eastAsia="Times New Roman" w:hAnsi="Times New Roman" w:cs="Times New Roman"/>
                <w:b/>
                <w:lang w:eastAsia="ru-RU"/>
              </w:rPr>
              <w:t>в случае предложения к поставке зарегистрированного ЛП:</w:t>
            </w:r>
          </w:p>
          <w:p w:rsidR="000A3A53" w:rsidRPr="00210002" w:rsidRDefault="00691A06">
            <w:pPr>
              <w:spacing w:after="0" w:line="240" w:lineRule="auto"/>
              <w:rPr>
                <w:rFonts w:ascii="Times New Roman" w:eastAsia="Times New Roman" w:hAnsi="Times New Roman" w:cs="Times New Roman"/>
                <w:lang w:eastAsia="ru-RU"/>
              </w:rPr>
            </w:pPr>
            <w:r w:rsidRPr="00210002">
              <w:rPr>
                <w:rFonts w:ascii="Times New Roman" w:eastAsia="Times New Roman" w:hAnsi="Times New Roman" w:cs="Times New Roman"/>
                <w:lang w:eastAsia="ru-RU"/>
              </w:rPr>
              <w:t>- заполненную спецификацию по установленной форме,</w:t>
            </w:r>
          </w:p>
          <w:p w:rsidR="00747641" w:rsidRPr="00210002" w:rsidRDefault="00747641">
            <w:pPr>
              <w:spacing w:after="0" w:line="240" w:lineRule="auto"/>
              <w:rPr>
                <w:rFonts w:ascii="Times New Roman" w:eastAsia="Times New Roman" w:hAnsi="Times New Roman" w:cs="Times New Roman"/>
                <w:lang w:eastAsia="ru-RU"/>
              </w:rPr>
            </w:pPr>
            <w:r w:rsidRPr="00210002">
              <w:rPr>
                <w:rFonts w:ascii="Times New Roman" w:eastAsia="Times New Roman" w:hAnsi="Times New Roman" w:cs="Times New Roman"/>
                <w:lang w:eastAsia="ru-RU"/>
              </w:rPr>
              <w:t xml:space="preserve">- </w:t>
            </w:r>
            <w:r w:rsidR="00AC3BD5" w:rsidRPr="00210002">
              <w:rPr>
                <w:rFonts w:ascii="Times New Roman" w:eastAsia="Times New Roman" w:hAnsi="Times New Roman" w:cs="Times New Roman"/>
                <w:lang w:eastAsia="ru-RU"/>
              </w:rPr>
              <w:t xml:space="preserve">копию </w:t>
            </w:r>
            <w:r w:rsidRPr="00210002">
              <w:rPr>
                <w:rFonts w:ascii="Times New Roman" w:eastAsia="Times New Roman" w:hAnsi="Times New Roman" w:cs="Times New Roman"/>
                <w:lang w:eastAsia="ru-RU"/>
              </w:rPr>
              <w:t>регистрационно</w:t>
            </w:r>
            <w:r w:rsidR="00AC3BD5" w:rsidRPr="00210002">
              <w:rPr>
                <w:rFonts w:ascii="Times New Roman" w:eastAsia="Times New Roman" w:hAnsi="Times New Roman" w:cs="Times New Roman"/>
                <w:lang w:eastAsia="ru-RU"/>
              </w:rPr>
              <w:t>го</w:t>
            </w:r>
            <w:r w:rsidRPr="00210002">
              <w:rPr>
                <w:rFonts w:ascii="Times New Roman" w:eastAsia="Times New Roman" w:hAnsi="Times New Roman" w:cs="Times New Roman"/>
                <w:lang w:eastAsia="ru-RU"/>
              </w:rPr>
              <w:t xml:space="preserve"> удостоверени</w:t>
            </w:r>
            <w:r w:rsidR="00AC3BD5" w:rsidRPr="00210002">
              <w:rPr>
                <w:rFonts w:ascii="Times New Roman" w:eastAsia="Times New Roman" w:hAnsi="Times New Roman" w:cs="Times New Roman"/>
                <w:lang w:eastAsia="ru-RU"/>
              </w:rPr>
              <w:t>я</w:t>
            </w:r>
            <w:r w:rsidRPr="00210002">
              <w:rPr>
                <w:rFonts w:ascii="Times New Roman" w:eastAsia="Times New Roman" w:hAnsi="Times New Roman" w:cs="Times New Roman"/>
                <w:lang w:eastAsia="ru-RU"/>
              </w:rPr>
              <w:t xml:space="preserve"> предлагаемого к закупке лекарственного средства,</w:t>
            </w:r>
            <w:r w:rsidRPr="00210002">
              <w:t xml:space="preserve"> </w:t>
            </w:r>
            <w:r w:rsidRPr="00210002">
              <w:rPr>
                <w:rFonts w:ascii="Times New Roman" w:eastAsia="Times New Roman" w:hAnsi="Times New Roman" w:cs="Times New Roman"/>
                <w:lang w:eastAsia="ru-RU"/>
              </w:rPr>
              <w:t>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w:t>
            </w:r>
          </w:p>
          <w:p w:rsidR="000A3A53" w:rsidRPr="00210002" w:rsidRDefault="00691A06">
            <w:pPr>
              <w:spacing w:after="0" w:line="240" w:lineRule="auto"/>
              <w:rPr>
                <w:rFonts w:ascii="Times New Roman" w:eastAsia="Times New Roman" w:hAnsi="Times New Roman" w:cs="Times New Roman"/>
                <w:lang w:eastAsia="ru-RU"/>
              </w:rPr>
            </w:pPr>
            <w:r w:rsidRPr="00210002">
              <w:rPr>
                <w:rFonts w:ascii="Times New Roman" w:eastAsia="Times New Roman" w:hAnsi="Times New Roman" w:cs="Times New Roman"/>
                <w:lang w:eastAsia="ru-RU"/>
              </w:rPr>
              <w:t>- развернутое описание характеристик лекарственного средства (инструкцию по медицинскому применению),</w:t>
            </w:r>
          </w:p>
          <w:p w:rsidR="000A3A53" w:rsidRPr="00210002" w:rsidRDefault="00691A06">
            <w:pPr>
              <w:spacing w:after="0" w:line="240" w:lineRule="auto"/>
              <w:rPr>
                <w:rFonts w:ascii="Times New Roman" w:eastAsia="Times New Roman" w:hAnsi="Times New Roman" w:cs="Times New Roman"/>
                <w:lang w:eastAsia="ru-RU"/>
              </w:rPr>
            </w:pPr>
            <w:r w:rsidRPr="00210002">
              <w:rPr>
                <w:rFonts w:ascii="Times New Roman" w:eastAsia="Times New Roman" w:hAnsi="Times New Roman" w:cs="Times New Roman"/>
                <w:lang w:eastAsia="ru-RU"/>
              </w:rPr>
              <w:t>- иные документы и (или) сведения согласно заявки на покупку.</w:t>
            </w:r>
          </w:p>
          <w:p w:rsidR="00210002" w:rsidRPr="00210002" w:rsidRDefault="00210002" w:rsidP="00210002">
            <w:pPr>
              <w:spacing w:after="0" w:line="240" w:lineRule="auto"/>
              <w:rPr>
                <w:rFonts w:ascii="Times New Roman" w:eastAsia="Times New Roman" w:hAnsi="Times New Roman" w:cs="Times New Roman"/>
                <w:b/>
                <w:lang w:eastAsia="ru-RU"/>
              </w:rPr>
            </w:pPr>
            <w:r w:rsidRPr="00210002">
              <w:rPr>
                <w:rFonts w:ascii="Times New Roman" w:eastAsia="Times New Roman" w:hAnsi="Times New Roman" w:cs="Times New Roman"/>
                <w:b/>
                <w:lang w:eastAsia="ru-RU"/>
              </w:rPr>
              <w:t>В случае предложения к поставке незарегистрированного ЛП:</w:t>
            </w:r>
          </w:p>
          <w:p w:rsidR="00210002" w:rsidRPr="00210002" w:rsidRDefault="00691A06" w:rsidP="00210002">
            <w:pPr>
              <w:spacing w:after="0" w:line="240" w:lineRule="auto"/>
              <w:rPr>
                <w:rFonts w:ascii="Times New Roman" w:eastAsia="Times New Roman" w:hAnsi="Times New Roman" w:cs="Times New Roman"/>
                <w:i/>
                <w:lang w:eastAsia="ru-RU"/>
              </w:rPr>
            </w:pPr>
            <w:r w:rsidRPr="00210002">
              <w:rPr>
                <w:rFonts w:ascii="Times New Roman" w:eastAsia="Times New Roman" w:hAnsi="Times New Roman" w:cs="Times New Roman"/>
                <w:lang w:eastAsia="ru-RU"/>
              </w:rPr>
              <w:t>- заполненную спецификацию по установленной форме,</w:t>
            </w:r>
            <w:r w:rsidRPr="00210002">
              <w:rPr>
                <w:rFonts w:ascii="Times New Roman" w:eastAsia="Times New Roman" w:hAnsi="Times New Roman" w:cs="Times New Roman"/>
                <w:i/>
                <w:lang w:eastAsia="ru-RU"/>
              </w:rPr>
              <w:t xml:space="preserve"> </w:t>
            </w:r>
          </w:p>
          <w:p w:rsidR="0038081C" w:rsidRPr="0038081C" w:rsidRDefault="0038081C" w:rsidP="0038081C">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w:t>
            </w:r>
            <w:r w:rsidRPr="0038081C">
              <w:rPr>
                <w:rFonts w:ascii="Times New Roman" w:eastAsia="Times New Roman" w:hAnsi="Times New Roman" w:cs="Times New Roman"/>
                <w:lang w:eastAsia="ru-RU"/>
              </w:rPr>
              <w:t>1. Копии одного из следующих документов с переводом на русский (белорусский) язык:</w:t>
            </w:r>
          </w:p>
          <w:p w:rsidR="00313053" w:rsidRPr="00313053" w:rsidRDefault="00313053" w:rsidP="00313053">
            <w:pPr>
              <w:spacing w:after="0" w:line="240" w:lineRule="auto"/>
              <w:rPr>
                <w:rFonts w:ascii="Times New Roman" w:eastAsia="Times New Roman" w:hAnsi="Times New Roman" w:cs="Times New Roman"/>
                <w:lang w:eastAsia="ru-RU"/>
              </w:rPr>
            </w:pPr>
            <w:r w:rsidRPr="00313053">
              <w:rPr>
                <w:rFonts w:ascii="Times New Roman" w:eastAsia="Times New Roman" w:hAnsi="Times New Roman" w:cs="Times New Roman"/>
                <w:lang w:eastAsia="ru-RU"/>
              </w:rPr>
              <w:t xml:space="preserve">1.1. графическое изображение экрана (скриншот) интернет-страницы, распечатка из электронной базы, подтверждающие регистрацию, либо копия документа о регистрации лекарственного препарата – сертификат фармацевтического продукта (СРР), или регистрационное удостоверение, или </w:t>
            </w:r>
            <w:proofErr w:type="spellStart"/>
            <w:r w:rsidRPr="00313053">
              <w:rPr>
                <w:rFonts w:ascii="Times New Roman" w:eastAsia="Times New Roman" w:hAnsi="Times New Roman" w:cs="Times New Roman"/>
                <w:lang w:eastAsia="ru-RU"/>
              </w:rPr>
              <w:t>free</w:t>
            </w:r>
            <w:proofErr w:type="spellEnd"/>
            <w:r w:rsidRPr="00313053">
              <w:rPr>
                <w:rFonts w:ascii="Times New Roman" w:eastAsia="Times New Roman" w:hAnsi="Times New Roman" w:cs="Times New Roman"/>
                <w:lang w:eastAsia="ru-RU"/>
              </w:rPr>
              <w:t xml:space="preserve"> </w:t>
            </w:r>
            <w:proofErr w:type="spellStart"/>
            <w:r w:rsidRPr="00313053">
              <w:rPr>
                <w:rFonts w:ascii="Times New Roman" w:eastAsia="Times New Roman" w:hAnsi="Times New Roman" w:cs="Times New Roman"/>
                <w:lang w:eastAsia="ru-RU"/>
              </w:rPr>
              <w:t>sale</w:t>
            </w:r>
            <w:proofErr w:type="spellEnd"/>
            <w:r w:rsidRPr="00313053">
              <w:rPr>
                <w:rFonts w:ascii="Times New Roman" w:eastAsia="Times New Roman" w:hAnsi="Times New Roman" w:cs="Times New Roman"/>
                <w:lang w:eastAsia="ru-RU"/>
              </w:rPr>
              <w:t xml:space="preserve"> сертификат (сертификат на свободную продажу) – в одном из следующих государств (Австралийский Союз, Австрийская Республика, Великое Герцогство Люксембург, Венгрия, Греческая Республика, Ирландия, Итальянская Республика, Канада, Королевство Бельгия, Королевство Дания, Королевство Испания, Королевство Нидерландов, Королевство Швеция, Латвийская Республика, Литовская Республика, Португальская Республика, Республика Болгария, Республика Кипр, Республика Корея, Республика Мальта, Республика Польша, Республика Словения, Республика Хорватия, Румыния, Словацкая Республика, Соединенное Королевство Великобритании и Северной Ирландии, Соединенные Штаты Америки, Федеративная Республика Германия, Финляндская Республика, Французская Республика, Швейцарская Конфедерация, Эстонская Республика, Япония), а также </w:t>
            </w:r>
            <w:proofErr w:type="spellStart"/>
            <w:r w:rsidRPr="00313053">
              <w:rPr>
                <w:rFonts w:ascii="Times New Roman" w:eastAsia="Times New Roman" w:hAnsi="Times New Roman" w:cs="Times New Roman"/>
                <w:lang w:eastAsia="ru-RU"/>
              </w:rPr>
              <w:t>summary</w:t>
            </w:r>
            <w:proofErr w:type="spellEnd"/>
            <w:r w:rsidRPr="00313053">
              <w:rPr>
                <w:rFonts w:ascii="Times New Roman" w:eastAsia="Times New Roman" w:hAnsi="Times New Roman" w:cs="Times New Roman"/>
                <w:lang w:eastAsia="ru-RU"/>
              </w:rPr>
              <w:t xml:space="preserve"> </w:t>
            </w:r>
            <w:proofErr w:type="spellStart"/>
            <w:r w:rsidRPr="00313053">
              <w:rPr>
                <w:rFonts w:ascii="Times New Roman" w:eastAsia="Times New Roman" w:hAnsi="Times New Roman" w:cs="Times New Roman"/>
                <w:lang w:eastAsia="ru-RU"/>
              </w:rPr>
              <w:t>of</w:t>
            </w:r>
            <w:proofErr w:type="spellEnd"/>
            <w:r w:rsidRPr="00313053">
              <w:rPr>
                <w:rFonts w:ascii="Times New Roman" w:eastAsia="Times New Roman" w:hAnsi="Times New Roman" w:cs="Times New Roman"/>
                <w:lang w:eastAsia="ru-RU"/>
              </w:rPr>
              <w:t xml:space="preserve"> </w:t>
            </w:r>
            <w:proofErr w:type="spellStart"/>
            <w:r w:rsidRPr="00313053">
              <w:rPr>
                <w:rFonts w:ascii="Times New Roman" w:eastAsia="Times New Roman" w:hAnsi="Times New Roman" w:cs="Times New Roman"/>
                <w:lang w:eastAsia="ru-RU"/>
              </w:rPr>
              <w:t>product</w:t>
            </w:r>
            <w:proofErr w:type="spellEnd"/>
            <w:r w:rsidRPr="00313053">
              <w:rPr>
                <w:rFonts w:ascii="Times New Roman" w:eastAsia="Times New Roman" w:hAnsi="Times New Roman" w:cs="Times New Roman"/>
                <w:lang w:eastAsia="ru-RU"/>
              </w:rPr>
              <w:t xml:space="preserve"> </w:t>
            </w:r>
            <w:proofErr w:type="spellStart"/>
            <w:r w:rsidRPr="00313053">
              <w:rPr>
                <w:rFonts w:ascii="Times New Roman" w:eastAsia="Times New Roman" w:hAnsi="Times New Roman" w:cs="Times New Roman"/>
                <w:lang w:eastAsia="ru-RU"/>
              </w:rPr>
              <w:t>characteristics</w:t>
            </w:r>
            <w:proofErr w:type="spellEnd"/>
            <w:r w:rsidRPr="00313053">
              <w:rPr>
                <w:rFonts w:ascii="Times New Roman" w:eastAsia="Times New Roman" w:hAnsi="Times New Roman" w:cs="Times New Roman"/>
                <w:lang w:eastAsia="ru-RU"/>
              </w:rPr>
              <w:t xml:space="preserve"> – общая характеристика лекарственного препарата (далее – </w:t>
            </w:r>
            <w:proofErr w:type="spellStart"/>
            <w:r w:rsidRPr="00313053">
              <w:rPr>
                <w:rFonts w:ascii="Times New Roman" w:eastAsia="Times New Roman" w:hAnsi="Times New Roman" w:cs="Times New Roman"/>
                <w:lang w:eastAsia="ru-RU"/>
              </w:rPr>
              <w:t>SmPC</w:t>
            </w:r>
            <w:proofErr w:type="spellEnd"/>
            <w:r w:rsidRPr="00313053">
              <w:rPr>
                <w:rFonts w:ascii="Times New Roman" w:eastAsia="Times New Roman" w:hAnsi="Times New Roman" w:cs="Times New Roman"/>
                <w:lang w:eastAsia="ru-RU"/>
              </w:rPr>
              <w:t>), либо развернутое описание характеристик предлагаемого к закупке лекарственного препарата – инструкция по медицинскому применению, выданные для страны, регистрация в которой подтверждена;</w:t>
            </w:r>
          </w:p>
          <w:p w:rsidR="00313053" w:rsidRPr="00313053" w:rsidRDefault="00313053" w:rsidP="00313053">
            <w:pPr>
              <w:spacing w:after="0" w:line="240" w:lineRule="auto"/>
              <w:rPr>
                <w:rFonts w:ascii="Times New Roman" w:eastAsia="Times New Roman" w:hAnsi="Times New Roman" w:cs="Times New Roman"/>
                <w:lang w:eastAsia="ru-RU"/>
              </w:rPr>
            </w:pPr>
            <w:r w:rsidRPr="00313053">
              <w:rPr>
                <w:rFonts w:ascii="Times New Roman" w:eastAsia="Times New Roman" w:hAnsi="Times New Roman" w:cs="Times New Roman"/>
                <w:lang w:eastAsia="ru-RU"/>
              </w:rPr>
              <w:t xml:space="preserve">1.2. графическое изображение экрана (скриншот) интернет-страницы Европейского агентства лекарственных препаратов либо распечатка из электронной базы Европейского агентства лекарственных препаратов, либо копия документа, выданного Европейским агентством лекарственных препаратов (далее – ЕАЛП) (английский перевод – </w:t>
            </w:r>
            <w:proofErr w:type="spellStart"/>
            <w:r w:rsidRPr="00313053">
              <w:rPr>
                <w:rFonts w:ascii="Times New Roman" w:eastAsia="Times New Roman" w:hAnsi="Times New Roman" w:cs="Times New Roman"/>
                <w:lang w:eastAsia="ru-RU"/>
              </w:rPr>
              <w:t>European</w:t>
            </w:r>
            <w:proofErr w:type="spellEnd"/>
            <w:r w:rsidRPr="00313053">
              <w:rPr>
                <w:rFonts w:ascii="Times New Roman" w:eastAsia="Times New Roman" w:hAnsi="Times New Roman" w:cs="Times New Roman"/>
                <w:lang w:eastAsia="ru-RU"/>
              </w:rPr>
              <w:t xml:space="preserve"> </w:t>
            </w:r>
            <w:proofErr w:type="spellStart"/>
            <w:r w:rsidRPr="00313053">
              <w:rPr>
                <w:rFonts w:ascii="Times New Roman" w:eastAsia="Times New Roman" w:hAnsi="Times New Roman" w:cs="Times New Roman"/>
                <w:lang w:eastAsia="ru-RU"/>
              </w:rPr>
              <w:t>Medicines</w:t>
            </w:r>
            <w:proofErr w:type="spellEnd"/>
            <w:r w:rsidRPr="00313053">
              <w:rPr>
                <w:rFonts w:ascii="Times New Roman" w:eastAsia="Times New Roman" w:hAnsi="Times New Roman" w:cs="Times New Roman"/>
                <w:lang w:eastAsia="ru-RU"/>
              </w:rPr>
              <w:t xml:space="preserve"> </w:t>
            </w:r>
            <w:proofErr w:type="spellStart"/>
            <w:r w:rsidRPr="00313053">
              <w:rPr>
                <w:rFonts w:ascii="Times New Roman" w:eastAsia="Times New Roman" w:hAnsi="Times New Roman" w:cs="Times New Roman"/>
                <w:lang w:eastAsia="ru-RU"/>
              </w:rPr>
              <w:t>Agency</w:t>
            </w:r>
            <w:proofErr w:type="spellEnd"/>
            <w:r w:rsidRPr="00313053">
              <w:rPr>
                <w:rFonts w:ascii="Times New Roman" w:eastAsia="Times New Roman" w:hAnsi="Times New Roman" w:cs="Times New Roman"/>
                <w:lang w:eastAsia="ru-RU"/>
              </w:rPr>
              <w:t xml:space="preserve"> (далее – EMA)) по результатам централизованной процедуры регистрации – </w:t>
            </w:r>
            <w:proofErr w:type="spellStart"/>
            <w:r w:rsidRPr="00313053">
              <w:rPr>
                <w:rFonts w:ascii="Times New Roman" w:eastAsia="Times New Roman" w:hAnsi="Times New Roman" w:cs="Times New Roman"/>
                <w:lang w:eastAsia="ru-RU"/>
              </w:rPr>
              <w:t>Certificate</w:t>
            </w:r>
            <w:proofErr w:type="spellEnd"/>
            <w:r w:rsidRPr="00313053">
              <w:rPr>
                <w:rFonts w:ascii="Times New Roman" w:eastAsia="Times New Roman" w:hAnsi="Times New Roman" w:cs="Times New Roman"/>
                <w:lang w:eastAsia="ru-RU"/>
              </w:rPr>
              <w:t xml:space="preserve"> </w:t>
            </w:r>
            <w:proofErr w:type="spellStart"/>
            <w:r w:rsidRPr="00313053">
              <w:rPr>
                <w:rFonts w:ascii="Times New Roman" w:eastAsia="Times New Roman" w:hAnsi="Times New Roman" w:cs="Times New Roman"/>
                <w:lang w:eastAsia="ru-RU"/>
              </w:rPr>
              <w:t>of</w:t>
            </w:r>
            <w:proofErr w:type="spellEnd"/>
            <w:r w:rsidRPr="00313053">
              <w:rPr>
                <w:rFonts w:ascii="Times New Roman" w:eastAsia="Times New Roman" w:hAnsi="Times New Roman" w:cs="Times New Roman"/>
                <w:lang w:eastAsia="ru-RU"/>
              </w:rPr>
              <w:t xml:space="preserve"> a </w:t>
            </w:r>
            <w:proofErr w:type="spellStart"/>
            <w:r w:rsidRPr="00313053">
              <w:rPr>
                <w:rFonts w:ascii="Times New Roman" w:eastAsia="Times New Roman" w:hAnsi="Times New Roman" w:cs="Times New Roman"/>
                <w:lang w:eastAsia="ru-RU"/>
              </w:rPr>
              <w:t>Medicinal</w:t>
            </w:r>
            <w:proofErr w:type="spellEnd"/>
            <w:r w:rsidRPr="00313053">
              <w:rPr>
                <w:rFonts w:ascii="Times New Roman" w:eastAsia="Times New Roman" w:hAnsi="Times New Roman" w:cs="Times New Roman"/>
                <w:lang w:eastAsia="ru-RU"/>
              </w:rPr>
              <w:t xml:space="preserve"> </w:t>
            </w:r>
            <w:proofErr w:type="spellStart"/>
            <w:r w:rsidRPr="00313053">
              <w:rPr>
                <w:rFonts w:ascii="Times New Roman" w:eastAsia="Times New Roman" w:hAnsi="Times New Roman" w:cs="Times New Roman"/>
                <w:lang w:eastAsia="ru-RU"/>
              </w:rPr>
              <w:t>Product</w:t>
            </w:r>
            <w:proofErr w:type="spellEnd"/>
            <w:r w:rsidRPr="00313053">
              <w:rPr>
                <w:rFonts w:ascii="Times New Roman" w:eastAsia="Times New Roman" w:hAnsi="Times New Roman" w:cs="Times New Roman"/>
                <w:lang w:eastAsia="ru-RU"/>
              </w:rPr>
              <w:t xml:space="preserve">, а также </w:t>
            </w:r>
            <w:proofErr w:type="spellStart"/>
            <w:r w:rsidRPr="00313053">
              <w:rPr>
                <w:rFonts w:ascii="Times New Roman" w:eastAsia="Times New Roman" w:hAnsi="Times New Roman" w:cs="Times New Roman"/>
                <w:lang w:eastAsia="ru-RU"/>
              </w:rPr>
              <w:t>SmPC</w:t>
            </w:r>
            <w:proofErr w:type="spellEnd"/>
            <w:r w:rsidRPr="00313053">
              <w:rPr>
                <w:rFonts w:ascii="Times New Roman" w:eastAsia="Times New Roman" w:hAnsi="Times New Roman" w:cs="Times New Roman"/>
                <w:lang w:eastAsia="ru-RU"/>
              </w:rPr>
              <w:t xml:space="preserve">, выданное ЕАЛП, либо развернутое описание характеристик предлагаемого к закупке лекарственного препарата – </w:t>
            </w:r>
            <w:r w:rsidRPr="00313053">
              <w:rPr>
                <w:rFonts w:ascii="Times New Roman" w:eastAsia="Times New Roman" w:hAnsi="Times New Roman" w:cs="Times New Roman"/>
                <w:lang w:eastAsia="ru-RU"/>
              </w:rPr>
              <w:lastRenderedPageBreak/>
              <w:t>инструкция по медицинскому применению;</w:t>
            </w:r>
          </w:p>
          <w:p w:rsidR="00313053" w:rsidRPr="00313053" w:rsidRDefault="00313053" w:rsidP="00313053">
            <w:pPr>
              <w:spacing w:after="0" w:line="240" w:lineRule="auto"/>
              <w:rPr>
                <w:rFonts w:ascii="Times New Roman" w:eastAsia="Times New Roman" w:hAnsi="Times New Roman" w:cs="Times New Roman"/>
                <w:lang w:eastAsia="ru-RU"/>
              </w:rPr>
            </w:pPr>
            <w:r w:rsidRPr="00313053">
              <w:rPr>
                <w:rFonts w:ascii="Times New Roman" w:eastAsia="Times New Roman" w:hAnsi="Times New Roman" w:cs="Times New Roman"/>
                <w:lang w:eastAsia="ru-RU"/>
              </w:rPr>
              <w:t xml:space="preserve">1.3. графическое изображение экрана (скриншот) интернет-страницы Всемирной Организации Здравоохранения (далее – ВОЗ) (адрес в сети интернет https://extranet.who.int/prequal/content/prequalified-lists/medicines), подтверждающее, что предлагаемый лекарственный препарат </w:t>
            </w:r>
            <w:proofErr w:type="spellStart"/>
            <w:r w:rsidRPr="00313053">
              <w:rPr>
                <w:rFonts w:ascii="Times New Roman" w:eastAsia="Times New Roman" w:hAnsi="Times New Roman" w:cs="Times New Roman"/>
                <w:lang w:eastAsia="ru-RU"/>
              </w:rPr>
              <w:t>преквалифицирован</w:t>
            </w:r>
            <w:proofErr w:type="spellEnd"/>
            <w:r w:rsidRPr="00313053">
              <w:rPr>
                <w:rFonts w:ascii="Times New Roman" w:eastAsia="Times New Roman" w:hAnsi="Times New Roman" w:cs="Times New Roman"/>
                <w:lang w:eastAsia="ru-RU"/>
              </w:rPr>
              <w:t xml:space="preserve"> ВОЗ (включен в перечень WHO </w:t>
            </w:r>
            <w:proofErr w:type="spellStart"/>
            <w:r w:rsidRPr="00313053">
              <w:rPr>
                <w:rFonts w:ascii="Times New Roman" w:eastAsia="Times New Roman" w:hAnsi="Times New Roman" w:cs="Times New Roman"/>
                <w:lang w:eastAsia="ru-RU"/>
              </w:rPr>
              <w:t>List</w:t>
            </w:r>
            <w:proofErr w:type="spellEnd"/>
            <w:r w:rsidRPr="00313053">
              <w:rPr>
                <w:rFonts w:ascii="Times New Roman" w:eastAsia="Times New Roman" w:hAnsi="Times New Roman" w:cs="Times New Roman"/>
                <w:lang w:eastAsia="ru-RU"/>
              </w:rPr>
              <w:t xml:space="preserve"> </w:t>
            </w:r>
            <w:proofErr w:type="spellStart"/>
            <w:r w:rsidRPr="00313053">
              <w:rPr>
                <w:rFonts w:ascii="Times New Roman" w:eastAsia="Times New Roman" w:hAnsi="Times New Roman" w:cs="Times New Roman"/>
                <w:lang w:eastAsia="ru-RU"/>
              </w:rPr>
              <w:t>of</w:t>
            </w:r>
            <w:proofErr w:type="spellEnd"/>
            <w:r w:rsidRPr="00313053">
              <w:rPr>
                <w:rFonts w:ascii="Times New Roman" w:eastAsia="Times New Roman" w:hAnsi="Times New Roman" w:cs="Times New Roman"/>
                <w:lang w:eastAsia="ru-RU"/>
              </w:rPr>
              <w:t xml:space="preserve"> </w:t>
            </w:r>
            <w:proofErr w:type="spellStart"/>
            <w:r w:rsidRPr="00313053">
              <w:rPr>
                <w:rFonts w:ascii="Times New Roman" w:eastAsia="Times New Roman" w:hAnsi="Times New Roman" w:cs="Times New Roman"/>
                <w:lang w:eastAsia="ru-RU"/>
              </w:rPr>
              <w:t>Prequalified</w:t>
            </w:r>
            <w:proofErr w:type="spellEnd"/>
            <w:r w:rsidRPr="00313053">
              <w:rPr>
                <w:rFonts w:ascii="Times New Roman" w:eastAsia="Times New Roman" w:hAnsi="Times New Roman" w:cs="Times New Roman"/>
                <w:lang w:eastAsia="ru-RU"/>
              </w:rPr>
              <w:t xml:space="preserve"> </w:t>
            </w:r>
            <w:proofErr w:type="spellStart"/>
            <w:r w:rsidRPr="00313053">
              <w:rPr>
                <w:rFonts w:ascii="Times New Roman" w:eastAsia="Times New Roman" w:hAnsi="Times New Roman" w:cs="Times New Roman"/>
                <w:lang w:eastAsia="ru-RU"/>
              </w:rPr>
              <w:t>Medicinal</w:t>
            </w:r>
            <w:proofErr w:type="spellEnd"/>
            <w:r w:rsidRPr="00313053">
              <w:rPr>
                <w:rFonts w:ascii="Times New Roman" w:eastAsia="Times New Roman" w:hAnsi="Times New Roman" w:cs="Times New Roman"/>
                <w:lang w:eastAsia="ru-RU"/>
              </w:rPr>
              <w:t xml:space="preserve"> </w:t>
            </w:r>
            <w:proofErr w:type="spellStart"/>
            <w:r w:rsidRPr="00313053">
              <w:rPr>
                <w:rFonts w:ascii="Times New Roman" w:eastAsia="Times New Roman" w:hAnsi="Times New Roman" w:cs="Times New Roman"/>
                <w:lang w:eastAsia="ru-RU"/>
              </w:rPr>
              <w:t>Products</w:t>
            </w:r>
            <w:proofErr w:type="spellEnd"/>
            <w:r w:rsidRPr="00313053">
              <w:rPr>
                <w:rFonts w:ascii="Times New Roman" w:eastAsia="Times New Roman" w:hAnsi="Times New Roman" w:cs="Times New Roman"/>
                <w:lang w:eastAsia="ru-RU"/>
              </w:rPr>
              <w:t>/</w:t>
            </w:r>
            <w:proofErr w:type="spellStart"/>
            <w:r w:rsidRPr="00313053">
              <w:rPr>
                <w:rFonts w:ascii="Times New Roman" w:eastAsia="Times New Roman" w:hAnsi="Times New Roman" w:cs="Times New Roman"/>
                <w:lang w:eastAsia="ru-RU"/>
              </w:rPr>
              <w:t>Vaccines</w:t>
            </w:r>
            <w:proofErr w:type="spellEnd"/>
            <w:r w:rsidRPr="00313053">
              <w:rPr>
                <w:rFonts w:ascii="Times New Roman" w:eastAsia="Times New Roman" w:hAnsi="Times New Roman" w:cs="Times New Roman"/>
                <w:lang w:eastAsia="ru-RU"/>
              </w:rPr>
              <w:t xml:space="preserve">) или соответствует требованиям Совместной процедуры между ВОЗ/PQT и НРО оценки и ускорения государственной регистрации лекарственных препаратов и вакцин, </w:t>
            </w:r>
            <w:proofErr w:type="spellStart"/>
            <w:r w:rsidRPr="00313053">
              <w:rPr>
                <w:rFonts w:ascii="Times New Roman" w:eastAsia="Times New Roman" w:hAnsi="Times New Roman" w:cs="Times New Roman"/>
                <w:lang w:eastAsia="ru-RU"/>
              </w:rPr>
              <w:t>преквалифицированных</w:t>
            </w:r>
            <w:proofErr w:type="spellEnd"/>
            <w:r w:rsidRPr="00313053">
              <w:rPr>
                <w:rFonts w:ascii="Times New Roman" w:eastAsia="Times New Roman" w:hAnsi="Times New Roman" w:cs="Times New Roman"/>
                <w:lang w:eastAsia="ru-RU"/>
              </w:rPr>
              <w:t xml:space="preserve"> ВОЗ, от 16 мая 2018 г., а также </w:t>
            </w:r>
            <w:proofErr w:type="spellStart"/>
            <w:r w:rsidRPr="00313053">
              <w:rPr>
                <w:rFonts w:ascii="Times New Roman" w:eastAsia="Times New Roman" w:hAnsi="Times New Roman" w:cs="Times New Roman"/>
                <w:lang w:eastAsia="ru-RU"/>
              </w:rPr>
              <w:t>SmPC</w:t>
            </w:r>
            <w:proofErr w:type="spellEnd"/>
            <w:r w:rsidRPr="00313053">
              <w:rPr>
                <w:rFonts w:ascii="Times New Roman" w:eastAsia="Times New Roman" w:hAnsi="Times New Roman" w:cs="Times New Roman"/>
                <w:lang w:eastAsia="ru-RU"/>
              </w:rPr>
              <w:t>, выданная регуляторным органом страны производства такого лекарственного препарата, либо развернутое описание характеристик предлагаемого к закупке лекарственного препарата – инструкция по медицинскому применению;</w:t>
            </w:r>
          </w:p>
          <w:p w:rsidR="00313053" w:rsidRPr="00313053" w:rsidRDefault="00313053" w:rsidP="00313053">
            <w:pPr>
              <w:spacing w:after="0" w:line="240" w:lineRule="auto"/>
              <w:rPr>
                <w:rFonts w:ascii="Times New Roman" w:eastAsia="Times New Roman" w:hAnsi="Times New Roman" w:cs="Times New Roman"/>
                <w:lang w:eastAsia="ru-RU"/>
              </w:rPr>
            </w:pPr>
            <w:r w:rsidRPr="00313053">
              <w:rPr>
                <w:rFonts w:ascii="Times New Roman" w:eastAsia="Times New Roman" w:hAnsi="Times New Roman" w:cs="Times New Roman"/>
                <w:lang w:eastAsia="ru-RU"/>
              </w:rPr>
              <w:t>1.4. документ о регистра</w:t>
            </w:r>
            <w:r>
              <w:rPr>
                <w:rFonts w:ascii="Times New Roman" w:eastAsia="Times New Roman" w:hAnsi="Times New Roman" w:cs="Times New Roman"/>
                <w:lang w:eastAsia="ru-RU"/>
              </w:rPr>
              <w:t xml:space="preserve">ции лекарственного препарата в </w:t>
            </w:r>
            <w:r w:rsidRPr="00313053">
              <w:rPr>
                <w:rFonts w:ascii="Times New Roman" w:eastAsia="Times New Roman" w:hAnsi="Times New Roman" w:cs="Times New Roman"/>
                <w:lang w:eastAsia="ru-RU"/>
              </w:rPr>
              <w:t>государствах-членах ЕАЭС, инструкция по медицинскому применению на предлагаемый лекарственный препарат, выданная для государства-члена ЕАЭС, регистрация в котором подтверждена;</w:t>
            </w:r>
          </w:p>
          <w:p w:rsidR="00313053" w:rsidRPr="00313053" w:rsidRDefault="00313053" w:rsidP="00313053">
            <w:pPr>
              <w:spacing w:after="0" w:line="240" w:lineRule="auto"/>
              <w:rPr>
                <w:rFonts w:ascii="Times New Roman" w:eastAsia="Times New Roman" w:hAnsi="Times New Roman" w:cs="Times New Roman"/>
                <w:lang w:eastAsia="ru-RU"/>
              </w:rPr>
            </w:pPr>
            <w:r w:rsidRPr="00313053">
              <w:rPr>
                <w:rFonts w:ascii="Times New Roman" w:eastAsia="Times New Roman" w:hAnsi="Times New Roman" w:cs="Times New Roman"/>
                <w:lang w:eastAsia="ru-RU"/>
              </w:rPr>
              <w:t>1.5. документ (письмо производителя и копия регистрационного удостоверения, действующего ранее на территории Республики Беларусь), подтверждающий, что:</w:t>
            </w:r>
          </w:p>
          <w:p w:rsidR="00313053" w:rsidRPr="00313053" w:rsidRDefault="00313053" w:rsidP="00313053">
            <w:pPr>
              <w:spacing w:after="0" w:line="240" w:lineRule="auto"/>
              <w:rPr>
                <w:rFonts w:ascii="Times New Roman" w:eastAsia="Times New Roman" w:hAnsi="Times New Roman" w:cs="Times New Roman"/>
                <w:lang w:eastAsia="ru-RU"/>
              </w:rPr>
            </w:pPr>
            <w:r w:rsidRPr="00313053">
              <w:rPr>
                <w:rFonts w:ascii="Times New Roman" w:eastAsia="Times New Roman" w:hAnsi="Times New Roman" w:cs="Times New Roman"/>
                <w:lang w:eastAsia="ru-RU"/>
              </w:rPr>
              <w:t>предполагаемый к поставке лекарственный препарат был зарегистрирован на территории Республики Беларусь;</w:t>
            </w:r>
          </w:p>
          <w:p w:rsidR="00313053" w:rsidRPr="00313053" w:rsidRDefault="00313053" w:rsidP="00313053">
            <w:pPr>
              <w:spacing w:after="0" w:line="240" w:lineRule="auto"/>
              <w:rPr>
                <w:rFonts w:ascii="Times New Roman" w:eastAsia="Times New Roman" w:hAnsi="Times New Roman" w:cs="Times New Roman"/>
                <w:lang w:eastAsia="ru-RU"/>
              </w:rPr>
            </w:pPr>
            <w:r w:rsidRPr="00313053">
              <w:rPr>
                <w:rFonts w:ascii="Times New Roman" w:eastAsia="Times New Roman" w:hAnsi="Times New Roman" w:cs="Times New Roman"/>
                <w:lang w:eastAsia="ru-RU"/>
              </w:rPr>
              <w:t>срок действия регистрационного удостоверения на него истек не ранее, чем за 4 года до истечения срока для подготовки и подачи предложений;</w:t>
            </w:r>
          </w:p>
          <w:p w:rsidR="00313053" w:rsidRPr="00313053" w:rsidRDefault="00313053" w:rsidP="00313053">
            <w:pPr>
              <w:spacing w:after="0" w:line="240" w:lineRule="auto"/>
              <w:rPr>
                <w:rFonts w:ascii="Times New Roman" w:eastAsia="Times New Roman" w:hAnsi="Times New Roman" w:cs="Times New Roman"/>
                <w:lang w:eastAsia="ru-RU"/>
              </w:rPr>
            </w:pPr>
            <w:r w:rsidRPr="00313053">
              <w:rPr>
                <w:rFonts w:ascii="Times New Roman" w:eastAsia="Times New Roman" w:hAnsi="Times New Roman" w:cs="Times New Roman"/>
                <w:lang w:eastAsia="ru-RU"/>
              </w:rPr>
              <w:t>состав и процесс производства соответствуют составу и процессу производства, которые были указаны в последней версии регистрационного досье в Республике Беларусь.</w:t>
            </w:r>
          </w:p>
          <w:p w:rsidR="00313053" w:rsidRPr="00313053" w:rsidRDefault="00313053" w:rsidP="00313053">
            <w:pPr>
              <w:spacing w:after="0" w:line="240" w:lineRule="auto"/>
              <w:rPr>
                <w:rFonts w:ascii="Times New Roman" w:eastAsia="Times New Roman" w:hAnsi="Times New Roman" w:cs="Times New Roman"/>
                <w:lang w:eastAsia="ru-RU"/>
              </w:rPr>
            </w:pPr>
            <w:r w:rsidRPr="00313053">
              <w:rPr>
                <w:rFonts w:ascii="Times New Roman" w:eastAsia="Times New Roman" w:hAnsi="Times New Roman" w:cs="Times New Roman"/>
                <w:lang w:eastAsia="ru-RU"/>
              </w:rPr>
              <w:t xml:space="preserve">Также должна быть представлена </w:t>
            </w:r>
            <w:proofErr w:type="spellStart"/>
            <w:r w:rsidRPr="00313053">
              <w:rPr>
                <w:rFonts w:ascii="Times New Roman" w:eastAsia="Times New Roman" w:hAnsi="Times New Roman" w:cs="Times New Roman"/>
                <w:lang w:eastAsia="ru-RU"/>
              </w:rPr>
              <w:t>SmPC</w:t>
            </w:r>
            <w:proofErr w:type="spellEnd"/>
            <w:r w:rsidRPr="00313053">
              <w:rPr>
                <w:rFonts w:ascii="Times New Roman" w:eastAsia="Times New Roman" w:hAnsi="Times New Roman" w:cs="Times New Roman"/>
                <w:lang w:eastAsia="ru-RU"/>
              </w:rPr>
              <w:t xml:space="preserve"> либо развернутое описание характеристик предлагаемого к закупке лекарственного препарата – инструкция по медицинскому применению, выданная для страны-производителя.</w:t>
            </w:r>
          </w:p>
          <w:p w:rsidR="00313053" w:rsidRPr="00313053" w:rsidRDefault="00313053" w:rsidP="00313053">
            <w:pPr>
              <w:spacing w:after="0" w:line="240" w:lineRule="auto"/>
              <w:rPr>
                <w:rFonts w:ascii="Times New Roman" w:eastAsia="Times New Roman" w:hAnsi="Times New Roman" w:cs="Times New Roman"/>
                <w:lang w:eastAsia="ru-RU"/>
              </w:rPr>
            </w:pPr>
            <w:r w:rsidRPr="00313053">
              <w:rPr>
                <w:rFonts w:ascii="Times New Roman" w:eastAsia="Times New Roman" w:hAnsi="Times New Roman" w:cs="Times New Roman"/>
                <w:lang w:eastAsia="ru-RU"/>
              </w:rPr>
              <w:t>Не принимаются к рассмотрению предложения участников в соответствии с настоящим подпунктом на лекарственные препараты:</w:t>
            </w:r>
          </w:p>
          <w:p w:rsidR="00313053" w:rsidRPr="00313053" w:rsidRDefault="00313053" w:rsidP="00313053">
            <w:pPr>
              <w:spacing w:after="0" w:line="240" w:lineRule="auto"/>
              <w:rPr>
                <w:rFonts w:ascii="Times New Roman" w:eastAsia="Times New Roman" w:hAnsi="Times New Roman" w:cs="Times New Roman"/>
                <w:lang w:eastAsia="ru-RU"/>
              </w:rPr>
            </w:pPr>
            <w:r w:rsidRPr="00313053">
              <w:rPr>
                <w:rFonts w:ascii="Times New Roman" w:eastAsia="Times New Roman" w:hAnsi="Times New Roman" w:cs="Times New Roman"/>
                <w:lang w:eastAsia="ru-RU"/>
              </w:rPr>
              <w:t>регистрационные удостоверения на которые были приостановлены в связи с неблагоприятным профилем безопасности лекарственного препарата;</w:t>
            </w:r>
          </w:p>
          <w:p w:rsidR="00313053" w:rsidRPr="00313053" w:rsidRDefault="00313053" w:rsidP="00313053">
            <w:pPr>
              <w:spacing w:after="0" w:line="240" w:lineRule="auto"/>
              <w:rPr>
                <w:rFonts w:ascii="Times New Roman" w:eastAsia="Times New Roman" w:hAnsi="Times New Roman" w:cs="Times New Roman"/>
                <w:lang w:eastAsia="ru-RU"/>
              </w:rPr>
            </w:pPr>
            <w:r w:rsidRPr="00313053">
              <w:rPr>
                <w:rFonts w:ascii="Times New Roman" w:eastAsia="Times New Roman" w:hAnsi="Times New Roman" w:cs="Times New Roman"/>
                <w:lang w:eastAsia="ru-RU"/>
              </w:rPr>
              <w:t>регистрационные удостоверения на которые были приостановлены по инициативе Министерства здравоохранения;</w:t>
            </w:r>
          </w:p>
          <w:p w:rsidR="00313053" w:rsidRPr="00313053" w:rsidRDefault="00313053" w:rsidP="00313053">
            <w:pPr>
              <w:spacing w:after="0" w:line="240" w:lineRule="auto"/>
              <w:rPr>
                <w:rFonts w:ascii="Times New Roman" w:eastAsia="Times New Roman" w:hAnsi="Times New Roman" w:cs="Times New Roman"/>
                <w:lang w:eastAsia="ru-RU"/>
              </w:rPr>
            </w:pPr>
            <w:r w:rsidRPr="00313053">
              <w:rPr>
                <w:rFonts w:ascii="Times New Roman" w:eastAsia="Times New Roman" w:hAnsi="Times New Roman" w:cs="Times New Roman"/>
                <w:lang w:eastAsia="ru-RU"/>
              </w:rPr>
              <w:t>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w:t>
            </w:r>
          </w:p>
          <w:p w:rsidR="00313053" w:rsidRPr="00313053" w:rsidRDefault="00313053" w:rsidP="00313053">
            <w:pPr>
              <w:spacing w:after="0" w:line="240" w:lineRule="auto"/>
              <w:rPr>
                <w:rFonts w:ascii="Times New Roman" w:eastAsia="Times New Roman" w:hAnsi="Times New Roman" w:cs="Times New Roman"/>
                <w:lang w:eastAsia="ru-RU"/>
              </w:rPr>
            </w:pPr>
            <w:r w:rsidRPr="00313053">
              <w:rPr>
                <w:rFonts w:ascii="Times New Roman" w:eastAsia="Times New Roman" w:hAnsi="Times New Roman" w:cs="Times New Roman"/>
                <w:lang w:eastAsia="ru-RU"/>
              </w:rPr>
              <w:t xml:space="preserve">в государственной регистрации (перерегистрации, подтверждении регистрации) которых было отказано. </w:t>
            </w:r>
          </w:p>
          <w:p w:rsidR="00313053" w:rsidRPr="00313053" w:rsidRDefault="00313053" w:rsidP="00313053">
            <w:pPr>
              <w:spacing w:after="0" w:line="240" w:lineRule="auto"/>
              <w:rPr>
                <w:rFonts w:ascii="Times New Roman" w:eastAsia="Times New Roman" w:hAnsi="Times New Roman" w:cs="Times New Roman"/>
                <w:lang w:eastAsia="ru-RU"/>
              </w:rPr>
            </w:pPr>
            <w:r w:rsidRPr="00313053">
              <w:rPr>
                <w:rFonts w:ascii="Times New Roman" w:eastAsia="Times New Roman" w:hAnsi="Times New Roman" w:cs="Times New Roman"/>
                <w:lang w:eastAsia="ru-RU"/>
              </w:rPr>
              <w:t xml:space="preserve">2. Копии документов с переводом на русский (белорусский) язык, удостоверяющие производство лекарственного препарата в условиях Надлежащей производственной практики (далее – GMP): сертификат GMP, графическое изображение экрана (скриншот) из электронной базы </w:t>
            </w:r>
            <w:proofErr w:type="spellStart"/>
            <w:r w:rsidRPr="00313053">
              <w:rPr>
                <w:rFonts w:ascii="Times New Roman" w:eastAsia="Times New Roman" w:hAnsi="Times New Roman" w:cs="Times New Roman"/>
                <w:lang w:eastAsia="ru-RU"/>
              </w:rPr>
              <w:t>EudraGMDP</w:t>
            </w:r>
            <w:proofErr w:type="spellEnd"/>
            <w:r w:rsidRPr="00313053">
              <w:rPr>
                <w:rFonts w:ascii="Times New Roman" w:eastAsia="Times New Roman" w:hAnsi="Times New Roman" w:cs="Times New Roman"/>
                <w:lang w:eastAsia="ru-RU"/>
              </w:rPr>
              <w:t xml:space="preserve"> сертификатов GMP либо распечатка из электронной базы уполномоченного органа страны производства лекарственного препарата, содержащие сведения обо всех участниках производственного цикла (производителе готовой лекарственной формы, производителе, осуществляющем фасовку и упаковку, контроль качества, выпускающий контроль серии (сертификацию серии), других участниках производства), копия лицензии на </w:t>
            </w:r>
            <w:r w:rsidRPr="00313053">
              <w:rPr>
                <w:rFonts w:ascii="Times New Roman" w:eastAsia="Times New Roman" w:hAnsi="Times New Roman" w:cs="Times New Roman"/>
                <w:lang w:eastAsia="ru-RU"/>
              </w:rPr>
              <w:lastRenderedPageBreak/>
              <w:t>производство, а также ссылки на официальные веб-ресурсы, сайты регуляторных органов в сфере здравоохранения для верификации информации.</w:t>
            </w:r>
          </w:p>
          <w:p w:rsidR="00313053" w:rsidRPr="00313053" w:rsidRDefault="00313053" w:rsidP="00313053">
            <w:pPr>
              <w:spacing w:after="0" w:line="240" w:lineRule="auto"/>
              <w:rPr>
                <w:rFonts w:ascii="Times New Roman" w:eastAsia="Times New Roman" w:hAnsi="Times New Roman" w:cs="Times New Roman"/>
                <w:lang w:eastAsia="ru-RU"/>
              </w:rPr>
            </w:pPr>
            <w:r w:rsidRPr="00313053">
              <w:rPr>
                <w:rFonts w:ascii="Times New Roman" w:eastAsia="Times New Roman" w:hAnsi="Times New Roman" w:cs="Times New Roman"/>
                <w:lang w:eastAsia="ru-RU"/>
              </w:rPr>
              <w:t>Допускается представление вместо вышеуказанных документов копии лицензии Министерства промышленности и торговли Российской Федерации либо выписки из реестра лицензий Министерства промышленности и торговли Российской Федерации.</w:t>
            </w:r>
          </w:p>
          <w:p w:rsidR="00313053" w:rsidRPr="00313053" w:rsidRDefault="00313053" w:rsidP="00313053">
            <w:pPr>
              <w:spacing w:after="0" w:line="240" w:lineRule="auto"/>
              <w:rPr>
                <w:rFonts w:ascii="Times New Roman" w:eastAsia="Times New Roman" w:hAnsi="Times New Roman" w:cs="Times New Roman"/>
                <w:lang w:eastAsia="ru-RU"/>
              </w:rPr>
            </w:pPr>
            <w:r w:rsidRPr="00313053">
              <w:rPr>
                <w:rFonts w:ascii="Times New Roman" w:eastAsia="Times New Roman" w:hAnsi="Times New Roman" w:cs="Times New Roman"/>
                <w:lang w:eastAsia="ru-RU"/>
              </w:rPr>
              <w:t>Допускается представление вместо вышеуказанных документов копии справки, выданной уполномоченным органом Китайской Народной Республики, удостоверяющей производство лекарственного препарата в соответствии с требованиями GMP, либо копии лицензии на производство, выданной уполномоченным органом Китайской Народной Республики, содержащей декларацию о соответствии производственной площадки требованиям GMP.</w:t>
            </w:r>
          </w:p>
          <w:p w:rsidR="00313053" w:rsidRPr="00313053" w:rsidRDefault="00313053" w:rsidP="00313053">
            <w:pPr>
              <w:spacing w:after="0" w:line="240" w:lineRule="auto"/>
              <w:rPr>
                <w:rFonts w:ascii="Times New Roman" w:eastAsia="Times New Roman" w:hAnsi="Times New Roman" w:cs="Times New Roman"/>
                <w:lang w:eastAsia="ru-RU"/>
              </w:rPr>
            </w:pPr>
            <w:r w:rsidRPr="00313053">
              <w:rPr>
                <w:rFonts w:ascii="Times New Roman" w:eastAsia="Times New Roman" w:hAnsi="Times New Roman" w:cs="Times New Roman"/>
                <w:lang w:eastAsia="ru-RU"/>
              </w:rPr>
              <w:t>3. Гарантийные письма участника с переводом на русский (белорусский) язык:</w:t>
            </w:r>
          </w:p>
          <w:p w:rsidR="00313053" w:rsidRPr="00313053" w:rsidRDefault="00313053" w:rsidP="00313053">
            <w:pPr>
              <w:spacing w:after="0" w:line="240" w:lineRule="auto"/>
              <w:rPr>
                <w:rFonts w:ascii="Times New Roman" w:eastAsia="Times New Roman" w:hAnsi="Times New Roman" w:cs="Times New Roman"/>
                <w:lang w:eastAsia="ru-RU"/>
              </w:rPr>
            </w:pPr>
            <w:r w:rsidRPr="00313053">
              <w:rPr>
                <w:rFonts w:ascii="Times New Roman" w:eastAsia="Times New Roman" w:hAnsi="Times New Roman" w:cs="Times New Roman"/>
                <w:lang w:eastAsia="ru-RU"/>
              </w:rPr>
              <w:t xml:space="preserve">- </w:t>
            </w:r>
            <w:r w:rsidRPr="00313053">
              <w:rPr>
                <w:rFonts w:ascii="Times New Roman" w:eastAsia="Times New Roman" w:hAnsi="Times New Roman" w:cs="Times New Roman"/>
                <w:lang w:eastAsia="ru-RU"/>
              </w:rPr>
              <w:t>о соблюдении условий хранения и транспортировки лекарственного препарата;</w:t>
            </w:r>
          </w:p>
          <w:p w:rsidR="00313053" w:rsidRPr="00313053" w:rsidRDefault="00313053" w:rsidP="00313053">
            <w:pPr>
              <w:spacing w:after="0" w:line="240" w:lineRule="auto"/>
              <w:rPr>
                <w:rFonts w:ascii="Times New Roman" w:eastAsia="Times New Roman" w:hAnsi="Times New Roman" w:cs="Times New Roman"/>
                <w:lang w:eastAsia="ru-RU"/>
              </w:rPr>
            </w:pPr>
            <w:r w:rsidRPr="00313053">
              <w:rPr>
                <w:rFonts w:ascii="Times New Roman" w:eastAsia="Times New Roman" w:hAnsi="Times New Roman" w:cs="Times New Roman"/>
                <w:lang w:eastAsia="ru-RU"/>
              </w:rPr>
              <w:t xml:space="preserve">- </w:t>
            </w:r>
            <w:r w:rsidRPr="00313053">
              <w:rPr>
                <w:rFonts w:ascii="Times New Roman" w:eastAsia="Times New Roman" w:hAnsi="Times New Roman" w:cs="Times New Roman"/>
                <w:lang w:eastAsia="ru-RU"/>
              </w:rPr>
              <w:t>о предоставлении информации от производителя в случае, если в процессе обращения поставленной серии лекарственного препарата таковая будет признана некачественной;</w:t>
            </w:r>
          </w:p>
          <w:p w:rsidR="00313053" w:rsidRPr="00313053" w:rsidRDefault="00313053" w:rsidP="00313053">
            <w:pPr>
              <w:spacing w:after="0" w:line="240" w:lineRule="auto"/>
              <w:rPr>
                <w:rFonts w:ascii="Times New Roman" w:eastAsia="Times New Roman" w:hAnsi="Times New Roman" w:cs="Times New Roman"/>
                <w:lang w:eastAsia="ru-RU"/>
              </w:rPr>
            </w:pPr>
            <w:r w:rsidRPr="00313053">
              <w:rPr>
                <w:rFonts w:ascii="Times New Roman" w:eastAsia="Times New Roman" w:hAnsi="Times New Roman" w:cs="Times New Roman"/>
                <w:lang w:eastAsia="ru-RU"/>
              </w:rPr>
              <w:t xml:space="preserve">- </w:t>
            </w:r>
            <w:r w:rsidRPr="00313053">
              <w:rPr>
                <w:rFonts w:ascii="Times New Roman" w:eastAsia="Times New Roman" w:hAnsi="Times New Roman" w:cs="Times New Roman"/>
                <w:lang w:eastAsia="ru-RU"/>
              </w:rPr>
              <w:t>о предоставлении при поставке лекарственного препарата официального списка дистрибьюторов производителя, подтверждающего легальность цепи поставок и полномочия участника;</w:t>
            </w:r>
          </w:p>
          <w:p w:rsidR="00313053" w:rsidRPr="00313053" w:rsidRDefault="00313053" w:rsidP="00313053">
            <w:pPr>
              <w:spacing w:after="0" w:line="240" w:lineRule="auto"/>
              <w:rPr>
                <w:rFonts w:ascii="Times New Roman" w:eastAsia="Times New Roman" w:hAnsi="Times New Roman" w:cs="Times New Roman"/>
                <w:lang w:eastAsia="ru-RU"/>
              </w:rPr>
            </w:pPr>
            <w:r w:rsidRPr="00313053">
              <w:rPr>
                <w:rFonts w:ascii="Times New Roman" w:eastAsia="Times New Roman" w:hAnsi="Times New Roman" w:cs="Times New Roman"/>
                <w:lang w:eastAsia="ru-RU"/>
              </w:rPr>
              <w:t xml:space="preserve">- </w:t>
            </w:r>
            <w:r w:rsidRPr="00313053">
              <w:rPr>
                <w:rFonts w:ascii="Times New Roman" w:eastAsia="Times New Roman" w:hAnsi="Times New Roman" w:cs="Times New Roman"/>
                <w:lang w:eastAsia="ru-RU"/>
              </w:rPr>
              <w:t xml:space="preserve">о предоставлении при поставке лекарственного препарата перевода инструкции по медицинскому применению, заверенного переводческим бюро, удостоверяющего точность перевода и соответствие текста оригиналу, а также о предоставлении к каждой упаковке перевода инструкции на русский язык и (или) белорусский язык и требуемого количества </w:t>
            </w:r>
            <w:proofErr w:type="spellStart"/>
            <w:r w:rsidRPr="00313053">
              <w:rPr>
                <w:rFonts w:ascii="Times New Roman" w:eastAsia="Times New Roman" w:hAnsi="Times New Roman" w:cs="Times New Roman"/>
                <w:lang w:eastAsia="ru-RU"/>
              </w:rPr>
              <w:t>стикеров</w:t>
            </w:r>
            <w:proofErr w:type="spellEnd"/>
            <w:r w:rsidRPr="00313053">
              <w:rPr>
                <w:rFonts w:ascii="Times New Roman" w:eastAsia="Times New Roman" w:hAnsi="Times New Roman" w:cs="Times New Roman"/>
                <w:lang w:eastAsia="ru-RU"/>
              </w:rPr>
              <w:t xml:space="preserve"> (в случае необходимости);</w:t>
            </w:r>
          </w:p>
          <w:p w:rsidR="000A3A53" w:rsidRPr="00210002" w:rsidRDefault="00313053" w:rsidP="00313053">
            <w:pPr>
              <w:spacing w:after="0" w:line="240" w:lineRule="auto"/>
              <w:rPr>
                <w:rFonts w:ascii="Times New Roman" w:eastAsia="Times New Roman" w:hAnsi="Times New Roman" w:cs="Times New Roman"/>
                <w:lang w:eastAsia="ru-RU"/>
              </w:rPr>
            </w:pPr>
            <w:r w:rsidRPr="00313053">
              <w:rPr>
                <w:rFonts w:ascii="Times New Roman" w:eastAsia="Times New Roman" w:hAnsi="Times New Roman" w:cs="Times New Roman"/>
                <w:lang w:eastAsia="ru-RU"/>
              </w:rPr>
              <w:t xml:space="preserve">- </w:t>
            </w:r>
            <w:r w:rsidRPr="00313053">
              <w:rPr>
                <w:rFonts w:ascii="Times New Roman" w:eastAsia="Times New Roman" w:hAnsi="Times New Roman" w:cs="Times New Roman"/>
                <w:lang w:eastAsia="ru-RU"/>
              </w:rPr>
              <w:t>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w:t>
            </w:r>
          </w:p>
        </w:tc>
      </w:tr>
      <w:tr w:rsidR="000A3A53">
        <w:tc>
          <w:tcPr>
            <w:tcW w:w="3134" w:type="dxa"/>
            <w:tcBorders>
              <w:top w:val="nil"/>
              <w:left w:val="single" w:sz="6" w:space="0" w:color="auto"/>
              <w:bottom w:val="single" w:sz="6" w:space="0" w:color="auto"/>
              <w:right w:val="single" w:sz="6" w:space="0" w:color="auto"/>
            </w:tcBorders>
          </w:tcPr>
          <w:p w:rsidR="000A3A53" w:rsidRDefault="00691A0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tc>
        <w:tc>
          <w:tcPr>
            <w:tcW w:w="6639" w:type="dxa"/>
            <w:tcBorders>
              <w:top w:val="nil"/>
              <w:left w:val="nil"/>
              <w:bottom w:val="single" w:sz="6" w:space="0" w:color="auto"/>
              <w:right w:val="single" w:sz="6" w:space="0" w:color="auto"/>
            </w:tcBorders>
          </w:tcPr>
          <w:p w:rsidR="00AC3BD5" w:rsidRPr="00AC3BD5" w:rsidRDefault="00AC3BD5" w:rsidP="00AC3BD5">
            <w:pPr>
              <w:spacing w:after="0" w:line="240" w:lineRule="auto"/>
              <w:rPr>
                <w:rFonts w:ascii="Times New Roman" w:eastAsia="Times New Roman" w:hAnsi="Times New Roman" w:cs="Times New Roman"/>
                <w:lang w:eastAsia="ru-RU"/>
              </w:rPr>
            </w:pPr>
            <w:r w:rsidRPr="00AC3BD5">
              <w:rPr>
                <w:rFonts w:ascii="Times New Roman" w:eastAsia="Times New Roman" w:hAnsi="Times New Roman" w:cs="Times New Roman"/>
                <w:lang w:eastAsia="ru-RU"/>
              </w:rPr>
              <w:t>Цена участника должна быть выражена в белорусских рублях за весь объём по лоту включая уплату таможенных пошлин, косвенных налогов (в том числе налог на добавленную стоимость).</w:t>
            </w:r>
          </w:p>
          <w:p w:rsidR="00AC3BD5" w:rsidRPr="00AC3BD5" w:rsidRDefault="00AC3BD5" w:rsidP="00AC3BD5">
            <w:pPr>
              <w:spacing w:after="0" w:line="240" w:lineRule="auto"/>
              <w:rPr>
                <w:rFonts w:ascii="Times New Roman" w:eastAsia="Times New Roman" w:hAnsi="Times New Roman" w:cs="Times New Roman"/>
                <w:lang w:eastAsia="ru-RU"/>
              </w:rPr>
            </w:pPr>
            <w:r w:rsidRPr="00AC3BD5">
              <w:rPr>
                <w:rFonts w:ascii="Times New Roman" w:eastAsia="Times New Roman" w:hAnsi="Times New Roman" w:cs="Times New Roman"/>
                <w:lang w:eastAsia="ru-RU"/>
              </w:rPr>
              <w:t>В случае определения участником-победителем резидента Республики Беларусь, валютой договора является белорусский рубль (BYN).</w:t>
            </w:r>
          </w:p>
          <w:p w:rsidR="00AC3BD5" w:rsidRPr="00AC3BD5" w:rsidRDefault="00AC3BD5" w:rsidP="00AC3BD5">
            <w:pPr>
              <w:spacing w:after="0" w:line="240" w:lineRule="auto"/>
              <w:rPr>
                <w:rFonts w:ascii="Times New Roman" w:eastAsia="Times New Roman" w:hAnsi="Times New Roman" w:cs="Times New Roman"/>
                <w:lang w:eastAsia="ru-RU"/>
              </w:rPr>
            </w:pPr>
            <w:r w:rsidRPr="00AC3BD5">
              <w:rPr>
                <w:rFonts w:ascii="Times New Roman" w:eastAsia="Times New Roman" w:hAnsi="Times New Roman" w:cs="Times New Roman"/>
                <w:lang w:eastAsia="ru-RU"/>
              </w:rPr>
              <w:t xml:space="preserve">В случае определения поставщика -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(кроме резидентов РФ) путем пересчета цены (ставки) участника-победителя по курсу Национального банка Республики Беларусь на конечную дату предоставления документов и (или) сведений поставщиками. </w:t>
            </w:r>
          </w:p>
          <w:p w:rsidR="000A3A53" w:rsidRDefault="00AC3BD5" w:rsidP="00AC3BD5">
            <w:pPr>
              <w:spacing w:after="0" w:line="240" w:lineRule="auto"/>
              <w:rPr>
                <w:rFonts w:ascii="Times New Roman" w:eastAsia="Times New Roman" w:hAnsi="Times New Roman" w:cs="Times New Roman"/>
                <w:lang w:eastAsia="ru-RU"/>
              </w:rPr>
            </w:pPr>
            <w:proofErr w:type="spellStart"/>
            <w:r w:rsidRPr="00AC3BD5">
              <w:rPr>
                <w:rFonts w:ascii="Times New Roman" w:eastAsia="Times New Roman" w:hAnsi="Times New Roman" w:cs="Times New Roman"/>
                <w:i/>
                <w:lang w:eastAsia="ru-RU"/>
              </w:rPr>
              <w:t>Справочно</w:t>
            </w:r>
            <w:proofErr w:type="spellEnd"/>
            <w:r w:rsidRPr="00AC3BD5">
              <w:rPr>
                <w:rFonts w:ascii="Times New Roman" w:eastAsia="Times New Roman" w:hAnsi="Times New Roman" w:cs="Times New Roman"/>
                <w:i/>
                <w:lang w:eastAsia="ru-RU"/>
              </w:rPr>
              <w:t>: данное требование установлено с целью исполнения покупателем финансовых обязательств по контракту.</w:t>
            </w:r>
          </w:p>
        </w:tc>
      </w:tr>
      <w:tr w:rsidR="00747641">
        <w:tc>
          <w:tcPr>
            <w:tcW w:w="3134" w:type="dxa"/>
            <w:tcBorders>
              <w:top w:val="nil"/>
              <w:left w:val="single" w:sz="6" w:space="0" w:color="auto"/>
              <w:bottom w:val="single" w:sz="6" w:space="0" w:color="auto"/>
              <w:right w:val="single" w:sz="6" w:space="0" w:color="auto"/>
            </w:tcBorders>
            <w:hideMark/>
          </w:tcPr>
          <w:p w:rsidR="00747641" w:rsidRDefault="00747641" w:rsidP="0074764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Требования к участникам, документы и (или) сведения для проверки требований к участникам</w:t>
            </w:r>
          </w:p>
        </w:tc>
        <w:tc>
          <w:tcPr>
            <w:tcW w:w="6639" w:type="dxa"/>
            <w:tcBorders>
              <w:top w:val="nil"/>
              <w:left w:val="nil"/>
              <w:bottom w:val="single" w:sz="6" w:space="0" w:color="auto"/>
              <w:right w:val="single" w:sz="6" w:space="0" w:color="auto"/>
            </w:tcBorders>
            <w:hideMark/>
          </w:tcPr>
          <w:p w:rsidR="00747641" w:rsidRDefault="00747641" w:rsidP="00747641">
            <w:pPr>
              <w:pStyle w:val="ConsPlusNormal"/>
              <w:spacing w:after="40"/>
              <w:jc w:val="both"/>
              <w:rPr>
                <w:sz w:val="22"/>
                <w:szCs w:val="22"/>
              </w:rPr>
            </w:pPr>
            <w:r>
              <w:rPr>
                <w:sz w:val="22"/>
                <w:szCs w:val="22"/>
              </w:rPr>
              <w:t>1.Участником признается юридическое или физическое лицо, в том числе индивидуальный предприниматель, получившее от организатора предложение о заключении договора.</w:t>
            </w:r>
          </w:p>
          <w:p w:rsidR="00747641" w:rsidRDefault="00747641" w:rsidP="00747641">
            <w:pPr>
              <w:pStyle w:val="ConsPlusNormal"/>
              <w:spacing w:after="40"/>
              <w:jc w:val="both"/>
              <w:rPr>
                <w:sz w:val="22"/>
                <w:szCs w:val="22"/>
              </w:rPr>
            </w:pPr>
          </w:p>
          <w:p w:rsidR="00747641" w:rsidRDefault="00747641" w:rsidP="00747641">
            <w:pPr>
              <w:autoSpaceDE w:val="0"/>
              <w:autoSpaceDN w:val="0"/>
              <w:adjustRightInd w:val="0"/>
              <w:spacing w:after="40" w:line="240" w:lineRule="auto"/>
              <w:jc w:val="both"/>
              <w:rPr>
                <w:rFonts w:ascii="Times New Roman" w:hAnsi="Times New Roman" w:cs="Times New Roman"/>
              </w:rPr>
            </w:pPr>
            <w:r>
              <w:rPr>
                <w:rFonts w:ascii="Times New Roman" w:hAnsi="Times New Roman" w:cs="Times New Roman"/>
              </w:rPr>
              <w:t>2. При проведении процедуры государственной закупки к участникам предъявляются следующие требования:</w:t>
            </w:r>
          </w:p>
          <w:p w:rsidR="00747641" w:rsidRDefault="00747641" w:rsidP="00747641">
            <w:pPr>
              <w:spacing w:after="40" w:line="240" w:lineRule="auto"/>
              <w:jc w:val="both"/>
              <w:rPr>
                <w:rFonts w:ascii="Times New Roman" w:hAnsi="Times New Roman" w:cs="Times New Roman"/>
              </w:rPr>
            </w:pPr>
            <w:r>
              <w:rPr>
                <w:rFonts w:ascii="Times New Roman" w:hAnsi="Times New Roman" w:cs="Times New Roman"/>
              </w:rPr>
              <w:lastRenderedPageBreak/>
              <w:t xml:space="preserve">2.1.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 </w:t>
            </w:r>
          </w:p>
          <w:p w:rsidR="00747641" w:rsidRDefault="00747641" w:rsidP="00747641">
            <w:pPr>
              <w:autoSpaceDE w:val="0"/>
              <w:autoSpaceDN w:val="0"/>
              <w:adjustRightInd w:val="0"/>
              <w:spacing w:after="40" w:line="240" w:lineRule="auto"/>
              <w:jc w:val="both"/>
              <w:rPr>
                <w:rFonts w:ascii="Times New Roman" w:hAnsi="Times New Roman" w:cs="Times New Roman"/>
              </w:rPr>
            </w:pPr>
            <w:r>
              <w:rPr>
                <w:rFonts w:ascii="Times New Roman" w:hAnsi="Times New Roman" w:cs="Times New Roman"/>
              </w:rPr>
              <w:t>2.2. физическое лицо, в том числе индивидуальный предприниматель,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747641" w:rsidRDefault="00747641" w:rsidP="00747641">
            <w:pPr>
              <w:autoSpaceDE w:val="0"/>
              <w:autoSpaceDN w:val="0"/>
              <w:adjustRightInd w:val="0"/>
              <w:spacing w:after="40" w:line="240" w:lineRule="auto"/>
              <w:jc w:val="both"/>
              <w:rPr>
                <w:rFonts w:ascii="Times New Roman" w:hAnsi="Times New Roman" w:cs="Times New Roman"/>
              </w:rPr>
            </w:pPr>
            <w:r>
              <w:rPr>
                <w:rFonts w:ascii="Times New Roman" w:hAnsi="Times New Roman" w:cs="Times New Roman"/>
              </w:rPr>
              <w:t>2.3. у физического лица, в том числе индивидуального предпринимателя,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отсутствует не снятая или не погашенная в установленном порядке судимость за преступления, предусмотренные в статьях 209 - 212, 216, 235, 243 – 243</w:t>
            </w:r>
            <w:r>
              <w:rPr>
                <w:rFonts w:ascii="Times New Roman" w:hAnsi="Times New Roman" w:cs="Times New Roman"/>
                <w:vertAlign w:val="superscript"/>
              </w:rPr>
              <w:t>3</w:t>
            </w:r>
            <w:r>
              <w:rPr>
                <w:rFonts w:ascii="Times New Roman" w:hAnsi="Times New Roman" w:cs="Times New Roman"/>
              </w:rPr>
              <w:t>, 424 - 426, 429 - 432 и 455 Уголовного кодекса Республики Беларусь;</w:t>
            </w:r>
          </w:p>
          <w:p w:rsidR="00747641" w:rsidRDefault="00747641" w:rsidP="00747641">
            <w:pPr>
              <w:autoSpaceDE w:val="0"/>
              <w:autoSpaceDN w:val="0"/>
              <w:adjustRightInd w:val="0"/>
              <w:spacing w:after="40" w:line="240" w:lineRule="auto"/>
              <w:jc w:val="both"/>
              <w:rPr>
                <w:rFonts w:ascii="Times New Roman" w:hAnsi="Times New Roman" w:cs="Times New Roman"/>
              </w:rPr>
            </w:pPr>
            <w:r>
              <w:rPr>
                <w:rFonts w:ascii="Times New Roman" w:hAnsi="Times New Roman" w:cs="Times New Roman"/>
              </w:rPr>
              <w:t>2.4.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747641" w:rsidRDefault="00747641" w:rsidP="00747641">
            <w:pPr>
              <w:spacing w:after="40" w:line="240" w:lineRule="auto"/>
              <w:jc w:val="both"/>
              <w:rPr>
                <w:rFonts w:ascii="Times New Roman" w:hAnsi="Times New Roman" w:cs="Times New Roman"/>
              </w:rPr>
            </w:pPr>
            <w:r>
              <w:rPr>
                <w:rFonts w:ascii="Times New Roman" w:hAnsi="Times New Roman" w:cs="Times New Roman"/>
              </w:rPr>
              <w:t>2.5.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747641" w:rsidRDefault="00747641" w:rsidP="00747641">
            <w:pPr>
              <w:spacing w:after="40" w:line="240" w:lineRule="auto"/>
              <w:jc w:val="both"/>
              <w:rPr>
                <w:rFonts w:ascii="Times New Roman" w:hAnsi="Times New Roman" w:cs="Times New Roman"/>
              </w:rPr>
            </w:pPr>
            <w:r>
              <w:rPr>
                <w:rFonts w:ascii="Times New Roman" w:hAnsi="Times New Roman" w:cs="Times New Roman"/>
              </w:rPr>
              <w:t>2.6.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747641" w:rsidRDefault="00747641" w:rsidP="00747641">
            <w:pPr>
              <w:spacing w:after="40" w:line="240" w:lineRule="auto"/>
              <w:jc w:val="both"/>
              <w:rPr>
                <w:rFonts w:ascii="Times New Roman" w:hAnsi="Times New Roman" w:cs="Times New Roman"/>
              </w:rPr>
            </w:pPr>
            <w:r>
              <w:rPr>
                <w:rFonts w:ascii="Times New Roman" w:hAnsi="Times New Roman" w:cs="Times New Roman"/>
              </w:rPr>
              <w:t>2.7.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747641" w:rsidRDefault="00747641" w:rsidP="00747641">
            <w:pPr>
              <w:spacing w:after="40" w:line="240" w:lineRule="auto"/>
              <w:jc w:val="both"/>
              <w:rPr>
                <w:rFonts w:ascii="Times New Roman" w:hAnsi="Times New Roman" w:cs="Times New Roman"/>
              </w:rPr>
            </w:pPr>
            <w:r>
              <w:rPr>
                <w:rFonts w:ascii="Times New Roman" w:hAnsi="Times New Roman" w:cs="Times New Roman"/>
              </w:rPr>
              <w:t xml:space="preserve">2.8.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w:t>
            </w:r>
            <w:r>
              <w:rPr>
                <w:rFonts w:ascii="Times New Roman" w:hAnsi="Times New Roman" w:cs="Times New Roman"/>
              </w:rPr>
              <w:lastRenderedPageBreak/>
              <w:t xml:space="preserve">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настоящего Закона термин "резидент" имеет значение, определенное частью первой подпункта 1.11 пункта 1 статьи 1 Закона Республики Беларусь от 22 июля 2003 г. N 226-З "О валютном регулировании и валютном контроле"; </w:t>
            </w:r>
          </w:p>
          <w:p w:rsidR="00747641" w:rsidRDefault="00747641" w:rsidP="00747641">
            <w:pPr>
              <w:autoSpaceDE w:val="0"/>
              <w:autoSpaceDN w:val="0"/>
              <w:adjustRightInd w:val="0"/>
              <w:spacing w:after="40" w:line="240" w:lineRule="auto"/>
              <w:jc w:val="both"/>
              <w:rPr>
                <w:rFonts w:ascii="Times New Roman" w:hAnsi="Times New Roman" w:cs="Times New Roman"/>
              </w:rPr>
            </w:pPr>
            <w:bookmarkStart w:id="1" w:name="Par8"/>
            <w:bookmarkEnd w:id="1"/>
            <w:r>
              <w:rPr>
                <w:rFonts w:ascii="Times New Roman" w:hAnsi="Times New Roman" w:cs="Times New Roman"/>
              </w:rPr>
              <w:t xml:space="preserve">2.9. юридическое или физическое лицо, в том числе индивидуальный предприниматель, на дату подачи предложения не должно быть включено в </w:t>
            </w:r>
            <w:hyperlink r:id="rId6" w:history="1">
              <w:r>
                <w:rPr>
                  <w:rStyle w:val="a8"/>
                  <w:rFonts w:ascii="Times New Roman" w:hAnsi="Times New Roman" w:cs="Times New Roman"/>
                  <w:color w:val="auto"/>
                </w:rPr>
                <w:t>список</w:t>
              </w:r>
            </w:hyperlink>
            <w:r>
              <w:rPr>
                <w:rFonts w:ascii="Times New Roman" w:hAnsi="Times New Roman" w:cs="Times New Roman"/>
              </w:rPr>
              <w:t xml:space="preserve"> поставщиков (подрядчиков, исполнителей), временно не допускаемых к участию в процедурах государственных закупок;</w:t>
            </w:r>
          </w:p>
          <w:p w:rsidR="00747641" w:rsidRDefault="00747641" w:rsidP="00747641">
            <w:pPr>
              <w:autoSpaceDE w:val="0"/>
              <w:autoSpaceDN w:val="0"/>
              <w:adjustRightInd w:val="0"/>
              <w:spacing w:after="40" w:line="240" w:lineRule="auto"/>
              <w:jc w:val="both"/>
              <w:rPr>
                <w:rFonts w:ascii="Times New Roman" w:hAnsi="Times New Roman" w:cs="Times New Roman"/>
              </w:rPr>
            </w:pPr>
            <w:r>
              <w:rPr>
                <w:rFonts w:ascii="Times New Roman" w:hAnsi="Times New Roman" w:cs="Times New Roman"/>
              </w:rPr>
              <w:t>2.10. юридическое или физическое лицо, в том числе индивидуальный предприниматель с учетом положений статьи 16-1 Закона Республики Беларусь от 13.07.2012 № 419-З "О государственных закупках товаров (работ, услуг)", не должно быть аффилировано с заказчиком, организатором;</w:t>
            </w:r>
          </w:p>
          <w:p w:rsidR="00747641" w:rsidRDefault="00747641" w:rsidP="00747641">
            <w:pPr>
              <w:autoSpaceDE w:val="0"/>
              <w:autoSpaceDN w:val="0"/>
              <w:adjustRightInd w:val="0"/>
              <w:spacing w:after="40" w:line="240" w:lineRule="auto"/>
              <w:jc w:val="both"/>
              <w:rPr>
                <w:rFonts w:ascii="Times New Roman" w:hAnsi="Times New Roman" w:cs="Times New Roman"/>
              </w:rPr>
            </w:pPr>
            <w:r>
              <w:rPr>
                <w:rFonts w:ascii="Times New Roman" w:hAnsi="Times New Roman" w:cs="Times New Roman"/>
              </w:rPr>
              <w:t>2.11.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rsidR="00747641" w:rsidRDefault="00747641" w:rsidP="00747641">
            <w:pPr>
              <w:autoSpaceDE w:val="0"/>
              <w:autoSpaceDN w:val="0"/>
              <w:adjustRightInd w:val="0"/>
              <w:spacing w:after="40" w:line="240" w:lineRule="auto"/>
              <w:jc w:val="both"/>
              <w:rPr>
                <w:rFonts w:ascii="Times New Roman" w:hAnsi="Times New Roman" w:cs="Times New Roman"/>
              </w:rPr>
            </w:pPr>
            <w:r>
              <w:rPr>
                <w:rFonts w:ascii="Times New Roman" w:hAnsi="Times New Roman" w:cs="Times New Roman"/>
              </w:rPr>
              <w:t>2.12.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747641" w:rsidRDefault="00747641" w:rsidP="00747641">
            <w:pPr>
              <w:autoSpaceDE w:val="0"/>
              <w:autoSpaceDN w:val="0"/>
              <w:adjustRightInd w:val="0"/>
              <w:spacing w:after="40" w:line="240" w:lineRule="auto"/>
              <w:jc w:val="both"/>
              <w:rPr>
                <w:rFonts w:ascii="Times New Roman" w:hAnsi="Times New Roman" w:cs="Times New Roman"/>
              </w:rPr>
            </w:pPr>
            <w:r>
              <w:rPr>
                <w:rFonts w:ascii="Times New Roman" w:hAnsi="Times New Roman" w:cs="Times New Roman"/>
              </w:rPr>
              <w:t>2.13.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747641" w:rsidRDefault="00747641" w:rsidP="00747641">
            <w:pPr>
              <w:autoSpaceDE w:val="0"/>
              <w:autoSpaceDN w:val="0"/>
              <w:adjustRightInd w:val="0"/>
              <w:spacing w:after="40" w:line="240" w:lineRule="auto"/>
              <w:jc w:val="both"/>
              <w:rPr>
                <w:rFonts w:ascii="Times New Roman" w:hAnsi="Times New Roman" w:cs="Times New Roman"/>
              </w:rPr>
            </w:pPr>
            <w:r>
              <w:rPr>
                <w:rFonts w:ascii="Times New Roman" w:hAnsi="Times New Roman" w:cs="Times New Roman"/>
              </w:rPr>
              <w:t>2.14.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747641" w:rsidRDefault="00747641" w:rsidP="00747641">
            <w:pPr>
              <w:spacing w:after="40" w:line="240" w:lineRule="auto"/>
              <w:jc w:val="both"/>
              <w:rPr>
                <w:rFonts w:ascii="Times New Roman" w:hAnsi="Times New Roman" w:cs="Times New Roman"/>
              </w:rPr>
            </w:pPr>
            <w:r>
              <w:rPr>
                <w:rFonts w:ascii="Times New Roman" w:hAnsi="Times New Roman" w:cs="Times New Roman"/>
              </w:rPr>
              <w:t>2.15. в отношении юридического лица и индивидуального предпринимателя не должно быть возбуждено производство по делу о банкротстве;</w:t>
            </w:r>
          </w:p>
          <w:p w:rsidR="00747641" w:rsidRDefault="00747641" w:rsidP="00747641">
            <w:pPr>
              <w:spacing w:after="40" w:line="240" w:lineRule="auto"/>
              <w:jc w:val="both"/>
              <w:rPr>
                <w:rFonts w:ascii="Times New Roman" w:hAnsi="Times New Roman" w:cs="Times New Roman"/>
              </w:rPr>
            </w:pPr>
            <w:r>
              <w:rPr>
                <w:rFonts w:ascii="Times New Roman" w:hAnsi="Times New Roman" w:cs="Times New Roman"/>
              </w:rPr>
              <w:t>2.16.</w:t>
            </w:r>
            <w:r>
              <w:rPr>
                <w:rFonts w:ascii="Times New Roman" w:hAnsi="Times New Roman" w:cs="Times New Roman"/>
                <w:shd w:val="clear" w:color="auto" w:fill="FFFFFF"/>
              </w:rPr>
              <w:t xml:space="preserve"> </w:t>
            </w:r>
            <w:r>
              <w:rPr>
                <w:rStyle w:val="word-wrapper"/>
                <w:rFonts w:ascii="Times New Roman" w:hAnsi="Times New Roman" w:cs="Times New Roman"/>
                <w:shd w:val="clear" w:color="auto" w:fill="FFFFFF"/>
              </w:rPr>
              <w:t>юридическое или физическое лицо, в том числе индивидуальный предприниматель, должно обладать исключительными правами на результаты интеллектуальной деятельности, если в связи с исполнением договора заказчик приобретает исключительные права на такие результаты, за исключением случаев заключения договора на создание объектов интеллектуальной собственности;</w:t>
            </w:r>
          </w:p>
          <w:p w:rsidR="00747641" w:rsidRDefault="00747641" w:rsidP="00747641">
            <w:pPr>
              <w:spacing w:after="40" w:line="240" w:lineRule="auto"/>
              <w:jc w:val="both"/>
              <w:rPr>
                <w:rFonts w:ascii="Times New Roman" w:hAnsi="Times New Roman" w:cs="Times New Roman"/>
              </w:rPr>
            </w:pPr>
            <w:r>
              <w:rPr>
                <w:rFonts w:ascii="Times New Roman" w:hAnsi="Times New Roman" w:cs="Times New Roman"/>
              </w:rPr>
              <w:t>2.17.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747641" w:rsidRDefault="00747641" w:rsidP="00747641">
            <w:pPr>
              <w:pStyle w:val="p-normal"/>
              <w:shd w:val="clear" w:color="auto" w:fill="FFFFFF"/>
              <w:spacing w:before="0" w:beforeAutospacing="0" w:after="40" w:afterAutospacing="0"/>
              <w:ind w:firstLine="450"/>
              <w:jc w:val="both"/>
              <w:rPr>
                <w:i/>
                <w:sz w:val="22"/>
                <w:szCs w:val="22"/>
              </w:rPr>
            </w:pPr>
            <w:r>
              <w:rPr>
                <w:sz w:val="22"/>
                <w:szCs w:val="22"/>
              </w:rPr>
              <w:t xml:space="preserve">3. Участник предоставляет документы, подтверждающие </w:t>
            </w:r>
            <w:r>
              <w:rPr>
                <w:sz w:val="22"/>
                <w:szCs w:val="22"/>
              </w:rPr>
              <w:lastRenderedPageBreak/>
              <w:t xml:space="preserve">соответствие требованиям п. 2.1-2.17, </w:t>
            </w:r>
            <w:r>
              <w:rPr>
                <w:i/>
                <w:sz w:val="22"/>
                <w:szCs w:val="22"/>
              </w:rPr>
              <w:t>после</w:t>
            </w:r>
            <w:r>
              <w:rPr>
                <w:sz w:val="22"/>
                <w:szCs w:val="22"/>
              </w:rPr>
              <w:t xml:space="preserve"> </w:t>
            </w:r>
            <w:r>
              <w:rPr>
                <w:i/>
                <w:sz w:val="22"/>
                <w:szCs w:val="22"/>
              </w:rPr>
              <w:t>размещения организатором предложения о заключении договора.</w:t>
            </w:r>
          </w:p>
          <w:p w:rsidR="00747641" w:rsidRDefault="00747641" w:rsidP="00747641">
            <w:pPr>
              <w:spacing w:after="40" w:line="240" w:lineRule="auto"/>
              <w:jc w:val="both"/>
              <w:rPr>
                <w:rFonts w:ascii="Times New Roman" w:hAnsi="Times New Roman" w:cs="Times New Roman"/>
              </w:rPr>
            </w:pPr>
          </w:p>
          <w:p w:rsidR="00747641" w:rsidRDefault="00747641" w:rsidP="00747641">
            <w:pPr>
              <w:spacing w:after="40" w:line="240" w:lineRule="auto"/>
              <w:jc w:val="both"/>
              <w:rPr>
                <w:rFonts w:ascii="Times New Roman" w:hAnsi="Times New Roman" w:cs="Times New Roman"/>
              </w:rPr>
            </w:pPr>
            <w:r>
              <w:rPr>
                <w:rFonts w:ascii="Times New Roman" w:hAnsi="Times New Roman" w:cs="Times New Roman"/>
              </w:rPr>
              <w:t>Соответствие требованиям пункта 2.1. подтверждается путем предоставления следующих документов:</w:t>
            </w:r>
          </w:p>
          <w:p w:rsidR="00747641" w:rsidRDefault="00747641" w:rsidP="00747641">
            <w:pPr>
              <w:pStyle w:val="a9"/>
              <w:numPr>
                <w:ilvl w:val="0"/>
                <w:numId w:val="1"/>
              </w:numPr>
              <w:spacing w:after="40"/>
              <w:jc w:val="both"/>
              <w:rPr>
                <w:sz w:val="22"/>
                <w:szCs w:val="22"/>
              </w:rPr>
            </w:pPr>
            <w:r>
              <w:rPr>
                <w:sz w:val="22"/>
                <w:szCs w:val="22"/>
              </w:rPr>
              <w:t xml:space="preserve">разрешение (лицензия) на осуществление деятельности (фармацевтической деятельности) по производству или </w:t>
            </w:r>
            <w:proofErr w:type="spellStart"/>
            <w:r>
              <w:rPr>
                <w:sz w:val="22"/>
                <w:szCs w:val="22"/>
              </w:rPr>
              <w:t>дистрибьюции</w:t>
            </w:r>
            <w:proofErr w:type="spellEnd"/>
            <w:r>
              <w:rPr>
                <w:sz w:val="22"/>
                <w:szCs w:val="22"/>
              </w:rPr>
              <w:t xml:space="preserve">* лекарственных средств, выданное уполномоченным органом страны </w:t>
            </w:r>
            <w:proofErr w:type="gramStart"/>
            <w:r>
              <w:rPr>
                <w:sz w:val="22"/>
                <w:szCs w:val="22"/>
              </w:rPr>
              <w:t>участника.*</w:t>
            </w:r>
            <w:proofErr w:type="gramEnd"/>
            <w:r>
              <w:rPr>
                <w:sz w:val="22"/>
                <w:szCs w:val="22"/>
              </w:rPr>
              <w:t>*</w:t>
            </w:r>
          </w:p>
          <w:p w:rsidR="00747641" w:rsidRDefault="00747641" w:rsidP="00747641">
            <w:pPr>
              <w:spacing w:after="40" w:line="240" w:lineRule="auto"/>
              <w:jc w:val="both"/>
              <w:rPr>
                <w:rFonts w:ascii="Times New Roman" w:hAnsi="Times New Roman" w:cs="Times New Roman"/>
              </w:rPr>
            </w:pPr>
            <w:r>
              <w:rPr>
                <w:rFonts w:ascii="Times New Roman" w:hAnsi="Times New Roman" w:cs="Times New Roman"/>
              </w:rPr>
              <w:t xml:space="preserve">В случае, если к поставке предлагается наркотическое средство или психотропное вещество, участник обязан предоставить разрешение (лицензию) на деятельность, связанную с оборотом наркотических средств, психотропных веществ и их </w:t>
            </w:r>
            <w:proofErr w:type="spellStart"/>
            <w:r>
              <w:rPr>
                <w:rFonts w:ascii="Times New Roman" w:hAnsi="Times New Roman" w:cs="Times New Roman"/>
              </w:rPr>
              <w:t>прекурсоров</w:t>
            </w:r>
            <w:proofErr w:type="spellEnd"/>
            <w:r>
              <w:rPr>
                <w:rFonts w:ascii="Times New Roman" w:hAnsi="Times New Roman" w:cs="Times New Roman"/>
              </w:rPr>
              <w:t>;</w:t>
            </w:r>
          </w:p>
          <w:p w:rsidR="00747641" w:rsidRDefault="00747641" w:rsidP="00747641">
            <w:pPr>
              <w:spacing w:after="40" w:line="240" w:lineRule="auto"/>
              <w:jc w:val="both"/>
              <w:rPr>
                <w:rFonts w:ascii="Times New Roman" w:hAnsi="Times New Roman" w:cs="Times New Roman"/>
                <w:i/>
              </w:rPr>
            </w:pPr>
            <w:r>
              <w:rPr>
                <w:rFonts w:ascii="Times New Roman" w:hAnsi="Times New Roman" w:cs="Times New Roman"/>
                <w:i/>
              </w:rPr>
              <w:t>*</w:t>
            </w:r>
            <w:proofErr w:type="spellStart"/>
            <w:r>
              <w:rPr>
                <w:rFonts w:ascii="Times New Roman" w:hAnsi="Times New Roman" w:cs="Times New Roman"/>
                <w:i/>
              </w:rPr>
              <w:t>дистрибьюция</w:t>
            </w:r>
            <w:proofErr w:type="spellEnd"/>
            <w:r>
              <w:rPr>
                <w:rFonts w:ascii="Times New Roman" w:hAnsi="Times New Roman" w:cs="Times New Roman"/>
                <w:i/>
              </w:rPr>
              <w:t>- деятельность, связанная с закупкой (закупом, приобретением), хранением, ввозом (импортом), вывозом (экспортом), реализацией (за исключением реализации населению) без ограничения объемов и транспортировкой лекарственных средств;</w:t>
            </w:r>
          </w:p>
          <w:p w:rsidR="00747641" w:rsidRDefault="00747641" w:rsidP="00747641">
            <w:pPr>
              <w:spacing w:after="40" w:line="240" w:lineRule="auto"/>
              <w:jc w:val="both"/>
              <w:rPr>
                <w:rFonts w:ascii="Times New Roman" w:hAnsi="Times New Roman" w:cs="Times New Roman"/>
                <w:i/>
              </w:rPr>
            </w:pPr>
            <w:r>
              <w:rPr>
                <w:rFonts w:ascii="Times New Roman" w:hAnsi="Times New Roman" w:cs="Times New Roman"/>
                <w:i/>
              </w:rPr>
              <w:t>** Резиденты Республики Беларусь и Российской Федерации предоставляют копию разрешения (лицензии) на фармацевтическую деятельность или выписку из Единого реестра лицензий, действующего на территории Республики Беларусь или соответственно Российской Федерации;</w:t>
            </w:r>
          </w:p>
          <w:p w:rsidR="00747641" w:rsidRDefault="00747641" w:rsidP="00747641">
            <w:pPr>
              <w:spacing w:after="40" w:line="240" w:lineRule="auto"/>
              <w:ind w:left="589"/>
              <w:jc w:val="both"/>
              <w:rPr>
                <w:rFonts w:ascii="Times New Roman" w:hAnsi="Times New Roman" w:cs="Times New Roman"/>
              </w:rPr>
            </w:pPr>
            <w:r>
              <w:rPr>
                <w:rFonts w:ascii="Times New Roman" w:hAnsi="Times New Roman" w:cs="Times New Roman"/>
              </w:rPr>
              <w:t>2) документ, подтверждающий регистрацию участника в стране его происхождения:</w:t>
            </w:r>
          </w:p>
          <w:p w:rsidR="00747641" w:rsidRDefault="00747641" w:rsidP="00747641">
            <w:pPr>
              <w:spacing w:after="40" w:line="240" w:lineRule="auto"/>
              <w:jc w:val="both"/>
              <w:rPr>
                <w:rFonts w:ascii="Times New Roman" w:hAnsi="Times New Roman" w:cs="Times New Roman"/>
              </w:rPr>
            </w:pPr>
            <w:r>
              <w:rPr>
                <w:rFonts w:ascii="Times New Roman" w:hAnsi="Times New Roman" w:cs="Times New Roman"/>
              </w:rPr>
              <w:t>а)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747641" w:rsidRDefault="00747641" w:rsidP="00747641">
            <w:pPr>
              <w:spacing w:after="40" w:line="240" w:lineRule="auto"/>
              <w:jc w:val="both"/>
              <w:rPr>
                <w:rFonts w:ascii="Times New Roman" w:hAnsi="Times New Roman" w:cs="Times New Roman"/>
              </w:rPr>
            </w:pPr>
            <w:r>
              <w:rPr>
                <w:rFonts w:ascii="Times New Roman" w:hAnsi="Times New Roman" w:cs="Times New Roman"/>
              </w:rPr>
              <w:t>б) выписку из торгового реестра страны регистрации участника (для нерезидентов стран-членов Евразийского экономического союза).</w:t>
            </w:r>
          </w:p>
          <w:p w:rsidR="00747641" w:rsidRDefault="00747641" w:rsidP="00747641">
            <w:pPr>
              <w:spacing w:after="40" w:line="240" w:lineRule="auto"/>
              <w:jc w:val="both"/>
              <w:rPr>
                <w:rFonts w:ascii="Times New Roman" w:hAnsi="Times New Roman" w:cs="Times New Roman"/>
              </w:rPr>
            </w:pPr>
            <w:r>
              <w:rPr>
                <w:rFonts w:ascii="Times New Roman" w:hAnsi="Times New Roman" w:cs="Times New Roman"/>
              </w:rPr>
              <w:t xml:space="preserve">Выписка из торгового реестра страны регистрации участника должна быть выдана не ранее, чем за 12 (двенадцать) месяцев до истечения срока для подготовки и подачи предложений </w:t>
            </w:r>
          </w:p>
          <w:p w:rsidR="00747641" w:rsidRDefault="00747641" w:rsidP="00747641">
            <w:pPr>
              <w:pStyle w:val="p-normal"/>
              <w:shd w:val="clear" w:color="auto" w:fill="FFFFFF"/>
              <w:spacing w:before="0" w:beforeAutospacing="0" w:after="40" w:afterAutospacing="0"/>
              <w:ind w:firstLine="450"/>
              <w:jc w:val="both"/>
              <w:rPr>
                <w:i/>
                <w:sz w:val="22"/>
                <w:szCs w:val="22"/>
              </w:rPr>
            </w:pPr>
            <w:r>
              <w:rPr>
                <w:i/>
                <w:sz w:val="22"/>
                <w:szCs w:val="22"/>
              </w:rPr>
              <w:t>Соответствие требованиям пункта 2.2. - 2.7, 2.10-2.17 подтверждается заявлением участника. Такое заявление подается по форме, установленной регламентом оператора электронной торговой площадки, после размещения организатором предложения о заключении договора.</w:t>
            </w:r>
          </w:p>
          <w:p w:rsidR="00747641" w:rsidRDefault="00747641" w:rsidP="00747641">
            <w:pPr>
              <w:spacing w:after="40" w:line="240" w:lineRule="auto"/>
              <w:ind w:firstLine="708"/>
              <w:jc w:val="both"/>
              <w:rPr>
                <w:rFonts w:ascii="Times New Roman" w:hAnsi="Times New Roman" w:cs="Times New Roman"/>
              </w:rPr>
            </w:pPr>
            <w:r>
              <w:rPr>
                <w:rFonts w:ascii="Times New Roman" w:hAnsi="Times New Roman" w:cs="Times New Roman"/>
              </w:rPr>
              <w:t>Соответствие требованиям пункта 2.8. подтверждается:</w:t>
            </w:r>
          </w:p>
          <w:p w:rsidR="00747641" w:rsidRDefault="00747641" w:rsidP="00747641">
            <w:pPr>
              <w:autoSpaceDE w:val="0"/>
              <w:autoSpaceDN w:val="0"/>
              <w:adjustRightInd w:val="0"/>
              <w:spacing w:after="40" w:line="240" w:lineRule="auto"/>
              <w:jc w:val="both"/>
              <w:rPr>
                <w:rFonts w:ascii="Times New Roman" w:hAnsi="Times New Roman" w:cs="Times New Roman"/>
              </w:rPr>
            </w:pPr>
            <w:r>
              <w:rPr>
                <w:rFonts w:ascii="Times New Roman" w:hAnsi="Times New Roman" w:cs="Times New Roman"/>
              </w:rPr>
              <w:t>- 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rsidR="00747641" w:rsidRDefault="00747641" w:rsidP="00747641">
            <w:pPr>
              <w:autoSpaceDE w:val="0"/>
              <w:autoSpaceDN w:val="0"/>
              <w:adjustRightInd w:val="0"/>
              <w:spacing w:after="40" w:line="240" w:lineRule="auto"/>
              <w:jc w:val="both"/>
              <w:rPr>
                <w:rFonts w:ascii="Times New Roman" w:hAnsi="Times New Roman" w:cs="Times New Roman"/>
              </w:rPr>
            </w:pPr>
            <w:r>
              <w:rPr>
                <w:rFonts w:ascii="Times New Roman" w:hAnsi="Times New Roman" w:cs="Times New Roman"/>
              </w:rPr>
              <w:t xml:space="preserve"> -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w:t>
            </w:r>
            <w:r>
              <w:rPr>
                <w:rFonts w:ascii="Times New Roman" w:hAnsi="Times New Roman" w:cs="Times New Roman"/>
              </w:rPr>
              <w:lastRenderedPageBreak/>
              <w:t>заявлением с указанием последней отчетной даты. Заявление предоставляется по форме установленной в приложении 3 к заявке на покупку.</w:t>
            </w:r>
          </w:p>
          <w:p w:rsidR="00747641" w:rsidRDefault="00747641" w:rsidP="00747641">
            <w:pPr>
              <w:autoSpaceDE w:val="0"/>
              <w:autoSpaceDN w:val="0"/>
              <w:adjustRightInd w:val="0"/>
              <w:spacing w:after="40" w:line="240" w:lineRule="auto"/>
              <w:ind w:firstLine="709"/>
              <w:jc w:val="both"/>
              <w:rPr>
                <w:rFonts w:ascii="Times New Roman" w:hAnsi="Times New Roman" w:cs="Times New Roman"/>
              </w:rPr>
            </w:pPr>
            <w:r>
              <w:rPr>
                <w:rFonts w:ascii="Times New Roman" w:hAnsi="Times New Roman" w:cs="Times New Roman"/>
              </w:rPr>
              <w:t>Участники, не являющиеся резидентами, должны предоставить документы, подтверждающие соответствие требованиям п.2.8., с учетом следующей информации.</w:t>
            </w:r>
          </w:p>
          <w:p w:rsidR="00747641" w:rsidRDefault="00747641" w:rsidP="00747641">
            <w:pPr>
              <w:autoSpaceDE w:val="0"/>
              <w:autoSpaceDN w:val="0"/>
              <w:adjustRightInd w:val="0"/>
              <w:spacing w:after="40" w:line="240" w:lineRule="auto"/>
              <w:ind w:firstLine="709"/>
              <w:jc w:val="both"/>
              <w:rPr>
                <w:rFonts w:ascii="Times New Roman" w:eastAsia="Arial" w:hAnsi="Times New Roman" w:cs="Times New Roman"/>
                <w:i/>
                <w:kern w:val="2"/>
                <w:lang w:eastAsia="ar-SA" w:bidi="ru-RU"/>
              </w:rPr>
            </w:pPr>
            <w:r>
              <w:rPr>
                <w:rFonts w:ascii="Times New Roman" w:hAnsi="Times New Roman" w:cs="Times New Roman"/>
              </w:rPr>
              <w:t xml:space="preserve"> </w:t>
            </w:r>
            <w:r>
              <w:rPr>
                <w:rFonts w:ascii="Times New Roman" w:hAnsi="Times New Roman" w:cs="Times New Roman"/>
                <w:i/>
              </w:rPr>
              <w:t xml:space="preserve">Обращаем внимание, что документ об отсутствии задолженности по уплате налогов, сборов (пошлин), пеней должен быть выдан именно </w:t>
            </w:r>
            <w:r>
              <w:rPr>
                <w:rFonts w:ascii="Times New Roman" w:hAnsi="Times New Roman" w:cs="Times New Roman"/>
                <w:b/>
                <w:i/>
              </w:rPr>
              <w:t>уполномоченным органом в соответствии с законодательством страны</w:t>
            </w:r>
            <w:r>
              <w:rPr>
                <w:rFonts w:ascii="Times New Roman" w:hAnsi="Times New Roman" w:cs="Times New Roman"/>
                <w:i/>
              </w:rPr>
              <w:t xml:space="preserve">, резидентом которой является участник. </w:t>
            </w:r>
          </w:p>
          <w:p w:rsidR="00747641" w:rsidRDefault="00747641" w:rsidP="00747641">
            <w:pPr>
              <w:autoSpaceDE w:val="0"/>
              <w:autoSpaceDN w:val="0"/>
              <w:adjustRightInd w:val="0"/>
              <w:spacing w:after="40" w:line="240" w:lineRule="auto"/>
              <w:ind w:firstLine="709"/>
              <w:jc w:val="both"/>
              <w:rPr>
                <w:rFonts w:ascii="Times New Roman" w:eastAsia="Calibri" w:hAnsi="Times New Roman" w:cs="Times New Roman"/>
                <w:i/>
              </w:rPr>
            </w:pPr>
            <w:r>
              <w:rPr>
                <w:rFonts w:ascii="Times New Roman" w:eastAsia="Arial" w:hAnsi="Times New Roman" w:cs="Times New Roman"/>
                <w:i/>
                <w:kern w:val="2"/>
                <w:lang w:eastAsia="ar-SA" w:bidi="ru-RU"/>
              </w:rPr>
              <w:t>При этом Закон Республики Беларусь от 13.07.2012 № 419-З</w:t>
            </w:r>
            <w:r>
              <w:rPr>
                <w:rFonts w:ascii="Times New Roman" w:hAnsi="Times New Roman" w:cs="Times New Roman"/>
                <w:i/>
              </w:rPr>
              <w:t xml:space="preserve"> «О государственных закупках товаров (работ, услуг)» не определяет дату, которая для того либо иного государства является отчетной датой. </w:t>
            </w:r>
            <w:r>
              <w:rPr>
                <w:rFonts w:ascii="Times New Roman" w:hAnsi="Times New Roman" w:cs="Times New Roman"/>
                <w:b/>
                <w:i/>
              </w:rPr>
              <w:t>Такая отчетная дата</w:t>
            </w:r>
            <w:r>
              <w:rPr>
                <w:rFonts w:ascii="Times New Roman" w:hAnsi="Times New Roman" w:cs="Times New Roman"/>
                <w:i/>
              </w:rPr>
              <w:t xml:space="preserve"> указывается участником в соответствующем заявлении.</w:t>
            </w:r>
          </w:p>
          <w:p w:rsidR="00747641" w:rsidRDefault="00747641" w:rsidP="00747641">
            <w:pPr>
              <w:autoSpaceDE w:val="0"/>
              <w:autoSpaceDN w:val="0"/>
              <w:adjustRightInd w:val="0"/>
              <w:spacing w:after="40" w:line="240" w:lineRule="auto"/>
              <w:ind w:firstLine="709"/>
              <w:jc w:val="both"/>
              <w:rPr>
                <w:rFonts w:ascii="Times New Roman" w:hAnsi="Times New Roman" w:cs="Times New Roman"/>
                <w:b/>
              </w:rPr>
            </w:pPr>
            <w:r>
              <w:rPr>
                <w:rFonts w:ascii="Times New Roman" w:eastAsia="Arial" w:hAnsi="Times New Roman" w:cs="Times New Roman"/>
                <w:i/>
                <w:kern w:val="2"/>
                <w:lang w:eastAsia="ar-SA" w:bidi="ru-RU"/>
              </w:rPr>
              <w:t xml:space="preserve">Участник при подаче предложения самостоятельно определяет, когда и на какую отчетную дату подавать заявление для выполнения установленных законодательством требований к участникам. </w:t>
            </w:r>
            <w:r>
              <w:rPr>
                <w:rFonts w:ascii="Times New Roman" w:eastAsia="Arial" w:hAnsi="Times New Roman" w:cs="Times New Roman"/>
                <w:b/>
                <w:i/>
                <w:kern w:val="2"/>
                <w:lang w:eastAsia="ar-SA" w:bidi="ru-RU"/>
              </w:rPr>
              <w:t>Д</w:t>
            </w:r>
            <w:r>
              <w:rPr>
                <w:rFonts w:ascii="Times New Roman" w:hAnsi="Times New Roman" w:cs="Times New Roman"/>
                <w:b/>
                <w:i/>
              </w:rPr>
              <w:t>окумент</w:t>
            </w:r>
            <w:r>
              <w:rPr>
                <w:rFonts w:ascii="Times New Roman" w:hAnsi="Times New Roman" w:cs="Times New Roman"/>
                <w:i/>
              </w:rPr>
              <w:t xml:space="preserve"> </w:t>
            </w:r>
            <w:r>
              <w:rPr>
                <w:rFonts w:ascii="Times New Roman" w:hAnsi="Times New Roman" w:cs="Times New Roman"/>
                <w:b/>
                <w:i/>
              </w:rPr>
              <w:t>об отсутствии задолженности</w:t>
            </w:r>
            <w:r>
              <w:rPr>
                <w:rFonts w:ascii="Times New Roman" w:hAnsi="Times New Roman" w:cs="Times New Roman"/>
                <w:i/>
              </w:rPr>
              <w:t xml:space="preserve"> по уплате налогов, сборов (пошлин), пеней </w:t>
            </w:r>
            <w:r>
              <w:rPr>
                <w:rFonts w:ascii="Times New Roman" w:hAnsi="Times New Roman" w:cs="Times New Roman"/>
                <w:b/>
                <w:i/>
              </w:rPr>
              <w:t>должен быть</w:t>
            </w:r>
            <w:r>
              <w:rPr>
                <w:rFonts w:ascii="Times New Roman" w:hAnsi="Times New Roman" w:cs="Times New Roman"/>
                <w:i/>
              </w:rPr>
              <w:t xml:space="preserve"> предоставлен </w:t>
            </w:r>
            <w:r>
              <w:rPr>
                <w:rFonts w:ascii="Times New Roman" w:hAnsi="Times New Roman" w:cs="Times New Roman"/>
                <w:b/>
                <w:i/>
              </w:rPr>
              <w:t>на ту дату, которая была указана в заявлении</w:t>
            </w:r>
            <w:r>
              <w:rPr>
                <w:rFonts w:ascii="Times New Roman" w:hAnsi="Times New Roman" w:cs="Times New Roman"/>
                <w:i/>
              </w:rPr>
              <w:t xml:space="preserve"> в качестве последней отчетной.</w:t>
            </w:r>
          </w:p>
        </w:tc>
      </w:tr>
      <w:tr w:rsidR="00747641">
        <w:tc>
          <w:tcPr>
            <w:tcW w:w="3134" w:type="dxa"/>
            <w:tcBorders>
              <w:top w:val="nil"/>
              <w:left w:val="single" w:sz="6" w:space="0" w:color="auto"/>
              <w:bottom w:val="single" w:sz="4" w:space="0" w:color="auto"/>
              <w:right w:val="single" w:sz="6" w:space="0" w:color="auto"/>
            </w:tcBorders>
          </w:tcPr>
          <w:p w:rsidR="00747641" w:rsidRDefault="00747641" w:rsidP="0074764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Совместное участие в процедуре государственной закупки</w:t>
            </w:r>
          </w:p>
        </w:tc>
        <w:tc>
          <w:tcPr>
            <w:tcW w:w="6639" w:type="dxa"/>
            <w:tcBorders>
              <w:top w:val="nil"/>
              <w:left w:val="nil"/>
              <w:bottom w:val="single" w:sz="4" w:space="0" w:color="auto"/>
              <w:right w:val="single" w:sz="6" w:space="0" w:color="auto"/>
            </w:tcBorders>
          </w:tcPr>
          <w:p w:rsidR="00747641" w:rsidRPr="00691A06" w:rsidRDefault="00747641" w:rsidP="00747641">
            <w:pPr>
              <w:pStyle w:val="ConsPlusNonformat"/>
              <w:ind w:firstLine="567"/>
              <w:jc w:val="center"/>
              <w:rPr>
                <w:rFonts w:ascii="Times New Roman" w:hAnsi="Times New Roman" w:cs="Times New Roman"/>
                <w:b/>
                <w:sz w:val="22"/>
                <w:szCs w:val="22"/>
              </w:rPr>
            </w:pPr>
            <w:r w:rsidRPr="00691A06">
              <w:rPr>
                <w:rFonts w:ascii="Times New Roman" w:hAnsi="Times New Roman" w:cs="Times New Roman"/>
                <w:b/>
                <w:sz w:val="22"/>
                <w:szCs w:val="22"/>
              </w:rPr>
              <w:t>Совместное участие в процедуре государственной закупки</w:t>
            </w:r>
          </w:p>
          <w:p w:rsidR="00747641" w:rsidRPr="00691A06" w:rsidRDefault="00747641" w:rsidP="00747641">
            <w:pPr>
              <w:pStyle w:val="ConsPlusNonformat"/>
              <w:ind w:firstLine="567"/>
              <w:jc w:val="center"/>
              <w:rPr>
                <w:rFonts w:ascii="Times New Roman" w:hAnsi="Times New Roman" w:cs="Times New Roman"/>
                <w:b/>
                <w:sz w:val="22"/>
                <w:szCs w:val="22"/>
              </w:rPr>
            </w:pPr>
          </w:p>
          <w:p w:rsidR="00747641" w:rsidRPr="00691A06" w:rsidRDefault="00747641" w:rsidP="00747641">
            <w:pPr>
              <w:pStyle w:val="ConsPlusNonformat"/>
              <w:ind w:firstLine="567"/>
              <w:jc w:val="both"/>
              <w:rPr>
                <w:rFonts w:ascii="Times New Roman" w:hAnsi="Times New Roman" w:cs="Times New Roman"/>
                <w:b/>
                <w:sz w:val="22"/>
                <w:szCs w:val="22"/>
              </w:rPr>
            </w:pPr>
            <w:r w:rsidRPr="00691A06">
              <w:rPr>
                <w:rFonts w:ascii="Times New Roman" w:hAnsi="Times New Roman" w:cs="Times New Roman"/>
                <w:sz w:val="22"/>
                <w:szCs w:val="22"/>
              </w:rPr>
              <w:t xml:space="preserve">Совместное участие в процедурах государственных закупок допускается </w:t>
            </w:r>
            <w:r w:rsidRPr="00691A06">
              <w:rPr>
                <w:rFonts w:ascii="Times New Roman" w:hAnsi="Times New Roman" w:cs="Times New Roman"/>
                <w:b/>
                <w:sz w:val="22"/>
                <w:szCs w:val="22"/>
              </w:rPr>
              <w:t xml:space="preserve">в случаях, установленных законодательными актами Республики Беларусь (для холдингов). </w:t>
            </w:r>
          </w:p>
          <w:p w:rsidR="00747641" w:rsidRPr="00691A06" w:rsidRDefault="00747641" w:rsidP="00747641">
            <w:pPr>
              <w:pStyle w:val="p-normal"/>
              <w:shd w:val="clear" w:color="auto" w:fill="FFFFFF"/>
              <w:spacing w:before="0" w:beforeAutospacing="0" w:after="0" w:afterAutospacing="0"/>
              <w:ind w:firstLine="709"/>
              <w:jc w:val="both"/>
              <w:rPr>
                <w:sz w:val="22"/>
                <w:szCs w:val="22"/>
              </w:rPr>
            </w:pPr>
            <w:r w:rsidRPr="00691A06">
              <w:rPr>
                <w:rStyle w:val="word-wrapper"/>
                <w:sz w:val="22"/>
                <w:szCs w:val="22"/>
              </w:rPr>
              <w:t>Совместное участие в процедуре государственной закупки юридических и (или) физических лиц, в том числе индивидуальных предпринимателей, осуществляется при соблюдении следующих условий:</w:t>
            </w:r>
          </w:p>
          <w:p w:rsidR="00747641" w:rsidRPr="00691A06" w:rsidRDefault="00747641" w:rsidP="00747641">
            <w:pPr>
              <w:pStyle w:val="p-normal"/>
              <w:shd w:val="clear" w:color="auto" w:fill="FFFFFF"/>
              <w:spacing w:before="0" w:beforeAutospacing="0" w:after="0" w:afterAutospacing="0"/>
              <w:ind w:firstLine="709"/>
              <w:jc w:val="both"/>
              <w:rPr>
                <w:sz w:val="22"/>
                <w:szCs w:val="22"/>
              </w:rPr>
            </w:pPr>
            <w:r w:rsidRPr="00691A06">
              <w:rPr>
                <w:rStyle w:val="word-wrapper"/>
                <w:sz w:val="22"/>
                <w:szCs w:val="22"/>
              </w:rPr>
              <w:t>наличие соглашения о совместном участии в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w:t>
            </w:r>
          </w:p>
          <w:p w:rsidR="00747641" w:rsidRPr="00691A06" w:rsidRDefault="00747641" w:rsidP="00747641">
            <w:pPr>
              <w:pStyle w:val="p-normal"/>
              <w:shd w:val="clear" w:color="auto" w:fill="FFFFFF"/>
              <w:spacing w:before="0" w:beforeAutospacing="0" w:after="0" w:afterAutospacing="0"/>
              <w:ind w:firstLine="709"/>
              <w:jc w:val="both"/>
              <w:rPr>
                <w:sz w:val="22"/>
                <w:szCs w:val="22"/>
              </w:rPr>
            </w:pPr>
            <w:r w:rsidRPr="00691A06">
              <w:rPr>
                <w:rStyle w:val="word-wrapper"/>
                <w:sz w:val="22"/>
                <w:szCs w:val="22"/>
              </w:rPr>
              <w:t xml:space="preserve">соответствие требованиям к участникам, установленным пунктами 2.1, 2.16-2.17 раздела </w:t>
            </w:r>
            <w:r w:rsidRPr="00691A06">
              <w:rPr>
                <w:sz w:val="22"/>
                <w:szCs w:val="22"/>
              </w:rPr>
              <w:t xml:space="preserve">«Требования к участникам, документы и (или) сведения для проверки требований к участникам», </w:t>
            </w:r>
            <w:r w:rsidRPr="00691A06">
              <w:rPr>
                <w:rStyle w:val="word-wrapper"/>
                <w:sz w:val="22"/>
                <w:szCs w:val="22"/>
              </w:rPr>
              <w:t>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rsidR="00747641" w:rsidRPr="00691A06" w:rsidRDefault="00747641" w:rsidP="00747641">
            <w:pPr>
              <w:ind w:firstLine="708"/>
              <w:jc w:val="both"/>
              <w:rPr>
                <w:rFonts w:ascii="Times New Roman" w:hAnsi="Times New Roman" w:cs="Times New Roman"/>
              </w:rPr>
            </w:pPr>
            <w:r w:rsidRPr="00691A06">
              <w:rPr>
                <w:rStyle w:val="word-wrapper"/>
                <w:rFonts w:ascii="Times New Roman" w:hAnsi="Times New Roman" w:cs="Times New Roman"/>
              </w:rPr>
              <w:t>соответствие дополнительным требованиям к участникам, установленным пунктами 2.2.-2.7.</w:t>
            </w:r>
            <w:r w:rsidRPr="00691A06">
              <w:rPr>
                <w:rFonts w:ascii="Times New Roman" w:hAnsi="Times New Roman" w:cs="Times New Roman"/>
              </w:rPr>
              <w:t xml:space="preserve"> </w:t>
            </w:r>
            <w:r w:rsidRPr="00691A06">
              <w:rPr>
                <w:rStyle w:val="word-wrapper"/>
                <w:rFonts w:ascii="Times New Roman" w:hAnsi="Times New Roman" w:cs="Times New Roman"/>
              </w:rPr>
              <w:t xml:space="preserve">раздела </w:t>
            </w:r>
            <w:r w:rsidRPr="00691A06">
              <w:rPr>
                <w:rFonts w:ascii="Times New Roman" w:hAnsi="Times New Roman" w:cs="Times New Roman"/>
              </w:rPr>
              <w:t>«Требования к участникам, документы и (или) сведения для проверки требований к участникам»,</w:t>
            </w:r>
            <w:r w:rsidRPr="00691A06">
              <w:rPr>
                <w:rStyle w:val="word-wrapper"/>
                <w:rFonts w:ascii="Times New Roman" w:hAnsi="Times New Roman" w:cs="Times New Roman"/>
              </w:rPr>
              <w:t xml:space="preserve"> </w:t>
            </w:r>
            <w:r w:rsidRPr="00691A06">
              <w:rPr>
                <w:rFonts w:ascii="Times New Roman" w:hAnsi="Times New Roman" w:cs="Times New Roman"/>
              </w:rPr>
              <w:t>подтверждается заявлением участника в отношении каждого участника холдинга;</w:t>
            </w:r>
          </w:p>
          <w:p w:rsidR="00747641" w:rsidRPr="00691A06" w:rsidRDefault="00747641" w:rsidP="00747641">
            <w:pPr>
              <w:pStyle w:val="p-normal"/>
              <w:shd w:val="clear" w:color="auto" w:fill="FFFFFF"/>
              <w:spacing w:before="0" w:beforeAutospacing="0" w:after="0" w:afterAutospacing="0"/>
              <w:ind w:firstLine="709"/>
              <w:jc w:val="both"/>
              <w:rPr>
                <w:sz w:val="22"/>
                <w:szCs w:val="22"/>
              </w:rPr>
            </w:pPr>
            <w:r w:rsidRPr="00691A06">
              <w:rPr>
                <w:rStyle w:val="word-wrapper"/>
                <w:sz w:val="22"/>
                <w:szCs w:val="22"/>
              </w:rPr>
              <w:lastRenderedPageBreak/>
              <w:t xml:space="preserve">соответствие требованиям к участникам, установленным пунктами 2.8-2.15 раздела </w:t>
            </w:r>
            <w:r w:rsidRPr="00691A06">
              <w:rPr>
                <w:sz w:val="22"/>
                <w:szCs w:val="22"/>
              </w:rPr>
              <w:t>«Требования к участникам, документы и (или) сведения для проверки требований к участникам»,</w:t>
            </w:r>
            <w:r w:rsidRPr="00691A06">
              <w:rPr>
                <w:rStyle w:val="word-wrapper"/>
                <w:sz w:val="22"/>
                <w:szCs w:val="22"/>
              </w:rPr>
              <w:t xml:space="preserve">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rsidR="00747641" w:rsidRPr="00691A06" w:rsidRDefault="00747641" w:rsidP="00747641">
            <w:pPr>
              <w:pStyle w:val="p-normal"/>
              <w:shd w:val="clear" w:color="auto" w:fill="FFFFFF"/>
              <w:spacing w:before="0" w:beforeAutospacing="0" w:after="0" w:afterAutospacing="0"/>
              <w:ind w:firstLine="709"/>
              <w:jc w:val="both"/>
              <w:rPr>
                <w:rStyle w:val="word-wrapper"/>
                <w:sz w:val="22"/>
                <w:szCs w:val="22"/>
              </w:rPr>
            </w:pPr>
            <w:r w:rsidRPr="00691A06">
              <w:rPr>
                <w:rStyle w:val="word-wrapper"/>
                <w:sz w:val="22"/>
                <w:szCs w:val="22"/>
              </w:rPr>
              <w:t>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w:t>
            </w:r>
          </w:p>
          <w:p w:rsidR="00747641" w:rsidRPr="00691A06" w:rsidRDefault="00747641" w:rsidP="00747641">
            <w:pPr>
              <w:pStyle w:val="p-normal"/>
              <w:shd w:val="clear" w:color="auto" w:fill="FFFFFF"/>
              <w:spacing w:before="0" w:beforeAutospacing="0" w:after="0" w:afterAutospacing="0"/>
              <w:ind w:firstLine="709"/>
              <w:jc w:val="both"/>
              <w:rPr>
                <w:rStyle w:val="word-wrapper"/>
                <w:sz w:val="22"/>
                <w:szCs w:val="22"/>
              </w:rPr>
            </w:pPr>
            <w:r w:rsidRPr="00691A06">
              <w:rPr>
                <w:rStyle w:val="word-wrapper"/>
                <w:sz w:val="22"/>
                <w:szCs w:val="22"/>
                <w:shd w:val="clear" w:color="auto" w:fill="FFFFFF"/>
              </w:rPr>
              <w:t xml:space="preserve">при </w:t>
            </w:r>
            <w:r w:rsidRPr="00691A06">
              <w:rPr>
                <w:rStyle w:val="word-wrapper"/>
                <w:sz w:val="22"/>
                <w:szCs w:val="22"/>
              </w:rPr>
              <w:t xml:space="preserve">проведении процедуры закупки из одного источника в случае направления организатором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 </w:t>
            </w:r>
          </w:p>
          <w:p w:rsidR="00747641" w:rsidRPr="00691A06" w:rsidRDefault="00747641" w:rsidP="00747641">
            <w:pPr>
              <w:pStyle w:val="p-normal"/>
              <w:shd w:val="clear" w:color="auto" w:fill="FFFFFF"/>
              <w:spacing w:before="0" w:beforeAutospacing="0" w:after="0" w:afterAutospacing="0"/>
              <w:ind w:firstLine="709"/>
              <w:jc w:val="both"/>
              <w:rPr>
                <w:rStyle w:val="word-wrapper"/>
                <w:sz w:val="22"/>
                <w:szCs w:val="22"/>
              </w:rPr>
            </w:pPr>
            <w:r w:rsidRPr="00691A06">
              <w:rPr>
                <w:rStyle w:val="word-wrapper"/>
                <w:sz w:val="22"/>
                <w:szCs w:val="22"/>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w:t>
            </w:r>
            <w:r w:rsidRPr="00691A06">
              <w:rPr>
                <w:rStyle w:val="fake-non-breaking-space"/>
                <w:sz w:val="22"/>
                <w:szCs w:val="22"/>
              </w:rPr>
              <w:t> </w:t>
            </w:r>
            <w:r w:rsidRPr="00691A06">
              <w:rPr>
                <w:rStyle w:val="word-wrapper"/>
                <w:sz w:val="22"/>
                <w:szCs w:val="22"/>
              </w:rPr>
              <w:t xml:space="preserve"> Закона Республики Беларусь от 13.07.2012 N 419-З "О государственных закупках товаров (работ, услуг)",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p w:rsidR="00747641" w:rsidRPr="00691A06" w:rsidRDefault="00747641" w:rsidP="00747641">
            <w:pPr>
              <w:pStyle w:val="p-normal"/>
              <w:shd w:val="clear" w:color="auto" w:fill="FFFFFF"/>
              <w:spacing w:before="0" w:beforeAutospacing="0" w:after="0" w:afterAutospacing="0"/>
              <w:jc w:val="both"/>
              <w:rPr>
                <w:b/>
                <w:sz w:val="22"/>
                <w:szCs w:val="22"/>
              </w:rPr>
            </w:pPr>
          </w:p>
        </w:tc>
      </w:tr>
      <w:tr w:rsidR="00747641">
        <w:tc>
          <w:tcPr>
            <w:tcW w:w="3134" w:type="dxa"/>
            <w:tcBorders>
              <w:top w:val="nil"/>
              <w:left w:val="single" w:sz="6" w:space="0" w:color="auto"/>
              <w:bottom w:val="single" w:sz="4" w:space="0" w:color="auto"/>
              <w:right w:val="single" w:sz="6" w:space="0" w:color="auto"/>
            </w:tcBorders>
            <w:hideMark/>
          </w:tcPr>
          <w:p w:rsidR="00747641" w:rsidRDefault="00747641" w:rsidP="0074764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Требование о предоставлении обеспечения исполнения обязательств по договору </w:t>
            </w:r>
          </w:p>
        </w:tc>
        <w:tc>
          <w:tcPr>
            <w:tcW w:w="6639" w:type="dxa"/>
            <w:tcBorders>
              <w:top w:val="nil"/>
              <w:left w:val="nil"/>
              <w:bottom w:val="single" w:sz="4" w:space="0" w:color="auto"/>
              <w:right w:val="single" w:sz="6" w:space="0" w:color="auto"/>
            </w:tcBorders>
            <w:hideMark/>
          </w:tcPr>
          <w:p w:rsidR="00747641" w:rsidRDefault="00747641" w:rsidP="0074764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Не требуется</w:t>
            </w:r>
          </w:p>
        </w:tc>
      </w:tr>
      <w:tr w:rsidR="00747641">
        <w:tc>
          <w:tcPr>
            <w:tcW w:w="3134" w:type="dxa"/>
            <w:tcBorders>
              <w:top w:val="single" w:sz="4" w:space="0" w:color="auto"/>
              <w:left w:val="single" w:sz="4" w:space="0" w:color="auto"/>
              <w:bottom w:val="single" w:sz="4" w:space="0" w:color="auto"/>
              <w:right w:val="single" w:sz="4" w:space="0" w:color="auto"/>
            </w:tcBorders>
            <w:hideMark/>
          </w:tcPr>
          <w:p w:rsidR="00747641" w:rsidRDefault="00747641" w:rsidP="0074764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Порядок действий заказчика в случае предложения одинаковых цен поставщиками (подрядчиками, исполнителями)</w:t>
            </w:r>
          </w:p>
        </w:tc>
        <w:tc>
          <w:tcPr>
            <w:tcW w:w="6639" w:type="dxa"/>
            <w:tcBorders>
              <w:top w:val="single" w:sz="4" w:space="0" w:color="auto"/>
              <w:left w:val="single" w:sz="4" w:space="0" w:color="auto"/>
              <w:bottom w:val="single" w:sz="4" w:space="0" w:color="auto"/>
              <w:right w:val="single" w:sz="4" w:space="0" w:color="auto"/>
            </w:tcBorders>
            <w:hideMark/>
          </w:tcPr>
          <w:p w:rsidR="00747641" w:rsidRDefault="00747641" w:rsidP="0074764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Если несколько потенциальных поставщиков предложили одинаковые цены, заказчик (организатор) обращается к ним с запросом о снижении предложенной цены. Если после получения ответов цены остаются равными, при прочих равных условиях предпочтение отдается поставщику, первым представившему ответ на запрос о снижении цены.</w:t>
            </w:r>
          </w:p>
        </w:tc>
      </w:tr>
      <w:tr w:rsidR="00747641">
        <w:tc>
          <w:tcPr>
            <w:tcW w:w="3134" w:type="dxa"/>
            <w:tcBorders>
              <w:top w:val="single" w:sz="4" w:space="0" w:color="auto"/>
              <w:left w:val="single" w:sz="4" w:space="0" w:color="auto"/>
              <w:bottom w:val="single" w:sz="4" w:space="0" w:color="auto"/>
              <w:right w:val="single" w:sz="4" w:space="0" w:color="auto"/>
            </w:tcBorders>
          </w:tcPr>
          <w:p w:rsidR="00747641" w:rsidRDefault="00747641" w:rsidP="0074764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Договор</w:t>
            </w:r>
          </w:p>
        </w:tc>
        <w:tc>
          <w:tcPr>
            <w:tcW w:w="6639" w:type="dxa"/>
            <w:tcBorders>
              <w:top w:val="single" w:sz="4" w:space="0" w:color="auto"/>
              <w:left w:val="single" w:sz="4" w:space="0" w:color="auto"/>
              <w:bottom w:val="single" w:sz="4" w:space="0" w:color="auto"/>
              <w:right w:val="single" w:sz="4" w:space="0" w:color="auto"/>
            </w:tcBorders>
          </w:tcPr>
          <w:p w:rsidR="00747641" w:rsidRDefault="00747641" w:rsidP="00747641">
            <w:pPr>
              <w:spacing w:after="0" w:line="240" w:lineRule="auto"/>
              <w:rPr>
                <w:rFonts w:ascii="Times New Roman" w:eastAsia="Times New Roman" w:hAnsi="Times New Roman" w:cs="Times New Roman"/>
                <w:lang w:eastAsia="ru-RU"/>
              </w:rPr>
            </w:pPr>
            <w:r w:rsidRPr="00691A06">
              <w:rPr>
                <w:rFonts w:ascii="Times New Roman" w:eastAsia="Times New Roman" w:hAnsi="Times New Roman" w:cs="Times New Roman"/>
                <w:lang w:eastAsia="ru-RU"/>
              </w:rPr>
              <w:t xml:space="preserve">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 Проекты договоров прилагаются к заявке на закупку.  Договор подлежит подписанию участником не </w:t>
            </w:r>
            <w:r w:rsidRPr="00691A06">
              <w:rPr>
                <w:rFonts w:ascii="Times New Roman" w:eastAsia="Times New Roman" w:hAnsi="Times New Roman" w:cs="Times New Roman"/>
                <w:lang w:eastAsia="ru-RU"/>
              </w:rPr>
              <w:lastRenderedPageBreak/>
              <w:t>позднее чем через 5 рабочих дней с даты подписания участником заявления о соответствии требованиям к составу участников.</w:t>
            </w:r>
          </w:p>
        </w:tc>
      </w:tr>
      <w:tr w:rsidR="00747641">
        <w:tc>
          <w:tcPr>
            <w:tcW w:w="3134" w:type="dxa"/>
            <w:tcBorders>
              <w:top w:val="single" w:sz="4" w:space="0" w:color="auto"/>
              <w:left w:val="single" w:sz="4" w:space="0" w:color="auto"/>
              <w:bottom w:val="single" w:sz="4" w:space="0" w:color="auto"/>
              <w:right w:val="single" w:sz="4" w:space="0" w:color="auto"/>
            </w:tcBorders>
          </w:tcPr>
          <w:p w:rsidR="00747641" w:rsidRDefault="00747641" w:rsidP="0074764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Иные условия</w:t>
            </w:r>
          </w:p>
        </w:tc>
        <w:tc>
          <w:tcPr>
            <w:tcW w:w="6639" w:type="dxa"/>
            <w:tcBorders>
              <w:top w:val="single" w:sz="4" w:space="0" w:color="auto"/>
              <w:left w:val="single" w:sz="4" w:space="0" w:color="auto"/>
              <w:bottom w:val="single" w:sz="4" w:space="0" w:color="auto"/>
              <w:right w:val="single" w:sz="4" w:space="0" w:color="auto"/>
            </w:tcBorders>
          </w:tcPr>
          <w:p w:rsidR="00747641" w:rsidRDefault="00747641" w:rsidP="00747641">
            <w:pPr>
              <w:spacing w:after="0" w:line="240" w:lineRule="auto"/>
              <w:rPr>
                <w:rFonts w:ascii="Times New Roman" w:eastAsia="Times New Roman" w:hAnsi="Times New Roman" w:cs="Times New Roman"/>
                <w:i/>
                <w:lang w:eastAsia="ru-RU"/>
              </w:rPr>
            </w:pPr>
            <w:r>
              <w:rPr>
                <w:rFonts w:ascii="Times New Roman" w:eastAsia="Times New Roman" w:hAnsi="Times New Roman" w:cs="Times New Roman"/>
                <w:i/>
                <w:lang w:eastAsia="ru-RU"/>
              </w:rPr>
              <w:t xml:space="preserve">В случае необходимости более длительного срока для подготовки документов и (или) сведений потенциальный участник должен проинформировать организатора дополнительно.  </w:t>
            </w:r>
          </w:p>
          <w:p w:rsidR="00747641" w:rsidRDefault="00747641" w:rsidP="0074764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i/>
                <w:lang w:eastAsia="ru-RU"/>
              </w:rPr>
              <w:t>В случае отсутствия ответа на запрос в указанный срок, комиссия переходит к рассмотрению позиции без вашего предложения.</w:t>
            </w:r>
          </w:p>
        </w:tc>
      </w:tr>
    </w:tbl>
    <w:p w:rsidR="000A3A53" w:rsidRDefault="000A3A53">
      <w:pPr>
        <w:tabs>
          <w:tab w:val="left" w:pos="426"/>
        </w:tabs>
        <w:spacing w:after="0" w:line="240" w:lineRule="auto"/>
        <w:jc w:val="both"/>
        <w:rPr>
          <w:rFonts w:ascii="Times New Roman" w:eastAsia="Times New Roman" w:hAnsi="Times New Roman" w:cs="Times New Roman"/>
          <w:sz w:val="28"/>
          <w:szCs w:val="28"/>
          <w:lang w:eastAsia="ru-RU"/>
        </w:rPr>
      </w:pPr>
    </w:p>
    <w:p w:rsidR="000A3A53" w:rsidRDefault="000A3A53">
      <w:pPr>
        <w:tabs>
          <w:tab w:val="left" w:pos="426"/>
        </w:tabs>
        <w:spacing w:after="0" w:line="240" w:lineRule="auto"/>
        <w:jc w:val="both"/>
        <w:rPr>
          <w:rFonts w:ascii="Times New Roman" w:eastAsia="Times New Roman" w:hAnsi="Times New Roman" w:cs="Times New Roman"/>
          <w:sz w:val="28"/>
          <w:szCs w:val="28"/>
          <w:lang w:eastAsia="ru-RU"/>
        </w:rPr>
      </w:pPr>
    </w:p>
    <w:p w:rsidR="004E0A60" w:rsidRPr="004E0A60" w:rsidRDefault="004E0A60" w:rsidP="004E0A60">
      <w:pPr>
        <w:tabs>
          <w:tab w:val="left" w:pos="426"/>
          <w:tab w:val="left" w:pos="7088"/>
        </w:tabs>
        <w:spacing w:after="0" w:line="240" w:lineRule="auto"/>
        <w:jc w:val="both"/>
        <w:rPr>
          <w:rFonts w:ascii="Times New Roman" w:eastAsia="Times New Roman" w:hAnsi="Times New Roman" w:cs="Times New Roman"/>
          <w:sz w:val="28"/>
          <w:szCs w:val="28"/>
          <w:lang w:eastAsia="ru-RU"/>
        </w:rPr>
      </w:pPr>
      <w:r w:rsidRPr="004E0A60">
        <w:rPr>
          <w:rFonts w:ascii="Times New Roman" w:eastAsia="Times New Roman" w:hAnsi="Times New Roman" w:cs="Times New Roman"/>
          <w:sz w:val="28"/>
          <w:szCs w:val="28"/>
          <w:lang w:eastAsia="ru-RU"/>
        </w:rPr>
        <w:t xml:space="preserve">Заместитель генерального директора- </w:t>
      </w:r>
    </w:p>
    <w:p w:rsidR="004E0A60" w:rsidRPr="004E0A60" w:rsidRDefault="004E0A60" w:rsidP="004E0A60">
      <w:pPr>
        <w:tabs>
          <w:tab w:val="left" w:pos="426"/>
          <w:tab w:val="left" w:pos="7088"/>
        </w:tabs>
        <w:spacing w:after="0" w:line="240" w:lineRule="auto"/>
        <w:jc w:val="both"/>
        <w:rPr>
          <w:rFonts w:ascii="Times New Roman" w:eastAsia="Times New Roman" w:hAnsi="Times New Roman" w:cs="Times New Roman"/>
          <w:sz w:val="28"/>
          <w:szCs w:val="28"/>
          <w:lang w:eastAsia="ru-RU"/>
        </w:rPr>
      </w:pPr>
      <w:r w:rsidRPr="004E0A60">
        <w:rPr>
          <w:rFonts w:ascii="Times New Roman" w:eastAsia="Times New Roman" w:hAnsi="Times New Roman" w:cs="Times New Roman"/>
          <w:sz w:val="28"/>
          <w:szCs w:val="28"/>
          <w:lang w:eastAsia="ru-RU"/>
        </w:rPr>
        <w:t xml:space="preserve">начальник отдела маркетинга, </w:t>
      </w:r>
    </w:p>
    <w:p w:rsidR="004E0A60" w:rsidRPr="004E0A60" w:rsidRDefault="004E0A60" w:rsidP="004E0A60">
      <w:pPr>
        <w:tabs>
          <w:tab w:val="left" w:pos="426"/>
          <w:tab w:val="left" w:pos="7088"/>
        </w:tabs>
        <w:spacing w:after="0" w:line="240" w:lineRule="auto"/>
        <w:jc w:val="both"/>
        <w:rPr>
          <w:rFonts w:ascii="Times New Roman" w:eastAsia="Times New Roman" w:hAnsi="Times New Roman" w:cs="Times New Roman"/>
          <w:sz w:val="28"/>
          <w:szCs w:val="28"/>
          <w:lang w:eastAsia="ru-RU"/>
        </w:rPr>
      </w:pPr>
      <w:r w:rsidRPr="004E0A60">
        <w:rPr>
          <w:rFonts w:ascii="Times New Roman" w:eastAsia="Times New Roman" w:hAnsi="Times New Roman" w:cs="Times New Roman"/>
          <w:sz w:val="28"/>
          <w:szCs w:val="28"/>
          <w:lang w:eastAsia="ru-RU"/>
        </w:rPr>
        <w:t>ВЭД и тендерных закупок</w:t>
      </w:r>
      <w:r w:rsidRPr="004E0A60">
        <w:rPr>
          <w:rFonts w:ascii="Times New Roman" w:eastAsia="Times New Roman" w:hAnsi="Times New Roman" w:cs="Times New Roman"/>
          <w:sz w:val="28"/>
          <w:szCs w:val="28"/>
          <w:lang w:eastAsia="ru-RU"/>
        </w:rPr>
        <w:tab/>
        <w:t xml:space="preserve">Т.П. </w:t>
      </w:r>
      <w:proofErr w:type="spellStart"/>
      <w:r w:rsidRPr="004E0A60">
        <w:rPr>
          <w:rFonts w:ascii="Times New Roman" w:eastAsia="Times New Roman" w:hAnsi="Times New Roman" w:cs="Times New Roman"/>
          <w:sz w:val="28"/>
          <w:szCs w:val="28"/>
          <w:lang w:eastAsia="ru-RU"/>
        </w:rPr>
        <w:t>Трухан</w:t>
      </w:r>
      <w:proofErr w:type="spellEnd"/>
    </w:p>
    <w:p w:rsidR="00BE653F" w:rsidRDefault="00BE653F" w:rsidP="004E0A60">
      <w:pPr>
        <w:tabs>
          <w:tab w:val="left" w:pos="426"/>
          <w:tab w:val="left" w:pos="7088"/>
        </w:tabs>
        <w:spacing w:after="0" w:line="240" w:lineRule="auto"/>
        <w:jc w:val="both"/>
        <w:rPr>
          <w:rFonts w:ascii="Times New Roman" w:eastAsia="Times New Roman" w:hAnsi="Times New Roman" w:cs="Times New Roman"/>
          <w:sz w:val="28"/>
          <w:szCs w:val="28"/>
          <w:lang w:eastAsia="ru-RU"/>
        </w:rPr>
      </w:pPr>
    </w:p>
    <w:p w:rsidR="00BE653F" w:rsidRDefault="00BE653F" w:rsidP="004E0A60">
      <w:pPr>
        <w:tabs>
          <w:tab w:val="left" w:pos="426"/>
          <w:tab w:val="left" w:pos="7088"/>
        </w:tabs>
        <w:spacing w:after="0" w:line="240" w:lineRule="auto"/>
        <w:jc w:val="both"/>
        <w:rPr>
          <w:rFonts w:ascii="Times New Roman" w:eastAsia="Times New Roman" w:hAnsi="Times New Roman" w:cs="Times New Roman"/>
          <w:sz w:val="28"/>
          <w:szCs w:val="28"/>
          <w:lang w:eastAsia="ru-RU"/>
        </w:rPr>
      </w:pPr>
    </w:p>
    <w:p w:rsidR="00BE653F" w:rsidRDefault="00BE653F" w:rsidP="004E0A60">
      <w:pPr>
        <w:tabs>
          <w:tab w:val="left" w:pos="426"/>
          <w:tab w:val="left" w:pos="7088"/>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Провизор-маркетолог отдела </w:t>
      </w:r>
    </w:p>
    <w:p w:rsidR="00BE653F" w:rsidRDefault="00BE653F" w:rsidP="004E0A60">
      <w:pPr>
        <w:tabs>
          <w:tab w:val="left" w:pos="426"/>
          <w:tab w:val="left" w:pos="7088"/>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маркетинга, ВЭД и тендерных </w:t>
      </w:r>
    </w:p>
    <w:p w:rsidR="00BE653F" w:rsidRDefault="00BE653F" w:rsidP="004E0A60">
      <w:pPr>
        <w:tabs>
          <w:tab w:val="left" w:pos="426"/>
          <w:tab w:val="left" w:pos="7088"/>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закупок</w:t>
      </w:r>
      <w:r>
        <w:rPr>
          <w:rFonts w:ascii="Times New Roman" w:eastAsia="Times New Roman" w:hAnsi="Times New Roman" w:cs="Times New Roman"/>
          <w:sz w:val="28"/>
          <w:szCs w:val="28"/>
          <w:lang w:eastAsia="ru-RU"/>
        </w:rPr>
        <w:tab/>
        <w:t>Т.М. Дорошко</w:t>
      </w:r>
    </w:p>
    <w:p w:rsidR="000A3A53" w:rsidRDefault="00691A06">
      <w:pPr>
        <w:spacing w:after="160" w:line="259" w:lineRule="auto"/>
        <w:rPr>
          <w:rFonts w:ascii="Times New Roman" w:eastAsia="Times New Roman" w:hAnsi="Times New Roman" w:cs="Times New Roman"/>
          <w:color w:val="000000"/>
          <w:sz w:val="28"/>
          <w:szCs w:val="28"/>
          <w:lang w:eastAsia="ru-RU"/>
        </w:rPr>
      </w:pPr>
      <w:r>
        <w:rPr>
          <w:rFonts w:ascii="Calibri" w:eastAsia="Calibri" w:hAnsi="Calibri" w:cs="Times New Roman"/>
          <w:color w:val="000000"/>
          <w:sz w:val="28"/>
          <w:szCs w:val="28"/>
        </w:rPr>
        <w:br w:type="page"/>
      </w:r>
    </w:p>
    <w:p w:rsidR="00747641" w:rsidRDefault="00747641" w:rsidP="00747641">
      <w:pPr>
        <w:shd w:val="clear" w:color="auto" w:fill="FFFFFF"/>
        <w:spacing w:after="0" w:line="240" w:lineRule="auto"/>
        <w:ind w:firstLine="709"/>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Приложение 3 </w:t>
      </w:r>
    </w:p>
    <w:p w:rsidR="00747641" w:rsidRDefault="00747641" w:rsidP="0074764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747641" w:rsidRDefault="00747641" w:rsidP="00747641">
      <w:pPr>
        <w:spacing w:after="160" w:line="259"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Заявление </w:t>
      </w:r>
    </w:p>
    <w:p w:rsidR="00747641" w:rsidRDefault="00747641" w:rsidP="00747641">
      <w:pPr>
        <w:spacing w:after="160" w:line="259"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(для нерезидентов Республики Беларусь)</w:t>
      </w:r>
    </w:p>
    <w:p w:rsidR="00747641" w:rsidRDefault="00747641" w:rsidP="00747641">
      <w:pPr>
        <w:spacing w:after="160" w:line="259" w:lineRule="auto"/>
        <w:rPr>
          <w:rFonts w:ascii="Calibri" w:eastAsia="Calibri" w:hAnsi="Calibri" w:cs="Times New Roman"/>
          <w:sz w:val="28"/>
          <w:szCs w:val="28"/>
        </w:rPr>
      </w:pPr>
    </w:p>
    <w:p w:rsidR="00747641" w:rsidRDefault="00747641" w:rsidP="00747641">
      <w:pPr>
        <w:keepNext/>
        <w:keepLines/>
        <w:spacing w:after="0" w:line="240" w:lineRule="auto"/>
        <w:ind w:firstLine="540"/>
        <w:jc w:val="both"/>
        <w:outlineLvl w:val="0"/>
        <w:rPr>
          <w:rFonts w:ascii="Times New Roman" w:eastAsia="Times New Roman" w:hAnsi="Times New Roman" w:cs="Times New Roman"/>
          <w:bCs/>
          <w:color w:val="2A3439"/>
          <w:sz w:val="28"/>
          <w:szCs w:val="28"/>
          <w:shd w:val="clear" w:color="auto" w:fill="FFFFFF"/>
        </w:rPr>
      </w:pPr>
      <w:r>
        <w:rPr>
          <w:rFonts w:ascii="Times New Roman" w:eastAsia="Times New Roman" w:hAnsi="Times New Roman" w:cs="Times New Roman"/>
          <w:bCs/>
          <w:color w:val="000000"/>
          <w:sz w:val="28"/>
          <w:szCs w:val="28"/>
        </w:rPr>
        <w:t>Участник _______________________________________________________ заявляет, что последняя отчетная дата, предшествующая дню заключения договора при проведении процедуры закупки из одного источника, —  ______________</w:t>
      </w:r>
      <w:r>
        <w:rPr>
          <w:rFonts w:ascii="Times New Roman" w:eastAsia="Times New Roman" w:hAnsi="Times New Roman" w:cs="Times New Roman"/>
          <w:bCs/>
          <w:color w:val="2A3439"/>
          <w:sz w:val="28"/>
          <w:szCs w:val="28"/>
          <w:shd w:val="clear" w:color="auto" w:fill="FFFFFF"/>
        </w:rPr>
        <w:t>.</w:t>
      </w:r>
    </w:p>
    <w:p w:rsidR="00747641" w:rsidRDefault="00747641" w:rsidP="00747641">
      <w:pPr>
        <w:spacing w:after="160" w:line="259" w:lineRule="auto"/>
        <w:rPr>
          <w:rFonts w:ascii="Calibri" w:eastAsia="Calibri" w:hAnsi="Calibri" w:cs="Times New Roman"/>
          <w:bCs/>
          <w:color w:val="2A3439"/>
          <w:sz w:val="28"/>
          <w:szCs w:val="28"/>
          <w:shd w:val="clear" w:color="auto" w:fill="FFFFFF"/>
        </w:rPr>
      </w:pPr>
    </w:p>
    <w:p w:rsidR="00747641" w:rsidRDefault="00747641" w:rsidP="0074764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747641" w:rsidRDefault="00747641" w:rsidP="00747641">
      <w:pPr>
        <w:shd w:val="clear" w:color="auto" w:fill="FFFFFF"/>
        <w:spacing w:after="0" w:line="240" w:lineRule="auto"/>
        <w:ind w:firstLine="709"/>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Приложение 4 </w:t>
      </w:r>
    </w:p>
    <w:p w:rsidR="00747641" w:rsidRDefault="00747641" w:rsidP="00747641">
      <w:pPr>
        <w:spacing w:after="160" w:line="259" w:lineRule="auto"/>
        <w:rPr>
          <w:rFonts w:ascii="Calibri" w:eastAsia="Calibri" w:hAnsi="Calibri" w:cs="Times New Roman"/>
          <w:sz w:val="28"/>
          <w:szCs w:val="28"/>
        </w:rPr>
      </w:pPr>
    </w:p>
    <w:p w:rsidR="00747641" w:rsidRDefault="00747641" w:rsidP="00747641">
      <w:pPr>
        <w:spacing w:after="160" w:line="259" w:lineRule="auto"/>
        <w:rPr>
          <w:rFonts w:ascii="Calibri" w:eastAsia="Calibri" w:hAnsi="Calibri" w:cs="Times New Roman"/>
          <w:sz w:val="28"/>
          <w:szCs w:val="28"/>
        </w:rPr>
      </w:pPr>
    </w:p>
    <w:p w:rsidR="00747641" w:rsidRDefault="00747641" w:rsidP="00747641">
      <w:pPr>
        <w:spacing w:after="160" w:line="259" w:lineRule="auto"/>
        <w:rPr>
          <w:rFonts w:ascii="Calibri" w:eastAsia="Calibri" w:hAnsi="Calibri" w:cs="Times New Roman"/>
          <w:sz w:val="28"/>
          <w:szCs w:val="28"/>
        </w:rPr>
      </w:pPr>
    </w:p>
    <w:p w:rsidR="00747641" w:rsidRDefault="00747641" w:rsidP="00747641">
      <w:pPr>
        <w:spacing w:after="160" w:line="259" w:lineRule="auto"/>
        <w:jc w:val="center"/>
        <w:rPr>
          <w:rFonts w:ascii="Times New Roman" w:eastAsia="Calibri" w:hAnsi="Times New Roman" w:cs="Times New Roman"/>
          <w:b/>
          <w:sz w:val="28"/>
          <w:szCs w:val="28"/>
        </w:rPr>
      </w:pPr>
      <w:r>
        <w:rPr>
          <w:rFonts w:ascii="Times New Roman" w:eastAsia="Calibri" w:hAnsi="Times New Roman" w:cs="Times New Roman"/>
          <w:sz w:val="28"/>
          <w:szCs w:val="28"/>
        </w:rPr>
        <w:tab/>
      </w:r>
      <w:r>
        <w:rPr>
          <w:rFonts w:ascii="Times New Roman" w:eastAsia="Calibri" w:hAnsi="Times New Roman" w:cs="Times New Roman"/>
          <w:b/>
          <w:sz w:val="28"/>
          <w:szCs w:val="28"/>
        </w:rPr>
        <w:t>Информация для подготовки договора/контракта</w:t>
      </w:r>
    </w:p>
    <w:p w:rsidR="00747641" w:rsidRDefault="00747641" w:rsidP="00747641">
      <w:pPr>
        <w:tabs>
          <w:tab w:val="left" w:pos="990"/>
        </w:tabs>
        <w:spacing w:after="160" w:line="259" w:lineRule="auto"/>
        <w:rPr>
          <w:rFonts w:ascii="Times New Roman" w:eastAsia="Calibri"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747641" w:rsidTr="00356322">
        <w:tc>
          <w:tcPr>
            <w:tcW w:w="4672" w:type="dxa"/>
            <w:tcBorders>
              <w:top w:val="single" w:sz="4" w:space="0" w:color="auto"/>
              <w:left w:val="single" w:sz="4" w:space="0" w:color="auto"/>
              <w:bottom w:val="single" w:sz="4" w:space="0" w:color="auto"/>
              <w:right w:val="single" w:sz="4" w:space="0" w:color="auto"/>
            </w:tcBorders>
            <w:shd w:val="clear" w:color="auto" w:fill="auto"/>
            <w:hideMark/>
          </w:tcPr>
          <w:p w:rsidR="00747641" w:rsidRDefault="00747641" w:rsidP="00356322">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8"/>
                <w:szCs w:val="28"/>
                <w:lang w:eastAsia="ru-RU"/>
              </w:rPr>
              <w:t>Наименование участника</w:t>
            </w:r>
          </w:p>
        </w:tc>
        <w:tc>
          <w:tcPr>
            <w:tcW w:w="4673" w:type="dxa"/>
            <w:tcBorders>
              <w:top w:val="single" w:sz="4" w:space="0" w:color="auto"/>
              <w:left w:val="single" w:sz="4" w:space="0" w:color="auto"/>
              <w:bottom w:val="single" w:sz="4" w:space="0" w:color="auto"/>
              <w:right w:val="single" w:sz="4" w:space="0" w:color="auto"/>
            </w:tcBorders>
            <w:shd w:val="clear" w:color="auto" w:fill="auto"/>
          </w:tcPr>
          <w:p w:rsidR="00747641" w:rsidRDefault="00747641" w:rsidP="00356322">
            <w:pPr>
              <w:spacing w:after="0" w:line="240" w:lineRule="auto"/>
              <w:rPr>
                <w:rFonts w:ascii="Times New Roman" w:eastAsia="Times New Roman" w:hAnsi="Times New Roman" w:cs="Times New Roman"/>
                <w:color w:val="000000"/>
                <w:sz w:val="28"/>
                <w:szCs w:val="28"/>
              </w:rPr>
            </w:pPr>
          </w:p>
        </w:tc>
      </w:tr>
      <w:tr w:rsidR="00747641" w:rsidTr="00356322">
        <w:tc>
          <w:tcPr>
            <w:tcW w:w="4672" w:type="dxa"/>
            <w:tcBorders>
              <w:top w:val="single" w:sz="4" w:space="0" w:color="auto"/>
              <w:left w:val="single" w:sz="4" w:space="0" w:color="auto"/>
              <w:bottom w:val="single" w:sz="4" w:space="0" w:color="auto"/>
              <w:right w:val="single" w:sz="4" w:space="0" w:color="auto"/>
            </w:tcBorders>
            <w:shd w:val="clear" w:color="auto" w:fill="auto"/>
            <w:hideMark/>
          </w:tcPr>
          <w:p w:rsidR="00747641" w:rsidRDefault="00747641" w:rsidP="0035632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Ф.И.О., должность подписанта (исключительно лицо, владеющее электронной цифровой подписью для подписания договора на электронной торговой площадке)</w:t>
            </w:r>
          </w:p>
        </w:tc>
        <w:tc>
          <w:tcPr>
            <w:tcW w:w="4673" w:type="dxa"/>
            <w:tcBorders>
              <w:top w:val="single" w:sz="4" w:space="0" w:color="auto"/>
              <w:left w:val="single" w:sz="4" w:space="0" w:color="auto"/>
              <w:bottom w:val="single" w:sz="4" w:space="0" w:color="auto"/>
              <w:right w:val="single" w:sz="4" w:space="0" w:color="auto"/>
            </w:tcBorders>
            <w:shd w:val="clear" w:color="auto" w:fill="auto"/>
          </w:tcPr>
          <w:p w:rsidR="00747641" w:rsidRDefault="00747641" w:rsidP="00356322">
            <w:pPr>
              <w:spacing w:after="0" w:line="240" w:lineRule="auto"/>
              <w:rPr>
                <w:rFonts w:ascii="Times New Roman" w:eastAsia="Times New Roman" w:hAnsi="Times New Roman" w:cs="Times New Roman"/>
                <w:color w:val="000000"/>
                <w:sz w:val="28"/>
                <w:szCs w:val="28"/>
              </w:rPr>
            </w:pPr>
          </w:p>
        </w:tc>
      </w:tr>
      <w:tr w:rsidR="00747641" w:rsidTr="00356322">
        <w:tc>
          <w:tcPr>
            <w:tcW w:w="4672" w:type="dxa"/>
            <w:tcBorders>
              <w:top w:val="single" w:sz="4" w:space="0" w:color="auto"/>
              <w:left w:val="single" w:sz="4" w:space="0" w:color="auto"/>
              <w:bottom w:val="single" w:sz="4" w:space="0" w:color="auto"/>
              <w:right w:val="single" w:sz="4" w:space="0" w:color="auto"/>
            </w:tcBorders>
            <w:shd w:val="clear" w:color="auto" w:fill="auto"/>
            <w:hideMark/>
          </w:tcPr>
          <w:p w:rsidR="00747641" w:rsidRDefault="00747641" w:rsidP="0035632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основании какого документа действует подписант</w:t>
            </w:r>
          </w:p>
        </w:tc>
        <w:tc>
          <w:tcPr>
            <w:tcW w:w="4673" w:type="dxa"/>
            <w:tcBorders>
              <w:top w:val="single" w:sz="4" w:space="0" w:color="auto"/>
              <w:left w:val="single" w:sz="4" w:space="0" w:color="auto"/>
              <w:bottom w:val="single" w:sz="4" w:space="0" w:color="auto"/>
              <w:right w:val="single" w:sz="4" w:space="0" w:color="auto"/>
            </w:tcBorders>
            <w:shd w:val="clear" w:color="auto" w:fill="auto"/>
          </w:tcPr>
          <w:p w:rsidR="00747641" w:rsidRDefault="00747641" w:rsidP="00356322">
            <w:pPr>
              <w:spacing w:after="0" w:line="240" w:lineRule="auto"/>
              <w:rPr>
                <w:rFonts w:ascii="Times New Roman" w:eastAsia="Times New Roman" w:hAnsi="Times New Roman" w:cs="Times New Roman"/>
                <w:color w:val="000000"/>
                <w:sz w:val="28"/>
                <w:szCs w:val="28"/>
              </w:rPr>
            </w:pPr>
          </w:p>
        </w:tc>
      </w:tr>
      <w:tr w:rsidR="00747641" w:rsidTr="00356322">
        <w:tc>
          <w:tcPr>
            <w:tcW w:w="4672" w:type="dxa"/>
            <w:tcBorders>
              <w:top w:val="single" w:sz="4" w:space="0" w:color="auto"/>
              <w:left w:val="single" w:sz="4" w:space="0" w:color="auto"/>
              <w:bottom w:val="single" w:sz="4" w:space="0" w:color="auto"/>
              <w:right w:val="single" w:sz="4" w:space="0" w:color="auto"/>
            </w:tcBorders>
            <w:shd w:val="clear" w:color="auto" w:fill="auto"/>
            <w:hideMark/>
          </w:tcPr>
          <w:p w:rsidR="00747641" w:rsidRDefault="00747641" w:rsidP="0035632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Юридический, почтовый адрес</w:t>
            </w:r>
          </w:p>
          <w:p w:rsidR="00747641" w:rsidRDefault="00747641" w:rsidP="0035632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Банковские реквизиты</w:t>
            </w:r>
          </w:p>
        </w:tc>
        <w:tc>
          <w:tcPr>
            <w:tcW w:w="4673" w:type="dxa"/>
            <w:tcBorders>
              <w:top w:val="single" w:sz="4" w:space="0" w:color="auto"/>
              <w:left w:val="single" w:sz="4" w:space="0" w:color="auto"/>
              <w:bottom w:val="single" w:sz="4" w:space="0" w:color="auto"/>
              <w:right w:val="single" w:sz="4" w:space="0" w:color="auto"/>
            </w:tcBorders>
            <w:shd w:val="clear" w:color="auto" w:fill="auto"/>
          </w:tcPr>
          <w:p w:rsidR="00747641" w:rsidRDefault="00747641" w:rsidP="00356322">
            <w:pPr>
              <w:spacing w:after="0" w:line="240" w:lineRule="auto"/>
              <w:rPr>
                <w:rFonts w:ascii="Times New Roman" w:eastAsia="Times New Roman" w:hAnsi="Times New Roman" w:cs="Times New Roman"/>
                <w:color w:val="000000"/>
                <w:sz w:val="28"/>
                <w:szCs w:val="28"/>
              </w:rPr>
            </w:pPr>
          </w:p>
        </w:tc>
      </w:tr>
    </w:tbl>
    <w:p w:rsidR="000A3A53" w:rsidRDefault="000A3A53" w:rsidP="00AE7EC3">
      <w:pPr>
        <w:spacing w:after="160" w:line="259" w:lineRule="auto"/>
      </w:pPr>
    </w:p>
    <w:sectPr w:rsidR="000A3A53" w:rsidSect="00FA2E83">
      <w:pgSz w:w="11906" w:h="16838"/>
      <w:pgMar w:top="1134" w:right="850"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ED77703"/>
    <w:multiLevelType w:val="hybridMultilevel"/>
    <w:tmpl w:val="EF44BB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A53"/>
    <w:rsid w:val="00007DA7"/>
    <w:rsid w:val="0005192E"/>
    <w:rsid w:val="000A3A53"/>
    <w:rsid w:val="00210002"/>
    <w:rsid w:val="002145AA"/>
    <w:rsid w:val="002D58D1"/>
    <w:rsid w:val="00313053"/>
    <w:rsid w:val="0038081C"/>
    <w:rsid w:val="00387E9B"/>
    <w:rsid w:val="00457336"/>
    <w:rsid w:val="00487174"/>
    <w:rsid w:val="004E0A60"/>
    <w:rsid w:val="004E72A4"/>
    <w:rsid w:val="00540F60"/>
    <w:rsid w:val="005534B9"/>
    <w:rsid w:val="006141D8"/>
    <w:rsid w:val="00691A06"/>
    <w:rsid w:val="007456E2"/>
    <w:rsid w:val="00747641"/>
    <w:rsid w:val="007C61A6"/>
    <w:rsid w:val="00812FE5"/>
    <w:rsid w:val="0083244B"/>
    <w:rsid w:val="00895016"/>
    <w:rsid w:val="00931F41"/>
    <w:rsid w:val="009C2CFF"/>
    <w:rsid w:val="009F1A18"/>
    <w:rsid w:val="00A025EA"/>
    <w:rsid w:val="00A25BA3"/>
    <w:rsid w:val="00A40312"/>
    <w:rsid w:val="00AC3BD5"/>
    <w:rsid w:val="00AE7EC3"/>
    <w:rsid w:val="00B26184"/>
    <w:rsid w:val="00BB5E3A"/>
    <w:rsid w:val="00BC54CD"/>
    <w:rsid w:val="00BE653F"/>
    <w:rsid w:val="00C73291"/>
    <w:rsid w:val="00CD0523"/>
    <w:rsid w:val="00CE09D9"/>
    <w:rsid w:val="00D002C5"/>
    <w:rsid w:val="00E77D0D"/>
    <w:rsid w:val="00EE3817"/>
    <w:rsid w:val="00FA2E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9F4789-6BF2-410B-872A-F804A4F1C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Pr>
      <w:sz w:val="16"/>
      <w:szCs w:val="16"/>
    </w:rPr>
  </w:style>
  <w:style w:type="paragraph" w:customStyle="1" w:styleId="1">
    <w:name w:val="Текст примечания1"/>
    <w:basedOn w:val="a"/>
    <w:next w:val="a4"/>
    <w:link w:val="a5"/>
    <w:uiPriority w:val="99"/>
    <w:semiHidden/>
    <w:unhideWhenUsed/>
    <w:pPr>
      <w:spacing w:after="160" w:line="240" w:lineRule="auto"/>
    </w:pPr>
    <w:rPr>
      <w:sz w:val="20"/>
      <w:szCs w:val="20"/>
    </w:rPr>
  </w:style>
  <w:style w:type="character" w:customStyle="1" w:styleId="a5">
    <w:name w:val="Текст примечания Знак"/>
    <w:basedOn w:val="a0"/>
    <w:link w:val="1"/>
    <w:uiPriority w:val="99"/>
    <w:semiHidden/>
    <w:rPr>
      <w:sz w:val="20"/>
      <w:szCs w:val="20"/>
    </w:rPr>
  </w:style>
  <w:style w:type="paragraph" w:styleId="a4">
    <w:name w:val="annotation text"/>
    <w:basedOn w:val="a"/>
    <w:link w:val="10"/>
    <w:uiPriority w:val="99"/>
    <w:semiHidden/>
    <w:unhideWhenUsed/>
    <w:pPr>
      <w:spacing w:line="240" w:lineRule="auto"/>
    </w:pPr>
    <w:rPr>
      <w:sz w:val="20"/>
      <w:szCs w:val="20"/>
    </w:rPr>
  </w:style>
  <w:style w:type="character" w:customStyle="1" w:styleId="10">
    <w:name w:val="Текст примечания Знак1"/>
    <w:basedOn w:val="a0"/>
    <w:link w:val="a4"/>
    <w:uiPriority w:val="99"/>
    <w:semiHidden/>
    <w:rPr>
      <w:sz w:val="20"/>
      <w:szCs w:val="20"/>
    </w:rPr>
  </w:style>
  <w:style w:type="paragraph" w:styleId="a6">
    <w:name w:val="Balloon Text"/>
    <w:basedOn w:val="a"/>
    <w:link w:val="a7"/>
    <w:uiPriority w:val="99"/>
    <w:semiHidden/>
    <w:unhideWhenUse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Pr>
      <w:rFonts w:ascii="Tahoma" w:hAnsi="Tahoma" w:cs="Tahoma"/>
      <w:sz w:val="16"/>
      <w:szCs w:val="16"/>
    </w:rPr>
  </w:style>
  <w:style w:type="character" w:styleId="a8">
    <w:name w:val="Hyperlink"/>
    <w:uiPriority w:val="99"/>
    <w:semiHidden/>
    <w:unhideWhenUsed/>
    <w:rsid w:val="00691A06"/>
    <w:rPr>
      <w:color w:val="0000FF"/>
      <w:u w:val="single"/>
    </w:rPr>
  </w:style>
  <w:style w:type="paragraph" w:customStyle="1" w:styleId="ConsPlusNormal">
    <w:name w:val="ConsPlusNormal"/>
    <w:rsid w:val="00691A06"/>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p-normal">
    <w:name w:val="p-normal"/>
    <w:basedOn w:val="a"/>
    <w:rsid w:val="00691A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ord-wrapper">
    <w:name w:val="word-wrapper"/>
    <w:rsid w:val="00691A06"/>
  </w:style>
  <w:style w:type="paragraph" w:styleId="a9">
    <w:name w:val="List Paragraph"/>
    <w:basedOn w:val="a"/>
    <w:uiPriority w:val="34"/>
    <w:qFormat/>
    <w:rsid w:val="00691A06"/>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691A06"/>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fake-non-breaking-space">
    <w:name w:val="fake-non-breaking-space"/>
    <w:rsid w:val="00691A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ACF2CA347A473E7528885048A22EB4569C6C8733151A8FD6DB3077FAF641F75B05220C2CEF313DAEA7F15A6E3BY4W9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B102A-9DA5-4C39-B506-8ECEFD62F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13</Pages>
  <Words>4670</Words>
  <Characters>26625</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31233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Полещук Анна Марьяновна</dc:creator>
  <cp:lastModifiedBy>Дорошко Татьяна Михайловна</cp:lastModifiedBy>
  <cp:revision>50</cp:revision>
  <dcterms:created xsi:type="dcterms:W3CDTF">2025-08-27T19:48:00Z</dcterms:created>
  <dcterms:modified xsi:type="dcterms:W3CDTF">2026-09-08T08:39:00Z</dcterms:modified>
</cp:coreProperties>
</file>