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7434B" w14:textId="038D2B66" w:rsidR="008358A1" w:rsidRDefault="008358A1">
      <w:pPr>
        <w:pStyle w:val="13"/>
        <w:tabs>
          <w:tab w:val="left" w:pos="1560"/>
        </w:tabs>
        <w:ind w:firstLine="284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ЛОТ 23</w:t>
      </w:r>
    </w:p>
    <w:p w14:paraId="13012374" w14:textId="565049AD" w:rsidR="00067823" w:rsidRDefault="0062294E">
      <w:pPr>
        <w:pStyle w:val="13"/>
        <w:tabs>
          <w:tab w:val="left" w:pos="1560"/>
        </w:tabs>
        <w:ind w:firstLine="284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ДОГОВОР №</w:t>
      </w:r>
    </w:p>
    <w:p w14:paraId="2DB9CE7E" w14:textId="77777777" w:rsidR="00067823" w:rsidRDefault="00913328">
      <w:pPr>
        <w:pStyle w:val="13"/>
        <w:tabs>
          <w:tab w:val="left" w:pos="1560"/>
        </w:tabs>
        <w:ind w:firstLine="284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на техническое обслуживание медицинской техники.</w:t>
      </w:r>
    </w:p>
    <w:p w14:paraId="4C3377D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tbl>
      <w:tblPr>
        <w:tblW w:w="14513" w:type="dxa"/>
        <w:tblLook w:val="01E0" w:firstRow="1" w:lastRow="1" w:firstColumn="1" w:lastColumn="1" w:noHBand="0" w:noVBand="0"/>
      </w:tblPr>
      <w:tblGrid>
        <w:gridCol w:w="4837"/>
        <w:gridCol w:w="5761"/>
        <w:gridCol w:w="3915"/>
      </w:tblGrid>
      <w:tr w:rsidR="00067823" w14:paraId="429B916D" w14:textId="77777777">
        <w:tc>
          <w:tcPr>
            <w:tcW w:w="48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D893231" w14:textId="77777777" w:rsidR="00067823" w:rsidRDefault="00913328">
            <w:pPr>
              <w:jc w:val="both"/>
              <w:rPr>
                <w:color w:val="000000"/>
                <w:sz w:val="22"/>
                <w:szCs w:val="22"/>
              </w:rPr>
            </w:pPr>
            <w:bookmarkStart w:id="0" w:name="аДата"/>
            <w:bookmarkEnd w:id="0"/>
            <w:r>
              <w:rPr>
                <w:color w:val="000000"/>
                <w:sz w:val="22"/>
                <w:szCs w:val="22"/>
              </w:rPr>
              <w:t xml:space="preserve">д. Боровляны </w:t>
            </w:r>
          </w:p>
        </w:tc>
        <w:tc>
          <w:tcPr>
            <w:tcW w:w="57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3577FC1" w14:textId="3EECD1E4" w:rsidR="00067823" w:rsidRDefault="0062294E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«__» _________</w:t>
            </w:r>
            <w:r w:rsidR="001B4B68">
              <w:rPr>
                <w:color w:val="000000"/>
                <w:sz w:val="22"/>
                <w:szCs w:val="22"/>
              </w:rPr>
              <w:t xml:space="preserve"> 202</w:t>
            </w:r>
            <w:r w:rsidR="003851CF">
              <w:rPr>
                <w:color w:val="000000"/>
                <w:sz w:val="22"/>
                <w:szCs w:val="22"/>
              </w:rPr>
              <w:t>6</w:t>
            </w:r>
            <w:r w:rsidR="00913328">
              <w:rPr>
                <w:color w:val="000000"/>
                <w:sz w:val="22"/>
                <w:szCs w:val="22"/>
              </w:rPr>
              <w:t>г.</w:t>
            </w:r>
          </w:p>
          <w:p w14:paraId="0ECCF5FE" w14:textId="77777777" w:rsidR="00067823" w:rsidRDefault="00067823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9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805D3CF" w14:textId="77777777" w:rsidR="00067823" w:rsidRDefault="00913328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  <w:bookmarkStart w:id="1" w:name="аГород"/>
            <w:bookmarkEnd w:id="1"/>
            <w:r>
              <w:rPr>
                <w:color w:val="000000"/>
                <w:sz w:val="22"/>
                <w:szCs w:val="22"/>
              </w:rPr>
              <w:t>Могилев</w:t>
            </w:r>
          </w:p>
        </w:tc>
      </w:tr>
    </w:tbl>
    <w:p w14:paraId="6526EBA5" w14:textId="77777777" w:rsidR="00067823" w:rsidRDefault="00067823">
      <w:pPr>
        <w:ind w:firstLine="284"/>
        <w:jc w:val="both"/>
        <w:rPr>
          <w:b/>
          <w:bCs/>
          <w:color w:val="000000"/>
          <w:sz w:val="22"/>
          <w:szCs w:val="22"/>
        </w:rPr>
      </w:pPr>
    </w:p>
    <w:p w14:paraId="212B0C1C" w14:textId="77777777" w:rsidR="00067823" w:rsidRDefault="00913328">
      <w:pPr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Учреждение здравоохранения «Минская центральная районная клиническая больница»</w:t>
      </w:r>
      <w:r>
        <w:rPr>
          <w:color w:val="000000"/>
          <w:sz w:val="22"/>
          <w:szCs w:val="22"/>
        </w:rPr>
        <w:t xml:space="preserve">, </w:t>
      </w:r>
      <w:r>
        <w:rPr>
          <w:sz w:val="22"/>
          <w:szCs w:val="22"/>
        </w:rPr>
        <w:t xml:space="preserve">именуемое в дальнейшем «Заказчик», </w:t>
      </w:r>
      <w:r>
        <w:rPr>
          <w:color w:val="000000"/>
          <w:sz w:val="22"/>
          <w:szCs w:val="22"/>
        </w:rPr>
        <w:t xml:space="preserve">в лице главного врача Барсамяна Г.Т., действующего на основании Устава, с одной </w:t>
      </w:r>
      <w:r>
        <w:rPr>
          <w:sz w:val="22"/>
          <w:szCs w:val="22"/>
        </w:rPr>
        <w:t xml:space="preserve">стороны  и </w:t>
      </w:r>
      <w:r w:rsidR="0062294E">
        <w:rPr>
          <w:b/>
          <w:bCs/>
          <w:sz w:val="22"/>
          <w:szCs w:val="22"/>
        </w:rPr>
        <w:t>__________________________________________________________________________</w:t>
      </w:r>
      <w:r>
        <w:rPr>
          <w:sz w:val="22"/>
          <w:szCs w:val="22"/>
        </w:rPr>
        <w:t>, именуемое в дальнейшем «Исполнитель»</w:t>
      </w:r>
      <w:r w:rsidR="0062294E">
        <w:rPr>
          <w:sz w:val="22"/>
          <w:szCs w:val="22"/>
        </w:rPr>
        <w:t>, в лице _____________________________________________</w:t>
      </w:r>
      <w:r>
        <w:rPr>
          <w:sz w:val="22"/>
          <w:szCs w:val="22"/>
        </w:rPr>
        <w:t>, действую</w:t>
      </w:r>
      <w:r w:rsidR="0062294E">
        <w:rPr>
          <w:sz w:val="22"/>
          <w:szCs w:val="22"/>
        </w:rPr>
        <w:t>щего на основании _________________</w:t>
      </w:r>
      <w:r>
        <w:rPr>
          <w:sz w:val="22"/>
          <w:szCs w:val="22"/>
        </w:rPr>
        <w:t>, с другой стороны, вместе именуемые Стороны, заключили настоящий Договор о нижеследующем:</w:t>
      </w:r>
    </w:p>
    <w:p w14:paraId="0B7C489F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39FAA2F3" w14:textId="77777777" w:rsidR="00067823" w:rsidRPr="00AA74F8" w:rsidRDefault="00913328">
      <w:pPr>
        <w:numPr>
          <w:ilvl w:val="0"/>
          <w:numId w:val="29"/>
        </w:numPr>
        <w:ind w:left="0" w:firstLine="284"/>
        <w:jc w:val="center"/>
        <w:rPr>
          <w:b/>
          <w:color w:val="000000"/>
          <w:sz w:val="22"/>
          <w:szCs w:val="22"/>
        </w:rPr>
      </w:pPr>
      <w:r w:rsidRPr="00AA74F8">
        <w:rPr>
          <w:b/>
          <w:color w:val="000000"/>
          <w:sz w:val="22"/>
          <w:szCs w:val="22"/>
        </w:rPr>
        <w:t>ПРЕДМЕТ ДОГОВОРА</w:t>
      </w:r>
    </w:p>
    <w:p w14:paraId="5F4A1E0A" w14:textId="3544DBD8" w:rsidR="00067823" w:rsidRDefault="002364B7" w:rsidP="002364B7">
      <w:pPr>
        <w:ind w:left="284"/>
        <w:jc w:val="both"/>
        <w:rPr>
          <w:color w:val="000000"/>
          <w:sz w:val="22"/>
          <w:szCs w:val="22"/>
          <w:highlight w:val="green"/>
        </w:rPr>
      </w:pPr>
      <w:r>
        <w:rPr>
          <w:color w:val="000000"/>
          <w:sz w:val="22"/>
          <w:szCs w:val="22"/>
        </w:rPr>
        <w:t xml:space="preserve">1.1. </w:t>
      </w:r>
      <w:r w:rsidR="00913328" w:rsidRPr="00AA74F8">
        <w:rPr>
          <w:color w:val="000000"/>
          <w:sz w:val="22"/>
          <w:szCs w:val="22"/>
        </w:rPr>
        <w:t xml:space="preserve">Исполнитель обязуется выполнить по поручению Заказчика работы по техническому обслуживанию (далее – ТО) медицинской техники </w:t>
      </w:r>
      <w:r w:rsidR="00913328" w:rsidRPr="00AA74F8">
        <w:rPr>
          <w:sz w:val="22"/>
          <w:szCs w:val="22"/>
        </w:rPr>
        <w:t>(далее - МТ) и в соответствии с объемами, указанными в спецификации (приложение 1)</w:t>
      </w:r>
      <w:r w:rsidR="00913328">
        <w:rPr>
          <w:sz w:val="22"/>
          <w:szCs w:val="22"/>
        </w:rPr>
        <w:t xml:space="preserve"> к настоящему Договору,</w:t>
      </w:r>
      <w:r w:rsidR="00913328">
        <w:rPr>
          <w:color w:val="000000"/>
          <w:sz w:val="22"/>
          <w:szCs w:val="22"/>
        </w:rPr>
        <w:t xml:space="preserve"> а Заказчик принять и оплатить ее. </w:t>
      </w:r>
    </w:p>
    <w:p w14:paraId="396F56B3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 ОБЯЗАТЕЛЬСТВА СТОРОН</w:t>
      </w:r>
    </w:p>
    <w:p w14:paraId="7F5DEE89" w14:textId="77777777" w:rsidR="00067823" w:rsidRDefault="00913328">
      <w:pPr>
        <w:numPr>
          <w:ilvl w:val="0"/>
          <w:numId w:val="16"/>
        </w:numPr>
        <w:ind w:left="0" w:firstLine="28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Исполнитель обязуется:</w:t>
      </w:r>
    </w:p>
    <w:p w14:paraId="5194F1FC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 xml:space="preserve">обеспечить работоспособность принятой на техническое обслуживание МТ, предупреждение сбоев в её работе путем своевременного и качественного выполнения работ по ТО; </w:t>
      </w:r>
    </w:p>
    <w:p w14:paraId="5A141FE5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обеспечить своевременную поставку на объекты Заказчика расходных материалов, комплектующих, для выполнения работ по ТО;</w:t>
      </w:r>
    </w:p>
    <w:p w14:paraId="51187BBE" w14:textId="6B4E4489" w:rsidR="00067823" w:rsidRPr="005A54F5" w:rsidRDefault="005A54F5" w:rsidP="005A54F5">
      <w:pPr>
        <w:numPr>
          <w:ilvl w:val="0"/>
          <w:numId w:val="30"/>
        </w:numPr>
        <w:ind w:left="709" w:hanging="425"/>
        <w:rPr>
          <w:sz w:val="22"/>
          <w:szCs w:val="22"/>
          <w:lang w:val="be-BY" w:eastAsia="be-BY"/>
        </w:rPr>
      </w:pPr>
      <w:r w:rsidRPr="005A54F5">
        <w:rPr>
          <w:sz w:val="22"/>
          <w:szCs w:val="22"/>
          <w:lang w:val="be-BY" w:eastAsia="be-BY"/>
        </w:rPr>
        <w:t>осуществлять техническое обслуживание и ремонт медицинской техники в соответствии с Инструкцией о порядке организации технического обслуживания и ремонта медицинской техники, утвержденной постановлением Министерства здравоохранения Республики Беларусь от 3 октября 2006 г. № 78, техническими нормативными правовыми актами, эксплуатационной документацией и в соответствии с условиями настоящего договора;</w:t>
      </w:r>
    </w:p>
    <w:p w14:paraId="335002EA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выполнять работы (услуги) по месту нахождения Заказчика.</w:t>
      </w:r>
    </w:p>
    <w:p w14:paraId="6DC2F6DC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оказывать необходимые технические консультации персаналу Заказчика по правилам эксплуатации оборудования в процессе проведения плановых, неплановых работ, а так же по телефону, факсу, электронной почте в р</w:t>
      </w:r>
      <w:r w:rsidR="0062294E">
        <w:rPr>
          <w:sz w:val="22"/>
          <w:szCs w:val="22"/>
          <w:lang w:val="be-BY" w:eastAsia="be-BY"/>
        </w:rPr>
        <w:t>абочие дни</w:t>
      </w:r>
      <w:r>
        <w:rPr>
          <w:sz w:val="22"/>
          <w:szCs w:val="22"/>
          <w:lang w:val="be-BY" w:eastAsia="be-BY"/>
        </w:rPr>
        <w:t>;</w:t>
      </w:r>
    </w:p>
    <w:p w14:paraId="6B854FC1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принимать все меры к обеспечению работоспособности оборудования и исключению его простоев;</w:t>
      </w:r>
    </w:p>
    <w:p w14:paraId="74518670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для проведения работ по техническому обслуживанию обеспечивать обслуживаемую МТ запасными частями, комплектующими, контрольно-измерительными приборами, расходными материалами;</w:t>
      </w:r>
    </w:p>
    <w:p w14:paraId="769F631B" w14:textId="7ACC7A81" w:rsidR="00067823" w:rsidRPr="00453390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состовлять акты дефектации</w:t>
      </w:r>
      <w:r w:rsidR="00453390">
        <w:rPr>
          <w:sz w:val="22"/>
          <w:szCs w:val="22"/>
        </w:rPr>
        <w:t>;</w:t>
      </w:r>
    </w:p>
    <w:p w14:paraId="326A2CB8" w14:textId="04B4449E" w:rsidR="00453390" w:rsidRDefault="00453390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</w:rPr>
        <w:t>по окончанию работ предоставлять акт установки</w:t>
      </w:r>
      <w:r w:rsidR="00917ECB">
        <w:rPr>
          <w:sz w:val="22"/>
          <w:szCs w:val="22"/>
        </w:rPr>
        <w:t xml:space="preserve"> (акт дефектации)</w:t>
      </w:r>
      <w:r>
        <w:rPr>
          <w:sz w:val="22"/>
          <w:szCs w:val="22"/>
        </w:rPr>
        <w:t xml:space="preserve"> запасных частей (расходных материалов, комплектующих) с указанием наличия драгметаллов; </w:t>
      </w:r>
    </w:p>
    <w:p w14:paraId="5BA9FCB7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своевременно предоставлять необходимые документы (технические заключения) для определения экономической целесообразности ремонта МТ;</w:t>
      </w:r>
    </w:p>
    <w:p w14:paraId="2350E6B4" w14:textId="18C23F56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Обязуется предоставлять акт</w:t>
      </w:r>
      <w:r w:rsidR="003A3A76">
        <w:rPr>
          <w:sz w:val="22"/>
          <w:szCs w:val="22"/>
          <w:lang w:val="be-BY"/>
        </w:rPr>
        <w:t>ы</w:t>
      </w:r>
      <w:r>
        <w:rPr>
          <w:sz w:val="22"/>
          <w:szCs w:val="22"/>
          <w:lang w:val="be-BY"/>
        </w:rPr>
        <w:t xml:space="preserve"> выполненых работ;</w:t>
      </w:r>
    </w:p>
    <w:p w14:paraId="71AF4248" w14:textId="77777777" w:rsidR="00067823" w:rsidRPr="00867716" w:rsidRDefault="00867716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 w:rsidRPr="00867716">
        <w:rPr>
          <w:sz w:val="22"/>
          <w:szCs w:val="22"/>
          <w:lang w:val="be-BY"/>
        </w:rPr>
        <w:t>Проводить деагностику</w:t>
      </w:r>
      <w:r w:rsidR="004F4E06">
        <w:rPr>
          <w:sz w:val="22"/>
          <w:szCs w:val="22"/>
          <w:lang w:val="be-BY"/>
        </w:rPr>
        <w:t>, проверку состояния</w:t>
      </w:r>
      <w:r w:rsidRPr="00867716">
        <w:rPr>
          <w:sz w:val="22"/>
          <w:szCs w:val="22"/>
          <w:lang w:val="be-BY"/>
        </w:rPr>
        <w:t xml:space="preserve"> МТ</w:t>
      </w:r>
      <w:r w:rsidR="00913328" w:rsidRPr="00867716">
        <w:rPr>
          <w:sz w:val="22"/>
          <w:szCs w:val="22"/>
          <w:lang w:val="be-BY"/>
        </w:rPr>
        <w:t xml:space="preserve"> не менее чем за 10 рабочих дней до истечения срока действия договора на техн</w:t>
      </w:r>
      <w:r>
        <w:rPr>
          <w:sz w:val="22"/>
          <w:szCs w:val="22"/>
          <w:lang w:val="be-BY"/>
        </w:rPr>
        <w:t>ическое обслуживание специалистами</w:t>
      </w:r>
      <w:r w:rsidR="00913328" w:rsidRPr="00867716">
        <w:rPr>
          <w:sz w:val="22"/>
          <w:szCs w:val="22"/>
          <w:lang w:val="be-BY"/>
        </w:rPr>
        <w:t xml:space="preserve"> серви</w:t>
      </w:r>
      <w:r w:rsidR="004F4E06">
        <w:rPr>
          <w:sz w:val="22"/>
          <w:szCs w:val="22"/>
          <w:lang w:val="be-BY"/>
        </w:rPr>
        <w:t>сной службы</w:t>
      </w:r>
      <w:r w:rsidR="00913328" w:rsidRPr="00867716">
        <w:rPr>
          <w:sz w:val="22"/>
          <w:szCs w:val="22"/>
          <w:lang w:val="be-BY"/>
        </w:rPr>
        <w:t xml:space="preserve"> с целью установления исправности и работоспособности с последующей выдачей документа о ее состоянии.</w:t>
      </w:r>
    </w:p>
    <w:p w14:paraId="6B8EBB84" w14:textId="77777777" w:rsidR="00067823" w:rsidRDefault="00067823">
      <w:pPr>
        <w:ind w:left="284"/>
        <w:jc w:val="both"/>
        <w:rPr>
          <w:b/>
          <w:color w:val="000000"/>
          <w:sz w:val="22"/>
          <w:szCs w:val="22"/>
        </w:rPr>
      </w:pPr>
    </w:p>
    <w:p w14:paraId="5DBC9E6D" w14:textId="77777777" w:rsidR="00067823" w:rsidRDefault="00913328">
      <w:pPr>
        <w:numPr>
          <w:ilvl w:val="0"/>
          <w:numId w:val="16"/>
        </w:numPr>
        <w:ind w:left="0" w:firstLine="28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Заказчик обязуется:</w:t>
      </w:r>
    </w:p>
    <w:p w14:paraId="2816B5F5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</w:rPr>
        <w:t xml:space="preserve">обеспечивает необходимые условия для проведения </w:t>
      </w:r>
      <w:r>
        <w:rPr>
          <w:sz w:val="22"/>
          <w:szCs w:val="22"/>
          <w:lang w:val="ru-RU"/>
        </w:rPr>
        <w:t>ТО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ru-RU"/>
        </w:rPr>
        <w:t>а именно</w:t>
      </w:r>
      <w:r>
        <w:rPr>
          <w:sz w:val="22"/>
          <w:szCs w:val="22"/>
        </w:rPr>
        <w:t>:</w:t>
      </w:r>
    </w:p>
    <w:p w14:paraId="0A4F433C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организовать</w:t>
      </w:r>
      <w:r>
        <w:rPr>
          <w:sz w:val="22"/>
          <w:szCs w:val="22"/>
        </w:rPr>
        <w:t xml:space="preserve"> доступ к </w:t>
      </w:r>
      <w:r>
        <w:rPr>
          <w:sz w:val="22"/>
          <w:szCs w:val="22"/>
          <w:lang w:val="ru-RU"/>
        </w:rPr>
        <w:t>обслуживаемой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МТ</w:t>
      </w:r>
      <w:r>
        <w:rPr>
          <w:sz w:val="22"/>
          <w:szCs w:val="22"/>
        </w:rPr>
        <w:t xml:space="preserve"> и при необходимости приостан</w:t>
      </w:r>
      <w:r>
        <w:rPr>
          <w:sz w:val="22"/>
          <w:szCs w:val="22"/>
          <w:lang w:val="ru-RU"/>
        </w:rPr>
        <w:t>овить</w:t>
      </w:r>
      <w:r>
        <w:rPr>
          <w:sz w:val="22"/>
          <w:szCs w:val="22"/>
        </w:rPr>
        <w:t xml:space="preserve"> ее работу на время </w:t>
      </w:r>
      <w:r>
        <w:rPr>
          <w:sz w:val="22"/>
          <w:szCs w:val="22"/>
          <w:lang w:val="ru-RU"/>
        </w:rPr>
        <w:t>проведения</w:t>
      </w:r>
      <w:r>
        <w:rPr>
          <w:sz w:val="22"/>
          <w:szCs w:val="22"/>
        </w:rPr>
        <w:t xml:space="preserve"> работ</w:t>
      </w:r>
      <w:r>
        <w:rPr>
          <w:sz w:val="22"/>
          <w:szCs w:val="22"/>
          <w:lang w:val="ru-RU"/>
        </w:rPr>
        <w:t xml:space="preserve"> по ТО. Предоставлять, при невозможности выполнения работ на месте эксплуатации, помещения для производства работ;</w:t>
      </w:r>
    </w:p>
    <w:p w14:paraId="1DD3165D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обеспечить правильную эксплуатацию МТ, не допускать к работе на МТ неподготовленный персонал и посторонних лиц для ее ремонта;</w:t>
      </w:r>
    </w:p>
    <w:p w14:paraId="460D9ECA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обеспечить сохранность эксплуатационной документации на МТ</w:t>
      </w:r>
      <w:r>
        <w:rPr>
          <w:sz w:val="22"/>
          <w:szCs w:val="22"/>
        </w:rPr>
        <w:t>;</w:t>
      </w:r>
    </w:p>
    <w:p w14:paraId="13917D48" w14:textId="0D125ABC" w:rsidR="00067823" w:rsidRDefault="00913328">
      <w:pPr>
        <w:numPr>
          <w:ilvl w:val="0"/>
          <w:numId w:val="26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подписать акты выполненных работ в течение 10-ти банковских дней с даты их получения. Произвести оплату за выполненные работы и израсходованные расходные материалы</w:t>
      </w:r>
      <w:r w:rsidR="006E631A">
        <w:rPr>
          <w:color w:val="000000"/>
          <w:sz w:val="22"/>
          <w:szCs w:val="22"/>
        </w:rPr>
        <w:t>;</w:t>
      </w:r>
    </w:p>
    <w:p w14:paraId="267C8361" w14:textId="77777777" w:rsidR="006E631A" w:rsidRPr="006E631A" w:rsidRDefault="006E631A" w:rsidP="006E631A">
      <w:pPr>
        <w:numPr>
          <w:ilvl w:val="0"/>
          <w:numId w:val="26"/>
        </w:numPr>
        <w:ind w:left="709" w:hanging="425"/>
        <w:rPr>
          <w:color w:val="000000"/>
          <w:sz w:val="22"/>
          <w:szCs w:val="22"/>
        </w:rPr>
      </w:pPr>
      <w:r w:rsidRPr="006E631A">
        <w:rPr>
          <w:color w:val="000000"/>
          <w:sz w:val="22"/>
          <w:szCs w:val="22"/>
        </w:rPr>
        <w:t xml:space="preserve">предоставлять Исполнителю в пятидневный срок замечания Департамента по ядерной и радиационной безопасности Министерства по чрезвычайным ситуациям Республики Беларусь (далее – МЧС) (в части проведения работ (оказания услуг) по ремонту и обслуживанию радиационных устройств, относящихся к источникам ионизирующего излучения (аппаратов медицинского назначения и (или) </w:t>
      </w:r>
      <w:r w:rsidRPr="006E631A">
        <w:rPr>
          <w:color w:val="000000"/>
          <w:sz w:val="22"/>
          <w:szCs w:val="22"/>
        </w:rPr>
        <w:lastRenderedPageBreak/>
        <w:t xml:space="preserve">Департамента по надзору за безопасным ведением работ в промышленности МЧС (в части проведения работ (оказания услуг) по ремонту и обслуживанию оборудования, работающего под избыточным давлением); </w:t>
      </w:r>
    </w:p>
    <w:p w14:paraId="142F8B8E" w14:textId="76E2EB81" w:rsidR="006E631A" w:rsidRPr="006E631A" w:rsidRDefault="006E631A" w:rsidP="006E631A">
      <w:pPr>
        <w:numPr>
          <w:ilvl w:val="0"/>
          <w:numId w:val="26"/>
        </w:numPr>
        <w:ind w:hanging="1003"/>
        <w:rPr>
          <w:color w:val="000000"/>
          <w:sz w:val="22"/>
          <w:szCs w:val="22"/>
        </w:rPr>
      </w:pPr>
      <w:r w:rsidRPr="006E631A">
        <w:rPr>
          <w:color w:val="000000"/>
          <w:sz w:val="22"/>
          <w:szCs w:val="22"/>
        </w:rPr>
        <w:t>уведомлять Исполнителя о любой неисправности или неудовлетворительной работе медицинской техники</w:t>
      </w:r>
      <w:r>
        <w:rPr>
          <w:color w:val="000000"/>
          <w:sz w:val="22"/>
          <w:szCs w:val="22"/>
        </w:rPr>
        <w:t>.</w:t>
      </w:r>
    </w:p>
    <w:p w14:paraId="4F7FFB1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7BD06337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47B2839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3C2D44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6456326E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 Стоимость работ и порядок расчетов</w:t>
      </w:r>
    </w:p>
    <w:p w14:paraId="59D99E38" w14:textId="50FC68F4" w:rsidR="00067823" w:rsidRPr="00867716" w:rsidRDefault="005462BE" w:rsidP="00867716">
      <w:pPr>
        <w:pStyle w:val="24"/>
        <w:numPr>
          <w:ilvl w:val="1"/>
          <w:numId w:val="31"/>
        </w:numPr>
        <w:ind w:left="0" w:firstLine="284"/>
        <w:rPr>
          <w:rFonts w:ascii="Times New Roman" w:hAnsi="Times New Roman"/>
          <w:b/>
          <w:i/>
          <w:color w:val="000000"/>
          <w:szCs w:val="22"/>
        </w:rPr>
      </w:pPr>
      <w:r>
        <w:rPr>
          <w:rStyle w:val="FontStyle25"/>
          <w:color w:val="000000"/>
          <w:sz w:val="22"/>
          <w:szCs w:val="22"/>
        </w:rPr>
        <w:t>Предельная</w:t>
      </w:r>
      <w:r w:rsidR="00913328">
        <w:rPr>
          <w:rStyle w:val="FontStyle25"/>
          <w:color w:val="000000"/>
          <w:sz w:val="22"/>
          <w:szCs w:val="22"/>
        </w:rPr>
        <w:t xml:space="preserve"> стоимость работ по техническому обслуживанию сост</w:t>
      </w:r>
      <w:r w:rsidR="0062294E">
        <w:rPr>
          <w:rStyle w:val="FontStyle25"/>
          <w:color w:val="000000"/>
          <w:sz w:val="22"/>
          <w:szCs w:val="22"/>
        </w:rPr>
        <w:t>авляет _________________________________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 xml:space="preserve">, </w:t>
      </w:r>
      <w:r w:rsidR="00913328">
        <w:rPr>
          <w:rStyle w:val="FontStyle25"/>
          <w:color w:val="000000"/>
          <w:sz w:val="22"/>
          <w:szCs w:val="22"/>
        </w:rPr>
        <w:t xml:space="preserve">из них стоимость работ </w:t>
      </w:r>
      <w:r w:rsidR="00913328">
        <w:rPr>
          <w:rStyle w:val="FontStyle25"/>
          <w:color w:val="000000"/>
          <w:sz w:val="22"/>
          <w:szCs w:val="22"/>
          <w:lang w:val="be-BY"/>
        </w:rPr>
        <w:t xml:space="preserve">по </w:t>
      </w:r>
      <w:r w:rsidR="00913328">
        <w:rPr>
          <w:rStyle w:val="FontStyle25"/>
          <w:color w:val="000000"/>
          <w:sz w:val="22"/>
          <w:szCs w:val="22"/>
        </w:rPr>
        <w:t>ТО</w:t>
      </w:r>
      <w:r w:rsidR="00913328">
        <w:rPr>
          <w:rStyle w:val="FontStyle25"/>
          <w:color w:val="000000"/>
          <w:sz w:val="22"/>
          <w:szCs w:val="22"/>
          <w:lang w:val="be-BY"/>
        </w:rPr>
        <w:t xml:space="preserve"> составляет</w:t>
      </w:r>
      <w:r w:rsidR="0062294E">
        <w:rPr>
          <w:rStyle w:val="FontStyle27"/>
          <w:b w:val="0"/>
          <w:i w:val="0"/>
          <w:color w:val="000000"/>
          <w:sz w:val="22"/>
          <w:szCs w:val="22"/>
          <w:lang w:val="be-BY"/>
        </w:rPr>
        <w:t>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>,</w:t>
      </w:r>
      <w:r w:rsidR="00913328">
        <w:rPr>
          <w:rStyle w:val="FontStyle25"/>
          <w:b/>
          <w:i/>
          <w:color w:val="000000"/>
          <w:sz w:val="22"/>
          <w:szCs w:val="22"/>
        </w:rPr>
        <w:t xml:space="preserve"> 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>стоимость замены расходных материалов и комплектующих при проведении ТО</w:t>
      </w:r>
      <w:r w:rsidR="0062294E">
        <w:rPr>
          <w:rStyle w:val="FontStyle27"/>
          <w:b w:val="0"/>
          <w:i w:val="0"/>
          <w:color w:val="000000"/>
          <w:sz w:val="22"/>
          <w:szCs w:val="22"/>
        </w:rPr>
        <w:t xml:space="preserve"> составляет ___________________________________________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 xml:space="preserve">.  </w:t>
      </w:r>
      <w:r w:rsidR="00913328">
        <w:rPr>
          <w:rFonts w:ascii="Times New Roman" w:hAnsi="Times New Roman"/>
          <w:color w:val="000000"/>
          <w:szCs w:val="22"/>
        </w:rPr>
        <w:t xml:space="preserve">Стоимость услуг по настоящему договору является фиксированной на срок действия договора, изменению в сторону увеличения не подлежит, </w:t>
      </w:r>
      <w:r w:rsidR="00867716" w:rsidRPr="00867716">
        <w:rPr>
          <w:rFonts w:ascii="Times New Roman" w:hAnsi="Times New Roman"/>
          <w:color w:val="000000"/>
          <w:szCs w:val="22"/>
        </w:rPr>
        <w:t>за исключением</w:t>
      </w:r>
      <w:r w:rsidR="00913328" w:rsidRPr="00867716">
        <w:rPr>
          <w:rFonts w:ascii="Times New Roman" w:hAnsi="Times New Roman"/>
          <w:color w:val="000000"/>
          <w:szCs w:val="22"/>
        </w:rPr>
        <w:t xml:space="preserve"> случаев, предусмотренных законодательством Республики Беларусь.</w:t>
      </w:r>
      <w:r w:rsidR="004C5D2A">
        <w:rPr>
          <w:rFonts w:ascii="Times New Roman" w:hAnsi="Times New Roman"/>
          <w:color w:val="000000"/>
          <w:szCs w:val="22"/>
        </w:rPr>
        <w:t xml:space="preserve"> Цена за единицу выполняемой работы определена по результатам процедуры закупки.</w:t>
      </w:r>
    </w:p>
    <w:p w14:paraId="0C97B8A4" w14:textId="77777777" w:rsidR="00067823" w:rsidRDefault="00913328">
      <w:pPr>
        <w:pStyle w:val="24"/>
        <w:numPr>
          <w:ilvl w:val="1"/>
          <w:numId w:val="32"/>
        </w:numPr>
        <w:ind w:left="0" w:firstLine="207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Документом, подтверждающим выполнение Исполнителем своих обязательств, служат акты выполненных работ, подписанные Заказчиком и заверенные его печатью.</w:t>
      </w:r>
    </w:p>
    <w:p w14:paraId="33932D71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Приложение 2, 3 к Договору предоставляются только в случае использования расходных материалов, комплектующих, изменение состава медицинской техники.</w:t>
      </w:r>
    </w:p>
    <w:p w14:paraId="304314EE" w14:textId="77777777" w:rsidR="00067823" w:rsidRPr="00867716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В случае возникновения неисправности, Исполнитель направляет своего представителя в течение 2 рабочих дней с момента письменного извещения от Заказчика. Если возникшие неисправности невозможно устранить без замены запасных частей и проведения ремонтных работ, Исполнитель проводит диагностику медицинской техники, составляет и передает Заказчику акт о дефекте, в котором указывает вид неисправности, её причину и меры, необходимые для восстановления работоспособности медицинской техники, а также сведения о подлежащих замене запасных частях (узлов и т.д.) или заключение о непригодности к дальнейшей эксплуатации медицинской техники. Дополнительно Исполнитель предоставляет Заказчику коммерческое предложение с ориентировочной стоимостью ремонтных работ.</w:t>
      </w:r>
    </w:p>
    <w:p w14:paraId="1886AFE0" w14:textId="77777777" w:rsidR="00067823" w:rsidRPr="00867716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Ремонт медицинской техники, находящейся на техническом обслуживании, осуществляется по отдельному договору, заключенному в соответствии с законодательством о государственных закупках. Стоимость ремонта складывается из стоимости работ по ремонту (исходя из количества фактически затраченных на ремонт нормо-часов), стоимости израсходованных запасных частей, материалов, необходимых для проведения ремонтных работ</w:t>
      </w:r>
    </w:p>
    <w:p w14:paraId="0215EDCF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Стоимость материалов, комплектующих израсходованных Исполнителем при выполнении ТО, включается в акт выполненных работ.</w:t>
      </w:r>
    </w:p>
    <w:p w14:paraId="1E50D1FA" w14:textId="77777777" w:rsidR="00FC09FF" w:rsidRPr="00867716" w:rsidRDefault="00FC09FF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В случае неработоспособности (неисправности) медицинской техники, состоящей на ТО, на момент проведения технического обслуживания, техническое обслуживание не производится, и оплата за техническое обслуживание данной медицинской техники не взимается, до момента восстановления работоспособности медицинской техники и проведения технического обслуживания</w:t>
      </w:r>
    </w:p>
    <w:p w14:paraId="1D942B02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Style w:val="FontStyle25"/>
          <w:color w:val="000000"/>
          <w:sz w:val="22"/>
          <w:szCs w:val="22"/>
        </w:rPr>
      </w:pPr>
      <w:r>
        <w:rPr>
          <w:rStyle w:val="FontStyle25"/>
          <w:sz w:val="22"/>
          <w:szCs w:val="22"/>
        </w:rPr>
        <w:t>Оплата по договору производится Заказчиком платежным поручением со счетов органов Госказначейства на расчетный счет Исполнителя в течение 10-ти</w:t>
      </w:r>
      <w:r>
        <w:rPr>
          <w:szCs w:val="22"/>
        </w:rPr>
        <w:t xml:space="preserve"> банковских </w:t>
      </w:r>
      <w:r>
        <w:rPr>
          <w:rStyle w:val="FontStyle25"/>
          <w:sz w:val="22"/>
          <w:szCs w:val="22"/>
        </w:rPr>
        <w:t>дней после подписания Заказчиком Акта выполненных работ.</w:t>
      </w:r>
    </w:p>
    <w:p w14:paraId="5842A545" w14:textId="3D4B9A5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Источник финансирования – </w:t>
      </w:r>
      <w:r>
        <w:rPr>
          <w:rFonts w:ascii="Times New Roman" w:hAnsi="Times New Roman"/>
          <w:b/>
          <w:color w:val="000000"/>
          <w:szCs w:val="22"/>
        </w:rPr>
        <w:t>районный бюджет.</w:t>
      </w:r>
      <w:r>
        <w:rPr>
          <w:rFonts w:ascii="Times New Roman" w:hAnsi="Times New Roman"/>
          <w:color w:val="000000"/>
          <w:szCs w:val="22"/>
        </w:rPr>
        <w:t xml:space="preserve"> </w:t>
      </w:r>
    </w:p>
    <w:p w14:paraId="186CC556" w14:textId="6062C0E1" w:rsidR="004C5D2A" w:rsidRDefault="004C5D2A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</w:t>
      </w:r>
      <w:bookmarkStart w:id="2" w:name="_Hlk167802824"/>
      <w:r>
        <w:rPr>
          <w:rFonts w:ascii="Times New Roman" w:hAnsi="Times New Roman"/>
          <w:color w:val="000000"/>
          <w:szCs w:val="22"/>
        </w:rPr>
        <w:t>Оплата выполненных работ осуществляется по цене (тарифу) за единицу выполненной работы исходя из объема (количества) фактически выполненной работы в размере, не превышающей предельную стоимость предмета закупки</w:t>
      </w:r>
      <w:r w:rsidR="00A833CE">
        <w:rPr>
          <w:rFonts w:ascii="Times New Roman" w:hAnsi="Times New Roman"/>
          <w:color w:val="000000"/>
          <w:szCs w:val="22"/>
        </w:rPr>
        <w:t>.</w:t>
      </w:r>
      <w:r>
        <w:rPr>
          <w:rFonts w:ascii="Times New Roman" w:hAnsi="Times New Roman"/>
          <w:color w:val="000000"/>
          <w:szCs w:val="22"/>
        </w:rPr>
        <w:t xml:space="preserve"> </w:t>
      </w:r>
      <w:bookmarkEnd w:id="2"/>
    </w:p>
    <w:p w14:paraId="0FCB3517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1C071DA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 РАЗРЕШЕНИЕ СПОРОВ</w:t>
      </w:r>
    </w:p>
    <w:p w14:paraId="4EDC580A" w14:textId="77777777" w:rsidR="00067823" w:rsidRDefault="00913328">
      <w:pPr>
        <w:numPr>
          <w:ilvl w:val="1"/>
          <w:numId w:val="33"/>
        </w:numPr>
        <w:ind w:left="0"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Если между Сторонами возникают разногласия и споры, связанные с или вытекающие из настоящего договора, то стороны стремятся урегулировать такие споры путем переговоров, принимая во внимание взаимные интересы. Досудебный претензионный порядок разрешения споров признается обязательным. Письменная претензия подлежит рассмотрению в течение 10 календарных дней с даты получения.</w:t>
      </w:r>
    </w:p>
    <w:p w14:paraId="762A590A" w14:textId="77777777" w:rsidR="00067823" w:rsidRDefault="00913328">
      <w:pPr>
        <w:numPr>
          <w:ilvl w:val="1"/>
          <w:numId w:val="33"/>
        </w:numPr>
        <w:ind w:left="0"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Споры, не урегулированные путем переговоров, передаются на рассмотрение Экономического суда Минской области в порядке, предусмотренном законодательством Республики Беларусь.</w:t>
      </w:r>
    </w:p>
    <w:p w14:paraId="51A6CA92" w14:textId="77777777" w:rsidR="00067823" w:rsidRDefault="00067823">
      <w:pPr>
        <w:ind w:firstLine="284"/>
        <w:jc w:val="both"/>
        <w:rPr>
          <w:b/>
          <w:color w:val="000000"/>
          <w:sz w:val="22"/>
          <w:szCs w:val="22"/>
        </w:rPr>
      </w:pPr>
    </w:p>
    <w:p w14:paraId="06B61949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 ОТВЕТСТВЕННОСТЬ СТОРОН</w:t>
      </w:r>
    </w:p>
    <w:p w14:paraId="12F4BB9F" w14:textId="77777777" w:rsidR="00067823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Республики Беларусь.</w:t>
      </w:r>
    </w:p>
    <w:p w14:paraId="51CE7BC8" w14:textId="77777777" w:rsidR="00067823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t>Исполнитель несет ответственность за соблюдение правил пожарной безопасности, охраны труда при исполнении договорных обязательств.</w:t>
      </w:r>
    </w:p>
    <w:p w14:paraId="796F8A42" w14:textId="2AA9CBB7" w:rsidR="00067823" w:rsidRPr="004C5D2A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>Исполнитель не несет ответственности за последствия неправильной эксплуатации оборудования, в том числе за несоблюдение мер безопасности персоналом Заказчика. За неподготовленность персонала Заказчика и вывод оборудования из строя по вине персонала Заказчика, несоответствие требованиям нормативной технической документации инженерных коммуникаций (электрической, водопроводной, канализационной сетей), отсутствие должным образом паспортизированных заземляющих устройств.</w:t>
      </w:r>
    </w:p>
    <w:p w14:paraId="4EF8ED6B" w14:textId="5AB0ECD6" w:rsidR="004C5D2A" w:rsidRDefault="002C7E1E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bookmarkStart w:id="3" w:name="_Hlk167802904"/>
      <w:r w:rsidRPr="002C7E1E">
        <w:rPr>
          <w:sz w:val="22"/>
          <w:szCs w:val="22"/>
          <w:lang w:val="ru-RU"/>
        </w:rPr>
        <w:t>За нарушения сроков выполнения работ Заказчик вправе требовать с Исполнителя уплаты неустойки (пени) в размере 0,15 % от стоимости не выполненной в срок работы за каждый день просрочки.</w:t>
      </w:r>
    </w:p>
    <w:bookmarkEnd w:id="3"/>
    <w:p w14:paraId="471807AD" w14:textId="77777777" w:rsidR="00067823" w:rsidRDefault="00067823">
      <w:pPr>
        <w:pStyle w:val="justify"/>
        <w:ind w:left="284" w:firstLine="0"/>
        <w:rPr>
          <w:sz w:val="22"/>
          <w:szCs w:val="22"/>
          <w:lang w:val="ru-RU"/>
        </w:rPr>
      </w:pPr>
    </w:p>
    <w:p w14:paraId="7FEB61DE" w14:textId="77777777" w:rsidR="00067823" w:rsidRDefault="00067823">
      <w:pPr>
        <w:ind w:firstLine="284"/>
        <w:jc w:val="center"/>
        <w:rPr>
          <w:b/>
          <w:bCs/>
          <w:color w:val="000000"/>
          <w:sz w:val="22"/>
          <w:szCs w:val="22"/>
        </w:rPr>
      </w:pPr>
    </w:p>
    <w:p w14:paraId="041682AE" w14:textId="77777777" w:rsidR="00067823" w:rsidRDefault="00067823">
      <w:pPr>
        <w:ind w:firstLine="284"/>
        <w:jc w:val="center"/>
        <w:rPr>
          <w:b/>
          <w:bCs/>
          <w:color w:val="000000"/>
          <w:sz w:val="22"/>
          <w:szCs w:val="22"/>
        </w:rPr>
      </w:pPr>
    </w:p>
    <w:p w14:paraId="6E9FF898" w14:textId="77777777" w:rsidR="00067823" w:rsidRDefault="00913328">
      <w:pPr>
        <w:ind w:firstLine="284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6.ФОРС-МАЖОР</w:t>
      </w:r>
    </w:p>
    <w:p w14:paraId="0A10BF95" w14:textId="77777777" w:rsidR="00067823" w:rsidRDefault="00913328">
      <w:pPr>
        <w:ind w:firstLine="284"/>
        <w:jc w:val="both"/>
        <w:rPr>
          <w:b/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6.1.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  <w:lang w:val="be-BY" w:eastAsia="be-BY"/>
        </w:rPr>
        <w:t>Стороны освобождаются от ответственности за частичное или полное неисполнение своих обязательств по настоящему договору, если оно явилось следствием обстоятельств непреодолимой силы: наводнения, пожара, стихийных бедствий, военных действий любого</w:t>
      </w:r>
      <w:r>
        <w:rPr>
          <w:sz w:val="22"/>
          <w:szCs w:val="22"/>
          <w:lang w:eastAsia="be-BY"/>
        </w:rPr>
        <w:t xml:space="preserve"> </w:t>
      </w:r>
      <w:r>
        <w:rPr>
          <w:sz w:val="22"/>
          <w:szCs w:val="22"/>
          <w:lang w:val="be-BY" w:eastAsia="be-BY"/>
        </w:rPr>
        <w:t>характера, блокады, актов органов власти и управление (запрещение экспорта, импорта), эпидемий, забастовок и прочих не управляемых обстоятельств, возникших после заключения настоящего договора, которые Стороны не могли ни предвидеть, ни предотвратить различными мерами. Сторона, ссылающаяся на такие обстоятельства должна уведомить другую Сторону в течение 5 (пяти) календарных дней. Документ, выданный Торгово-промышленной палатой, является достаточным подтверждением наличия и продолжительности действия непреодолимой силы.</w:t>
      </w:r>
    </w:p>
    <w:p w14:paraId="3F925B05" w14:textId="77777777" w:rsidR="00067823" w:rsidRDefault="00913328">
      <w:pPr>
        <w:ind w:firstLine="284"/>
        <w:jc w:val="both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6.2. 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Если обстоятельства непреодолимой силы продолжают действовать более 60 (шестидесяти) дней, то каждая Сторона вправе расторгнуть договор в одностороннем </w:t>
      </w:r>
      <w:r w:rsidRPr="00BE3451">
        <w:rPr>
          <w:rFonts w:eastAsia="Calibri"/>
          <w:sz w:val="22"/>
          <w:szCs w:val="22"/>
          <w:lang w:eastAsia="en-US"/>
        </w:rPr>
        <w:t>внесудебном</w:t>
      </w:r>
      <w:r>
        <w:rPr>
          <w:rFonts w:eastAsia="Calibri"/>
          <w:sz w:val="22"/>
          <w:szCs w:val="22"/>
          <w:lang w:eastAsia="en-US"/>
        </w:rPr>
        <w:t xml:space="preserve"> порядке.</w:t>
      </w:r>
    </w:p>
    <w:p w14:paraId="6CBAA8E1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4FEDA651" w14:textId="77777777" w:rsidR="00067823" w:rsidRDefault="00913328">
      <w:pPr>
        <w:ind w:firstLine="284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7. ПРОЧИЕ УСЛОВИЯ</w:t>
      </w:r>
    </w:p>
    <w:p w14:paraId="6B123E86" w14:textId="77777777" w:rsidR="00067823" w:rsidRDefault="00913328">
      <w:pPr>
        <w:numPr>
          <w:ilvl w:val="1"/>
          <w:numId w:val="35"/>
        </w:numPr>
        <w:ind w:left="0" w:firstLine="2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Настоящий договор заключается в письменной форме в виде электронного документа на электронной торговой площадке в порядке, установленном законодательством Республики Беларусь. Все приложения к настоящему договору являются его неотъемлемой частью.</w:t>
      </w:r>
      <w:r>
        <w:rPr>
          <w:color w:val="000000"/>
          <w:sz w:val="22"/>
          <w:szCs w:val="22"/>
          <w:lang w:eastAsia="en-US"/>
        </w:rPr>
        <w:t xml:space="preserve"> </w:t>
      </w:r>
    </w:p>
    <w:p w14:paraId="35F5975C" w14:textId="74910C81" w:rsidR="00067823" w:rsidRPr="00BE3451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>Настоящий договор вступает в силу с даты подписания</w:t>
      </w:r>
      <w:r w:rsidR="008461F2">
        <w:rPr>
          <w:color w:val="000000"/>
          <w:sz w:val="22"/>
          <w:szCs w:val="22"/>
          <w:lang w:eastAsia="en-US"/>
        </w:rPr>
        <w:t xml:space="preserve"> и действует по </w:t>
      </w:r>
      <w:r w:rsidR="008358A1">
        <w:rPr>
          <w:color w:val="000000"/>
          <w:sz w:val="22"/>
          <w:szCs w:val="22"/>
          <w:lang w:eastAsia="en-US"/>
        </w:rPr>
        <w:t>31.08</w:t>
      </w:r>
      <w:r w:rsidR="008B6DB2">
        <w:rPr>
          <w:color w:val="000000"/>
          <w:sz w:val="22"/>
          <w:szCs w:val="22"/>
          <w:lang w:eastAsia="en-US"/>
        </w:rPr>
        <w:t>.</w:t>
      </w:r>
      <w:r w:rsidR="008461F2">
        <w:rPr>
          <w:color w:val="000000"/>
          <w:sz w:val="22"/>
          <w:szCs w:val="22"/>
          <w:lang w:eastAsia="en-US"/>
        </w:rPr>
        <w:t>202</w:t>
      </w:r>
      <w:r w:rsidR="003851CF">
        <w:rPr>
          <w:color w:val="000000"/>
          <w:sz w:val="22"/>
          <w:szCs w:val="22"/>
          <w:lang w:eastAsia="en-US"/>
        </w:rPr>
        <w:t>6</w:t>
      </w:r>
      <w:r>
        <w:rPr>
          <w:color w:val="000000"/>
          <w:sz w:val="22"/>
          <w:szCs w:val="22"/>
          <w:lang w:eastAsia="en-US"/>
        </w:rPr>
        <w:t xml:space="preserve">г., а в части расчетов – до </w:t>
      </w:r>
      <w:r w:rsidRPr="00BE3451">
        <w:rPr>
          <w:color w:val="000000"/>
          <w:sz w:val="22"/>
          <w:szCs w:val="22"/>
          <w:lang w:eastAsia="en-US"/>
        </w:rPr>
        <w:t>полного исполнения взятых на себя обязательств по договору.</w:t>
      </w:r>
    </w:p>
    <w:p w14:paraId="29BC87DA" w14:textId="77777777" w:rsidR="00067823" w:rsidRDefault="002364B7" w:rsidP="002364B7">
      <w:pPr>
        <w:ind w:left="284"/>
        <w:jc w:val="both"/>
        <w:rPr>
          <w:strike/>
          <w:color w:val="000000"/>
          <w:sz w:val="22"/>
          <w:szCs w:val="22"/>
          <w:highlight w:val="yellow"/>
        </w:rPr>
      </w:pPr>
      <w:r>
        <w:rPr>
          <w:sz w:val="22"/>
          <w:szCs w:val="22"/>
        </w:rPr>
        <w:t xml:space="preserve">7.3. </w:t>
      </w:r>
      <w:r w:rsidR="00913328" w:rsidRPr="002364B7">
        <w:rPr>
          <w:sz w:val="22"/>
          <w:szCs w:val="22"/>
        </w:rPr>
        <w:t>В течение срока действия договора возможно изменение его объема (количества) в соответствии с законодательством Республики</w:t>
      </w:r>
      <w:r w:rsidR="00913328">
        <w:rPr>
          <w:sz w:val="22"/>
          <w:szCs w:val="22"/>
        </w:rPr>
        <w:t xml:space="preserve"> Беларус</w:t>
      </w:r>
      <w:r w:rsidR="00913328" w:rsidRPr="00BE3451">
        <w:rPr>
          <w:sz w:val="22"/>
          <w:szCs w:val="22"/>
        </w:rPr>
        <w:t>ь</w:t>
      </w:r>
      <w:r w:rsidR="00BE3451" w:rsidRPr="00BE3451">
        <w:rPr>
          <w:sz w:val="22"/>
          <w:szCs w:val="22"/>
        </w:rPr>
        <w:t>.</w:t>
      </w:r>
    </w:p>
    <w:p w14:paraId="40B49175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>В случае изменения адреса (места нахождения) Стороны обязуются предоставить информацию об изменении в течение 20 (двадцати) календарных дней. Сторона, не уведомившая об изменении адреса, считается получившей претензию, направленную по первоначальному адресу, уведомление считается надлежащим.</w:t>
      </w:r>
    </w:p>
    <w:p w14:paraId="6A3D187B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 xml:space="preserve">Доставка МТ </w:t>
      </w:r>
      <w:r w:rsidRPr="00867716">
        <w:rPr>
          <w:color w:val="000000"/>
          <w:sz w:val="22"/>
          <w:szCs w:val="22"/>
          <w:lang w:eastAsia="en-US"/>
        </w:rPr>
        <w:t>для осуществления работ</w:t>
      </w:r>
      <w:r w:rsidR="00867716" w:rsidRPr="00867716">
        <w:rPr>
          <w:color w:val="000000"/>
          <w:sz w:val="22"/>
          <w:szCs w:val="22"/>
          <w:lang w:eastAsia="en-US"/>
        </w:rPr>
        <w:t xml:space="preserve"> предусмотренных</w:t>
      </w:r>
      <w:r w:rsidRPr="00867716">
        <w:rPr>
          <w:color w:val="000000"/>
          <w:sz w:val="22"/>
          <w:szCs w:val="22"/>
          <w:lang w:eastAsia="en-US"/>
        </w:rPr>
        <w:t xml:space="preserve"> настоящему договору</w:t>
      </w:r>
      <w:r>
        <w:rPr>
          <w:color w:val="000000"/>
          <w:sz w:val="22"/>
          <w:szCs w:val="22"/>
          <w:lang w:eastAsia="en-US"/>
        </w:rPr>
        <w:t xml:space="preserve"> на площадях Исполнителя и обратно осуществляется транспортом Исполнителя.</w:t>
      </w:r>
    </w:p>
    <w:p w14:paraId="44E124DD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Изменение условий договора, досрочное </w:t>
      </w:r>
      <w:r w:rsidR="00867716">
        <w:rPr>
          <w:rFonts w:eastAsia="Calibri"/>
          <w:color w:val="000000"/>
          <w:sz w:val="22"/>
          <w:szCs w:val="22"/>
          <w:lang w:eastAsia="en-US"/>
        </w:rPr>
        <w:t xml:space="preserve">его </w:t>
      </w:r>
      <w:r w:rsidRPr="00867716">
        <w:rPr>
          <w:rFonts w:eastAsia="Calibri"/>
          <w:color w:val="000000"/>
          <w:sz w:val="22"/>
          <w:szCs w:val="22"/>
          <w:lang w:eastAsia="en-US"/>
        </w:rPr>
        <w:t>расторжение</w:t>
      </w:r>
      <w:r>
        <w:rPr>
          <w:rFonts w:eastAsia="Calibri"/>
          <w:color w:val="000000"/>
          <w:sz w:val="22"/>
          <w:szCs w:val="22"/>
          <w:lang w:eastAsia="en-US"/>
        </w:rPr>
        <w:t xml:space="preserve"> может иметь место по согласованию Сторон в письменной форме в случаях и порядке, установленных действующим законодательством Республики Беларусь.</w:t>
      </w:r>
    </w:p>
    <w:p w14:paraId="0C5007A2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>Договор, все приложения к нему, заключенные по факсу, имеют юридическую силу. Исполнитель обязан предоставить Заказчику оригиналы документов в течение 10 дней с даты их подписания.</w:t>
      </w:r>
    </w:p>
    <w:p w14:paraId="7541810E" w14:textId="77777777" w:rsidR="00960B26" w:rsidRPr="00960B26" w:rsidRDefault="00913328" w:rsidP="00960B26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 остальным вопросам, непредусмотренным настоящим договором, стороны руководствуются действующим законодательством Республики Беларусь.</w:t>
      </w:r>
    </w:p>
    <w:p w14:paraId="6D00E08E" w14:textId="77777777" w:rsidR="00960B26" w:rsidRDefault="00960B26" w:rsidP="00960B26">
      <w:pPr>
        <w:pStyle w:val="a4"/>
        <w:rPr>
          <w:b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                                    </w:t>
      </w:r>
      <w:r w:rsidRPr="00960B26">
        <w:rPr>
          <w:b/>
          <w:sz w:val="22"/>
          <w:szCs w:val="22"/>
        </w:rPr>
        <w:t xml:space="preserve">                            </w:t>
      </w:r>
    </w:p>
    <w:p w14:paraId="55B3AC22" w14:textId="77777777" w:rsidR="00960B26" w:rsidRPr="00960B26" w:rsidRDefault="00960B26" w:rsidP="00960B26">
      <w:pPr>
        <w:pStyle w:val="a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  <w:r w:rsidRPr="00960B26">
        <w:rPr>
          <w:b/>
          <w:sz w:val="22"/>
          <w:szCs w:val="22"/>
        </w:rPr>
        <w:t xml:space="preserve"> 8. Антикоррупционная оговорка</w:t>
      </w:r>
    </w:p>
    <w:p w14:paraId="68DF7AA0" w14:textId="77777777" w:rsidR="00960B26" w:rsidRPr="00960B26" w:rsidRDefault="00960B26" w:rsidP="00960B26">
      <w:pPr>
        <w:pStyle w:val="a4"/>
        <w:rPr>
          <w:sz w:val="22"/>
          <w:szCs w:val="22"/>
        </w:rPr>
      </w:pPr>
      <w:r w:rsidRPr="00960B26">
        <w:rPr>
          <w:sz w:val="22"/>
          <w:szCs w:val="22"/>
        </w:rPr>
        <w:t xml:space="preserve">       8.1. Каждая из сторон договора, её работники отказываются от стимулирования каким-либо образом работников другой стороны, в том числе путём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определённую зависимость и направленного на обеспечение выполнения этим работником каких-либо действий в пользу стимулирующей его Стороны.</w:t>
      </w:r>
    </w:p>
    <w:p w14:paraId="60704A01" w14:textId="77777777" w:rsidR="00960B26" w:rsidRPr="00960B26" w:rsidRDefault="00960B26" w:rsidP="00960B26">
      <w:pPr>
        <w:pStyle w:val="a4"/>
        <w:rPr>
          <w:sz w:val="22"/>
          <w:szCs w:val="22"/>
        </w:rPr>
      </w:pPr>
      <w:r w:rsidRPr="00960B26">
        <w:rPr>
          <w:sz w:val="22"/>
          <w:szCs w:val="22"/>
        </w:rPr>
        <w:t xml:space="preserve">      8.2. Под действием работника, осуществляемыми в пользу стимулирующей его Стороны, понимаются: </w:t>
      </w:r>
    </w:p>
    <w:p w14:paraId="4ED3E832" w14:textId="77777777" w:rsidR="00960B26" w:rsidRPr="00960B26" w:rsidRDefault="00960B26" w:rsidP="00960B26">
      <w:pPr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предоставление неоправданных преимуществ по сравнению с другими контрагентами; </w:t>
      </w:r>
    </w:p>
    <w:p w14:paraId="327FAC38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предоставление каких-либо гарантий;</w:t>
      </w:r>
    </w:p>
    <w:p w14:paraId="66FEA2F4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ускорение существующих процедур;</w:t>
      </w:r>
    </w:p>
    <w:p w14:paraId="51BE56D6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0E1634AD" w14:textId="77777777" w:rsidR="00960B26" w:rsidRPr="00960B26" w:rsidRDefault="00960B26" w:rsidP="00960B26">
      <w:pPr>
        <w:pStyle w:val="a3"/>
        <w:ind w:left="0"/>
        <w:contextualSpacing/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 8.3.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уведомить об этом другую Сторону и государственные органы, осуществляющие борьбу с коррупцией, в письменной форме.</w:t>
      </w:r>
    </w:p>
    <w:p w14:paraId="04EF77AA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lastRenderedPageBreak/>
        <w:t xml:space="preserve">      8.4.  В письменном уведомлении, направленном в органы, осуществляющие борьбу с коррупцией, Сторона договора обязана сослаться на факты или представить соответствующие материалы, достоверно подтверждающие факт совершения Стороной договора коррупционного правонарушения.</w:t>
      </w:r>
    </w:p>
    <w:p w14:paraId="71CE6BAD" w14:textId="77777777" w:rsidR="00960B26" w:rsidRPr="00960B26" w:rsidRDefault="00960B26" w:rsidP="00960B26">
      <w:pPr>
        <w:pStyle w:val="a3"/>
        <w:ind w:left="0"/>
        <w:contextualSpacing/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8.5. В случае наличия подтверждений (документов) совершения одной из Сторон коррупционного правонарушения, выявленного государственными органами, осуществляющими борьбу с коррупцией, другая Сторона имеет право расторгнуть договор в одностороннем порядке, направив письменное уведомление о расторжении.</w:t>
      </w:r>
    </w:p>
    <w:p w14:paraId="1705D186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5543B6F4" w14:textId="77777777" w:rsidR="00067823" w:rsidRDefault="00067823">
      <w:pPr>
        <w:jc w:val="both"/>
        <w:rPr>
          <w:color w:val="000000"/>
          <w:sz w:val="22"/>
          <w:szCs w:val="22"/>
        </w:rPr>
      </w:pPr>
    </w:p>
    <w:p w14:paraId="21CE8E1A" w14:textId="77777777" w:rsidR="00067823" w:rsidRDefault="00067823">
      <w:pPr>
        <w:jc w:val="both"/>
        <w:rPr>
          <w:color w:val="000000"/>
          <w:sz w:val="22"/>
          <w:szCs w:val="22"/>
        </w:rPr>
      </w:pPr>
    </w:p>
    <w:p w14:paraId="0C2E3EA9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5268A3F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12927D37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18DA50CB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0A5A3CDD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42DD97D7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4A16FDBA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F10B49D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EEDE863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37F919D2" w14:textId="77777777" w:rsidR="00067823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</w:t>
      </w:r>
      <w:r w:rsidR="00913328">
        <w:rPr>
          <w:b/>
          <w:color w:val="000000"/>
          <w:sz w:val="22"/>
          <w:szCs w:val="22"/>
        </w:rPr>
        <w:t>ЮРИДИЧЕСКИЕ АДРЕСА СТОРОН</w:t>
      </w:r>
    </w:p>
    <w:p w14:paraId="6A6070DE" w14:textId="77777777" w:rsidR="00067823" w:rsidRDefault="00067823">
      <w:pPr>
        <w:ind w:left="360"/>
        <w:jc w:val="center"/>
        <w:rPr>
          <w:b/>
          <w:color w:val="000000"/>
          <w:sz w:val="22"/>
          <w:szCs w:val="22"/>
        </w:rPr>
      </w:pPr>
    </w:p>
    <w:tbl>
      <w:tblPr>
        <w:tblW w:w="11023" w:type="dxa"/>
        <w:tblLook w:val="01E0" w:firstRow="1" w:lastRow="1" w:firstColumn="1" w:lastColumn="1" w:noHBand="0" w:noVBand="0"/>
      </w:tblPr>
      <w:tblGrid>
        <w:gridCol w:w="5386"/>
        <w:gridCol w:w="5637"/>
      </w:tblGrid>
      <w:tr w:rsidR="00067823" w14:paraId="7394C19A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0D6DDDA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E09A893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43B95E6B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CD4259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1B3A47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F29A984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9680C0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bookmarkStart w:id="4" w:name="аАдрес"/>
            <w:r>
              <w:rPr>
                <w:rFonts w:ascii="Times New Roman" w:hAnsi="Times New Roman"/>
                <w:color w:val="000000"/>
                <w:szCs w:val="22"/>
              </w:rPr>
              <w:t>Адрес:</w:t>
            </w:r>
            <w:bookmarkEnd w:id="4"/>
            <w:r>
              <w:rPr>
                <w:rFonts w:ascii="Times New Roman" w:hAnsi="Times New Roman"/>
                <w:color w:val="000000"/>
                <w:szCs w:val="22"/>
              </w:rPr>
              <w:t xml:space="preserve"> 223053, Минская обл., Минский р-н, д. Боровляны, ул. Фрунзенская, 1</w:t>
            </w:r>
          </w:p>
          <w:p w14:paraId="67A17A19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8D5F4F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3236015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5AB63C39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C592D61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Минском областном управлении №500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042EDFE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15501F3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DC9942F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946B2C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846599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DE8885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4CC272AD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4EBDEE43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C314DB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A7E6A3A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5186139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76A6D35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8EC8788" w14:textId="77777777" w:rsidR="00067823" w:rsidRDefault="00913328">
            <w:pPr>
              <w:pStyle w:val="24"/>
              <w:ind w:firstLine="2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52442E2C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356821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  <w:p w14:paraId="18C8FFD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20C05B7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</w:tc>
      </w:tr>
      <w:tr w:rsidR="00067823" w14:paraId="2EC02713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CAC2F05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14948EE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23B4E0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М.П.___________________________Г.Т.Барсамян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2DEE30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5177A6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0BEDE5D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62294E">
              <w:rPr>
                <w:rFonts w:ascii="Times New Roman" w:hAnsi="Times New Roman"/>
                <w:color w:val="000000"/>
                <w:szCs w:val="22"/>
              </w:rPr>
              <w:t xml:space="preserve">.П._________________ </w:t>
            </w:r>
          </w:p>
          <w:p w14:paraId="55656AD4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1CA7D880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6E295CBF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3D7F8B5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F6D1231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65FC4DC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30FE458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53B7D531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E7A8EBE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EC2F5F9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8634154" w14:textId="77777777" w:rsidR="00960B26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14:paraId="02CDEE43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313A4367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23388FB4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4BEDA93B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77822927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5771AC83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3EF3F46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1</w:t>
      </w:r>
    </w:p>
    <w:p w14:paraId="2FF50DC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671F7C9D" w14:textId="021EB063" w:rsidR="00067823" w:rsidRDefault="0062294E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 от «____» ______</w:t>
      </w:r>
      <w:r w:rsidR="008461F2">
        <w:rPr>
          <w:color w:val="000000"/>
          <w:sz w:val="22"/>
          <w:szCs w:val="22"/>
        </w:rPr>
        <w:t>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3DFC78A3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19ACEABF" w14:textId="77777777" w:rsidR="00067823" w:rsidRDefault="00913328">
      <w:pPr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Спецификация к договору на техническое обслуживание медицинской техники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1734"/>
        <w:gridCol w:w="1373"/>
        <w:gridCol w:w="1148"/>
        <w:gridCol w:w="1150"/>
        <w:gridCol w:w="1201"/>
        <w:gridCol w:w="1093"/>
        <w:gridCol w:w="1625"/>
        <w:gridCol w:w="13"/>
        <w:gridCol w:w="1164"/>
      </w:tblGrid>
      <w:tr w:rsidR="00067823" w14:paraId="51DF4E89" w14:textId="77777777">
        <w:tc>
          <w:tcPr>
            <w:tcW w:w="534" w:type="dxa"/>
          </w:tcPr>
          <w:p w14:paraId="19B65996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 п/п</w:t>
            </w:r>
          </w:p>
        </w:tc>
        <w:tc>
          <w:tcPr>
            <w:tcW w:w="1842" w:type="dxa"/>
          </w:tcPr>
          <w:p w14:paraId="03978BD0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МТ</w:t>
            </w:r>
          </w:p>
        </w:tc>
        <w:tc>
          <w:tcPr>
            <w:tcW w:w="1701" w:type="dxa"/>
          </w:tcPr>
          <w:p w14:paraId="67DB6681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Тип, Марка</w:t>
            </w:r>
          </w:p>
        </w:tc>
        <w:tc>
          <w:tcPr>
            <w:tcW w:w="1237" w:type="dxa"/>
          </w:tcPr>
          <w:p w14:paraId="66F848B0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Год выпуска</w:t>
            </w:r>
          </w:p>
        </w:tc>
        <w:tc>
          <w:tcPr>
            <w:tcW w:w="1112" w:type="dxa"/>
          </w:tcPr>
          <w:p w14:paraId="5E09825E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Заводской номер</w:t>
            </w:r>
            <w:r>
              <w:rPr>
                <w:b/>
                <w:color w:val="000000"/>
                <w:lang w:val="en-US"/>
              </w:rPr>
              <w:t xml:space="preserve"> (s/n)</w:t>
            </w:r>
          </w:p>
        </w:tc>
        <w:tc>
          <w:tcPr>
            <w:tcW w:w="709" w:type="dxa"/>
          </w:tcPr>
          <w:p w14:paraId="2DDB48B6" w14:textId="77777777" w:rsidR="00067823" w:rsidRDefault="00913328">
            <w:pPr>
              <w:ind w:right="-13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Количество, шт.</w:t>
            </w:r>
          </w:p>
        </w:tc>
        <w:tc>
          <w:tcPr>
            <w:tcW w:w="1125" w:type="dxa"/>
          </w:tcPr>
          <w:p w14:paraId="50812B8F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Цена разового ТО за 1 единицу с НДС, бел.рубл.</w:t>
            </w:r>
          </w:p>
        </w:tc>
        <w:tc>
          <w:tcPr>
            <w:tcW w:w="1568" w:type="dxa"/>
          </w:tcPr>
          <w:p w14:paraId="0670E4B2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Периодичность проведения ТО</w:t>
            </w:r>
          </w:p>
        </w:tc>
        <w:tc>
          <w:tcPr>
            <w:tcW w:w="1195" w:type="dxa"/>
            <w:gridSpan w:val="2"/>
          </w:tcPr>
          <w:p w14:paraId="340228AD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стоимость ТО по договору с НДС, бел.рубл.</w:t>
            </w:r>
          </w:p>
        </w:tc>
      </w:tr>
      <w:tr w:rsidR="00067823" w14:paraId="663EC92A" w14:textId="77777777">
        <w:tc>
          <w:tcPr>
            <w:tcW w:w="534" w:type="dxa"/>
          </w:tcPr>
          <w:p w14:paraId="7ED4C7DD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2" w:type="dxa"/>
          </w:tcPr>
          <w:p w14:paraId="44047148" w14:textId="77777777" w:rsidR="00067823" w:rsidRDefault="00067823"/>
        </w:tc>
        <w:tc>
          <w:tcPr>
            <w:tcW w:w="1701" w:type="dxa"/>
          </w:tcPr>
          <w:p w14:paraId="797AA4B4" w14:textId="77777777" w:rsidR="00067823" w:rsidRPr="00814248" w:rsidRDefault="00067823"/>
        </w:tc>
        <w:tc>
          <w:tcPr>
            <w:tcW w:w="1237" w:type="dxa"/>
          </w:tcPr>
          <w:p w14:paraId="710D8D84" w14:textId="77777777" w:rsidR="00067823" w:rsidRDefault="00067823"/>
          <w:p w14:paraId="2FFAF22C" w14:textId="77777777" w:rsidR="00067823" w:rsidRDefault="00067823"/>
        </w:tc>
        <w:tc>
          <w:tcPr>
            <w:tcW w:w="1112" w:type="dxa"/>
          </w:tcPr>
          <w:p w14:paraId="49294725" w14:textId="77777777" w:rsidR="00067823" w:rsidRPr="00814248" w:rsidRDefault="00067823">
            <w:pPr>
              <w:ind w:right="-109"/>
            </w:pPr>
          </w:p>
        </w:tc>
        <w:tc>
          <w:tcPr>
            <w:tcW w:w="709" w:type="dxa"/>
          </w:tcPr>
          <w:p w14:paraId="4F9B2304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0D9B42B9" w14:textId="77777777" w:rsidR="00067823" w:rsidRPr="00814248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568" w:type="dxa"/>
          </w:tcPr>
          <w:p w14:paraId="185B66C3" w14:textId="0285090D" w:rsidR="00067823" w:rsidRPr="009053DD" w:rsidRDefault="00067823" w:rsidP="005C24E9">
            <w:pPr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0581F91F" w14:textId="77777777" w:rsidR="00067823" w:rsidRPr="00814248" w:rsidRDefault="00067823" w:rsidP="00814248">
            <w:pPr>
              <w:rPr>
                <w:color w:val="000000"/>
              </w:rPr>
            </w:pPr>
          </w:p>
        </w:tc>
      </w:tr>
      <w:tr w:rsidR="00067823" w14:paraId="3D962650" w14:textId="77777777">
        <w:tc>
          <w:tcPr>
            <w:tcW w:w="534" w:type="dxa"/>
          </w:tcPr>
          <w:p w14:paraId="11B84539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2" w:type="dxa"/>
          </w:tcPr>
          <w:p w14:paraId="654463F0" w14:textId="77777777" w:rsidR="00067823" w:rsidRDefault="00067823"/>
          <w:p w14:paraId="0BBACBED" w14:textId="77777777" w:rsidR="00067823" w:rsidRDefault="00067823"/>
        </w:tc>
        <w:tc>
          <w:tcPr>
            <w:tcW w:w="1701" w:type="dxa"/>
          </w:tcPr>
          <w:p w14:paraId="182DFF7E" w14:textId="77777777" w:rsidR="00067823" w:rsidRPr="00814248" w:rsidRDefault="00067823"/>
        </w:tc>
        <w:tc>
          <w:tcPr>
            <w:tcW w:w="1237" w:type="dxa"/>
          </w:tcPr>
          <w:p w14:paraId="37AF47AF" w14:textId="77777777" w:rsidR="00067823" w:rsidRPr="00814248" w:rsidRDefault="00067823"/>
        </w:tc>
        <w:tc>
          <w:tcPr>
            <w:tcW w:w="1112" w:type="dxa"/>
          </w:tcPr>
          <w:p w14:paraId="5A5DE648" w14:textId="77777777" w:rsidR="00067823" w:rsidRDefault="00067823" w:rsidP="00814248">
            <w:pPr>
              <w:ind w:right="-103"/>
              <w:rPr>
                <w:lang w:val="en-US"/>
              </w:rPr>
            </w:pPr>
          </w:p>
        </w:tc>
        <w:tc>
          <w:tcPr>
            <w:tcW w:w="709" w:type="dxa"/>
          </w:tcPr>
          <w:p w14:paraId="5F582C99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54B3DE9E" w14:textId="77777777" w:rsidR="00067823" w:rsidRPr="00814248" w:rsidRDefault="00067823" w:rsidP="00814248">
            <w:pPr>
              <w:rPr>
                <w:color w:val="000000"/>
              </w:rPr>
            </w:pPr>
          </w:p>
        </w:tc>
        <w:tc>
          <w:tcPr>
            <w:tcW w:w="1568" w:type="dxa"/>
          </w:tcPr>
          <w:p w14:paraId="137048F7" w14:textId="77777777" w:rsidR="00067823" w:rsidRDefault="00067823">
            <w:pPr>
              <w:ind w:left="-80"/>
              <w:jc w:val="center"/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55ABDEFB" w14:textId="77777777" w:rsidR="00067823" w:rsidRPr="00814248" w:rsidRDefault="00067823" w:rsidP="00814248">
            <w:pPr>
              <w:rPr>
                <w:color w:val="000000"/>
              </w:rPr>
            </w:pPr>
          </w:p>
        </w:tc>
      </w:tr>
      <w:tr w:rsidR="00067823" w14:paraId="227D5157" w14:textId="77777777">
        <w:tc>
          <w:tcPr>
            <w:tcW w:w="534" w:type="dxa"/>
          </w:tcPr>
          <w:p w14:paraId="4448B0D1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42" w:type="dxa"/>
          </w:tcPr>
          <w:p w14:paraId="33B40F07" w14:textId="77777777" w:rsidR="00067823" w:rsidRDefault="00067823"/>
        </w:tc>
        <w:tc>
          <w:tcPr>
            <w:tcW w:w="1701" w:type="dxa"/>
          </w:tcPr>
          <w:p w14:paraId="1DB155DD" w14:textId="77777777" w:rsidR="00067823" w:rsidRPr="00814248" w:rsidRDefault="00067823">
            <w:pPr>
              <w:ind w:right="-114"/>
            </w:pPr>
          </w:p>
        </w:tc>
        <w:tc>
          <w:tcPr>
            <w:tcW w:w="1237" w:type="dxa"/>
          </w:tcPr>
          <w:p w14:paraId="3737BC5A" w14:textId="77777777" w:rsidR="00067823" w:rsidRPr="00814248" w:rsidRDefault="00067823"/>
        </w:tc>
        <w:tc>
          <w:tcPr>
            <w:tcW w:w="1112" w:type="dxa"/>
          </w:tcPr>
          <w:p w14:paraId="7041A3F5" w14:textId="77777777" w:rsidR="00067823" w:rsidRPr="00814248" w:rsidRDefault="00067823" w:rsidP="00814248">
            <w:pPr>
              <w:ind w:right="-103"/>
            </w:pPr>
          </w:p>
        </w:tc>
        <w:tc>
          <w:tcPr>
            <w:tcW w:w="709" w:type="dxa"/>
          </w:tcPr>
          <w:p w14:paraId="213BD0FD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0ECD2B71" w14:textId="77777777" w:rsidR="00067823" w:rsidRPr="00814248" w:rsidRDefault="00067823" w:rsidP="00814248">
            <w:pPr>
              <w:rPr>
                <w:color w:val="000000"/>
              </w:rPr>
            </w:pPr>
          </w:p>
        </w:tc>
        <w:tc>
          <w:tcPr>
            <w:tcW w:w="1568" w:type="dxa"/>
          </w:tcPr>
          <w:p w14:paraId="700843FF" w14:textId="77777777" w:rsidR="00067823" w:rsidRDefault="00067823">
            <w:pPr>
              <w:ind w:left="-42"/>
              <w:jc w:val="center"/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08258573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4E5CB31A" w14:textId="77777777">
        <w:tc>
          <w:tcPr>
            <w:tcW w:w="9842" w:type="dxa"/>
            <w:gridSpan w:val="9"/>
          </w:tcPr>
          <w:p w14:paraId="3CA631CD" w14:textId="77777777" w:rsidR="00067823" w:rsidRDefault="00913328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за работы по ТО:</w:t>
            </w:r>
          </w:p>
        </w:tc>
        <w:tc>
          <w:tcPr>
            <w:tcW w:w="1181" w:type="dxa"/>
          </w:tcPr>
          <w:p w14:paraId="4ED14BFB" w14:textId="77777777" w:rsidR="00067823" w:rsidRDefault="00067823" w:rsidP="00814248">
            <w:pPr>
              <w:jc w:val="center"/>
              <w:rPr>
                <w:b/>
                <w:color w:val="000000"/>
              </w:rPr>
            </w:pPr>
          </w:p>
        </w:tc>
      </w:tr>
      <w:tr w:rsidR="00067823" w14:paraId="6EC1C3D9" w14:textId="77777777">
        <w:tc>
          <w:tcPr>
            <w:tcW w:w="11023" w:type="dxa"/>
            <w:gridSpan w:val="10"/>
          </w:tcPr>
          <w:p w14:paraId="554FBAE5" w14:textId="77777777" w:rsidR="00067823" w:rsidRDefault="0091332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iCs/>
              </w:rPr>
              <w:t xml:space="preserve">ПЕРЕЧЕНЬ </w:t>
            </w:r>
            <w:r>
              <w:rPr>
                <w:rStyle w:val="FontStyle27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7"/>
                <w:i w:val="0"/>
                <w:color w:val="000000"/>
                <w:sz w:val="20"/>
                <w:szCs w:val="20"/>
              </w:rPr>
              <w:t>расходных материалов и комплектующих</w:t>
            </w:r>
            <w:r>
              <w:rPr>
                <w:rStyle w:val="FontStyle27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iCs/>
              </w:rPr>
              <w:t xml:space="preserve"> Исполнителя, необходимых для проведения ТО</w:t>
            </w:r>
          </w:p>
        </w:tc>
      </w:tr>
      <w:tr w:rsidR="00067823" w14:paraId="355F8F14" w14:textId="77777777">
        <w:tc>
          <w:tcPr>
            <w:tcW w:w="9842" w:type="dxa"/>
            <w:gridSpan w:val="9"/>
          </w:tcPr>
          <w:p w14:paraId="1A8341D0" w14:textId="77777777" w:rsidR="00067823" w:rsidRDefault="0091332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Наименование</w:t>
            </w:r>
          </w:p>
        </w:tc>
        <w:tc>
          <w:tcPr>
            <w:tcW w:w="1181" w:type="dxa"/>
          </w:tcPr>
          <w:p w14:paraId="38808448" w14:textId="77777777" w:rsidR="00067823" w:rsidRDefault="00913328">
            <w:pPr>
              <w:jc w:val="center"/>
              <w:rPr>
                <w:iCs/>
              </w:rPr>
            </w:pPr>
            <w:r>
              <w:rPr>
                <w:iCs/>
              </w:rPr>
              <w:t>Кол-во, ед.измер.</w:t>
            </w:r>
          </w:p>
        </w:tc>
      </w:tr>
      <w:tr w:rsidR="00067823" w14:paraId="427E2374" w14:textId="77777777">
        <w:tc>
          <w:tcPr>
            <w:tcW w:w="9842" w:type="dxa"/>
            <w:gridSpan w:val="9"/>
          </w:tcPr>
          <w:p w14:paraId="2E00D2B3" w14:textId="77777777" w:rsidR="00067823" w:rsidRPr="00814248" w:rsidRDefault="00067823">
            <w:pPr>
              <w:ind w:right="-108"/>
            </w:pPr>
          </w:p>
        </w:tc>
        <w:tc>
          <w:tcPr>
            <w:tcW w:w="1181" w:type="dxa"/>
          </w:tcPr>
          <w:p w14:paraId="709FEE19" w14:textId="77777777" w:rsidR="00067823" w:rsidRDefault="00067823">
            <w:pPr>
              <w:jc w:val="right"/>
              <w:rPr>
                <w:color w:val="000000"/>
              </w:rPr>
            </w:pPr>
          </w:p>
        </w:tc>
      </w:tr>
      <w:tr w:rsidR="00067823" w14:paraId="70C427A8" w14:textId="77777777">
        <w:tc>
          <w:tcPr>
            <w:tcW w:w="9842" w:type="dxa"/>
            <w:gridSpan w:val="9"/>
          </w:tcPr>
          <w:p w14:paraId="7C22E20B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6146B615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B7FEA42" w14:textId="77777777">
        <w:tc>
          <w:tcPr>
            <w:tcW w:w="9842" w:type="dxa"/>
            <w:gridSpan w:val="9"/>
          </w:tcPr>
          <w:p w14:paraId="303244AE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13818960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68E0C94" w14:textId="77777777">
        <w:tc>
          <w:tcPr>
            <w:tcW w:w="9842" w:type="dxa"/>
            <w:gridSpan w:val="9"/>
          </w:tcPr>
          <w:p w14:paraId="254AE3A2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450B88DB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F0CCA4A" w14:textId="77777777">
        <w:tc>
          <w:tcPr>
            <w:tcW w:w="9842" w:type="dxa"/>
            <w:gridSpan w:val="9"/>
          </w:tcPr>
          <w:p w14:paraId="72856D7E" w14:textId="77777777" w:rsidR="00067823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03C671EA" w14:textId="77777777" w:rsidR="00067823" w:rsidRDefault="00067823">
            <w:pPr>
              <w:jc w:val="right"/>
              <w:rPr>
                <w:color w:val="000000"/>
              </w:rPr>
            </w:pPr>
          </w:p>
        </w:tc>
      </w:tr>
    </w:tbl>
    <w:p w14:paraId="58B96022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5AA9DDE1" w14:textId="77777777" w:rsidR="00067823" w:rsidRDefault="00913328">
      <w:pPr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Ориентировочная стоимость материалов Исполнителя составляет – </w:t>
      </w:r>
      <w:r w:rsidR="00814248">
        <w:rPr>
          <w:rStyle w:val="FontStyle27"/>
          <w:i w:val="0"/>
          <w:color w:val="000000"/>
          <w:sz w:val="22"/>
          <w:szCs w:val="22"/>
        </w:rPr>
        <w:t>____________________________</w:t>
      </w:r>
    </w:p>
    <w:p w14:paraId="41B1DF4C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5FD0494A" w14:textId="77777777" w:rsidR="00067823" w:rsidRDefault="00913328">
      <w:pPr>
        <w:spacing w:line="22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</w:t>
      </w:r>
      <w:r>
        <w:rPr>
          <w:rStyle w:val="FontStyle25"/>
          <w:color w:val="000000"/>
          <w:sz w:val="22"/>
          <w:szCs w:val="22"/>
        </w:rPr>
        <w:t>общая стоимость работ по техническому обслуживанию</w:t>
      </w:r>
      <w:r>
        <w:rPr>
          <w:sz w:val="22"/>
          <w:szCs w:val="22"/>
        </w:rPr>
        <w:t xml:space="preserve"> за период действия договора: </w:t>
      </w:r>
      <w:r w:rsidR="00814248">
        <w:rPr>
          <w:b/>
          <w:sz w:val="22"/>
          <w:szCs w:val="22"/>
        </w:rPr>
        <w:t>_____________________________________________________</w:t>
      </w:r>
    </w:p>
    <w:p w14:paraId="54987E30" w14:textId="77777777" w:rsidR="00067823" w:rsidRDefault="00067823">
      <w:pPr>
        <w:rPr>
          <w:color w:val="000000"/>
          <w:sz w:val="22"/>
          <w:szCs w:val="22"/>
        </w:rPr>
      </w:pPr>
    </w:p>
    <w:p w14:paraId="792DDD43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6F8E4DC5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414A7747" w14:textId="77777777" w:rsidR="00067823" w:rsidRDefault="00067823">
      <w:pPr>
        <w:jc w:val="center"/>
        <w:rPr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2C81B310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0CEAA3E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366095A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0E0416D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6BF3FE9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20391FA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44AC60DB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DECE2B0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13C156B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B27E5EB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16F1BB2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40C8E6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10BF948F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20B2D99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8522CB5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389CDBB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68A65EB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18B8B6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3B13EB3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E86677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153CE89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CB311CA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CBE49A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B1D3CC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BB16A58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814248">
              <w:rPr>
                <w:rFonts w:ascii="Times New Roman" w:hAnsi="Times New Roman"/>
                <w:color w:val="000000"/>
                <w:szCs w:val="22"/>
              </w:rPr>
              <w:t xml:space="preserve">.П._________________ </w:t>
            </w:r>
          </w:p>
          <w:p w14:paraId="604999D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29EDDD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61BF1858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7B15C51A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0D376E2F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28ABEBE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3FC4454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                                                                         </w:t>
      </w:r>
    </w:p>
    <w:p w14:paraId="67A3A9B5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</w:t>
      </w:r>
    </w:p>
    <w:p w14:paraId="0CB285EF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Приложение 2</w:t>
      </w:r>
    </w:p>
    <w:p w14:paraId="37C8DAF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2F8632D1" w14:textId="2BB65EA6" w:rsidR="00067823" w:rsidRDefault="0081424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№_____ от «____» __________</w:t>
      </w:r>
      <w:r w:rsidR="008461F2">
        <w:rPr>
          <w:color w:val="000000"/>
          <w:sz w:val="22"/>
          <w:szCs w:val="22"/>
        </w:rPr>
        <w:t xml:space="preserve"> 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4A584F05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38DC5D84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78FC5D9A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049FD62F" w14:textId="77777777" w:rsidR="00067823" w:rsidRDefault="0091332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Корректировка к договору №</w:t>
      </w:r>
    </w:p>
    <w:p w14:paraId="02E878A8" w14:textId="77777777" w:rsidR="00067823" w:rsidRDefault="00067823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9"/>
        <w:gridCol w:w="2167"/>
        <w:gridCol w:w="893"/>
        <w:gridCol w:w="1078"/>
        <w:gridCol w:w="1680"/>
        <w:gridCol w:w="1683"/>
        <w:gridCol w:w="2242"/>
      </w:tblGrid>
      <w:tr w:rsidR="00067823" w14:paraId="2B209FE4" w14:textId="77777777">
        <w:tc>
          <w:tcPr>
            <w:tcW w:w="959" w:type="dxa"/>
          </w:tcPr>
          <w:p w14:paraId="2B69859F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90" w:type="dxa"/>
          </w:tcPr>
          <w:p w14:paraId="0A37EE46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МТ</w:t>
            </w:r>
          </w:p>
        </w:tc>
        <w:tc>
          <w:tcPr>
            <w:tcW w:w="787" w:type="dxa"/>
          </w:tcPr>
          <w:p w14:paraId="1EBC9ED1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Тип, Марка</w:t>
            </w:r>
          </w:p>
        </w:tc>
        <w:tc>
          <w:tcPr>
            <w:tcW w:w="850" w:type="dxa"/>
          </w:tcPr>
          <w:p w14:paraId="452571EC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Год выпуска</w:t>
            </w:r>
          </w:p>
        </w:tc>
        <w:tc>
          <w:tcPr>
            <w:tcW w:w="1701" w:type="dxa"/>
          </w:tcPr>
          <w:p w14:paraId="489034D7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Заводской номер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(s/n)</w:t>
            </w:r>
          </w:p>
        </w:tc>
        <w:tc>
          <w:tcPr>
            <w:tcW w:w="1701" w:type="dxa"/>
          </w:tcPr>
          <w:p w14:paraId="5F47E83B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Отпускная цена ТО за 1 ед.</w:t>
            </w:r>
          </w:p>
        </w:tc>
        <w:tc>
          <w:tcPr>
            <w:tcW w:w="2279" w:type="dxa"/>
          </w:tcPr>
          <w:p w14:paraId="64A50E40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067823" w14:paraId="1CEE172D" w14:textId="77777777">
        <w:tc>
          <w:tcPr>
            <w:tcW w:w="959" w:type="dxa"/>
          </w:tcPr>
          <w:p w14:paraId="1DA2C439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90" w:type="dxa"/>
          </w:tcPr>
          <w:p w14:paraId="084E82B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FA8A2A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493509E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</w:tcPr>
          <w:p w14:paraId="72886B54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768A5C9D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350FF0D7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F97410C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28A73424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31880732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88D2E5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0F6AD6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79" w:type="dxa"/>
          </w:tcPr>
          <w:p w14:paraId="3082972B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74FBE8EB" w14:textId="77777777" w:rsidR="00067823" w:rsidRDefault="00913328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СНЯТО</w:t>
      </w:r>
    </w:p>
    <w:p w14:paraId="7F237BD3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Отделение                                              </w:t>
      </w:r>
    </w:p>
    <w:p w14:paraId="0F52429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Итого </w:t>
      </w:r>
      <w:r>
        <w:rPr>
          <w:color w:val="000000"/>
          <w:sz w:val="22"/>
          <w:szCs w:val="22"/>
          <w:u w:val="single"/>
        </w:rPr>
        <w:t>СНЯТО</w:t>
      </w:r>
      <w:r>
        <w:rPr>
          <w:color w:val="000000"/>
          <w:sz w:val="22"/>
          <w:szCs w:val="22"/>
        </w:rPr>
        <w:t xml:space="preserve">     за месяц</w:t>
      </w:r>
    </w:p>
    <w:p w14:paraId="61D26FB4" w14:textId="77777777" w:rsidR="00067823" w:rsidRDefault="00067823">
      <w:pPr>
        <w:rPr>
          <w:color w:val="000000"/>
          <w:sz w:val="22"/>
          <w:szCs w:val="22"/>
        </w:rPr>
      </w:pPr>
    </w:p>
    <w:p w14:paraId="61143118" w14:textId="77777777" w:rsidR="00067823" w:rsidRDefault="00067823">
      <w:pPr>
        <w:rPr>
          <w:color w:val="000000"/>
          <w:sz w:val="22"/>
          <w:szCs w:val="22"/>
        </w:rPr>
      </w:pPr>
    </w:p>
    <w:p w14:paraId="5EAC445A" w14:textId="77777777" w:rsidR="00067823" w:rsidRDefault="00067823">
      <w:pPr>
        <w:rPr>
          <w:color w:val="000000"/>
          <w:sz w:val="22"/>
          <w:szCs w:val="22"/>
        </w:rPr>
      </w:pPr>
    </w:p>
    <w:p w14:paraId="11C71A59" w14:textId="77777777" w:rsidR="00067823" w:rsidRDefault="00913328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ПОСТАВЛЕНО</w:t>
      </w:r>
    </w:p>
    <w:p w14:paraId="1E4A8028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Отделение </w:t>
      </w:r>
    </w:p>
    <w:p w14:paraId="2B233E5F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Итого </w:t>
      </w:r>
      <w:r>
        <w:rPr>
          <w:color w:val="000000"/>
          <w:sz w:val="22"/>
          <w:szCs w:val="22"/>
          <w:u w:val="single"/>
        </w:rPr>
        <w:t>ПОСТАВЛЕНО</w:t>
      </w:r>
      <w:r>
        <w:rPr>
          <w:color w:val="000000"/>
          <w:sz w:val="22"/>
          <w:szCs w:val="22"/>
        </w:rPr>
        <w:t xml:space="preserve">         за месяц</w:t>
      </w:r>
    </w:p>
    <w:p w14:paraId="021C9310" w14:textId="77777777" w:rsidR="00067823" w:rsidRDefault="00067823">
      <w:pPr>
        <w:rPr>
          <w:color w:val="000000"/>
          <w:sz w:val="22"/>
          <w:szCs w:val="22"/>
        </w:rPr>
      </w:pPr>
    </w:p>
    <w:p w14:paraId="1D428A68" w14:textId="77777777" w:rsidR="00067823" w:rsidRDefault="00067823">
      <w:pPr>
        <w:rPr>
          <w:color w:val="000000"/>
          <w:sz w:val="22"/>
          <w:szCs w:val="22"/>
        </w:rPr>
      </w:pPr>
    </w:p>
    <w:p w14:paraId="1CC4771A" w14:textId="77777777" w:rsidR="00067823" w:rsidRDefault="00067823">
      <w:pPr>
        <w:rPr>
          <w:color w:val="000000"/>
          <w:sz w:val="22"/>
          <w:szCs w:val="22"/>
        </w:rPr>
      </w:pPr>
    </w:p>
    <w:p w14:paraId="3819D738" w14:textId="77777777" w:rsidR="00067823" w:rsidRDefault="00067823">
      <w:pPr>
        <w:rPr>
          <w:color w:val="000000"/>
          <w:sz w:val="22"/>
          <w:szCs w:val="22"/>
        </w:rPr>
      </w:pPr>
    </w:p>
    <w:p w14:paraId="526250B7" w14:textId="77777777" w:rsidR="00067823" w:rsidRDefault="00067823">
      <w:pPr>
        <w:rPr>
          <w:color w:val="000000"/>
          <w:sz w:val="22"/>
          <w:szCs w:val="22"/>
        </w:rPr>
      </w:pPr>
    </w:p>
    <w:p w14:paraId="20BF605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Сумма корректировки (в руб без НДС) </w:t>
      </w:r>
    </w:p>
    <w:p w14:paraId="68E08821" w14:textId="77777777" w:rsidR="00067823" w:rsidRDefault="00067823">
      <w:pPr>
        <w:rPr>
          <w:color w:val="000000"/>
          <w:sz w:val="22"/>
          <w:szCs w:val="22"/>
        </w:rPr>
      </w:pPr>
    </w:p>
    <w:p w14:paraId="08D34A9C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Количество МТ</w:t>
      </w:r>
    </w:p>
    <w:p w14:paraId="2CE1F660" w14:textId="77777777" w:rsidR="00067823" w:rsidRDefault="00067823">
      <w:pPr>
        <w:rPr>
          <w:color w:val="000000"/>
          <w:sz w:val="22"/>
          <w:szCs w:val="22"/>
        </w:rPr>
      </w:pPr>
    </w:p>
    <w:p w14:paraId="73B58116" w14:textId="77777777" w:rsidR="00067823" w:rsidRDefault="00067823">
      <w:pPr>
        <w:rPr>
          <w:color w:val="000000"/>
          <w:sz w:val="22"/>
          <w:szCs w:val="22"/>
        </w:rPr>
      </w:pPr>
    </w:p>
    <w:p w14:paraId="15261C62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Экономист______________________________                          </w:t>
      </w:r>
    </w:p>
    <w:p w14:paraId="721BAAF3" w14:textId="77777777" w:rsidR="00067823" w:rsidRDefault="00067823">
      <w:pPr>
        <w:rPr>
          <w:color w:val="000000"/>
          <w:sz w:val="22"/>
          <w:szCs w:val="22"/>
        </w:rPr>
      </w:pPr>
    </w:p>
    <w:p w14:paraId="2A7A13D4" w14:textId="77777777" w:rsidR="00067823" w:rsidRDefault="00067823">
      <w:pPr>
        <w:rPr>
          <w:color w:val="000000"/>
          <w:sz w:val="22"/>
          <w:szCs w:val="22"/>
        </w:rPr>
      </w:pPr>
    </w:p>
    <w:p w14:paraId="2857870E" w14:textId="77777777" w:rsidR="00067823" w:rsidRDefault="00067823">
      <w:pPr>
        <w:rPr>
          <w:color w:val="000000"/>
          <w:sz w:val="22"/>
          <w:szCs w:val="22"/>
        </w:rPr>
      </w:pPr>
    </w:p>
    <w:p w14:paraId="40E4F229" w14:textId="77777777" w:rsidR="00067823" w:rsidRDefault="00067823">
      <w:pPr>
        <w:rPr>
          <w:b/>
          <w:color w:val="000000"/>
          <w:sz w:val="22"/>
          <w:szCs w:val="22"/>
        </w:rPr>
      </w:pPr>
    </w:p>
    <w:p w14:paraId="2A2AF313" w14:textId="77777777" w:rsidR="00067823" w:rsidRDefault="00067823">
      <w:pPr>
        <w:rPr>
          <w:b/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18EDE342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CBBF41F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1912965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39F817EC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9340D1A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CE78C24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18780EBE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BA803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76D5A2C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CD1D22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3D0D047F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0DA4A2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615B2CFB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01D9743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E4C7CC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75BE8D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C0044F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1628EC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002D61EF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772548E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3822976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2179075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0D8EE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C3008D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9CEE5C3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814248">
              <w:rPr>
                <w:rFonts w:ascii="Times New Roman" w:hAnsi="Times New Roman"/>
                <w:color w:val="000000"/>
                <w:szCs w:val="22"/>
              </w:rPr>
              <w:t>.П._________________</w:t>
            </w:r>
          </w:p>
          <w:p w14:paraId="0151274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15CCCE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6812CCA6" w14:textId="77777777" w:rsidR="00067823" w:rsidRDefault="00067823">
      <w:pPr>
        <w:rPr>
          <w:color w:val="000000"/>
          <w:sz w:val="22"/>
          <w:szCs w:val="22"/>
        </w:rPr>
      </w:pPr>
    </w:p>
    <w:p w14:paraId="3441F50E" w14:textId="77777777" w:rsidR="00067823" w:rsidRDefault="00067823">
      <w:pPr>
        <w:rPr>
          <w:color w:val="000000"/>
          <w:sz w:val="22"/>
          <w:szCs w:val="22"/>
        </w:rPr>
      </w:pPr>
    </w:p>
    <w:p w14:paraId="6162E41D" w14:textId="77777777" w:rsidR="00067823" w:rsidRDefault="00067823">
      <w:pPr>
        <w:rPr>
          <w:color w:val="000000"/>
          <w:sz w:val="22"/>
          <w:szCs w:val="22"/>
        </w:rPr>
      </w:pPr>
    </w:p>
    <w:p w14:paraId="29D6180F" w14:textId="77777777" w:rsidR="00067823" w:rsidRDefault="00067823">
      <w:pPr>
        <w:rPr>
          <w:color w:val="000000"/>
          <w:sz w:val="22"/>
          <w:szCs w:val="22"/>
        </w:rPr>
      </w:pPr>
    </w:p>
    <w:p w14:paraId="1565C407" w14:textId="77777777" w:rsidR="00067823" w:rsidRDefault="00067823">
      <w:pPr>
        <w:rPr>
          <w:color w:val="000000"/>
          <w:sz w:val="22"/>
          <w:szCs w:val="22"/>
        </w:rPr>
      </w:pPr>
    </w:p>
    <w:p w14:paraId="7C1E0C71" w14:textId="77777777" w:rsidR="00067823" w:rsidRDefault="00067823">
      <w:pPr>
        <w:rPr>
          <w:color w:val="000000"/>
          <w:sz w:val="22"/>
          <w:szCs w:val="22"/>
        </w:rPr>
      </w:pPr>
    </w:p>
    <w:p w14:paraId="27D04B54" w14:textId="77777777" w:rsidR="00067823" w:rsidRDefault="00067823">
      <w:pPr>
        <w:rPr>
          <w:color w:val="000000"/>
          <w:sz w:val="22"/>
          <w:szCs w:val="22"/>
        </w:rPr>
      </w:pPr>
    </w:p>
    <w:p w14:paraId="7CE6AE27" w14:textId="77777777" w:rsidR="00067823" w:rsidRDefault="00067823">
      <w:pPr>
        <w:rPr>
          <w:color w:val="000000"/>
          <w:sz w:val="22"/>
          <w:szCs w:val="22"/>
        </w:rPr>
      </w:pPr>
    </w:p>
    <w:p w14:paraId="38B409C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Приложение 3</w:t>
      </w:r>
    </w:p>
    <w:p w14:paraId="6DE8CC38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16EF7CE1" w14:textId="28F8BD1D" w:rsidR="00067823" w:rsidRDefault="0081424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№______ от «____» __________</w:t>
      </w:r>
      <w:r w:rsidR="008461F2">
        <w:rPr>
          <w:color w:val="000000"/>
          <w:sz w:val="22"/>
          <w:szCs w:val="22"/>
        </w:rPr>
        <w:t xml:space="preserve"> 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7C967304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акту</w:t>
      </w:r>
    </w:p>
    <w:p w14:paraId="32C751E5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  __________________</w:t>
      </w:r>
    </w:p>
    <w:p w14:paraId="239D9855" w14:textId="77777777" w:rsidR="00067823" w:rsidRDefault="00913328">
      <w:pPr>
        <w:ind w:firstLine="6096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выполненных работ по ТО медицинской техники                    </w:t>
      </w:r>
    </w:p>
    <w:p w14:paraId="6FE9BC0F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____________________________20____г.</w:t>
      </w:r>
    </w:p>
    <w:p w14:paraId="74E07AB7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Код Заказчика __________________________________</w:t>
      </w:r>
    </w:p>
    <w:p w14:paraId="62D0B4A4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</w:p>
    <w:p w14:paraId="7BAEE2A6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</w:p>
    <w:p w14:paraId="7F39E9CB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(Наименование заказчика)</w:t>
      </w:r>
    </w:p>
    <w:p w14:paraId="6BCB1BBC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69F3F966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4FB3B2DE" w14:textId="77777777" w:rsidR="00067823" w:rsidRDefault="0091332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ПЕРЕЧЕНЬ</w:t>
      </w:r>
    </w:p>
    <w:p w14:paraId="3BE1CF4E" w14:textId="77777777" w:rsidR="00067823" w:rsidRDefault="00067823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"/>
        <w:gridCol w:w="2137"/>
        <w:gridCol w:w="1005"/>
        <w:gridCol w:w="1392"/>
        <w:gridCol w:w="1566"/>
        <w:gridCol w:w="1592"/>
        <w:gridCol w:w="1020"/>
        <w:gridCol w:w="1070"/>
      </w:tblGrid>
      <w:tr w:rsidR="00067823" w14:paraId="09AB00D9" w14:textId="77777777">
        <w:tc>
          <w:tcPr>
            <w:tcW w:w="930" w:type="dxa"/>
          </w:tcPr>
          <w:p w14:paraId="60DAC950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57" w:type="dxa"/>
          </w:tcPr>
          <w:p w14:paraId="4469E412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расходных материалов, комплектующих</w:t>
            </w:r>
          </w:p>
        </w:tc>
        <w:tc>
          <w:tcPr>
            <w:tcW w:w="777" w:type="dxa"/>
          </w:tcPr>
          <w:p w14:paraId="2D5F507F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92" w:type="dxa"/>
          </w:tcPr>
          <w:p w14:paraId="3C9FD654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635" w:type="dxa"/>
          </w:tcPr>
          <w:p w14:paraId="5AEE2536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649" w:type="dxa"/>
          </w:tcPr>
          <w:p w14:paraId="7D167A81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1035" w:type="dxa"/>
          </w:tcPr>
          <w:p w14:paraId="6266AAA9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Тип, марка МТ</w:t>
            </w:r>
          </w:p>
        </w:tc>
        <w:tc>
          <w:tcPr>
            <w:tcW w:w="1107" w:type="dxa"/>
          </w:tcPr>
          <w:p w14:paraId="17AE02B8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Зав. №</w:t>
            </w:r>
          </w:p>
        </w:tc>
      </w:tr>
      <w:tr w:rsidR="00067823" w14:paraId="14D28966" w14:textId="77777777">
        <w:tc>
          <w:tcPr>
            <w:tcW w:w="930" w:type="dxa"/>
          </w:tcPr>
          <w:p w14:paraId="004C3A8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7" w:type="dxa"/>
          </w:tcPr>
          <w:p w14:paraId="076F3C7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1707E9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3B6819A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</w:tcPr>
          <w:p w14:paraId="6B96D86B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14F97B28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41F671CB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</w:tcPr>
          <w:p w14:paraId="26783E6E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6DFFD8F3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0B32DE10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35" w:type="dxa"/>
          </w:tcPr>
          <w:p w14:paraId="397DC1FD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</w:tcPr>
          <w:p w14:paraId="2887C6E7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</w:tcPr>
          <w:p w14:paraId="7BE64409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</w:tcPr>
          <w:p w14:paraId="4BCD0F58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67823" w14:paraId="1353B28F" w14:textId="77777777">
        <w:trPr>
          <w:gridAfter w:val="4"/>
          <w:wAfter w:w="5426" w:type="dxa"/>
          <w:trHeight w:val="379"/>
        </w:trPr>
        <w:tc>
          <w:tcPr>
            <w:tcW w:w="1649" w:type="dxa"/>
            <w:gridSpan w:val="2"/>
          </w:tcPr>
          <w:p w14:paraId="6BEDCD24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</w:tcPr>
          <w:p w14:paraId="1CE3DC09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</w:tcPr>
          <w:p w14:paraId="6C7D05C8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0CF5D6D1" w14:textId="77777777" w:rsidR="00067823" w:rsidRDefault="00913328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ИТОГО стоимость:</w:t>
      </w:r>
    </w:p>
    <w:p w14:paraId="4E3ED29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</w:t>
      </w:r>
    </w:p>
    <w:p w14:paraId="5B229DD6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Ставка НДС 20%                                                      Сумма НДС:_______________________________</w:t>
      </w:r>
    </w:p>
    <w:p w14:paraId="5A0DFB8C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(прописью)</w:t>
      </w:r>
    </w:p>
    <w:p w14:paraId="65781DC5" w14:textId="77777777" w:rsidR="00067823" w:rsidRDefault="00067823">
      <w:pPr>
        <w:rPr>
          <w:color w:val="000000"/>
          <w:sz w:val="22"/>
          <w:szCs w:val="22"/>
        </w:rPr>
      </w:pPr>
    </w:p>
    <w:p w14:paraId="4C1B0EB2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ИТОГО стоимость с НДС:                                      _______________________________________</w:t>
      </w:r>
    </w:p>
    <w:p w14:paraId="450F8D5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(прописью)</w:t>
      </w:r>
    </w:p>
    <w:p w14:paraId="00AF2CAA" w14:textId="77777777" w:rsidR="00067823" w:rsidRDefault="00067823">
      <w:pPr>
        <w:rPr>
          <w:color w:val="000000"/>
          <w:sz w:val="22"/>
          <w:szCs w:val="22"/>
        </w:rPr>
      </w:pPr>
    </w:p>
    <w:p w14:paraId="5B511D3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Примечание: неисправленные замененные детали № п/п  _________________________</w:t>
      </w:r>
    </w:p>
    <w:p w14:paraId="51DBC929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переданы Заказчику</w:t>
      </w:r>
    </w:p>
    <w:p w14:paraId="77C115F0" w14:textId="77777777" w:rsidR="00067823" w:rsidRDefault="00067823">
      <w:pPr>
        <w:rPr>
          <w:color w:val="000000"/>
          <w:sz w:val="22"/>
          <w:szCs w:val="22"/>
        </w:rPr>
      </w:pPr>
    </w:p>
    <w:p w14:paraId="4573958B" w14:textId="77777777" w:rsidR="00067823" w:rsidRDefault="00067823">
      <w:pPr>
        <w:rPr>
          <w:color w:val="000000"/>
          <w:sz w:val="22"/>
          <w:szCs w:val="22"/>
        </w:rPr>
      </w:pPr>
    </w:p>
    <w:p w14:paraId="7E3CCAFC" w14:textId="77777777" w:rsidR="00067823" w:rsidRDefault="00067823">
      <w:pPr>
        <w:rPr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7BF04C9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442F69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BDBD7BD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4885AEA1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CB74261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7A5117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6BACFF7D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B89371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6A128C8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4A6BCF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D4F87D9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6D2467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2BE6E86D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546F6E3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1E44544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3D42234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18ED41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F1B66BF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3941A23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5F85F30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468740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638F8B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2AAE7E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М.П._________________ </w:t>
            </w:r>
          </w:p>
        </w:tc>
      </w:tr>
    </w:tbl>
    <w:p w14:paraId="0F6B7464" w14:textId="77777777" w:rsidR="00067823" w:rsidRDefault="00067823"/>
    <w:p w14:paraId="285CD874" w14:textId="77777777" w:rsidR="00BF59CD" w:rsidRDefault="00BF59CD"/>
    <w:p w14:paraId="0CE88F7E" w14:textId="77777777" w:rsidR="00BF59CD" w:rsidRDefault="00BF59CD"/>
    <w:p w14:paraId="50D594D6" w14:textId="77777777" w:rsidR="00BF59CD" w:rsidRDefault="00BF59CD"/>
    <w:sectPr w:rsidR="00BF59CD" w:rsidSect="00163D1F">
      <w:pgSz w:w="11906" w:h="16838"/>
      <w:pgMar w:top="539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90B7" w14:textId="77777777" w:rsidR="00C3147A" w:rsidRDefault="00C3147A">
      <w:r>
        <w:separator/>
      </w:r>
    </w:p>
  </w:endnote>
  <w:endnote w:type="continuationSeparator" w:id="0">
    <w:p w14:paraId="1C83B380" w14:textId="77777777" w:rsidR="00C3147A" w:rsidRDefault="00C3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ondC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09AE4" w14:textId="77777777" w:rsidR="00C3147A" w:rsidRDefault="00C3147A">
      <w:r>
        <w:separator/>
      </w:r>
    </w:p>
  </w:footnote>
  <w:footnote w:type="continuationSeparator" w:id="0">
    <w:p w14:paraId="1A979E14" w14:textId="77777777" w:rsidR="00C3147A" w:rsidRDefault="00C31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8B4"/>
    <w:multiLevelType w:val="multilevel"/>
    <w:tmpl w:val="EC60D08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C20239"/>
    <w:multiLevelType w:val="hybridMultilevel"/>
    <w:tmpl w:val="C19289A4"/>
    <w:lvl w:ilvl="0" w:tplc="FF40087A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/>
      </w:rPr>
    </w:lvl>
    <w:lvl w:ilvl="1" w:tplc="927881FA">
      <w:start w:val="1"/>
      <w:numFmt w:val="lowerLetter"/>
      <w:lvlText w:val="%2."/>
      <w:lvlJc w:val="left"/>
      <w:pPr>
        <w:ind w:left="1440" w:hanging="360"/>
      </w:pPr>
    </w:lvl>
    <w:lvl w:ilvl="2" w:tplc="CCAC99A4">
      <w:start w:val="1"/>
      <w:numFmt w:val="lowerRoman"/>
      <w:lvlText w:val="%3."/>
      <w:lvlJc w:val="right"/>
      <w:pPr>
        <w:ind w:left="2160" w:hanging="180"/>
      </w:pPr>
    </w:lvl>
    <w:lvl w:ilvl="3" w:tplc="D6040746">
      <w:start w:val="1"/>
      <w:numFmt w:val="decimal"/>
      <w:lvlText w:val="%4."/>
      <w:lvlJc w:val="left"/>
      <w:pPr>
        <w:ind w:left="2880" w:hanging="360"/>
      </w:pPr>
    </w:lvl>
    <w:lvl w:ilvl="4" w:tplc="7B9CADE6">
      <w:start w:val="1"/>
      <w:numFmt w:val="lowerLetter"/>
      <w:lvlText w:val="%5."/>
      <w:lvlJc w:val="left"/>
      <w:pPr>
        <w:ind w:left="3600" w:hanging="360"/>
      </w:pPr>
    </w:lvl>
    <w:lvl w:ilvl="5" w:tplc="F50C8506">
      <w:start w:val="1"/>
      <w:numFmt w:val="lowerRoman"/>
      <w:lvlText w:val="%6."/>
      <w:lvlJc w:val="right"/>
      <w:pPr>
        <w:ind w:left="4320" w:hanging="180"/>
      </w:pPr>
    </w:lvl>
    <w:lvl w:ilvl="6" w:tplc="C44E70A6">
      <w:start w:val="1"/>
      <w:numFmt w:val="decimal"/>
      <w:lvlText w:val="%7."/>
      <w:lvlJc w:val="left"/>
      <w:pPr>
        <w:ind w:left="5040" w:hanging="360"/>
      </w:pPr>
    </w:lvl>
    <w:lvl w:ilvl="7" w:tplc="2B0610E6">
      <w:start w:val="1"/>
      <w:numFmt w:val="lowerLetter"/>
      <w:lvlText w:val="%8."/>
      <w:lvlJc w:val="left"/>
      <w:pPr>
        <w:ind w:left="5760" w:hanging="360"/>
      </w:pPr>
    </w:lvl>
    <w:lvl w:ilvl="8" w:tplc="BE5660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5352"/>
    <w:multiLevelType w:val="hybridMultilevel"/>
    <w:tmpl w:val="4B824F78"/>
    <w:lvl w:ilvl="0" w:tplc="38AC7EFE">
      <w:start w:val="1"/>
      <w:numFmt w:val="decimal"/>
      <w:lvlText w:val="8.%1"/>
      <w:lvlJc w:val="left"/>
      <w:pPr>
        <w:ind w:left="1146" w:hanging="360"/>
      </w:pPr>
    </w:lvl>
    <w:lvl w:ilvl="1" w:tplc="375AE2FE">
      <w:start w:val="1"/>
      <w:numFmt w:val="lowerLetter"/>
      <w:lvlText w:val="%2."/>
      <w:lvlJc w:val="left"/>
      <w:pPr>
        <w:ind w:left="1440" w:hanging="360"/>
      </w:pPr>
    </w:lvl>
    <w:lvl w:ilvl="2" w:tplc="B410471C">
      <w:start w:val="1"/>
      <w:numFmt w:val="lowerRoman"/>
      <w:lvlText w:val="%3."/>
      <w:lvlJc w:val="right"/>
      <w:pPr>
        <w:ind w:left="2160" w:hanging="180"/>
      </w:pPr>
    </w:lvl>
    <w:lvl w:ilvl="3" w:tplc="9514C318">
      <w:start w:val="1"/>
      <w:numFmt w:val="decimal"/>
      <w:lvlText w:val="%4."/>
      <w:lvlJc w:val="left"/>
      <w:pPr>
        <w:ind w:left="2880" w:hanging="360"/>
      </w:pPr>
    </w:lvl>
    <w:lvl w:ilvl="4" w:tplc="F6DE67A6">
      <w:start w:val="1"/>
      <w:numFmt w:val="lowerLetter"/>
      <w:lvlText w:val="%5."/>
      <w:lvlJc w:val="left"/>
      <w:pPr>
        <w:ind w:left="3600" w:hanging="360"/>
      </w:pPr>
    </w:lvl>
    <w:lvl w:ilvl="5" w:tplc="E4F6695C">
      <w:start w:val="1"/>
      <w:numFmt w:val="lowerRoman"/>
      <w:lvlText w:val="%6."/>
      <w:lvlJc w:val="right"/>
      <w:pPr>
        <w:ind w:left="4320" w:hanging="180"/>
      </w:pPr>
    </w:lvl>
    <w:lvl w:ilvl="6" w:tplc="8ABE4754">
      <w:start w:val="1"/>
      <w:numFmt w:val="decimal"/>
      <w:lvlText w:val="%7."/>
      <w:lvlJc w:val="left"/>
      <w:pPr>
        <w:ind w:left="5040" w:hanging="360"/>
      </w:pPr>
    </w:lvl>
    <w:lvl w:ilvl="7" w:tplc="C05AE6D0">
      <w:start w:val="1"/>
      <w:numFmt w:val="lowerLetter"/>
      <w:lvlText w:val="%8."/>
      <w:lvlJc w:val="left"/>
      <w:pPr>
        <w:ind w:left="5760" w:hanging="360"/>
      </w:pPr>
    </w:lvl>
    <w:lvl w:ilvl="8" w:tplc="35BCE6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C56C1"/>
    <w:multiLevelType w:val="hybridMultilevel"/>
    <w:tmpl w:val="C4F8D552"/>
    <w:lvl w:ilvl="0" w:tplc="46B02E4E">
      <w:start w:val="1"/>
      <w:numFmt w:val="decimal"/>
      <w:lvlText w:val="4.%1"/>
      <w:lvlJc w:val="left"/>
      <w:pPr>
        <w:ind w:left="720" w:hanging="360"/>
      </w:pPr>
    </w:lvl>
    <w:lvl w:ilvl="1" w:tplc="AB3E143E">
      <w:start w:val="1"/>
      <w:numFmt w:val="lowerLetter"/>
      <w:lvlText w:val="%2."/>
      <w:lvlJc w:val="left"/>
      <w:pPr>
        <w:ind w:left="1440" w:hanging="360"/>
      </w:pPr>
    </w:lvl>
    <w:lvl w:ilvl="2" w:tplc="D6249F1E">
      <w:start w:val="1"/>
      <w:numFmt w:val="lowerRoman"/>
      <w:lvlText w:val="%3."/>
      <w:lvlJc w:val="right"/>
      <w:pPr>
        <w:ind w:left="2160" w:hanging="180"/>
      </w:pPr>
    </w:lvl>
    <w:lvl w:ilvl="3" w:tplc="CD00F92C">
      <w:start w:val="1"/>
      <w:numFmt w:val="decimal"/>
      <w:lvlText w:val="%4."/>
      <w:lvlJc w:val="left"/>
      <w:pPr>
        <w:ind w:left="2880" w:hanging="360"/>
      </w:pPr>
    </w:lvl>
    <w:lvl w:ilvl="4" w:tplc="BF2C6D4C">
      <w:start w:val="1"/>
      <w:numFmt w:val="lowerLetter"/>
      <w:lvlText w:val="%5."/>
      <w:lvlJc w:val="left"/>
      <w:pPr>
        <w:ind w:left="3600" w:hanging="360"/>
      </w:pPr>
    </w:lvl>
    <w:lvl w:ilvl="5" w:tplc="5AFC088C">
      <w:start w:val="1"/>
      <w:numFmt w:val="lowerRoman"/>
      <w:lvlText w:val="%6."/>
      <w:lvlJc w:val="right"/>
      <w:pPr>
        <w:ind w:left="4320" w:hanging="180"/>
      </w:pPr>
    </w:lvl>
    <w:lvl w:ilvl="6" w:tplc="370C2D76">
      <w:start w:val="1"/>
      <w:numFmt w:val="decimal"/>
      <w:lvlText w:val="%7."/>
      <w:lvlJc w:val="left"/>
      <w:pPr>
        <w:ind w:left="5040" w:hanging="360"/>
      </w:pPr>
    </w:lvl>
    <w:lvl w:ilvl="7" w:tplc="7F2E815E">
      <w:start w:val="1"/>
      <w:numFmt w:val="lowerLetter"/>
      <w:lvlText w:val="%8."/>
      <w:lvlJc w:val="left"/>
      <w:pPr>
        <w:ind w:left="5760" w:hanging="360"/>
      </w:pPr>
    </w:lvl>
    <w:lvl w:ilvl="8" w:tplc="7C80C1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11530"/>
    <w:multiLevelType w:val="multilevel"/>
    <w:tmpl w:val="ED78D4F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146" w:hanging="360"/>
      </w:pPr>
      <w:rPr>
        <w:rFonts w:ascii="Times New Roman" w:hAnsi="Times New Roman"/>
        <w:b w:val="0"/>
      </w:r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5" w15:restartNumberingAfterBreak="0">
    <w:nsid w:val="0A2A1970"/>
    <w:multiLevelType w:val="hybridMultilevel"/>
    <w:tmpl w:val="092A106E"/>
    <w:lvl w:ilvl="0" w:tplc="939C5868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/>
      </w:rPr>
    </w:lvl>
    <w:lvl w:ilvl="1" w:tplc="22E40DB2">
      <w:start w:val="1"/>
      <w:numFmt w:val="lowerLetter"/>
      <w:lvlText w:val="%2."/>
      <w:lvlJc w:val="left"/>
      <w:pPr>
        <w:ind w:left="1440" w:hanging="360"/>
      </w:pPr>
    </w:lvl>
    <w:lvl w:ilvl="2" w:tplc="E27C5494">
      <w:start w:val="1"/>
      <w:numFmt w:val="lowerRoman"/>
      <w:lvlText w:val="%3."/>
      <w:lvlJc w:val="right"/>
      <w:pPr>
        <w:ind w:left="2160" w:hanging="180"/>
      </w:pPr>
    </w:lvl>
    <w:lvl w:ilvl="3" w:tplc="3FD2E8B0">
      <w:start w:val="1"/>
      <w:numFmt w:val="decimal"/>
      <w:lvlText w:val="%4."/>
      <w:lvlJc w:val="left"/>
      <w:pPr>
        <w:ind w:left="2880" w:hanging="360"/>
      </w:pPr>
    </w:lvl>
    <w:lvl w:ilvl="4" w:tplc="6F50E214">
      <w:start w:val="1"/>
      <w:numFmt w:val="lowerLetter"/>
      <w:lvlText w:val="%5."/>
      <w:lvlJc w:val="left"/>
      <w:pPr>
        <w:ind w:left="3600" w:hanging="360"/>
      </w:pPr>
    </w:lvl>
    <w:lvl w:ilvl="5" w:tplc="955EDCBA">
      <w:start w:val="1"/>
      <w:numFmt w:val="lowerRoman"/>
      <w:lvlText w:val="%6."/>
      <w:lvlJc w:val="right"/>
      <w:pPr>
        <w:ind w:left="4320" w:hanging="180"/>
      </w:pPr>
    </w:lvl>
    <w:lvl w:ilvl="6" w:tplc="7980B4E4">
      <w:start w:val="1"/>
      <w:numFmt w:val="decimal"/>
      <w:lvlText w:val="%7."/>
      <w:lvlJc w:val="left"/>
      <w:pPr>
        <w:ind w:left="5040" w:hanging="360"/>
      </w:pPr>
    </w:lvl>
    <w:lvl w:ilvl="7" w:tplc="2DEC3938">
      <w:start w:val="1"/>
      <w:numFmt w:val="lowerLetter"/>
      <w:lvlText w:val="%8."/>
      <w:lvlJc w:val="left"/>
      <w:pPr>
        <w:ind w:left="5760" w:hanging="360"/>
      </w:pPr>
    </w:lvl>
    <w:lvl w:ilvl="8" w:tplc="9212309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B61B2"/>
    <w:multiLevelType w:val="hybridMultilevel"/>
    <w:tmpl w:val="6B38D5C8"/>
    <w:lvl w:ilvl="0" w:tplc="EFD2F762">
      <w:start w:val="1"/>
      <w:numFmt w:val="decimal"/>
      <w:lvlText w:val="%1."/>
      <w:lvlJc w:val="left"/>
      <w:pPr>
        <w:ind w:left="720" w:hanging="360"/>
      </w:pPr>
    </w:lvl>
    <w:lvl w:ilvl="1" w:tplc="30301E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340A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DC71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9E4C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5098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428F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07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2AF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FC2717"/>
    <w:multiLevelType w:val="multilevel"/>
    <w:tmpl w:val="91061C2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4848" w:hanging="1440"/>
      </w:pPr>
    </w:lvl>
  </w:abstractNum>
  <w:abstractNum w:abstractNumId="8" w15:restartNumberingAfterBreak="0">
    <w:nsid w:val="23B34D74"/>
    <w:multiLevelType w:val="hybridMultilevel"/>
    <w:tmpl w:val="26D89536"/>
    <w:lvl w:ilvl="0" w:tplc="A662A3A0">
      <w:start w:val="1"/>
      <w:numFmt w:val="decimal"/>
      <w:lvlText w:val="5.%1"/>
      <w:lvlJc w:val="left"/>
      <w:pPr>
        <w:ind w:left="1146" w:hanging="360"/>
      </w:pPr>
      <w:rPr>
        <w:b w:val="0"/>
        <w:i w:val="0"/>
      </w:rPr>
    </w:lvl>
    <w:lvl w:ilvl="1" w:tplc="B434B36A">
      <w:start w:val="1"/>
      <w:numFmt w:val="lowerLetter"/>
      <w:lvlText w:val="%2."/>
      <w:lvlJc w:val="left"/>
      <w:pPr>
        <w:ind w:left="1866" w:hanging="360"/>
      </w:pPr>
    </w:lvl>
    <w:lvl w:ilvl="2" w:tplc="6BB203C2">
      <w:start w:val="1"/>
      <w:numFmt w:val="lowerRoman"/>
      <w:lvlText w:val="%3."/>
      <w:lvlJc w:val="right"/>
      <w:pPr>
        <w:ind w:left="2586" w:hanging="180"/>
      </w:pPr>
    </w:lvl>
    <w:lvl w:ilvl="3" w:tplc="9BCA1930">
      <w:start w:val="1"/>
      <w:numFmt w:val="decimal"/>
      <w:lvlText w:val="%4."/>
      <w:lvlJc w:val="left"/>
      <w:pPr>
        <w:ind w:left="3306" w:hanging="360"/>
      </w:pPr>
    </w:lvl>
    <w:lvl w:ilvl="4" w:tplc="A0B4AC7E">
      <w:start w:val="1"/>
      <w:numFmt w:val="lowerLetter"/>
      <w:lvlText w:val="%5."/>
      <w:lvlJc w:val="left"/>
      <w:pPr>
        <w:ind w:left="4026" w:hanging="360"/>
      </w:pPr>
    </w:lvl>
    <w:lvl w:ilvl="5" w:tplc="EB34C1CE">
      <w:start w:val="1"/>
      <w:numFmt w:val="lowerRoman"/>
      <w:lvlText w:val="%6."/>
      <w:lvlJc w:val="right"/>
      <w:pPr>
        <w:ind w:left="4746" w:hanging="180"/>
      </w:pPr>
    </w:lvl>
    <w:lvl w:ilvl="6" w:tplc="90D22FB0">
      <w:start w:val="1"/>
      <w:numFmt w:val="decimal"/>
      <w:lvlText w:val="%7."/>
      <w:lvlJc w:val="left"/>
      <w:pPr>
        <w:ind w:left="5466" w:hanging="360"/>
      </w:pPr>
    </w:lvl>
    <w:lvl w:ilvl="7" w:tplc="E5B27AC8">
      <w:start w:val="1"/>
      <w:numFmt w:val="lowerLetter"/>
      <w:lvlText w:val="%8."/>
      <w:lvlJc w:val="left"/>
      <w:pPr>
        <w:ind w:left="6186" w:hanging="360"/>
      </w:pPr>
    </w:lvl>
    <w:lvl w:ilvl="8" w:tplc="C72A13B0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8476B98"/>
    <w:multiLevelType w:val="multilevel"/>
    <w:tmpl w:val="CCCA1A4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454" w:hanging="45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54A1FD6"/>
    <w:multiLevelType w:val="hybridMultilevel"/>
    <w:tmpl w:val="0C3EFC9E"/>
    <w:lvl w:ilvl="0" w:tplc="D75C76A0">
      <w:start w:val="1"/>
      <w:numFmt w:val="decimal"/>
      <w:lvlText w:val="7.%1"/>
      <w:lvlJc w:val="left"/>
      <w:pPr>
        <w:ind w:left="1146" w:hanging="360"/>
      </w:pPr>
      <w:rPr>
        <w:b w:val="0"/>
      </w:rPr>
    </w:lvl>
    <w:lvl w:ilvl="1" w:tplc="672CA0EA">
      <w:start w:val="1"/>
      <w:numFmt w:val="lowerLetter"/>
      <w:lvlText w:val="%2."/>
      <w:lvlJc w:val="left"/>
      <w:pPr>
        <w:ind w:left="1440" w:hanging="360"/>
      </w:pPr>
    </w:lvl>
    <w:lvl w:ilvl="2" w:tplc="A60CB794">
      <w:start w:val="1"/>
      <w:numFmt w:val="lowerRoman"/>
      <w:lvlText w:val="%3."/>
      <w:lvlJc w:val="right"/>
      <w:pPr>
        <w:ind w:left="2160" w:hanging="180"/>
      </w:pPr>
    </w:lvl>
    <w:lvl w:ilvl="3" w:tplc="4C2CBFC2">
      <w:start w:val="1"/>
      <w:numFmt w:val="decimal"/>
      <w:lvlText w:val="%4."/>
      <w:lvlJc w:val="left"/>
      <w:pPr>
        <w:ind w:left="2880" w:hanging="360"/>
      </w:pPr>
    </w:lvl>
    <w:lvl w:ilvl="4" w:tplc="E7CE55BA">
      <w:start w:val="1"/>
      <w:numFmt w:val="lowerLetter"/>
      <w:lvlText w:val="%5."/>
      <w:lvlJc w:val="left"/>
      <w:pPr>
        <w:ind w:left="3600" w:hanging="360"/>
      </w:pPr>
    </w:lvl>
    <w:lvl w:ilvl="5" w:tplc="556A55D2">
      <w:start w:val="1"/>
      <w:numFmt w:val="lowerRoman"/>
      <w:lvlText w:val="%6."/>
      <w:lvlJc w:val="right"/>
      <w:pPr>
        <w:ind w:left="4320" w:hanging="180"/>
      </w:pPr>
    </w:lvl>
    <w:lvl w:ilvl="6" w:tplc="AD8ED43A">
      <w:start w:val="1"/>
      <w:numFmt w:val="decimal"/>
      <w:lvlText w:val="%7."/>
      <w:lvlJc w:val="left"/>
      <w:pPr>
        <w:ind w:left="5040" w:hanging="360"/>
      </w:pPr>
    </w:lvl>
    <w:lvl w:ilvl="7" w:tplc="5C020FE0">
      <w:start w:val="1"/>
      <w:numFmt w:val="lowerLetter"/>
      <w:lvlText w:val="%8."/>
      <w:lvlJc w:val="left"/>
      <w:pPr>
        <w:ind w:left="5760" w:hanging="360"/>
      </w:pPr>
    </w:lvl>
    <w:lvl w:ilvl="8" w:tplc="794E441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80828"/>
    <w:multiLevelType w:val="multilevel"/>
    <w:tmpl w:val="8AB6C996"/>
    <w:lvl w:ilvl="0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6B757CB"/>
    <w:multiLevelType w:val="hybridMultilevel"/>
    <w:tmpl w:val="9DD2ED32"/>
    <w:lvl w:ilvl="0" w:tplc="1A904B50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/>
      </w:rPr>
    </w:lvl>
    <w:lvl w:ilvl="1" w:tplc="CAC44F44">
      <w:start w:val="1"/>
      <w:numFmt w:val="lowerLetter"/>
      <w:lvlText w:val="%2."/>
      <w:lvlJc w:val="left"/>
      <w:pPr>
        <w:ind w:left="1440" w:hanging="360"/>
      </w:pPr>
    </w:lvl>
    <w:lvl w:ilvl="2" w:tplc="530C7D60">
      <w:start w:val="1"/>
      <w:numFmt w:val="lowerRoman"/>
      <w:lvlText w:val="%3."/>
      <w:lvlJc w:val="right"/>
      <w:pPr>
        <w:ind w:left="2160" w:hanging="180"/>
      </w:pPr>
    </w:lvl>
    <w:lvl w:ilvl="3" w:tplc="3A2ADAF0">
      <w:start w:val="1"/>
      <w:numFmt w:val="decimal"/>
      <w:lvlText w:val="%4."/>
      <w:lvlJc w:val="left"/>
      <w:pPr>
        <w:ind w:left="2880" w:hanging="360"/>
      </w:pPr>
    </w:lvl>
    <w:lvl w:ilvl="4" w:tplc="E70419B8">
      <w:start w:val="1"/>
      <w:numFmt w:val="lowerLetter"/>
      <w:lvlText w:val="%5."/>
      <w:lvlJc w:val="left"/>
      <w:pPr>
        <w:ind w:left="3600" w:hanging="360"/>
      </w:pPr>
    </w:lvl>
    <w:lvl w:ilvl="5" w:tplc="0E5056AC">
      <w:start w:val="1"/>
      <w:numFmt w:val="lowerRoman"/>
      <w:lvlText w:val="%6."/>
      <w:lvlJc w:val="right"/>
      <w:pPr>
        <w:ind w:left="4320" w:hanging="180"/>
      </w:pPr>
    </w:lvl>
    <w:lvl w:ilvl="6" w:tplc="947CFFE2">
      <w:start w:val="1"/>
      <w:numFmt w:val="decimal"/>
      <w:lvlText w:val="%7."/>
      <w:lvlJc w:val="left"/>
      <w:pPr>
        <w:ind w:left="5040" w:hanging="360"/>
      </w:pPr>
    </w:lvl>
    <w:lvl w:ilvl="7" w:tplc="1AD6C420">
      <w:start w:val="1"/>
      <w:numFmt w:val="lowerLetter"/>
      <w:lvlText w:val="%8."/>
      <w:lvlJc w:val="left"/>
      <w:pPr>
        <w:ind w:left="5760" w:hanging="360"/>
      </w:pPr>
    </w:lvl>
    <w:lvl w:ilvl="8" w:tplc="BD02AB2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F682B"/>
    <w:multiLevelType w:val="multilevel"/>
    <w:tmpl w:val="F75C416A"/>
    <w:lvl w:ilvl="0">
      <w:start w:val="3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 w:val="0"/>
        <w:i w:val="0"/>
      </w:rPr>
    </w:lvl>
  </w:abstractNum>
  <w:abstractNum w:abstractNumId="14" w15:restartNumberingAfterBreak="0">
    <w:nsid w:val="3E7A02C0"/>
    <w:multiLevelType w:val="hybridMultilevel"/>
    <w:tmpl w:val="6050552C"/>
    <w:lvl w:ilvl="0" w:tplc="E796FB4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657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D2FB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E42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8B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74BE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3621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F21D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808A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A120F7"/>
    <w:multiLevelType w:val="hybridMultilevel"/>
    <w:tmpl w:val="CDFCF976"/>
    <w:lvl w:ilvl="0" w:tplc="D1961B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BD889E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812BA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C8EE0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A6A4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196B8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A4AE1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549F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6B02F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473048E5"/>
    <w:multiLevelType w:val="hybridMultilevel"/>
    <w:tmpl w:val="64F6D012"/>
    <w:lvl w:ilvl="0" w:tplc="E842AED6">
      <w:start w:val="8"/>
      <w:numFmt w:val="decimal"/>
      <w:lvlText w:val="%1."/>
      <w:lvlJc w:val="left"/>
      <w:pPr>
        <w:tabs>
          <w:tab w:val="num" w:pos="1134"/>
        </w:tabs>
        <w:ind w:left="1134" w:hanging="360"/>
      </w:pPr>
    </w:lvl>
    <w:lvl w:ilvl="1" w:tplc="EE4EB6E6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3528C75C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9224F11A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183CFF4A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7DBE3EC0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DCB6EE50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143EE8BC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FBA21DE0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7" w15:restartNumberingAfterBreak="0">
    <w:nsid w:val="4B803B0D"/>
    <w:multiLevelType w:val="hybridMultilevel"/>
    <w:tmpl w:val="28383732"/>
    <w:lvl w:ilvl="0" w:tplc="D974E3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4C62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8A6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2F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47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348F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48E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038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E61F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F34C84"/>
    <w:multiLevelType w:val="multilevel"/>
    <w:tmpl w:val="FAA2BA5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/>
        <w:b w:val="0"/>
      </w:r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19" w15:restartNumberingAfterBreak="0">
    <w:nsid w:val="4F955715"/>
    <w:multiLevelType w:val="multilevel"/>
    <w:tmpl w:val="6D52448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50836F11"/>
    <w:multiLevelType w:val="multilevel"/>
    <w:tmpl w:val="762E4DE8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21" w15:restartNumberingAfterBreak="0">
    <w:nsid w:val="5465624C"/>
    <w:multiLevelType w:val="hybridMultilevel"/>
    <w:tmpl w:val="70F24F58"/>
    <w:lvl w:ilvl="0" w:tplc="4A565752">
      <w:start w:val="1"/>
      <w:numFmt w:val="decimal"/>
      <w:lvlText w:val="%1."/>
      <w:lvlJc w:val="left"/>
      <w:pPr>
        <w:ind w:left="720" w:hanging="360"/>
      </w:pPr>
    </w:lvl>
    <w:lvl w:ilvl="1" w:tplc="447E0808">
      <w:start w:val="1"/>
      <w:numFmt w:val="lowerLetter"/>
      <w:lvlText w:val="%2."/>
      <w:lvlJc w:val="left"/>
      <w:pPr>
        <w:ind w:left="1440" w:hanging="360"/>
      </w:pPr>
    </w:lvl>
    <w:lvl w:ilvl="2" w:tplc="6114C5C8">
      <w:start w:val="1"/>
      <w:numFmt w:val="lowerRoman"/>
      <w:lvlText w:val="%3."/>
      <w:lvlJc w:val="right"/>
      <w:pPr>
        <w:ind w:left="2160" w:hanging="180"/>
      </w:pPr>
    </w:lvl>
    <w:lvl w:ilvl="3" w:tplc="0BA28B9A">
      <w:start w:val="1"/>
      <w:numFmt w:val="decimal"/>
      <w:lvlText w:val="%4."/>
      <w:lvlJc w:val="left"/>
      <w:pPr>
        <w:ind w:left="2880" w:hanging="360"/>
      </w:pPr>
    </w:lvl>
    <w:lvl w:ilvl="4" w:tplc="04103F38">
      <w:start w:val="1"/>
      <w:numFmt w:val="lowerLetter"/>
      <w:lvlText w:val="%5."/>
      <w:lvlJc w:val="left"/>
      <w:pPr>
        <w:ind w:left="3600" w:hanging="360"/>
      </w:pPr>
    </w:lvl>
    <w:lvl w:ilvl="5" w:tplc="A4304F22">
      <w:start w:val="1"/>
      <w:numFmt w:val="lowerRoman"/>
      <w:lvlText w:val="%6."/>
      <w:lvlJc w:val="right"/>
      <w:pPr>
        <w:ind w:left="4320" w:hanging="180"/>
      </w:pPr>
    </w:lvl>
    <w:lvl w:ilvl="6" w:tplc="26C6C316">
      <w:start w:val="1"/>
      <w:numFmt w:val="decimal"/>
      <w:lvlText w:val="%7."/>
      <w:lvlJc w:val="left"/>
      <w:pPr>
        <w:ind w:left="5040" w:hanging="360"/>
      </w:pPr>
    </w:lvl>
    <w:lvl w:ilvl="7" w:tplc="9AA64696">
      <w:start w:val="1"/>
      <w:numFmt w:val="lowerLetter"/>
      <w:lvlText w:val="%8."/>
      <w:lvlJc w:val="left"/>
      <w:pPr>
        <w:ind w:left="5760" w:hanging="360"/>
      </w:pPr>
    </w:lvl>
    <w:lvl w:ilvl="8" w:tplc="62AA975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51201"/>
    <w:multiLevelType w:val="hybridMultilevel"/>
    <w:tmpl w:val="BB36906E"/>
    <w:lvl w:ilvl="0" w:tplc="33825BAC">
      <w:start w:val="8"/>
      <w:numFmt w:val="decimal"/>
      <w:lvlText w:val="%1."/>
      <w:lvlJc w:val="left"/>
      <w:pPr>
        <w:ind w:left="720" w:hanging="360"/>
      </w:pPr>
    </w:lvl>
    <w:lvl w:ilvl="1" w:tplc="3B06CFC6">
      <w:start w:val="1"/>
      <w:numFmt w:val="lowerLetter"/>
      <w:lvlText w:val="%2."/>
      <w:lvlJc w:val="left"/>
      <w:pPr>
        <w:ind w:left="1440" w:hanging="360"/>
      </w:pPr>
    </w:lvl>
    <w:lvl w:ilvl="2" w:tplc="715A1E8C">
      <w:start w:val="1"/>
      <w:numFmt w:val="lowerRoman"/>
      <w:lvlText w:val="%3."/>
      <w:lvlJc w:val="right"/>
      <w:pPr>
        <w:ind w:left="2160" w:hanging="180"/>
      </w:pPr>
    </w:lvl>
    <w:lvl w:ilvl="3" w:tplc="3ED4D51A">
      <w:start w:val="1"/>
      <w:numFmt w:val="decimal"/>
      <w:lvlText w:val="%4."/>
      <w:lvlJc w:val="left"/>
      <w:pPr>
        <w:ind w:left="2880" w:hanging="360"/>
      </w:pPr>
    </w:lvl>
    <w:lvl w:ilvl="4" w:tplc="BD52ABC4">
      <w:start w:val="1"/>
      <w:numFmt w:val="lowerLetter"/>
      <w:lvlText w:val="%5."/>
      <w:lvlJc w:val="left"/>
      <w:pPr>
        <w:ind w:left="3600" w:hanging="360"/>
      </w:pPr>
    </w:lvl>
    <w:lvl w:ilvl="5" w:tplc="0620617E">
      <w:start w:val="1"/>
      <w:numFmt w:val="lowerRoman"/>
      <w:lvlText w:val="%6."/>
      <w:lvlJc w:val="right"/>
      <w:pPr>
        <w:ind w:left="4320" w:hanging="180"/>
      </w:pPr>
    </w:lvl>
    <w:lvl w:ilvl="6" w:tplc="7CB80500">
      <w:start w:val="1"/>
      <w:numFmt w:val="decimal"/>
      <w:lvlText w:val="%7."/>
      <w:lvlJc w:val="left"/>
      <w:pPr>
        <w:ind w:left="5040" w:hanging="360"/>
      </w:pPr>
    </w:lvl>
    <w:lvl w:ilvl="7" w:tplc="1430D946">
      <w:start w:val="1"/>
      <w:numFmt w:val="lowerLetter"/>
      <w:lvlText w:val="%8."/>
      <w:lvlJc w:val="left"/>
      <w:pPr>
        <w:ind w:left="5760" w:hanging="360"/>
      </w:pPr>
    </w:lvl>
    <w:lvl w:ilvl="8" w:tplc="FECEDC9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80076"/>
    <w:multiLevelType w:val="hybridMultilevel"/>
    <w:tmpl w:val="A9049620"/>
    <w:lvl w:ilvl="0" w:tplc="CC06A0AA">
      <w:start w:val="1"/>
      <w:numFmt w:val="decimal"/>
      <w:lvlText w:val="%1."/>
      <w:lvlJc w:val="left"/>
      <w:pPr>
        <w:ind w:left="720" w:hanging="360"/>
      </w:pPr>
    </w:lvl>
    <w:lvl w:ilvl="1" w:tplc="48425F4E">
      <w:start w:val="1"/>
      <w:numFmt w:val="lowerLetter"/>
      <w:lvlText w:val="%2."/>
      <w:lvlJc w:val="left"/>
      <w:pPr>
        <w:ind w:left="1440" w:hanging="360"/>
      </w:pPr>
    </w:lvl>
    <w:lvl w:ilvl="2" w:tplc="A43C4200">
      <w:start w:val="1"/>
      <w:numFmt w:val="lowerRoman"/>
      <w:lvlText w:val="%3."/>
      <w:lvlJc w:val="right"/>
      <w:pPr>
        <w:ind w:left="2160" w:hanging="180"/>
      </w:pPr>
    </w:lvl>
    <w:lvl w:ilvl="3" w:tplc="752C73C6">
      <w:start w:val="1"/>
      <w:numFmt w:val="decimal"/>
      <w:lvlText w:val="%4."/>
      <w:lvlJc w:val="left"/>
      <w:pPr>
        <w:ind w:left="2880" w:hanging="360"/>
      </w:pPr>
    </w:lvl>
    <w:lvl w:ilvl="4" w:tplc="ED242B98">
      <w:start w:val="1"/>
      <w:numFmt w:val="lowerLetter"/>
      <w:lvlText w:val="%5."/>
      <w:lvlJc w:val="left"/>
      <w:pPr>
        <w:ind w:left="3600" w:hanging="360"/>
      </w:pPr>
    </w:lvl>
    <w:lvl w:ilvl="5" w:tplc="EEBC4564">
      <w:start w:val="1"/>
      <w:numFmt w:val="lowerRoman"/>
      <w:lvlText w:val="%6."/>
      <w:lvlJc w:val="right"/>
      <w:pPr>
        <w:ind w:left="4320" w:hanging="180"/>
      </w:pPr>
    </w:lvl>
    <w:lvl w:ilvl="6" w:tplc="74402D26">
      <w:start w:val="1"/>
      <w:numFmt w:val="decimal"/>
      <w:lvlText w:val="%7."/>
      <w:lvlJc w:val="left"/>
      <w:pPr>
        <w:ind w:left="5040" w:hanging="360"/>
      </w:pPr>
    </w:lvl>
    <w:lvl w:ilvl="7" w:tplc="8F60E85E">
      <w:start w:val="1"/>
      <w:numFmt w:val="lowerLetter"/>
      <w:lvlText w:val="%8."/>
      <w:lvlJc w:val="left"/>
      <w:pPr>
        <w:ind w:left="5760" w:hanging="360"/>
      </w:pPr>
    </w:lvl>
    <w:lvl w:ilvl="8" w:tplc="250CA24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01980"/>
    <w:multiLevelType w:val="hybridMultilevel"/>
    <w:tmpl w:val="E9D66A5A"/>
    <w:lvl w:ilvl="0" w:tplc="6D968A80">
      <w:start w:val="1"/>
      <w:numFmt w:val="decimal"/>
      <w:lvlText w:val="6.%1"/>
      <w:lvlJc w:val="left"/>
      <w:pPr>
        <w:ind w:left="720" w:hanging="360"/>
      </w:pPr>
    </w:lvl>
    <w:lvl w:ilvl="1" w:tplc="F1701338">
      <w:start w:val="1"/>
      <w:numFmt w:val="lowerLetter"/>
      <w:lvlText w:val="%2."/>
      <w:lvlJc w:val="left"/>
      <w:pPr>
        <w:ind w:left="1440" w:hanging="360"/>
      </w:pPr>
    </w:lvl>
    <w:lvl w:ilvl="2" w:tplc="C124FF38">
      <w:start w:val="1"/>
      <w:numFmt w:val="lowerRoman"/>
      <w:lvlText w:val="%3."/>
      <w:lvlJc w:val="right"/>
      <w:pPr>
        <w:ind w:left="2160" w:hanging="180"/>
      </w:pPr>
    </w:lvl>
    <w:lvl w:ilvl="3" w:tplc="D4F2E5E8">
      <w:start w:val="1"/>
      <w:numFmt w:val="decimal"/>
      <w:lvlText w:val="%4."/>
      <w:lvlJc w:val="left"/>
      <w:pPr>
        <w:ind w:left="2880" w:hanging="360"/>
      </w:pPr>
    </w:lvl>
    <w:lvl w:ilvl="4" w:tplc="A05C6812">
      <w:start w:val="1"/>
      <w:numFmt w:val="lowerLetter"/>
      <w:lvlText w:val="%5."/>
      <w:lvlJc w:val="left"/>
      <w:pPr>
        <w:ind w:left="3600" w:hanging="360"/>
      </w:pPr>
    </w:lvl>
    <w:lvl w:ilvl="5" w:tplc="D924C544">
      <w:start w:val="1"/>
      <w:numFmt w:val="lowerRoman"/>
      <w:lvlText w:val="%6."/>
      <w:lvlJc w:val="right"/>
      <w:pPr>
        <w:ind w:left="4320" w:hanging="180"/>
      </w:pPr>
    </w:lvl>
    <w:lvl w:ilvl="6" w:tplc="7F22981A">
      <w:start w:val="1"/>
      <w:numFmt w:val="decimal"/>
      <w:lvlText w:val="%7."/>
      <w:lvlJc w:val="left"/>
      <w:pPr>
        <w:ind w:left="5040" w:hanging="360"/>
      </w:pPr>
    </w:lvl>
    <w:lvl w:ilvl="7" w:tplc="B778E58C">
      <w:start w:val="1"/>
      <w:numFmt w:val="lowerLetter"/>
      <w:lvlText w:val="%8."/>
      <w:lvlJc w:val="left"/>
      <w:pPr>
        <w:ind w:left="5760" w:hanging="360"/>
      </w:pPr>
    </w:lvl>
    <w:lvl w:ilvl="8" w:tplc="F02C489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D46F4"/>
    <w:multiLevelType w:val="multilevel"/>
    <w:tmpl w:val="25127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6" w15:restartNumberingAfterBreak="0">
    <w:nsid w:val="66300329"/>
    <w:multiLevelType w:val="hybridMultilevel"/>
    <w:tmpl w:val="BD54D1D8"/>
    <w:lvl w:ilvl="0" w:tplc="FC085A82">
      <w:start w:val="1"/>
      <w:numFmt w:val="decimal"/>
      <w:lvlText w:val="5.%1"/>
      <w:lvlJc w:val="left"/>
      <w:pPr>
        <w:ind w:left="720" w:hanging="360"/>
      </w:pPr>
    </w:lvl>
    <w:lvl w:ilvl="1" w:tplc="CB1CAF42">
      <w:start w:val="1"/>
      <w:numFmt w:val="lowerLetter"/>
      <w:lvlText w:val="%2."/>
      <w:lvlJc w:val="left"/>
      <w:pPr>
        <w:ind w:left="1440" w:hanging="360"/>
      </w:pPr>
    </w:lvl>
    <w:lvl w:ilvl="2" w:tplc="F4922AC4">
      <w:start w:val="1"/>
      <w:numFmt w:val="lowerRoman"/>
      <w:lvlText w:val="%3."/>
      <w:lvlJc w:val="right"/>
      <w:pPr>
        <w:ind w:left="2160" w:hanging="180"/>
      </w:pPr>
    </w:lvl>
    <w:lvl w:ilvl="3" w:tplc="1246484A">
      <w:start w:val="1"/>
      <w:numFmt w:val="decimal"/>
      <w:lvlText w:val="%4."/>
      <w:lvlJc w:val="left"/>
      <w:pPr>
        <w:ind w:left="2880" w:hanging="360"/>
      </w:pPr>
    </w:lvl>
    <w:lvl w:ilvl="4" w:tplc="9FCC045C">
      <w:start w:val="1"/>
      <w:numFmt w:val="lowerLetter"/>
      <w:lvlText w:val="%5."/>
      <w:lvlJc w:val="left"/>
      <w:pPr>
        <w:ind w:left="3600" w:hanging="360"/>
      </w:pPr>
    </w:lvl>
    <w:lvl w:ilvl="5" w:tplc="819473AC">
      <w:start w:val="1"/>
      <w:numFmt w:val="lowerRoman"/>
      <w:lvlText w:val="%6."/>
      <w:lvlJc w:val="right"/>
      <w:pPr>
        <w:ind w:left="4320" w:hanging="180"/>
      </w:pPr>
    </w:lvl>
    <w:lvl w:ilvl="6" w:tplc="08F8515A">
      <w:start w:val="1"/>
      <w:numFmt w:val="decimal"/>
      <w:lvlText w:val="%7."/>
      <w:lvlJc w:val="left"/>
      <w:pPr>
        <w:ind w:left="5040" w:hanging="360"/>
      </w:pPr>
    </w:lvl>
    <w:lvl w:ilvl="7" w:tplc="56D6ACD4">
      <w:start w:val="1"/>
      <w:numFmt w:val="lowerLetter"/>
      <w:lvlText w:val="%8."/>
      <w:lvlJc w:val="left"/>
      <w:pPr>
        <w:ind w:left="5760" w:hanging="360"/>
      </w:pPr>
    </w:lvl>
    <w:lvl w:ilvl="8" w:tplc="AEA46AD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D7262"/>
    <w:multiLevelType w:val="hybridMultilevel"/>
    <w:tmpl w:val="B9D0DC3A"/>
    <w:lvl w:ilvl="0" w:tplc="3FD68388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5E5EC1D4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64DCB3B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2DCA93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DFDA6FDE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2F6C9F6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57E44E0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3B0A42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1B7CE3E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8" w15:restartNumberingAfterBreak="0">
    <w:nsid w:val="67DD6251"/>
    <w:multiLevelType w:val="multilevel"/>
    <w:tmpl w:val="DB640A5C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29" w15:restartNumberingAfterBreak="0">
    <w:nsid w:val="6919407F"/>
    <w:multiLevelType w:val="multilevel"/>
    <w:tmpl w:val="CBB8F13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9D84DE8"/>
    <w:multiLevelType w:val="hybridMultilevel"/>
    <w:tmpl w:val="E69EBC4A"/>
    <w:lvl w:ilvl="0" w:tplc="E2601D20">
      <w:start w:val="1"/>
      <w:numFmt w:val="decimal"/>
      <w:lvlText w:val="%1."/>
      <w:lvlJc w:val="left"/>
      <w:pPr>
        <w:ind w:left="720" w:hanging="360"/>
      </w:pPr>
    </w:lvl>
    <w:lvl w:ilvl="1" w:tplc="C256FDE6">
      <w:start w:val="1"/>
      <w:numFmt w:val="lowerLetter"/>
      <w:lvlText w:val="%2."/>
      <w:lvlJc w:val="left"/>
      <w:pPr>
        <w:ind w:left="1440" w:hanging="360"/>
      </w:pPr>
    </w:lvl>
    <w:lvl w:ilvl="2" w:tplc="0FF46C4C">
      <w:start w:val="1"/>
      <w:numFmt w:val="lowerRoman"/>
      <w:lvlText w:val="%3."/>
      <w:lvlJc w:val="right"/>
      <w:pPr>
        <w:ind w:left="2160" w:hanging="180"/>
      </w:pPr>
    </w:lvl>
    <w:lvl w:ilvl="3" w:tplc="42D8B452">
      <w:start w:val="1"/>
      <w:numFmt w:val="decimal"/>
      <w:lvlText w:val="%4."/>
      <w:lvlJc w:val="left"/>
      <w:pPr>
        <w:ind w:left="2880" w:hanging="360"/>
      </w:pPr>
    </w:lvl>
    <w:lvl w:ilvl="4" w:tplc="40B83078">
      <w:start w:val="1"/>
      <w:numFmt w:val="lowerLetter"/>
      <w:lvlText w:val="%5."/>
      <w:lvlJc w:val="left"/>
      <w:pPr>
        <w:ind w:left="3600" w:hanging="360"/>
      </w:pPr>
    </w:lvl>
    <w:lvl w:ilvl="5" w:tplc="F3F49050">
      <w:start w:val="1"/>
      <w:numFmt w:val="lowerRoman"/>
      <w:lvlText w:val="%6."/>
      <w:lvlJc w:val="right"/>
      <w:pPr>
        <w:ind w:left="4320" w:hanging="180"/>
      </w:pPr>
    </w:lvl>
    <w:lvl w:ilvl="6" w:tplc="D3645F92">
      <w:start w:val="1"/>
      <w:numFmt w:val="decimal"/>
      <w:lvlText w:val="%7."/>
      <w:lvlJc w:val="left"/>
      <w:pPr>
        <w:ind w:left="5040" w:hanging="360"/>
      </w:pPr>
    </w:lvl>
    <w:lvl w:ilvl="7" w:tplc="01A8EBD4">
      <w:start w:val="1"/>
      <w:numFmt w:val="lowerLetter"/>
      <w:lvlText w:val="%8."/>
      <w:lvlJc w:val="left"/>
      <w:pPr>
        <w:ind w:left="5760" w:hanging="360"/>
      </w:pPr>
    </w:lvl>
    <w:lvl w:ilvl="8" w:tplc="A260B5C2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634520"/>
    <w:multiLevelType w:val="hybridMultilevel"/>
    <w:tmpl w:val="2C24D916"/>
    <w:lvl w:ilvl="0" w:tplc="D67CF2AC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52BA259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594C0ED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D138E56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B9C8A32A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35CE84F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FDBCD6B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5C4AD78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F482A10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2" w15:restartNumberingAfterBreak="0">
    <w:nsid w:val="71DE350D"/>
    <w:multiLevelType w:val="hybridMultilevel"/>
    <w:tmpl w:val="E7821DEE"/>
    <w:lvl w:ilvl="0" w:tplc="78E2EDFA">
      <w:start w:val="1"/>
      <w:numFmt w:val="decimal"/>
      <w:lvlText w:val="%1."/>
      <w:lvlJc w:val="left"/>
      <w:pPr>
        <w:ind w:left="720" w:hanging="360"/>
      </w:pPr>
    </w:lvl>
    <w:lvl w:ilvl="1" w:tplc="35A68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58E4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F2F8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48E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F41B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459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A96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8C2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133E87"/>
    <w:multiLevelType w:val="multilevel"/>
    <w:tmpl w:val="7F32489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34" w15:restartNumberingAfterBreak="0">
    <w:nsid w:val="75D24424"/>
    <w:multiLevelType w:val="hybridMultilevel"/>
    <w:tmpl w:val="D8CE05E4"/>
    <w:lvl w:ilvl="0" w:tplc="4188835E">
      <w:numFmt w:val="decimal"/>
      <w:lvlText w:val="*"/>
      <w:lvlJc w:val="left"/>
      <w:pPr>
        <w:ind w:left="0" w:firstLine="0"/>
      </w:pPr>
    </w:lvl>
    <w:lvl w:ilvl="1" w:tplc="0B9E19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30E1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55A48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40BB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6C67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0056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E6D6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2ACA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77097638"/>
    <w:multiLevelType w:val="hybridMultilevel"/>
    <w:tmpl w:val="0BEE0D72"/>
    <w:lvl w:ilvl="0" w:tplc="491284AA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F9143F0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8B32A53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3F6560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5B0E8E38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698A58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828A8A5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482AD6E0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FD9CFD5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6" w15:restartNumberingAfterBreak="0">
    <w:nsid w:val="772B0D31"/>
    <w:multiLevelType w:val="hybridMultilevel"/>
    <w:tmpl w:val="6436EB94"/>
    <w:lvl w:ilvl="0" w:tplc="402083BA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F908729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E26244A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D1EE4CF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51A6BD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2DEC6C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72DA8C8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6DE8BDCC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CD0E4DE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7" w15:restartNumberingAfterBreak="0">
    <w:nsid w:val="78A06559"/>
    <w:multiLevelType w:val="hybridMultilevel"/>
    <w:tmpl w:val="9314FF3A"/>
    <w:lvl w:ilvl="0" w:tplc="115655E0">
      <w:start w:val="1"/>
      <w:numFmt w:val="decimal"/>
      <w:lvlText w:val="%1."/>
      <w:lvlJc w:val="left"/>
      <w:pPr>
        <w:ind w:left="720" w:hanging="360"/>
      </w:pPr>
    </w:lvl>
    <w:lvl w:ilvl="1" w:tplc="0DA6D3DE">
      <w:start w:val="1"/>
      <w:numFmt w:val="lowerLetter"/>
      <w:lvlText w:val="%2."/>
      <w:lvlJc w:val="left"/>
      <w:pPr>
        <w:ind w:left="1440" w:hanging="360"/>
      </w:pPr>
    </w:lvl>
    <w:lvl w:ilvl="2" w:tplc="94AC1F46">
      <w:start w:val="1"/>
      <w:numFmt w:val="lowerRoman"/>
      <w:lvlText w:val="%3."/>
      <w:lvlJc w:val="right"/>
      <w:pPr>
        <w:ind w:left="2160" w:hanging="180"/>
      </w:pPr>
    </w:lvl>
    <w:lvl w:ilvl="3" w:tplc="1A569E12">
      <w:start w:val="1"/>
      <w:numFmt w:val="decimal"/>
      <w:lvlText w:val="%4."/>
      <w:lvlJc w:val="left"/>
      <w:pPr>
        <w:ind w:left="2880" w:hanging="360"/>
      </w:pPr>
    </w:lvl>
    <w:lvl w:ilvl="4" w:tplc="A17ED158">
      <w:start w:val="1"/>
      <w:numFmt w:val="lowerLetter"/>
      <w:lvlText w:val="%5."/>
      <w:lvlJc w:val="left"/>
      <w:pPr>
        <w:ind w:left="3600" w:hanging="360"/>
      </w:pPr>
    </w:lvl>
    <w:lvl w:ilvl="5" w:tplc="9BBCECCE">
      <w:start w:val="1"/>
      <w:numFmt w:val="lowerRoman"/>
      <w:lvlText w:val="%6."/>
      <w:lvlJc w:val="right"/>
      <w:pPr>
        <w:ind w:left="4320" w:hanging="180"/>
      </w:pPr>
    </w:lvl>
    <w:lvl w:ilvl="6" w:tplc="3DCC1366">
      <w:start w:val="1"/>
      <w:numFmt w:val="decimal"/>
      <w:lvlText w:val="%7."/>
      <w:lvlJc w:val="left"/>
      <w:pPr>
        <w:ind w:left="5040" w:hanging="360"/>
      </w:pPr>
    </w:lvl>
    <w:lvl w:ilvl="7" w:tplc="758023E8">
      <w:start w:val="1"/>
      <w:numFmt w:val="lowerLetter"/>
      <w:lvlText w:val="%8."/>
      <w:lvlJc w:val="left"/>
      <w:pPr>
        <w:ind w:left="5760" w:hanging="360"/>
      </w:pPr>
    </w:lvl>
    <w:lvl w:ilvl="8" w:tplc="D6504EB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4C2177"/>
    <w:multiLevelType w:val="multilevel"/>
    <w:tmpl w:val="608091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9" w15:restartNumberingAfterBreak="0">
    <w:nsid w:val="7B9B4107"/>
    <w:multiLevelType w:val="hybridMultilevel"/>
    <w:tmpl w:val="C1E03D0E"/>
    <w:lvl w:ilvl="0" w:tplc="A23E90DA">
      <w:start w:val="1"/>
      <w:numFmt w:val="bullet"/>
      <w:lvlText w:val=""/>
      <w:lvlJc w:val="left"/>
      <w:pPr>
        <w:ind w:left="502" w:hanging="360"/>
      </w:pPr>
      <w:rPr>
        <w:rFonts w:ascii="Symbol" w:hAnsi="Symbol"/>
      </w:rPr>
    </w:lvl>
    <w:lvl w:ilvl="1" w:tplc="73481D2E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B11E83C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4B2781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CBC72F8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DF8B0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D5A97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2A8F17E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F2034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0" w15:restartNumberingAfterBreak="0">
    <w:nsid w:val="7ED220D3"/>
    <w:multiLevelType w:val="multilevel"/>
    <w:tmpl w:val="FF085D3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2292" w:hanging="720"/>
      </w:pPr>
    </w:lvl>
    <w:lvl w:ilvl="3">
      <w:start w:val="1"/>
      <w:numFmt w:val="decimal"/>
      <w:lvlText w:val="%1.%2.%3.%4."/>
      <w:lvlJc w:val="left"/>
      <w:pPr>
        <w:ind w:left="3078" w:hanging="720"/>
      </w:pPr>
    </w:lvl>
    <w:lvl w:ilvl="4">
      <w:start w:val="1"/>
      <w:numFmt w:val="decimal"/>
      <w:lvlText w:val="%1.%2.%3.%4.%5."/>
      <w:lvlJc w:val="left"/>
      <w:pPr>
        <w:ind w:left="4224" w:hanging="1080"/>
      </w:pPr>
    </w:lvl>
    <w:lvl w:ilvl="5">
      <w:start w:val="1"/>
      <w:numFmt w:val="decimal"/>
      <w:lvlText w:val="%1.%2.%3.%4.%5.%6."/>
      <w:lvlJc w:val="left"/>
      <w:pPr>
        <w:ind w:left="5010" w:hanging="1080"/>
      </w:pPr>
    </w:lvl>
    <w:lvl w:ilvl="6">
      <w:start w:val="1"/>
      <w:numFmt w:val="decimal"/>
      <w:lvlText w:val="%1.%2.%3.%4.%5.%6.%7."/>
      <w:lvlJc w:val="left"/>
      <w:pPr>
        <w:ind w:left="6156" w:hanging="1440"/>
      </w:pPr>
    </w:lvl>
    <w:lvl w:ilvl="7">
      <w:start w:val="1"/>
      <w:numFmt w:val="decimal"/>
      <w:lvlText w:val="%1.%2.%3.%4.%5.%6.%7.%8."/>
      <w:lvlJc w:val="left"/>
      <w:pPr>
        <w:ind w:left="6942" w:hanging="1440"/>
      </w:pPr>
    </w:lvl>
    <w:lvl w:ilvl="8">
      <w:start w:val="1"/>
      <w:numFmt w:val="decimal"/>
      <w:lvlText w:val="%1.%2.%3.%4.%5.%6.%7.%8.%9."/>
      <w:lvlJc w:val="left"/>
      <w:pPr>
        <w:ind w:left="8088" w:hanging="1800"/>
      </w:pPr>
    </w:lvl>
  </w:abstractNum>
  <w:num w:numId="1">
    <w:abstractNumId w:val="17"/>
  </w:num>
  <w:num w:numId="2">
    <w:abstractNumId w:val="25"/>
  </w:num>
  <w:num w:numId="3">
    <w:abstractNumId w:val="19"/>
  </w:num>
  <w:num w:numId="4">
    <w:abstractNumId w:val="15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lvl w:ilvl="0" w:tplc="4188835E">
        <w:numFmt w:val="bullet"/>
        <w:lvlText w:val=""/>
        <w:legacy w:legacy="1" w:legacySpace="0" w:legacyIndent="0"/>
        <w:lvlJc w:val="left"/>
        <w:pPr>
          <w:ind w:left="283" w:hanging="283"/>
        </w:pPr>
        <w:rPr>
          <w:rFonts w:ascii="Symbol" w:hAnsi="Symbol"/>
        </w:rPr>
      </w:lvl>
    </w:lvlOverride>
  </w:num>
  <w:num w:numId="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38"/>
  </w:num>
  <w:num w:numId="12">
    <w:abstractNumId w:val="0"/>
  </w:num>
  <w:num w:numId="13">
    <w:abstractNumId w:val="9"/>
  </w:num>
  <w:num w:numId="14">
    <w:abstractNumId w:val="11"/>
  </w:num>
  <w:num w:numId="15">
    <w:abstractNumId w:val="5"/>
  </w:num>
  <w:num w:numId="16">
    <w:abstractNumId w:val="12"/>
  </w:num>
  <w:num w:numId="17">
    <w:abstractNumId w:val="1"/>
  </w:num>
  <w:num w:numId="18">
    <w:abstractNumId w:val="3"/>
  </w:num>
  <w:num w:numId="19">
    <w:abstractNumId w:val="26"/>
  </w:num>
  <w:num w:numId="20">
    <w:abstractNumId w:val="24"/>
  </w:num>
  <w:num w:numId="21">
    <w:abstractNumId w:val="10"/>
  </w:num>
  <w:num w:numId="22">
    <w:abstractNumId w:val="2"/>
  </w:num>
  <w:num w:numId="23">
    <w:abstractNumId w:val="31"/>
  </w:num>
  <w:num w:numId="24">
    <w:abstractNumId w:val="36"/>
  </w:num>
  <w:num w:numId="25">
    <w:abstractNumId w:val="35"/>
  </w:num>
  <w:num w:numId="26">
    <w:abstractNumId w:val="27"/>
  </w:num>
  <w:num w:numId="27">
    <w:abstractNumId w:val="8"/>
  </w:num>
  <w:num w:numId="28">
    <w:abstractNumId w:val="7"/>
  </w:num>
  <w:num w:numId="29">
    <w:abstractNumId w:val="18"/>
  </w:num>
  <w:num w:numId="30">
    <w:abstractNumId w:val="39"/>
  </w:num>
  <w:num w:numId="31">
    <w:abstractNumId w:val="13"/>
  </w:num>
  <w:num w:numId="32">
    <w:abstractNumId w:val="33"/>
  </w:num>
  <w:num w:numId="33">
    <w:abstractNumId w:val="20"/>
  </w:num>
  <w:num w:numId="34">
    <w:abstractNumId w:val="28"/>
  </w:num>
  <w:num w:numId="35">
    <w:abstractNumId w:val="40"/>
  </w:num>
  <w:num w:numId="36">
    <w:abstractNumId w:val="22"/>
  </w:num>
  <w:num w:numId="37">
    <w:abstractNumId w:val="23"/>
  </w:num>
  <w:num w:numId="38">
    <w:abstractNumId w:val="30"/>
  </w:num>
  <w:num w:numId="39">
    <w:abstractNumId w:val="21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823"/>
    <w:rsid w:val="00067823"/>
    <w:rsid w:val="00143EA6"/>
    <w:rsid w:val="00163D1F"/>
    <w:rsid w:val="001B4B68"/>
    <w:rsid w:val="0020564C"/>
    <w:rsid w:val="00207A0D"/>
    <w:rsid w:val="002257F3"/>
    <w:rsid w:val="002364B7"/>
    <w:rsid w:val="0024214D"/>
    <w:rsid w:val="0024682B"/>
    <w:rsid w:val="00291538"/>
    <w:rsid w:val="002A579A"/>
    <w:rsid w:val="002C7E1E"/>
    <w:rsid w:val="003713C1"/>
    <w:rsid w:val="003851CF"/>
    <w:rsid w:val="00390D90"/>
    <w:rsid w:val="003A3A76"/>
    <w:rsid w:val="00453390"/>
    <w:rsid w:val="004627F5"/>
    <w:rsid w:val="004857F2"/>
    <w:rsid w:val="004C5D2A"/>
    <w:rsid w:val="004F02E0"/>
    <w:rsid w:val="004F4E06"/>
    <w:rsid w:val="00510A9D"/>
    <w:rsid w:val="005462BE"/>
    <w:rsid w:val="005A54F5"/>
    <w:rsid w:val="005C00B5"/>
    <w:rsid w:val="005C24E9"/>
    <w:rsid w:val="005C56C9"/>
    <w:rsid w:val="005D720F"/>
    <w:rsid w:val="0062294E"/>
    <w:rsid w:val="00675704"/>
    <w:rsid w:val="006B29DE"/>
    <w:rsid w:val="006E631A"/>
    <w:rsid w:val="0070612F"/>
    <w:rsid w:val="007737DB"/>
    <w:rsid w:val="0079303B"/>
    <w:rsid w:val="007F1DA5"/>
    <w:rsid w:val="00814248"/>
    <w:rsid w:val="008358A1"/>
    <w:rsid w:val="008461F2"/>
    <w:rsid w:val="00865F03"/>
    <w:rsid w:val="00867716"/>
    <w:rsid w:val="008B048B"/>
    <w:rsid w:val="008B6DB2"/>
    <w:rsid w:val="008C19C9"/>
    <w:rsid w:val="008F1FEA"/>
    <w:rsid w:val="009004C3"/>
    <w:rsid w:val="009053DD"/>
    <w:rsid w:val="00913328"/>
    <w:rsid w:val="00917ECB"/>
    <w:rsid w:val="00960B26"/>
    <w:rsid w:val="009C6D2E"/>
    <w:rsid w:val="00A33EC5"/>
    <w:rsid w:val="00A359EB"/>
    <w:rsid w:val="00A52D08"/>
    <w:rsid w:val="00A77085"/>
    <w:rsid w:val="00A77B3F"/>
    <w:rsid w:val="00A833CE"/>
    <w:rsid w:val="00AA74F8"/>
    <w:rsid w:val="00BA4FA9"/>
    <w:rsid w:val="00BE3451"/>
    <w:rsid w:val="00BF0E80"/>
    <w:rsid w:val="00BF59CD"/>
    <w:rsid w:val="00C13CE8"/>
    <w:rsid w:val="00C3147A"/>
    <w:rsid w:val="00C61862"/>
    <w:rsid w:val="00CD44FA"/>
    <w:rsid w:val="00D02DC3"/>
    <w:rsid w:val="00E35D2A"/>
    <w:rsid w:val="00EE323B"/>
    <w:rsid w:val="00FC09FF"/>
    <w:rsid w:val="00FC27B2"/>
    <w:rsid w:val="00FF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9BE2F"/>
  <w15:docId w15:val="{9EEAA090-64BC-4A5A-839B-FCE1155FD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1F"/>
    <w:rPr>
      <w:lang w:val="ru-RU" w:eastAsia="zh-CN"/>
    </w:rPr>
  </w:style>
  <w:style w:type="paragraph" w:styleId="1">
    <w:name w:val="heading 1"/>
    <w:link w:val="10"/>
    <w:uiPriority w:val="9"/>
    <w:qFormat/>
    <w:rsid w:val="00163D1F"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  <w:lang w:val="ru-RU" w:eastAsia="ru-RU"/>
    </w:rPr>
  </w:style>
  <w:style w:type="paragraph" w:styleId="2">
    <w:name w:val="heading 2"/>
    <w:link w:val="20"/>
    <w:uiPriority w:val="9"/>
    <w:unhideWhenUsed/>
    <w:qFormat/>
    <w:rsid w:val="00163D1F"/>
    <w:pPr>
      <w:keepNext/>
      <w:keepLines/>
      <w:spacing w:before="360" w:after="200"/>
      <w:outlineLvl w:val="1"/>
    </w:pPr>
    <w:rPr>
      <w:rFonts w:ascii="Arial" w:eastAsia="Arial" w:hAnsi="Arial"/>
      <w:sz w:val="34"/>
      <w:lang w:val="ru-RU" w:eastAsia="ru-RU"/>
    </w:rPr>
  </w:style>
  <w:style w:type="paragraph" w:styleId="3">
    <w:name w:val="heading 3"/>
    <w:link w:val="30"/>
    <w:uiPriority w:val="9"/>
    <w:unhideWhenUsed/>
    <w:qFormat/>
    <w:rsid w:val="00163D1F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  <w:lang w:val="ru-RU" w:eastAsia="ru-RU"/>
    </w:rPr>
  </w:style>
  <w:style w:type="paragraph" w:styleId="4">
    <w:name w:val="heading 4"/>
    <w:link w:val="40"/>
    <w:uiPriority w:val="9"/>
    <w:unhideWhenUsed/>
    <w:qFormat/>
    <w:rsid w:val="00163D1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  <w:lang w:val="ru-RU" w:eastAsia="ru-RU"/>
    </w:rPr>
  </w:style>
  <w:style w:type="paragraph" w:styleId="5">
    <w:name w:val="heading 5"/>
    <w:link w:val="50"/>
    <w:uiPriority w:val="9"/>
    <w:unhideWhenUsed/>
    <w:qFormat/>
    <w:rsid w:val="00163D1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  <w:lang w:val="ru-RU" w:eastAsia="ru-RU"/>
    </w:rPr>
  </w:style>
  <w:style w:type="paragraph" w:styleId="6">
    <w:name w:val="heading 6"/>
    <w:link w:val="60"/>
    <w:uiPriority w:val="9"/>
    <w:unhideWhenUsed/>
    <w:qFormat/>
    <w:rsid w:val="00163D1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  <w:lang w:val="ru-RU" w:eastAsia="ru-RU"/>
    </w:rPr>
  </w:style>
  <w:style w:type="paragraph" w:styleId="7">
    <w:name w:val="heading 7"/>
    <w:link w:val="70"/>
    <w:uiPriority w:val="9"/>
    <w:unhideWhenUsed/>
    <w:qFormat/>
    <w:rsid w:val="00163D1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  <w:lang w:val="ru-RU" w:eastAsia="ru-RU"/>
    </w:rPr>
  </w:style>
  <w:style w:type="paragraph" w:styleId="8">
    <w:name w:val="heading 8"/>
    <w:link w:val="80"/>
    <w:uiPriority w:val="9"/>
    <w:unhideWhenUsed/>
    <w:qFormat/>
    <w:rsid w:val="00163D1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  <w:lang w:val="ru-RU" w:eastAsia="ru-RU"/>
    </w:rPr>
  </w:style>
  <w:style w:type="paragraph" w:styleId="9">
    <w:name w:val="heading 9"/>
    <w:link w:val="90"/>
    <w:uiPriority w:val="9"/>
    <w:unhideWhenUsed/>
    <w:qFormat/>
    <w:rsid w:val="00163D1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63D1F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163D1F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163D1F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163D1F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163D1F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163D1F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163D1F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163D1F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163D1F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basedOn w:val="a"/>
    <w:uiPriority w:val="34"/>
    <w:qFormat/>
    <w:rsid w:val="00163D1F"/>
    <w:pPr>
      <w:ind w:left="708"/>
    </w:pPr>
  </w:style>
  <w:style w:type="paragraph" w:styleId="a4">
    <w:name w:val="No Spacing"/>
    <w:uiPriority w:val="1"/>
    <w:qFormat/>
    <w:rsid w:val="00163D1F"/>
    <w:rPr>
      <w:lang w:val="ru-RU" w:eastAsia="zh-CN"/>
    </w:rPr>
  </w:style>
  <w:style w:type="paragraph" w:styleId="a5">
    <w:name w:val="Title"/>
    <w:link w:val="a6"/>
    <w:uiPriority w:val="10"/>
    <w:qFormat/>
    <w:rsid w:val="00163D1F"/>
    <w:pPr>
      <w:spacing w:before="300" w:after="200"/>
      <w:contextualSpacing/>
    </w:pPr>
    <w:rPr>
      <w:sz w:val="48"/>
      <w:szCs w:val="48"/>
      <w:lang w:val="ru-RU" w:eastAsia="ru-RU"/>
    </w:rPr>
  </w:style>
  <w:style w:type="character" w:customStyle="1" w:styleId="a6">
    <w:name w:val="Заголовок Знак"/>
    <w:link w:val="a5"/>
    <w:uiPriority w:val="10"/>
    <w:rsid w:val="00163D1F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163D1F"/>
    <w:pPr>
      <w:spacing w:before="200" w:after="200"/>
    </w:pPr>
    <w:rPr>
      <w:sz w:val="24"/>
      <w:szCs w:val="24"/>
      <w:lang w:val="ru-RU" w:eastAsia="ru-RU"/>
    </w:rPr>
  </w:style>
  <w:style w:type="character" w:customStyle="1" w:styleId="a8">
    <w:name w:val="Подзаголовок Знак"/>
    <w:link w:val="a7"/>
    <w:uiPriority w:val="11"/>
    <w:rsid w:val="00163D1F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163D1F"/>
    <w:pPr>
      <w:ind w:left="720" w:right="720"/>
    </w:pPr>
    <w:rPr>
      <w:i/>
      <w:lang w:val="ru-RU" w:eastAsia="ru-RU"/>
    </w:rPr>
  </w:style>
  <w:style w:type="character" w:customStyle="1" w:styleId="22">
    <w:name w:val="Цитата 2 Знак"/>
    <w:link w:val="21"/>
    <w:uiPriority w:val="29"/>
    <w:rsid w:val="00163D1F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163D1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val="ru-RU" w:eastAsia="ru-RU"/>
    </w:rPr>
  </w:style>
  <w:style w:type="character" w:customStyle="1" w:styleId="aa">
    <w:name w:val="Выделенная цитата Знак"/>
    <w:link w:val="a9"/>
    <w:uiPriority w:val="30"/>
    <w:rsid w:val="00163D1F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163D1F"/>
    <w:pPr>
      <w:tabs>
        <w:tab w:val="center" w:pos="4819"/>
        <w:tab w:val="right" w:pos="9071"/>
      </w:tabs>
    </w:pPr>
  </w:style>
  <w:style w:type="character" w:customStyle="1" w:styleId="ac">
    <w:name w:val="Верхний колонтитул Знак"/>
    <w:link w:val="ab"/>
    <w:uiPriority w:val="99"/>
    <w:rsid w:val="00163D1F"/>
  </w:style>
  <w:style w:type="paragraph" w:styleId="ad">
    <w:name w:val="footer"/>
    <w:basedOn w:val="a"/>
    <w:link w:val="ae"/>
    <w:uiPriority w:val="99"/>
    <w:rsid w:val="00163D1F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rsid w:val="00163D1F"/>
  </w:style>
  <w:style w:type="paragraph" w:styleId="af">
    <w:name w:val="caption"/>
    <w:uiPriority w:val="35"/>
    <w:semiHidden/>
    <w:unhideWhenUsed/>
    <w:qFormat/>
    <w:rsid w:val="00163D1F"/>
    <w:pPr>
      <w:spacing w:line="276" w:lineRule="auto"/>
    </w:pPr>
    <w:rPr>
      <w:b/>
      <w:bCs/>
      <w:color w:val="4F81BD"/>
      <w:sz w:val="18"/>
      <w:szCs w:val="18"/>
      <w:lang w:val="ru-RU" w:eastAsia="zh-CN"/>
    </w:rPr>
  </w:style>
  <w:style w:type="character" w:customStyle="1" w:styleId="ae">
    <w:name w:val="Нижний колонтитул Знак"/>
    <w:link w:val="ad"/>
    <w:uiPriority w:val="99"/>
    <w:rsid w:val="00163D1F"/>
  </w:style>
  <w:style w:type="table" w:styleId="af0">
    <w:name w:val="Table Grid"/>
    <w:basedOn w:val="a1"/>
    <w:rsid w:val="00163D1F"/>
    <w:tblPr/>
  </w:style>
  <w:style w:type="table" w:customStyle="1" w:styleId="TableGridLight">
    <w:name w:val="Table Grid Light"/>
    <w:uiPriority w:val="59"/>
    <w:rsid w:val="00163D1F"/>
    <w:rPr>
      <w:lang w:val="ru-RU"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163D1F"/>
    <w:rPr>
      <w:lang w:val="ru-RU"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163D1F"/>
    <w:rPr>
      <w:lang w:val="ru-RU"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163D1F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163D1F"/>
    <w:pPr>
      <w:spacing w:after="40"/>
    </w:pPr>
    <w:rPr>
      <w:sz w:val="18"/>
      <w:lang w:val="ru-RU" w:eastAsia="ru-RU"/>
    </w:rPr>
  </w:style>
  <w:style w:type="character" w:customStyle="1" w:styleId="af3">
    <w:name w:val="Текст сноски Знак"/>
    <w:link w:val="af2"/>
    <w:uiPriority w:val="99"/>
    <w:semiHidden/>
    <w:rsid w:val="00163D1F"/>
    <w:rPr>
      <w:sz w:val="18"/>
      <w:lang w:bidi="ar-SA"/>
    </w:rPr>
  </w:style>
  <w:style w:type="character" w:styleId="af4">
    <w:name w:val="footnote reference"/>
    <w:uiPriority w:val="99"/>
    <w:unhideWhenUsed/>
    <w:rsid w:val="00163D1F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163D1F"/>
    <w:rPr>
      <w:lang w:val="ru-RU" w:eastAsia="ru-RU"/>
    </w:rPr>
  </w:style>
  <w:style w:type="character" w:customStyle="1" w:styleId="af6">
    <w:name w:val="Текст концевой сноски Знак"/>
    <w:link w:val="af5"/>
    <w:uiPriority w:val="99"/>
    <w:semiHidden/>
    <w:rsid w:val="00163D1F"/>
    <w:rPr>
      <w:lang w:val="ru-RU" w:eastAsia="ru-RU" w:bidi="ar-SA"/>
    </w:rPr>
  </w:style>
  <w:style w:type="character" w:styleId="af7">
    <w:name w:val="endnote reference"/>
    <w:uiPriority w:val="99"/>
    <w:semiHidden/>
    <w:unhideWhenUsed/>
    <w:rsid w:val="00163D1F"/>
    <w:rPr>
      <w:vertAlign w:val="superscript"/>
    </w:rPr>
  </w:style>
  <w:style w:type="paragraph" w:styleId="12">
    <w:name w:val="toc 1"/>
    <w:uiPriority w:val="39"/>
    <w:unhideWhenUsed/>
    <w:rsid w:val="00163D1F"/>
    <w:pPr>
      <w:spacing w:after="57"/>
    </w:pPr>
    <w:rPr>
      <w:lang w:val="ru-RU" w:eastAsia="zh-CN"/>
    </w:rPr>
  </w:style>
  <w:style w:type="paragraph" w:styleId="23">
    <w:name w:val="toc 2"/>
    <w:uiPriority w:val="39"/>
    <w:unhideWhenUsed/>
    <w:rsid w:val="00163D1F"/>
    <w:pPr>
      <w:spacing w:after="57"/>
      <w:ind w:left="283"/>
    </w:pPr>
    <w:rPr>
      <w:lang w:val="ru-RU" w:eastAsia="zh-CN"/>
    </w:rPr>
  </w:style>
  <w:style w:type="paragraph" w:styleId="32">
    <w:name w:val="toc 3"/>
    <w:uiPriority w:val="39"/>
    <w:unhideWhenUsed/>
    <w:rsid w:val="00163D1F"/>
    <w:pPr>
      <w:spacing w:after="57"/>
      <w:ind w:left="567"/>
    </w:pPr>
    <w:rPr>
      <w:lang w:val="ru-RU" w:eastAsia="zh-CN"/>
    </w:rPr>
  </w:style>
  <w:style w:type="paragraph" w:styleId="42">
    <w:name w:val="toc 4"/>
    <w:uiPriority w:val="39"/>
    <w:unhideWhenUsed/>
    <w:rsid w:val="00163D1F"/>
    <w:pPr>
      <w:spacing w:after="57"/>
      <w:ind w:left="850"/>
    </w:pPr>
    <w:rPr>
      <w:lang w:val="ru-RU" w:eastAsia="zh-CN"/>
    </w:rPr>
  </w:style>
  <w:style w:type="paragraph" w:styleId="52">
    <w:name w:val="toc 5"/>
    <w:uiPriority w:val="39"/>
    <w:unhideWhenUsed/>
    <w:rsid w:val="00163D1F"/>
    <w:pPr>
      <w:spacing w:after="57"/>
      <w:ind w:left="1134"/>
    </w:pPr>
    <w:rPr>
      <w:lang w:val="ru-RU" w:eastAsia="zh-CN"/>
    </w:rPr>
  </w:style>
  <w:style w:type="paragraph" w:styleId="61">
    <w:name w:val="toc 6"/>
    <w:uiPriority w:val="39"/>
    <w:unhideWhenUsed/>
    <w:rsid w:val="00163D1F"/>
    <w:pPr>
      <w:spacing w:after="57"/>
      <w:ind w:left="1417"/>
    </w:pPr>
    <w:rPr>
      <w:lang w:val="ru-RU" w:eastAsia="zh-CN"/>
    </w:rPr>
  </w:style>
  <w:style w:type="paragraph" w:styleId="71">
    <w:name w:val="toc 7"/>
    <w:uiPriority w:val="39"/>
    <w:unhideWhenUsed/>
    <w:rsid w:val="00163D1F"/>
    <w:pPr>
      <w:spacing w:after="57"/>
      <w:ind w:left="1701"/>
    </w:pPr>
    <w:rPr>
      <w:lang w:val="ru-RU" w:eastAsia="zh-CN"/>
    </w:rPr>
  </w:style>
  <w:style w:type="paragraph" w:styleId="81">
    <w:name w:val="toc 8"/>
    <w:uiPriority w:val="39"/>
    <w:unhideWhenUsed/>
    <w:rsid w:val="00163D1F"/>
    <w:pPr>
      <w:spacing w:after="57"/>
      <w:ind w:left="1984"/>
    </w:pPr>
    <w:rPr>
      <w:lang w:val="ru-RU" w:eastAsia="zh-CN"/>
    </w:rPr>
  </w:style>
  <w:style w:type="paragraph" w:styleId="91">
    <w:name w:val="toc 9"/>
    <w:uiPriority w:val="39"/>
    <w:unhideWhenUsed/>
    <w:rsid w:val="00163D1F"/>
    <w:pPr>
      <w:spacing w:after="57"/>
      <w:ind w:left="2268"/>
    </w:pPr>
    <w:rPr>
      <w:lang w:val="ru-RU" w:eastAsia="zh-CN"/>
    </w:rPr>
  </w:style>
  <w:style w:type="paragraph" w:styleId="af8">
    <w:name w:val="TOC Heading"/>
    <w:uiPriority w:val="39"/>
    <w:unhideWhenUsed/>
    <w:rsid w:val="00163D1F"/>
    <w:rPr>
      <w:lang w:val="ru-RU" w:eastAsia="zh-CN"/>
    </w:rPr>
  </w:style>
  <w:style w:type="paragraph" w:styleId="af9">
    <w:name w:val="table of figures"/>
    <w:uiPriority w:val="99"/>
    <w:unhideWhenUsed/>
    <w:rsid w:val="00163D1F"/>
    <w:rPr>
      <w:lang w:val="ru-RU" w:eastAsia="zh-CN"/>
    </w:rPr>
  </w:style>
  <w:style w:type="paragraph" w:styleId="afa">
    <w:name w:val="Balloon Text"/>
    <w:basedOn w:val="a"/>
    <w:semiHidden/>
    <w:rsid w:val="00163D1F"/>
    <w:rPr>
      <w:rFonts w:ascii="Tahoma" w:hAnsi="Tahoma"/>
      <w:sz w:val="16"/>
      <w:szCs w:val="16"/>
    </w:rPr>
  </w:style>
  <w:style w:type="paragraph" w:styleId="afb">
    <w:name w:val="Body Text"/>
    <w:basedOn w:val="a"/>
    <w:rsid w:val="00163D1F"/>
    <w:pPr>
      <w:jc w:val="both"/>
    </w:pPr>
  </w:style>
  <w:style w:type="paragraph" w:customStyle="1" w:styleId="13">
    <w:name w:val="Название1"/>
    <w:basedOn w:val="a"/>
    <w:rsid w:val="00163D1F"/>
    <w:pPr>
      <w:jc w:val="center"/>
    </w:pPr>
    <w:rPr>
      <w:rFonts w:ascii="PragmaticaCondC" w:hAnsi="PragmaticaCondC"/>
      <w:b/>
      <w:sz w:val="28"/>
    </w:rPr>
  </w:style>
  <w:style w:type="paragraph" w:styleId="24">
    <w:name w:val="Body Text 2"/>
    <w:basedOn w:val="a"/>
    <w:rsid w:val="00163D1F"/>
    <w:pPr>
      <w:jc w:val="both"/>
    </w:pPr>
    <w:rPr>
      <w:rFonts w:ascii="PragmaticaCondC" w:hAnsi="PragmaticaCondC"/>
      <w:sz w:val="22"/>
    </w:rPr>
  </w:style>
  <w:style w:type="character" w:customStyle="1" w:styleId="afc">
    <w:name w:val="Основной текст_"/>
    <w:link w:val="25"/>
    <w:rsid w:val="00163D1F"/>
    <w:rPr>
      <w:shd w:val="clear" w:color="auto" w:fill="FFFFFF"/>
    </w:rPr>
  </w:style>
  <w:style w:type="paragraph" w:customStyle="1" w:styleId="25">
    <w:name w:val="Основной текст2"/>
    <w:basedOn w:val="a"/>
    <w:link w:val="afc"/>
    <w:rsid w:val="00163D1F"/>
    <w:pPr>
      <w:shd w:val="clear" w:color="auto" w:fill="FFFFFF"/>
      <w:spacing w:before="300" w:after="300" w:line="0" w:lineRule="atLeast"/>
    </w:pPr>
  </w:style>
  <w:style w:type="paragraph" w:customStyle="1" w:styleId="newncpi">
    <w:name w:val="newncpi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Style17">
    <w:name w:val="Style17"/>
    <w:basedOn w:val="a"/>
    <w:rsid w:val="00163D1F"/>
    <w:pPr>
      <w:widowControl w:val="0"/>
      <w:spacing w:line="230" w:lineRule="exact"/>
    </w:pPr>
    <w:rPr>
      <w:sz w:val="24"/>
      <w:szCs w:val="24"/>
    </w:rPr>
  </w:style>
  <w:style w:type="character" w:customStyle="1" w:styleId="FontStyle25">
    <w:name w:val="Font Style25"/>
    <w:rsid w:val="00163D1F"/>
    <w:rPr>
      <w:rFonts w:ascii="Times New Roman" w:hAnsi="Times New Roman"/>
      <w:sz w:val="18"/>
      <w:szCs w:val="18"/>
    </w:rPr>
  </w:style>
  <w:style w:type="character" w:customStyle="1" w:styleId="FontStyle27">
    <w:name w:val="Font Style27"/>
    <w:rsid w:val="00163D1F"/>
    <w:rPr>
      <w:rFonts w:ascii="Times New Roman" w:hAnsi="Times New Roman"/>
      <w:b/>
      <w:bCs/>
      <w:i/>
      <w:iCs/>
      <w:sz w:val="18"/>
      <w:szCs w:val="18"/>
    </w:rPr>
  </w:style>
  <w:style w:type="paragraph" w:customStyle="1" w:styleId="point">
    <w:name w:val="point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underpoint">
    <w:name w:val="underpoint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justify">
    <w:name w:val="justify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styleId="afd">
    <w:name w:val="Body Text Indent"/>
    <w:basedOn w:val="a"/>
    <w:link w:val="afe"/>
    <w:rsid w:val="00163D1F"/>
    <w:pPr>
      <w:spacing w:after="120"/>
      <w:ind w:left="283"/>
    </w:pPr>
    <w:rPr>
      <w:lang w:eastAsia="ru-RU"/>
    </w:rPr>
  </w:style>
  <w:style w:type="character" w:customStyle="1" w:styleId="afe">
    <w:name w:val="Основной текст с отступом Знак"/>
    <w:link w:val="afd"/>
    <w:rsid w:val="00163D1F"/>
    <w:rPr>
      <w:lang w:val="ru-RU" w:eastAsia="ru-RU"/>
    </w:rPr>
  </w:style>
  <w:style w:type="character" w:styleId="aff">
    <w:name w:val="annotation reference"/>
    <w:rsid w:val="00163D1F"/>
    <w:rPr>
      <w:sz w:val="16"/>
      <w:szCs w:val="16"/>
    </w:rPr>
  </w:style>
  <w:style w:type="paragraph" w:styleId="aff0">
    <w:name w:val="annotation text"/>
    <w:basedOn w:val="a"/>
    <w:link w:val="aff1"/>
    <w:rsid w:val="00163D1F"/>
    <w:rPr>
      <w:lang w:eastAsia="ru-RU"/>
    </w:rPr>
  </w:style>
  <w:style w:type="character" w:customStyle="1" w:styleId="aff1">
    <w:name w:val="Текст примечания Знак"/>
    <w:link w:val="aff0"/>
    <w:rsid w:val="00163D1F"/>
    <w:rPr>
      <w:lang w:val="ru-RU" w:eastAsia="ru-RU"/>
    </w:rPr>
  </w:style>
  <w:style w:type="paragraph" w:styleId="aff2">
    <w:name w:val="annotation subject"/>
    <w:basedOn w:val="aff0"/>
    <w:next w:val="aff0"/>
    <w:link w:val="aff3"/>
    <w:rsid w:val="00163D1F"/>
    <w:rPr>
      <w:b/>
      <w:bCs/>
    </w:rPr>
  </w:style>
  <w:style w:type="character" w:customStyle="1" w:styleId="aff3">
    <w:name w:val="Тема примечания Знак"/>
    <w:link w:val="aff2"/>
    <w:rsid w:val="00163D1F"/>
    <w:rPr>
      <w:b/>
      <w:bCs/>
      <w:lang w:val="ru-RU" w:eastAsia="ru-RU"/>
    </w:rPr>
  </w:style>
  <w:style w:type="paragraph" w:customStyle="1" w:styleId="ConsPlusNormal">
    <w:name w:val="ConsPlusNormal"/>
    <w:rsid w:val="00163D1F"/>
    <w:pPr>
      <w:widowControl w:val="0"/>
    </w:pPr>
    <w:rPr>
      <w:rFonts w:ascii="Arial" w:hAnsi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7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7</Pages>
  <Words>2736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Olia</cp:lastModifiedBy>
  <cp:revision>37</cp:revision>
  <cp:lastPrinted>2025-01-08T09:38:00Z</cp:lastPrinted>
  <dcterms:created xsi:type="dcterms:W3CDTF">2022-04-22T13:20:00Z</dcterms:created>
  <dcterms:modified xsi:type="dcterms:W3CDTF">2026-01-26T13:37:00Z</dcterms:modified>
</cp:coreProperties>
</file>