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D355A" w14:paraId="0D62122A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36833CAA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63BB218B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9B9D292" wp14:editId="48D00E3E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1D02BEE5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355A" w14:paraId="2F3033A8" w14:textId="77777777">
        <w:trPr>
          <w:jc w:val="center"/>
        </w:trPr>
        <w:tc>
          <w:tcPr>
            <w:tcW w:w="4503" w:type="dxa"/>
            <w:vAlign w:val="center"/>
          </w:tcPr>
          <w:p w14:paraId="065F86DD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19C58934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4A2D5D3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95DF234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4218BF5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6031265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3EE55EB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007085C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77C7F1B6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4C90C097" w14:textId="77777777" w:rsidR="009D355A" w:rsidRDefault="00FF014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8392E6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74B6258B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ACB369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0F90FE6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5DE3BF5F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05319108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59959A80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B54FBFC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6653EA6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3C556FC7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34ADFBC3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11A032D9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49CB5B7D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1981AE24" w14:textId="77777777" w:rsidR="009D355A" w:rsidRDefault="00FF014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F026BDA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AF05CB1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3220CB9E" w14:textId="77777777" w:rsidR="009D355A" w:rsidRDefault="00FF014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9D355A" w14:paraId="4AE326E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673A83E7" w14:textId="77777777" w:rsidR="009D355A" w:rsidRDefault="009D355A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07579082" w14:textId="77777777" w:rsidR="009D355A" w:rsidRDefault="009D355A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1806F6AF" w14:textId="77777777" w:rsidR="009D355A" w:rsidRDefault="00FF0148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5E324DE5" w14:textId="77777777" w:rsidR="009D355A" w:rsidRDefault="009D355A">
      <w:pPr>
        <w:spacing w:line="230" w:lineRule="auto"/>
        <w:jc w:val="both"/>
        <w:rPr>
          <w:sz w:val="25"/>
          <w:szCs w:val="25"/>
        </w:rPr>
      </w:pPr>
    </w:p>
    <w:p w14:paraId="4AE33E7B" w14:textId="77777777" w:rsidR="009D355A" w:rsidRDefault="00FF014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>
          <w:rPr>
            <w:sz w:val="26"/>
            <w:szCs w:val="26"/>
          </w:rPr>
          <w:t xml:space="preserve"> на электронной торговой площадке     (п.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>
          <w:rPr>
            <w:b/>
            <w:sz w:val="26"/>
            <w:szCs w:val="26"/>
          </w:rPr>
          <w:t xml:space="preserve">«Услуги по обеспечению диетическим питанием». </w:t>
        </w:r>
      </w:hyperlink>
    </w:p>
    <w:p w14:paraId="0AE0CAEE" w14:textId="77777777" w:rsidR="009D355A" w:rsidRDefault="00FF0148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Приложениям 1, 2.</w:t>
      </w:r>
    </w:p>
    <w:p w14:paraId="6CD5C28F" w14:textId="6D4664BD" w:rsidR="009D355A" w:rsidRPr="00B842BF" w:rsidRDefault="00FF0148">
      <w:pPr>
        <w:spacing w:line="238" w:lineRule="auto"/>
        <w:ind w:firstLine="709"/>
        <w:jc w:val="both"/>
        <w:rPr>
          <w:sz w:val="26"/>
          <w:szCs w:val="26"/>
        </w:rPr>
      </w:pPr>
      <w:r w:rsidRPr="00B842BF">
        <w:rPr>
          <w:sz w:val="26"/>
          <w:szCs w:val="26"/>
        </w:rPr>
        <w:t>Предельная стоимость предмета государственной закупки – по лоту 1 -</w:t>
      </w:r>
      <w:r w:rsidRPr="002B2139">
        <w:rPr>
          <w:sz w:val="26"/>
          <w:szCs w:val="26"/>
        </w:rPr>
        <w:t xml:space="preserve"> </w:t>
      </w:r>
      <w:r w:rsidR="002B2139" w:rsidRPr="002B2139">
        <w:rPr>
          <w:sz w:val="26"/>
          <w:szCs w:val="26"/>
        </w:rPr>
        <w:t xml:space="preserve">108 169,00 </w:t>
      </w:r>
      <w:r w:rsidRPr="00B842BF">
        <w:rPr>
          <w:sz w:val="26"/>
          <w:szCs w:val="26"/>
        </w:rPr>
        <w:t xml:space="preserve">бел. руб. (BYN), по лоту 2 - </w:t>
      </w:r>
      <w:r w:rsidR="002B2139" w:rsidRPr="002B2139">
        <w:rPr>
          <w:sz w:val="26"/>
          <w:szCs w:val="26"/>
        </w:rPr>
        <w:t>7 566,58</w:t>
      </w:r>
      <w:r w:rsidR="005B2FCD" w:rsidRPr="002B2139">
        <w:rPr>
          <w:sz w:val="26"/>
          <w:szCs w:val="26"/>
        </w:rPr>
        <w:t> </w:t>
      </w:r>
      <w:r w:rsidRPr="00B842BF">
        <w:rPr>
          <w:sz w:val="26"/>
          <w:szCs w:val="26"/>
        </w:rPr>
        <w:t>бел. руб. (BYN).</w:t>
      </w:r>
    </w:p>
    <w:p w14:paraId="5F95C755" w14:textId="4E0BD011" w:rsidR="009D355A" w:rsidRPr="00B842BF" w:rsidRDefault="00FF0148" w:rsidP="002B2139">
      <w:pPr>
        <w:spacing w:line="238" w:lineRule="auto"/>
        <w:ind w:firstLine="709"/>
        <w:jc w:val="both"/>
        <w:rPr>
          <w:sz w:val="26"/>
          <w:szCs w:val="26"/>
        </w:rPr>
      </w:pPr>
      <w:r w:rsidRPr="00B842BF">
        <w:rPr>
          <w:sz w:val="26"/>
          <w:szCs w:val="26"/>
        </w:rPr>
        <w:t>Срок выполнения работ, оказания услуг – 01.</w:t>
      </w:r>
      <w:r w:rsidR="00B842BF" w:rsidRPr="00B842BF">
        <w:rPr>
          <w:sz w:val="26"/>
          <w:szCs w:val="26"/>
        </w:rPr>
        <w:t>10</w:t>
      </w:r>
      <w:r w:rsidRPr="00B842BF">
        <w:rPr>
          <w:sz w:val="26"/>
          <w:szCs w:val="26"/>
        </w:rPr>
        <w:t>.202</w:t>
      </w:r>
      <w:r w:rsidR="005B2FCD" w:rsidRPr="00B842BF">
        <w:rPr>
          <w:sz w:val="26"/>
          <w:szCs w:val="26"/>
        </w:rPr>
        <w:t>6</w:t>
      </w:r>
      <w:r w:rsidRPr="00B842BF">
        <w:rPr>
          <w:sz w:val="26"/>
          <w:szCs w:val="26"/>
        </w:rPr>
        <w:t>-3</w:t>
      </w:r>
      <w:r w:rsidR="00B842BF" w:rsidRPr="00B842BF">
        <w:rPr>
          <w:sz w:val="26"/>
          <w:szCs w:val="26"/>
        </w:rPr>
        <w:t>1</w:t>
      </w:r>
      <w:r w:rsidRPr="00B842BF">
        <w:rPr>
          <w:sz w:val="26"/>
          <w:szCs w:val="26"/>
        </w:rPr>
        <w:t>.</w:t>
      </w:r>
      <w:r w:rsidR="00B842BF" w:rsidRPr="00B842BF">
        <w:rPr>
          <w:sz w:val="26"/>
          <w:szCs w:val="26"/>
        </w:rPr>
        <w:t>10</w:t>
      </w:r>
      <w:r w:rsidRPr="00B842BF">
        <w:rPr>
          <w:sz w:val="26"/>
          <w:szCs w:val="26"/>
        </w:rPr>
        <w:t>.202</w:t>
      </w:r>
      <w:r w:rsidR="002D03A4" w:rsidRPr="00B842BF">
        <w:rPr>
          <w:sz w:val="26"/>
          <w:szCs w:val="26"/>
        </w:rPr>
        <w:t>6</w:t>
      </w:r>
      <w:r w:rsidRPr="00B842BF">
        <w:rPr>
          <w:sz w:val="26"/>
          <w:szCs w:val="26"/>
        </w:rPr>
        <w:t>.</w:t>
      </w:r>
    </w:p>
    <w:p w14:paraId="100CEA90" w14:textId="77777777" w:rsidR="009D355A" w:rsidRDefault="00FF0148">
      <w:pPr>
        <w:spacing w:line="238" w:lineRule="auto"/>
        <w:ind w:firstLine="709"/>
        <w:jc w:val="both"/>
        <w:rPr>
          <w:b/>
          <w:sz w:val="26"/>
          <w:szCs w:val="26"/>
        </w:rPr>
      </w:pPr>
      <w:r w:rsidRPr="00B842BF">
        <w:rPr>
          <w:sz w:val="26"/>
          <w:szCs w:val="26"/>
        </w:rPr>
        <w:t>Место, условия выполнения работ, оказания услуг, порядок их оплаты – указаны в проектах договоров (</w:t>
      </w:r>
      <w:r w:rsidRPr="00B842BF">
        <w:rPr>
          <w:b/>
          <w:sz w:val="26"/>
          <w:szCs w:val="26"/>
        </w:rPr>
        <w:t>Приложения 4, 5)</w:t>
      </w:r>
      <w:r w:rsidRPr="00B842BF">
        <w:rPr>
          <w:sz w:val="26"/>
          <w:szCs w:val="26"/>
        </w:rPr>
        <w:t>.</w:t>
      </w:r>
    </w:p>
    <w:p w14:paraId="5A8F5241" w14:textId="3E2A0307" w:rsidR="009D355A" w:rsidRDefault="00FF0148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B2139">
        <w:rPr>
          <w:sz w:val="26"/>
          <w:szCs w:val="26"/>
        </w:rPr>
        <w:t>, внебюджетные средства</w:t>
      </w:r>
      <w:r>
        <w:rPr>
          <w:sz w:val="26"/>
          <w:szCs w:val="26"/>
        </w:rPr>
        <w:t>.</w:t>
      </w:r>
    </w:p>
    <w:p w14:paraId="47536D71" w14:textId="77777777" w:rsidR="009D355A" w:rsidRDefault="00FF0148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669A5C1E" w14:textId="77777777" w:rsidR="009D355A" w:rsidRDefault="00FF0148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1. спецификацию (</w:t>
      </w:r>
      <w:r>
        <w:rPr>
          <w:b/>
          <w:sz w:val="26"/>
          <w:szCs w:val="26"/>
        </w:rPr>
        <w:t>Приложение 3)</w:t>
      </w:r>
      <w:r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>
        <w:rPr>
          <w:b/>
          <w:sz w:val="26"/>
          <w:szCs w:val="26"/>
        </w:rPr>
        <w:t xml:space="preserve">Приложениях 1, 2 </w:t>
      </w:r>
      <w:r>
        <w:rPr>
          <w:sz w:val="26"/>
          <w:szCs w:val="26"/>
        </w:rPr>
        <w:t>и проекте договора;</w:t>
      </w:r>
    </w:p>
    <w:p w14:paraId="4ACCE375" w14:textId="77777777" w:rsidR="009D355A" w:rsidRDefault="00FF0148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6"/>
          <w:szCs w:val="26"/>
        </w:rPr>
        <w:t>Приложениям 1, 2.</w:t>
      </w:r>
    </w:p>
    <w:p w14:paraId="313EE34F" w14:textId="75A97739" w:rsidR="009D355A" w:rsidRDefault="00FF014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842BF">
        <w:rPr>
          <w:rStyle w:val="word-wrapper"/>
          <w:b/>
          <w:color w:val="242424"/>
          <w:sz w:val="26"/>
          <w:szCs w:val="26"/>
        </w:rPr>
        <w:t>09</w:t>
      </w:r>
      <w:r>
        <w:rPr>
          <w:rStyle w:val="word-wrapper"/>
          <w:b/>
          <w:color w:val="242424"/>
          <w:sz w:val="26"/>
          <w:szCs w:val="26"/>
        </w:rPr>
        <w:t>.0</w:t>
      </w:r>
      <w:r w:rsidR="00B842BF">
        <w:rPr>
          <w:rStyle w:val="word-wrapper"/>
          <w:b/>
          <w:color w:val="242424"/>
          <w:sz w:val="26"/>
          <w:szCs w:val="26"/>
        </w:rPr>
        <w:t>9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2D03A4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54A32570" w14:textId="72D5C6D4" w:rsidR="009D355A" w:rsidRDefault="00FF014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5B2FCD">
        <w:rPr>
          <w:rStyle w:val="word-wrapper"/>
          <w:b/>
          <w:color w:val="242424"/>
          <w:sz w:val="26"/>
          <w:szCs w:val="26"/>
        </w:rPr>
        <w:t>1</w:t>
      </w:r>
      <w:r w:rsidR="00B842BF">
        <w:rPr>
          <w:rStyle w:val="word-wrapper"/>
          <w:b/>
          <w:color w:val="242424"/>
          <w:sz w:val="26"/>
          <w:szCs w:val="26"/>
        </w:rPr>
        <w:t>0</w:t>
      </w:r>
      <w:r>
        <w:rPr>
          <w:rStyle w:val="word-wrapper"/>
          <w:b/>
          <w:color w:val="242424"/>
          <w:sz w:val="26"/>
          <w:szCs w:val="26"/>
        </w:rPr>
        <w:t>.</w:t>
      </w:r>
      <w:r w:rsidR="005B2FCD">
        <w:rPr>
          <w:rStyle w:val="word-wrapper"/>
          <w:b/>
          <w:color w:val="242424"/>
          <w:sz w:val="26"/>
          <w:szCs w:val="26"/>
        </w:rPr>
        <w:t>0</w:t>
      </w:r>
      <w:r w:rsidR="00B842BF">
        <w:rPr>
          <w:rStyle w:val="word-wrapper"/>
          <w:b/>
          <w:color w:val="242424"/>
          <w:sz w:val="26"/>
          <w:szCs w:val="26"/>
        </w:rPr>
        <w:t>9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2D03A4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color w:val="242424"/>
          <w:sz w:val="26"/>
          <w:szCs w:val="26"/>
        </w:rPr>
        <w:t>.</w:t>
      </w:r>
    </w:p>
    <w:p w14:paraId="11E02E6E" w14:textId="77777777" w:rsidR="009D355A" w:rsidRDefault="00FF014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</w:t>
      </w:r>
      <w:r>
        <w:rPr>
          <w:sz w:val="26"/>
          <w:szCs w:val="26"/>
        </w:rPr>
        <w:lastRenderedPageBreak/>
        <w:t>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6061E549" w14:textId="181178F1" w:rsidR="009D355A" w:rsidRDefault="00FF014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5B2FCD">
        <w:rPr>
          <w:b/>
          <w:sz w:val="26"/>
          <w:szCs w:val="26"/>
        </w:rPr>
        <w:t>1</w:t>
      </w:r>
      <w:r w:rsidR="00B842B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.0</w:t>
      </w:r>
      <w:r w:rsidR="00B842BF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.202</w:t>
      </w:r>
      <w:r w:rsidR="002D03A4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A60B9F" w14:textId="424B0F10" w:rsidR="009D355A" w:rsidRDefault="00FF0148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852802">
        <w:rPr>
          <w:sz w:val="26"/>
          <w:szCs w:val="26"/>
        </w:rPr>
        <w:t>3</w:t>
      </w:r>
      <w:r>
        <w:rPr>
          <w:sz w:val="26"/>
          <w:szCs w:val="26"/>
        </w:rPr>
        <w:t xml:space="preserve"> листах.</w:t>
      </w:r>
    </w:p>
    <w:p w14:paraId="4B188E08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080D966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0C4F0067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4DCF17E1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1CD3EFE0" w14:textId="4C18A340" w:rsidR="009D355A" w:rsidRDefault="00FF0148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proofErr w:type="spellStart"/>
      <w:r w:rsidR="00B842BF">
        <w:rPr>
          <w:sz w:val="26"/>
          <w:szCs w:val="26"/>
        </w:rPr>
        <w:t>В.В.Ващилин</w:t>
      </w:r>
      <w:proofErr w:type="spellEnd"/>
    </w:p>
    <w:p w14:paraId="09A635C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868C44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63E436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DAD03C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7629F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D35495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04C640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DA7485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58DF16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1734CD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F58C6E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BD4499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A18EBD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91D89B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D38810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B9C93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68681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D6E2DE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6E3877B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D13E2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49624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14BF74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A5B324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7A5419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9D2D9C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F8CA6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B78E27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7942F3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E532B8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7848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04E88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F59F5B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93513F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4B2547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E1B9BB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9F29D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147D4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116459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795C71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DC5509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B7090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BE1DAF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29ACB0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76C222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A667AF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8774C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97A81E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197F15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2D2FF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1958FF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C1A96A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8D0C7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7232916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AEC095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2EE1A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D930973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DE5572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1B7CF3C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395D8BD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7AD3E10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32D234" w14:textId="77777777" w:rsidR="009D355A" w:rsidRDefault="009D355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4B6E3CA" w14:textId="360B50AB" w:rsidR="009D355A" w:rsidRDefault="005B2FCD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FF0148">
        <w:rPr>
          <w:rFonts w:eastAsia="Calibri"/>
          <w:sz w:val="18"/>
          <w:szCs w:val="18"/>
        </w:rPr>
        <w:t xml:space="preserve">  396</w:t>
      </w:r>
      <w:proofErr w:type="gramEnd"/>
      <w:r w:rsidR="00FF0148">
        <w:rPr>
          <w:rFonts w:eastAsia="Calibri"/>
          <w:sz w:val="18"/>
          <w:szCs w:val="18"/>
        </w:rPr>
        <w:t>-52-31</w:t>
      </w:r>
    </w:p>
    <w:p w14:paraId="074DA07E" w14:textId="4C63D8C5" w:rsidR="009D355A" w:rsidRDefault="00B842BF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Борина     </w:t>
      </w:r>
      <w:r w:rsidR="00FF0148">
        <w:rPr>
          <w:rFonts w:eastAsia="Calibri"/>
          <w:sz w:val="18"/>
          <w:szCs w:val="18"/>
        </w:rPr>
        <w:t xml:space="preserve"> 272-78-32</w:t>
      </w:r>
    </w:p>
    <w:p w14:paraId="1D8E55E9" w14:textId="77777777" w:rsidR="00B842BF" w:rsidRDefault="00B842BF" w:rsidP="005B2FCD">
      <w:pPr>
        <w:ind w:left="6096" w:firstLine="276"/>
        <w:rPr>
          <w:b/>
          <w:bCs/>
          <w:spacing w:val="4"/>
          <w:sz w:val="24"/>
          <w:szCs w:val="24"/>
        </w:rPr>
      </w:pPr>
    </w:p>
    <w:p w14:paraId="4498144D" w14:textId="77777777" w:rsidR="00B842BF" w:rsidRDefault="00B842BF" w:rsidP="005B2FCD">
      <w:pPr>
        <w:ind w:left="6096" w:firstLine="276"/>
        <w:rPr>
          <w:b/>
          <w:bCs/>
          <w:spacing w:val="4"/>
          <w:sz w:val="24"/>
          <w:szCs w:val="24"/>
        </w:rPr>
      </w:pPr>
    </w:p>
    <w:p w14:paraId="009D1312" w14:textId="77777777" w:rsidR="00B842BF" w:rsidRPr="00021F6C" w:rsidRDefault="00B842BF" w:rsidP="00B842BF">
      <w:pPr>
        <w:ind w:left="6096" w:firstLine="276"/>
        <w:rPr>
          <w:b/>
          <w:bCs/>
          <w:spacing w:val="4"/>
          <w:sz w:val="24"/>
          <w:szCs w:val="24"/>
        </w:rPr>
      </w:pPr>
      <w:r w:rsidRPr="00021F6C">
        <w:rPr>
          <w:b/>
          <w:bCs/>
          <w:spacing w:val="4"/>
          <w:sz w:val="24"/>
          <w:szCs w:val="24"/>
        </w:rPr>
        <w:t>Приложение 1</w:t>
      </w:r>
    </w:p>
    <w:p w14:paraId="24F147EC" w14:textId="550F581A" w:rsidR="00B842BF" w:rsidRPr="00021F6C" w:rsidRDefault="00B842BF" w:rsidP="00B842BF">
      <w:pPr>
        <w:ind w:left="6096"/>
        <w:rPr>
          <w:bCs/>
          <w:spacing w:val="4"/>
          <w:sz w:val="24"/>
          <w:szCs w:val="24"/>
        </w:rPr>
      </w:pPr>
      <w:r w:rsidRPr="00021F6C">
        <w:rPr>
          <w:bCs/>
          <w:spacing w:val="4"/>
          <w:sz w:val="24"/>
          <w:szCs w:val="24"/>
        </w:rPr>
        <w:t xml:space="preserve">    </w:t>
      </w:r>
    </w:p>
    <w:p w14:paraId="5760ECEB" w14:textId="77777777" w:rsidR="00B842BF" w:rsidRPr="00021F6C" w:rsidRDefault="00B842BF" w:rsidP="00B842BF">
      <w:pPr>
        <w:ind w:left="6096"/>
        <w:rPr>
          <w:bCs/>
          <w:spacing w:val="4"/>
          <w:sz w:val="24"/>
          <w:szCs w:val="24"/>
        </w:rPr>
      </w:pPr>
    </w:p>
    <w:p w14:paraId="3C6DE3F4" w14:textId="77777777" w:rsidR="00B842BF" w:rsidRPr="00021F6C" w:rsidRDefault="00B842BF" w:rsidP="00B842BF">
      <w:pPr>
        <w:jc w:val="center"/>
        <w:rPr>
          <w:rFonts w:eastAsia="MS Mincho"/>
          <w:b/>
          <w:bCs/>
          <w:color w:val="000000"/>
          <w:sz w:val="24"/>
          <w:szCs w:val="24"/>
          <w:lang w:eastAsia="ja-JP"/>
        </w:rPr>
      </w:pPr>
      <w:r w:rsidRPr="00021F6C">
        <w:rPr>
          <w:rFonts w:eastAsia="MS Mincho"/>
          <w:b/>
          <w:bCs/>
          <w:color w:val="000000"/>
          <w:sz w:val="24"/>
          <w:szCs w:val="24"/>
          <w:lang w:eastAsia="ja-JP"/>
        </w:rPr>
        <w:t>Технические характеристики (описание) предмета закупки</w:t>
      </w:r>
    </w:p>
    <w:p w14:paraId="5ECECB13" w14:textId="77777777" w:rsidR="00B842BF" w:rsidRPr="00021F6C" w:rsidRDefault="00B842BF" w:rsidP="00B842BF">
      <w:pPr>
        <w:pStyle w:val="aa"/>
        <w:ind w:left="4330"/>
        <w:rPr>
          <w:rFonts w:eastAsia="MS Mincho"/>
          <w:b/>
          <w:bCs/>
          <w:color w:val="000000"/>
          <w:lang w:eastAsia="ja-JP"/>
        </w:rPr>
      </w:pPr>
    </w:p>
    <w:p w14:paraId="3E518406" w14:textId="77777777" w:rsidR="00B842BF" w:rsidRPr="00021F6C" w:rsidRDefault="00B842BF" w:rsidP="00B842BF">
      <w:pPr>
        <w:pStyle w:val="aa"/>
        <w:widowControl/>
        <w:numPr>
          <w:ilvl w:val="0"/>
          <w:numId w:val="39"/>
        </w:numPr>
        <w:ind w:hanging="11"/>
        <w:rPr>
          <w:rFonts w:eastAsia="MS Mincho"/>
          <w:b/>
          <w:bCs/>
          <w:color w:val="000000"/>
          <w:lang w:eastAsia="ja-JP"/>
        </w:rPr>
      </w:pPr>
      <w:r w:rsidRPr="00021F6C">
        <w:rPr>
          <w:rFonts w:eastAsia="MS Mincho"/>
          <w:b/>
          <w:bCs/>
          <w:color w:val="000000"/>
          <w:lang w:eastAsia="ja-JP"/>
        </w:rPr>
        <w:t>Состав (комплектация) предмета закупки:</w:t>
      </w:r>
    </w:p>
    <w:tbl>
      <w:tblPr>
        <w:tblStyle w:val="a3"/>
        <w:tblW w:w="9692" w:type="dxa"/>
        <w:tblLook w:val="04A0" w:firstRow="1" w:lastRow="0" w:firstColumn="1" w:lastColumn="0" w:noHBand="0" w:noVBand="1"/>
      </w:tblPr>
      <w:tblGrid>
        <w:gridCol w:w="421"/>
        <w:gridCol w:w="3402"/>
        <w:gridCol w:w="1617"/>
        <w:gridCol w:w="4252"/>
      </w:tblGrid>
      <w:tr w:rsidR="00B842BF" w:rsidRPr="00021F6C" w14:paraId="6CE58F26" w14:textId="77777777" w:rsidTr="00D979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B823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0E61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55C8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E2D9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Примечание</w:t>
            </w:r>
          </w:p>
        </w:tc>
      </w:tr>
      <w:tr w:rsidR="00B842BF" w:rsidRPr="00021F6C" w14:paraId="34D9CF82" w14:textId="77777777" w:rsidTr="00D979C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896F" w14:textId="77777777" w:rsidR="00B842BF" w:rsidRPr="00021F6C" w:rsidRDefault="00B842BF" w:rsidP="00D979CB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3F10" w14:textId="77777777" w:rsidR="00B842BF" w:rsidRPr="00021F6C" w:rsidRDefault="00B842BF" w:rsidP="00D979CB">
            <w:pPr>
              <w:ind w:right="-108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sz w:val="24"/>
                <w:szCs w:val="24"/>
                <w:lang w:eastAsia="en-US"/>
              </w:rPr>
              <w:t>Услуги по приготовлению и отпуску диетического питания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3D8E" w14:textId="77777777" w:rsidR="00B842BF" w:rsidRPr="00021F6C" w:rsidRDefault="00B842BF" w:rsidP="00D979CB">
            <w:pPr>
              <w:ind w:right="-14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rFonts w:eastAsiaTheme="minorHAnsi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усл</w:t>
            </w:r>
            <w:proofErr w:type="spellEnd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. ед.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23EA" w14:textId="77777777" w:rsidR="00B842BF" w:rsidRPr="00021F6C" w:rsidRDefault="00B842BF" w:rsidP="00D979CB">
            <w:pPr>
              <w:ind w:right="-142"/>
              <w:rPr>
                <w:rFonts w:eastAsiaTheme="minorHAnsi"/>
                <w:sz w:val="24"/>
                <w:szCs w:val="24"/>
                <w:lang w:eastAsia="en-US"/>
              </w:rPr>
            </w:pPr>
            <w:r w:rsidRPr="00021F6C">
              <w:rPr>
                <w:rFonts w:eastAsiaTheme="minorHAnsi"/>
                <w:sz w:val="24"/>
                <w:szCs w:val="24"/>
                <w:lang w:eastAsia="en-US"/>
              </w:rPr>
              <w:t>всего – 6 800 койка/дней, из них:</w:t>
            </w:r>
          </w:p>
          <w:p w14:paraId="45168BBE" w14:textId="77777777" w:rsidR="00B842BF" w:rsidRPr="00021F6C" w:rsidRDefault="00B842BF" w:rsidP="00D979CB">
            <w:pPr>
              <w:ind w:right="-142"/>
              <w:rPr>
                <w:rFonts w:eastAsiaTheme="minorHAnsi"/>
                <w:sz w:val="24"/>
                <w:szCs w:val="24"/>
                <w:lang w:eastAsia="en-US"/>
              </w:rPr>
            </w:pPr>
            <w:r w:rsidRPr="00021F6C">
              <w:rPr>
                <w:rFonts w:eastAsiaTheme="minorHAnsi"/>
                <w:sz w:val="24"/>
                <w:szCs w:val="24"/>
                <w:lang w:eastAsia="en-US"/>
              </w:rPr>
              <w:t xml:space="preserve">- дети – 1 345 </w:t>
            </w:r>
            <w:proofErr w:type="spellStart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койко</w:t>
            </w:r>
            <w:proofErr w:type="spellEnd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/дней;</w:t>
            </w:r>
          </w:p>
          <w:p w14:paraId="0CFBD9A9" w14:textId="77777777" w:rsidR="00B842BF" w:rsidRPr="00021F6C" w:rsidRDefault="00B842BF" w:rsidP="00D979CB">
            <w:pPr>
              <w:ind w:right="-142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rFonts w:eastAsiaTheme="minorHAnsi"/>
                <w:sz w:val="24"/>
                <w:szCs w:val="24"/>
                <w:lang w:eastAsia="en-US"/>
              </w:rPr>
              <w:t xml:space="preserve">- взрослые – 5 455 </w:t>
            </w:r>
            <w:proofErr w:type="spellStart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койко</w:t>
            </w:r>
            <w:proofErr w:type="spellEnd"/>
            <w:r w:rsidRPr="00021F6C">
              <w:rPr>
                <w:rFonts w:eastAsiaTheme="minorHAnsi"/>
                <w:sz w:val="24"/>
                <w:szCs w:val="24"/>
                <w:lang w:eastAsia="en-US"/>
              </w:rPr>
              <w:t>/дней</w:t>
            </w:r>
          </w:p>
        </w:tc>
      </w:tr>
    </w:tbl>
    <w:p w14:paraId="22FA8106" w14:textId="77777777" w:rsidR="00B842BF" w:rsidRPr="00021F6C" w:rsidRDefault="00B842BF" w:rsidP="00B842BF">
      <w:pPr>
        <w:ind w:firstLine="709"/>
        <w:jc w:val="both"/>
        <w:rPr>
          <w:b/>
          <w:sz w:val="24"/>
          <w:szCs w:val="24"/>
        </w:rPr>
      </w:pPr>
      <w:r w:rsidRPr="00021F6C">
        <w:rPr>
          <w:b/>
          <w:sz w:val="24"/>
          <w:szCs w:val="24"/>
        </w:rPr>
        <w:t>2. Общие требования:</w:t>
      </w:r>
    </w:p>
    <w:p w14:paraId="7F349200" w14:textId="77777777" w:rsidR="00B842BF" w:rsidRPr="00021F6C" w:rsidRDefault="00B842BF" w:rsidP="00B842BF">
      <w:pPr>
        <w:pStyle w:val="ConsNonformat"/>
        <w:widowControl/>
        <w:ind w:righ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питание пациентов, находящихся на лечении в стационарных отделениях </w:t>
      </w:r>
      <w:proofErr w:type="gramStart"/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>Заказчика</w:t>
      </w:r>
      <w:proofErr w:type="gramEnd"/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 производиться согласно постановления Министерства здравоохранения Республики Беларусь от 21.11.2019 г. № 106 (в редакции постановления Министерства здравоохранения Республики Беларусь 10.02.2023 №28) «Об утверждении инструкции о порядке организации диетического питания»;</w:t>
      </w:r>
    </w:p>
    <w:p w14:paraId="1ED20D80" w14:textId="77777777" w:rsidR="00B842BF" w:rsidRPr="00021F6C" w:rsidRDefault="00B842BF" w:rsidP="00B842BF">
      <w:pPr>
        <w:pStyle w:val="ConsNonformat"/>
        <w:widowControl/>
        <w:ind w:righ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>2.2. закупка и использование качественного сырья для приготовления блюд диетического питания, а также закупка и поставка специализированных смесей;</w:t>
      </w:r>
    </w:p>
    <w:p w14:paraId="7B5CB8F2" w14:textId="77777777" w:rsidR="00B842BF" w:rsidRPr="00021F6C" w:rsidRDefault="00B842BF" w:rsidP="00B842BF">
      <w:pPr>
        <w:pStyle w:val="ConsPlusNormal"/>
        <w:ind w:firstLine="709"/>
        <w:jc w:val="both"/>
        <w:rPr>
          <w:rFonts w:eastAsia="Calibri"/>
          <w:lang w:eastAsia="en-US"/>
        </w:rPr>
      </w:pPr>
      <w:r w:rsidRPr="00021F6C">
        <w:rPr>
          <w:rFonts w:eastAsia="Calibri"/>
          <w:lang w:eastAsia="en-US"/>
        </w:rPr>
        <w:t>2.3. разработка и согласование с РНПЦ неврологии и нейрохирургии сезонного 7-дневного меню, сбалансированного с учетом диет, энергетической ценности блюд и норм калорийности диетического питания;</w:t>
      </w:r>
    </w:p>
    <w:p w14:paraId="2F3006C3" w14:textId="77777777" w:rsidR="00B842BF" w:rsidRPr="00021F6C" w:rsidRDefault="00B842BF" w:rsidP="00B842BF">
      <w:pPr>
        <w:ind w:firstLine="709"/>
        <w:jc w:val="both"/>
        <w:rPr>
          <w:rFonts w:eastAsia="Calibri"/>
          <w:sz w:val="24"/>
          <w:szCs w:val="24"/>
        </w:rPr>
      </w:pPr>
      <w:r w:rsidRPr="00021F6C">
        <w:rPr>
          <w:rFonts w:eastAsia="Calibri"/>
          <w:sz w:val="24"/>
          <w:szCs w:val="24"/>
        </w:rPr>
        <w:t>2.4. отпуск диетического питания в разовой индивидуальной упаковке для отделений интенсивной терапии (зондового питания, малочисленных диет и питания детей до 1-го года жизни);</w:t>
      </w:r>
    </w:p>
    <w:p w14:paraId="60804194" w14:textId="77777777" w:rsidR="00B842BF" w:rsidRPr="00021F6C" w:rsidRDefault="00B842BF" w:rsidP="00B842BF">
      <w:pPr>
        <w:ind w:firstLine="709"/>
        <w:jc w:val="both"/>
        <w:rPr>
          <w:rFonts w:eastAsia="Calibri"/>
          <w:sz w:val="24"/>
          <w:szCs w:val="24"/>
        </w:rPr>
      </w:pPr>
      <w:r w:rsidRPr="00021F6C">
        <w:rPr>
          <w:rFonts w:eastAsia="Calibri"/>
          <w:sz w:val="24"/>
          <w:szCs w:val="24"/>
        </w:rPr>
        <w:t>2.5. наличие собственной технологической пищевой лаборатории, либо на договорной основе (в лаборатории, аккредитованной в установленном законодательством Республики Беларусь порядке);</w:t>
      </w:r>
    </w:p>
    <w:p w14:paraId="3360A355" w14:textId="77777777" w:rsidR="00B842BF" w:rsidRPr="00021F6C" w:rsidRDefault="00B842BF" w:rsidP="00B842BF">
      <w:pPr>
        <w:ind w:firstLine="709"/>
        <w:jc w:val="both"/>
        <w:rPr>
          <w:rFonts w:eastAsia="Calibri"/>
          <w:sz w:val="24"/>
          <w:szCs w:val="24"/>
        </w:rPr>
      </w:pPr>
      <w:r w:rsidRPr="00021F6C">
        <w:rPr>
          <w:rFonts w:eastAsia="Calibri"/>
          <w:sz w:val="24"/>
          <w:szCs w:val="24"/>
        </w:rPr>
        <w:t>2.6. наличие в штате технологов, разрабатывающих технологические карточки-раскладки для приготовления блюд диетического питания;</w:t>
      </w:r>
    </w:p>
    <w:p w14:paraId="1D66C22E" w14:textId="77777777" w:rsidR="00B842BF" w:rsidRPr="00021F6C" w:rsidRDefault="00B842BF" w:rsidP="00B842BF">
      <w:pPr>
        <w:pStyle w:val="ConsNonformat"/>
        <w:widowControl/>
        <w:ind w:righ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>2.7. наличие службы по организации диетического питания: врачи-диетологи и медицинские сестры-диетологи;</w:t>
      </w:r>
    </w:p>
    <w:p w14:paraId="0A34316F" w14:textId="77777777" w:rsidR="00B842BF" w:rsidRPr="00021F6C" w:rsidRDefault="00B842BF" w:rsidP="00B842BF">
      <w:pPr>
        <w:pStyle w:val="ConsNonformat"/>
        <w:widowControl/>
        <w:ind w:righ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1F6C">
        <w:rPr>
          <w:rFonts w:ascii="Times New Roman" w:eastAsia="Calibri" w:hAnsi="Times New Roman" w:cs="Times New Roman"/>
          <w:sz w:val="24"/>
          <w:szCs w:val="24"/>
          <w:lang w:eastAsia="en-US"/>
        </w:rPr>
        <w:t>2.8. наличие производственных площадей, технологического, холодильного и другого оборудования для приготовления и доставки диетического питания наличие гарантийного письма;</w:t>
      </w:r>
    </w:p>
    <w:p w14:paraId="0F59372F" w14:textId="77777777" w:rsidR="00B842BF" w:rsidRPr="00021F6C" w:rsidRDefault="00B842BF" w:rsidP="00B842BF">
      <w:pPr>
        <w:ind w:firstLine="709"/>
        <w:jc w:val="both"/>
        <w:rPr>
          <w:rFonts w:eastAsia="Calibri"/>
          <w:sz w:val="24"/>
          <w:szCs w:val="24"/>
        </w:rPr>
      </w:pPr>
      <w:r w:rsidRPr="00021F6C">
        <w:rPr>
          <w:rFonts w:eastAsia="Calibri"/>
          <w:sz w:val="24"/>
          <w:szCs w:val="24"/>
        </w:rPr>
        <w:t>2.9. поставка диетического питания осуществляется ежедневно (не менее 3 раз в день) в соответствии с утвержденным графиком отпуска, поданными порционными требованиями и количеством пациентов.</w:t>
      </w:r>
    </w:p>
    <w:p w14:paraId="6CA6C0F7" w14:textId="77777777" w:rsidR="00B842BF" w:rsidRPr="00021F6C" w:rsidRDefault="00B842BF" w:rsidP="00B842BF">
      <w:pPr>
        <w:ind w:firstLine="709"/>
        <w:jc w:val="both"/>
        <w:rPr>
          <w:rFonts w:eastAsia="Calibri"/>
          <w:sz w:val="24"/>
          <w:szCs w:val="24"/>
        </w:rPr>
      </w:pPr>
      <w:r w:rsidRPr="00021F6C">
        <w:rPr>
          <w:rFonts w:eastAsia="Calibri"/>
          <w:sz w:val="24"/>
          <w:szCs w:val="24"/>
        </w:rPr>
        <w:t xml:space="preserve">2.10. место приема-сдачи диетического питания устанавливается у Заказчика: </w:t>
      </w:r>
      <w:proofErr w:type="spellStart"/>
      <w:r w:rsidRPr="00021F6C">
        <w:rPr>
          <w:rFonts w:eastAsia="Calibri"/>
          <w:sz w:val="24"/>
          <w:szCs w:val="24"/>
        </w:rPr>
        <w:t>г.Минск</w:t>
      </w:r>
      <w:proofErr w:type="spellEnd"/>
      <w:r w:rsidRPr="00021F6C">
        <w:rPr>
          <w:rFonts w:eastAsia="Calibri"/>
          <w:sz w:val="24"/>
          <w:szCs w:val="24"/>
        </w:rPr>
        <w:t xml:space="preserve">, ул. </w:t>
      </w:r>
      <w:proofErr w:type="spellStart"/>
      <w:r w:rsidRPr="00021F6C">
        <w:rPr>
          <w:rFonts w:eastAsia="Calibri"/>
          <w:sz w:val="24"/>
          <w:szCs w:val="24"/>
        </w:rPr>
        <w:t>Ф.Скорины</w:t>
      </w:r>
      <w:proofErr w:type="spellEnd"/>
      <w:r w:rsidRPr="00021F6C">
        <w:rPr>
          <w:rFonts w:eastAsia="Calibri"/>
          <w:sz w:val="24"/>
          <w:szCs w:val="24"/>
        </w:rPr>
        <w:t>, 24.</w:t>
      </w:r>
    </w:p>
    <w:p w14:paraId="5445BB17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122748D6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0821E74D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17B3393C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51A7787B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20C5DDAD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61D60B44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6B7B0C3D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6A916683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67168E39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675B0A5B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2AA9233F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35B9E7BA" w14:textId="77777777" w:rsidR="00B842BF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30494BAD" w14:textId="77777777" w:rsidR="00B842BF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4A6BB613" w14:textId="77777777" w:rsidR="00B842BF" w:rsidRPr="0017632C" w:rsidRDefault="00B842BF" w:rsidP="00B842BF">
      <w:pPr>
        <w:ind w:left="6096" w:firstLine="276"/>
        <w:rPr>
          <w:b/>
          <w:bCs/>
          <w:spacing w:val="4"/>
          <w:sz w:val="24"/>
          <w:szCs w:val="24"/>
          <w:highlight w:val="yellow"/>
        </w:rPr>
      </w:pPr>
    </w:p>
    <w:p w14:paraId="37FB9B1E" w14:textId="77777777" w:rsidR="00B842BF" w:rsidRPr="00021F6C" w:rsidRDefault="00B842BF" w:rsidP="00B842BF">
      <w:pPr>
        <w:ind w:left="6096" w:firstLine="276"/>
        <w:rPr>
          <w:b/>
          <w:bCs/>
          <w:spacing w:val="4"/>
          <w:sz w:val="24"/>
          <w:szCs w:val="24"/>
        </w:rPr>
      </w:pPr>
      <w:r w:rsidRPr="00021F6C">
        <w:rPr>
          <w:b/>
          <w:bCs/>
          <w:spacing w:val="4"/>
          <w:sz w:val="24"/>
          <w:szCs w:val="24"/>
        </w:rPr>
        <w:lastRenderedPageBreak/>
        <w:t>Приложение 2</w:t>
      </w:r>
    </w:p>
    <w:p w14:paraId="6005DDDF" w14:textId="026C985F" w:rsidR="00B842BF" w:rsidRPr="00021F6C" w:rsidRDefault="00B842BF" w:rsidP="00B842BF">
      <w:pPr>
        <w:ind w:left="6096"/>
        <w:rPr>
          <w:bCs/>
          <w:sz w:val="28"/>
          <w:szCs w:val="28"/>
        </w:rPr>
      </w:pPr>
      <w:r w:rsidRPr="00021F6C">
        <w:rPr>
          <w:bCs/>
          <w:spacing w:val="4"/>
          <w:sz w:val="24"/>
          <w:szCs w:val="24"/>
        </w:rPr>
        <w:t xml:space="preserve">     </w:t>
      </w:r>
    </w:p>
    <w:p w14:paraId="5C1DA082" w14:textId="77777777" w:rsidR="00B842BF" w:rsidRPr="00021F6C" w:rsidRDefault="00B842BF" w:rsidP="00B842BF">
      <w:pPr>
        <w:jc w:val="center"/>
        <w:rPr>
          <w:rFonts w:eastAsia="MS Mincho"/>
          <w:b/>
          <w:bCs/>
          <w:color w:val="000000"/>
          <w:sz w:val="24"/>
          <w:szCs w:val="24"/>
          <w:lang w:eastAsia="ja-JP"/>
        </w:rPr>
      </w:pPr>
      <w:r w:rsidRPr="00021F6C">
        <w:rPr>
          <w:rFonts w:eastAsia="MS Mincho"/>
          <w:b/>
          <w:bCs/>
          <w:color w:val="000000"/>
          <w:sz w:val="24"/>
          <w:szCs w:val="24"/>
          <w:lang w:eastAsia="ja-JP"/>
        </w:rPr>
        <w:t>Технические характеристики (описание) предмета закупки</w:t>
      </w:r>
    </w:p>
    <w:p w14:paraId="77A375A9" w14:textId="77777777" w:rsidR="00B842BF" w:rsidRPr="00021F6C" w:rsidRDefault="00B842BF" w:rsidP="00B842BF">
      <w:pPr>
        <w:pStyle w:val="aa"/>
        <w:ind w:left="4330"/>
        <w:rPr>
          <w:rFonts w:eastAsia="MS Mincho"/>
          <w:b/>
          <w:bCs/>
          <w:color w:val="000000"/>
          <w:lang w:eastAsia="ja-JP"/>
        </w:rPr>
      </w:pPr>
    </w:p>
    <w:p w14:paraId="54E5DDD0" w14:textId="77777777" w:rsidR="00B842BF" w:rsidRPr="00021F6C" w:rsidRDefault="00B842BF" w:rsidP="00B842BF">
      <w:pPr>
        <w:pStyle w:val="aa"/>
        <w:widowControl/>
        <w:numPr>
          <w:ilvl w:val="0"/>
          <w:numId w:val="40"/>
        </w:numPr>
        <w:ind w:hanging="11"/>
        <w:rPr>
          <w:rFonts w:eastAsia="MS Mincho"/>
          <w:b/>
          <w:bCs/>
          <w:color w:val="000000"/>
          <w:lang w:eastAsia="ja-JP"/>
        </w:rPr>
      </w:pPr>
      <w:r w:rsidRPr="00021F6C">
        <w:rPr>
          <w:rFonts w:eastAsia="MS Mincho"/>
          <w:b/>
          <w:bCs/>
          <w:color w:val="000000"/>
          <w:lang w:eastAsia="ja-JP"/>
        </w:rPr>
        <w:t>Состав (комплектация) предмета закупки: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5925"/>
        <w:gridCol w:w="2835"/>
      </w:tblGrid>
      <w:tr w:rsidR="00B842BF" w:rsidRPr="00021F6C" w14:paraId="56008966" w14:textId="77777777" w:rsidTr="00D97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5380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0E4C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474F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>Количество</w:t>
            </w:r>
          </w:p>
        </w:tc>
      </w:tr>
      <w:tr w:rsidR="00B842BF" w:rsidRPr="00021F6C" w14:paraId="78EF135D" w14:textId="77777777" w:rsidTr="00D97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F6E0" w14:textId="77777777" w:rsidR="00B842BF" w:rsidRPr="00021F6C" w:rsidRDefault="00B842BF" w:rsidP="00D979CB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F3FF" w14:textId="77777777" w:rsidR="00B842BF" w:rsidRPr="00021F6C" w:rsidRDefault="00B842BF" w:rsidP="00D979CB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sz w:val="24"/>
                <w:szCs w:val="24"/>
                <w:lang w:eastAsia="en-US"/>
              </w:rPr>
              <w:t xml:space="preserve">Услуги по доставке диетического питания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6AF6" w14:textId="77777777" w:rsidR="00B842BF" w:rsidRPr="00021F6C" w:rsidRDefault="00B842BF" w:rsidP="00D979C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021F6C">
              <w:rPr>
                <w:color w:val="000000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021F6C">
              <w:rPr>
                <w:color w:val="000000"/>
                <w:sz w:val="24"/>
                <w:szCs w:val="24"/>
                <w:lang w:eastAsia="en-US"/>
              </w:rPr>
              <w:t>усл</w:t>
            </w:r>
            <w:proofErr w:type="spellEnd"/>
            <w:r w:rsidRPr="00021F6C">
              <w:rPr>
                <w:color w:val="000000"/>
                <w:sz w:val="24"/>
                <w:szCs w:val="24"/>
                <w:lang w:eastAsia="en-US"/>
              </w:rPr>
              <w:t>. ед.</w:t>
            </w:r>
          </w:p>
        </w:tc>
      </w:tr>
    </w:tbl>
    <w:p w14:paraId="06C6D93D" w14:textId="77777777" w:rsidR="00B842BF" w:rsidRPr="00021F6C" w:rsidRDefault="00B842BF" w:rsidP="00B842BF">
      <w:pPr>
        <w:ind w:firstLine="709"/>
        <w:jc w:val="both"/>
        <w:rPr>
          <w:b/>
          <w:sz w:val="24"/>
          <w:szCs w:val="24"/>
        </w:rPr>
      </w:pPr>
    </w:p>
    <w:p w14:paraId="1588B5C8" w14:textId="77777777" w:rsidR="00B842BF" w:rsidRPr="00021F6C" w:rsidRDefault="00B842BF" w:rsidP="00B842BF">
      <w:pPr>
        <w:ind w:firstLine="709"/>
        <w:jc w:val="both"/>
        <w:rPr>
          <w:b/>
          <w:sz w:val="24"/>
          <w:szCs w:val="24"/>
        </w:rPr>
      </w:pPr>
      <w:r w:rsidRPr="00021F6C">
        <w:rPr>
          <w:b/>
          <w:sz w:val="24"/>
          <w:szCs w:val="24"/>
        </w:rPr>
        <w:t>2. Общие требования:</w:t>
      </w:r>
    </w:p>
    <w:p w14:paraId="38B26B1C" w14:textId="77777777" w:rsidR="00B842BF" w:rsidRPr="00021F6C" w:rsidRDefault="00B842BF" w:rsidP="00B842BF">
      <w:pPr>
        <w:ind w:firstLine="709"/>
        <w:jc w:val="both"/>
        <w:rPr>
          <w:sz w:val="24"/>
          <w:szCs w:val="24"/>
        </w:rPr>
      </w:pPr>
      <w:r w:rsidRPr="00021F6C">
        <w:rPr>
          <w:sz w:val="24"/>
          <w:szCs w:val="24"/>
        </w:rPr>
        <w:t xml:space="preserve">2.1. </w:t>
      </w:r>
      <w:r w:rsidRPr="00021F6C">
        <w:rPr>
          <w:color w:val="000000"/>
          <w:sz w:val="24"/>
          <w:szCs w:val="24"/>
        </w:rPr>
        <w:t xml:space="preserve">ежедневно (не менее 3 раз в день) </w:t>
      </w:r>
      <w:r w:rsidRPr="00021F6C">
        <w:rPr>
          <w:sz w:val="24"/>
          <w:szCs w:val="24"/>
        </w:rPr>
        <w:t xml:space="preserve">доставка диетического питания </w:t>
      </w:r>
      <w:r w:rsidRPr="00021F6C">
        <w:rPr>
          <w:color w:val="000000"/>
          <w:sz w:val="24"/>
          <w:szCs w:val="24"/>
        </w:rPr>
        <w:t>в</w:t>
      </w:r>
      <w:r w:rsidRPr="00021F6C">
        <w:rPr>
          <w:sz w:val="24"/>
          <w:szCs w:val="24"/>
        </w:rPr>
        <w:t xml:space="preserve"> соответствии с утвержденным графиком доставки;</w:t>
      </w:r>
    </w:p>
    <w:p w14:paraId="2FC3E684" w14:textId="77777777" w:rsidR="00B842BF" w:rsidRPr="00021F6C" w:rsidRDefault="00B842BF" w:rsidP="00B842BF">
      <w:pPr>
        <w:ind w:firstLine="709"/>
        <w:jc w:val="both"/>
        <w:rPr>
          <w:sz w:val="24"/>
          <w:szCs w:val="24"/>
        </w:rPr>
      </w:pPr>
      <w:r w:rsidRPr="00021F6C">
        <w:rPr>
          <w:sz w:val="24"/>
          <w:szCs w:val="24"/>
        </w:rPr>
        <w:t xml:space="preserve">2.2. доставка диетического питания по кратчайшему маршруту, открытому для движения автомобильного транспорта, за исключением случаев, когда по дорожным условиям более рациональна автомобильная перевозка по другому маршруту; </w:t>
      </w:r>
    </w:p>
    <w:p w14:paraId="096F2B86" w14:textId="77777777" w:rsidR="00B842BF" w:rsidRPr="00021F6C" w:rsidRDefault="00B842BF" w:rsidP="00B842BF">
      <w:pPr>
        <w:ind w:firstLine="709"/>
        <w:jc w:val="both"/>
        <w:rPr>
          <w:sz w:val="24"/>
          <w:szCs w:val="24"/>
        </w:rPr>
      </w:pPr>
      <w:r w:rsidRPr="00021F6C">
        <w:rPr>
          <w:sz w:val="24"/>
          <w:szCs w:val="24"/>
        </w:rPr>
        <w:t>2.3. состояние грузового транспортного средства (с изотермическим кузовом) должно отвечать санитарным и техническим требованиям, установленным для автомобильной перевозки данного вида;</w:t>
      </w:r>
    </w:p>
    <w:p w14:paraId="08E577CB" w14:textId="77777777" w:rsidR="00B842BF" w:rsidRPr="00021F6C" w:rsidRDefault="00B842BF" w:rsidP="00B842BF">
      <w:pPr>
        <w:ind w:firstLine="709"/>
        <w:jc w:val="both"/>
        <w:rPr>
          <w:sz w:val="24"/>
          <w:szCs w:val="24"/>
        </w:rPr>
      </w:pPr>
      <w:r w:rsidRPr="00021F6C">
        <w:rPr>
          <w:sz w:val="24"/>
          <w:szCs w:val="24"/>
        </w:rPr>
        <w:t>2.4. возможно отклонение от графика доставки на 15-20 минут в связи с возникновением аварийных ситуаций, неблагоприятных погодных условий и др.</w:t>
      </w:r>
    </w:p>
    <w:p w14:paraId="66315E7E" w14:textId="77777777" w:rsidR="00B842BF" w:rsidRPr="00146575" w:rsidRDefault="00B842BF" w:rsidP="00B842BF">
      <w:pPr>
        <w:ind w:firstLine="709"/>
        <w:jc w:val="both"/>
        <w:rPr>
          <w:sz w:val="24"/>
          <w:szCs w:val="24"/>
        </w:rPr>
      </w:pPr>
      <w:r w:rsidRPr="00021F6C">
        <w:rPr>
          <w:sz w:val="24"/>
          <w:szCs w:val="24"/>
        </w:rPr>
        <w:t>2.5. участие водителя транспорта при погрузочно-разгрузочных работах на территории РНПЦ неврологии и нейрохирургии: водитель подает груз с борта грузового средства и принимает пустую тару на грузовом транспортном средстве.</w:t>
      </w:r>
    </w:p>
    <w:p w14:paraId="0F02E703" w14:textId="77777777" w:rsidR="00B842BF" w:rsidRPr="00146575" w:rsidRDefault="00B842BF" w:rsidP="00B842BF">
      <w:pPr>
        <w:ind w:firstLine="709"/>
        <w:jc w:val="both"/>
        <w:rPr>
          <w:sz w:val="24"/>
          <w:szCs w:val="24"/>
        </w:rPr>
      </w:pPr>
    </w:p>
    <w:p w14:paraId="3B5C2BEB" w14:textId="701F6CC7" w:rsidR="005B2FCD" w:rsidRPr="00146575" w:rsidRDefault="005B2FCD" w:rsidP="005B2FCD">
      <w:pPr>
        <w:ind w:firstLine="709"/>
        <w:jc w:val="both"/>
        <w:rPr>
          <w:sz w:val="24"/>
          <w:szCs w:val="24"/>
        </w:rPr>
      </w:pPr>
    </w:p>
    <w:p w14:paraId="5A0DB8D3" w14:textId="77777777" w:rsidR="005B2FCD" w:rsidRPr="00146575" w:rsidRDefault="005B2FCD" w:rsidP="005B2FCD">
      <w:pPr>
        <w:ind w:firstLine="709"/>
        <w:jc w:val="both"/>
        <w:rPr>
          <w:sz w:val="24"/>
          <w:szCs w:val="24"/>
        </w:rPr>
      </w:pPr>
    </w:p>
    <w:p w14:paraId="3A8F6583" w14:textId="77777777" w:rsidR="009D355A" w:rsidRDefault="009D355A">
      <w:pPr>
        <w:ind w:firstLine="709"/>
        <w:jc w:val="right"/>
        <w:rPr>
          <w:highlight w:val="yellow"/>
        </w:rPr>
      </w:pPr>
    </w:p>
    <w:p w14:paraId="2A361C8C" w14:textId="77777777" w:rsidR="009D355A" w:rsidRDefault="009D355A">
      <w:pPr>
        <w:ind w:firstLine="709"/>
        <w:jc w:val="right"/>
        <w:outlineLvl w:val="0"/>
        <w:rPr>
          <w:b/>
          <w:bCs/>
          <w:kern w:val="36"/>
          <w:sz w:val="24"/>
          <w:szCs w:val="24"/>
          <w:highlight w:val="yellow"/>
        </w:rPr>
      </w:pPr>
    </w:p>
    <w:p w14:paraId="78F1E50C" w14:textId="77777777" w:rsidR="009D355A" w:rsidRDefault="009D355A">
      <w:pPr>
        <w:ind w:firstLine="709"/>
        <w:jc w:val="both"/>
        <w:rPr>
          <w:bCs/>
          <w:sz w:val="24"/>
          <w:szCs w:val="24"/>
          <w:highlight w:val="yellow"/>
        </w:rPr>
      </w:pPr>
    </w:p>
    <w:p w14:paraId="72ECF46B" w14:textId="77777777" w:rsidR="009D355A" w:rsidRDefault="009D355A">
      <w:pPr>
        <w:jc w:val="both"/>
        <w:rPr>
          <w:bCs/>
          <w:sz w:val="24"/>
          <w:szCs w:val="24"/>
          <w:highlight w:val="yellow"/>
        </w:rPr>
      </w:pPr>
    </w:p>
    <w:p w14:paraId="07699ED7" w14:textId="77777777" w:rsidR="009D355A" w:rsidRDefault="009D355A">
      <w:pPr>
        <w:jc w:val="both"/>
        <w:rPr>
          <w:bCs/>
          <w:sz w:val="24"/>
          <w:szCs w:val="24"/>
          <w:highlight w:val="yellow"/>
        </w:rPr>
      </w:pPr>
    </w:p>
    <w:p w14:paraId="79FF5C38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5481C06F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0C05857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E09B84E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5F052BE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FA304A9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6BF6A5BA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7040C4B5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7FC74292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1A51CDC2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4F4F428C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2EB8E21B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05C6F935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D532019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903419D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4CF8F867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065E757E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70CE0FBA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2C3E522D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6DE348B5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43694915" w14:textId="77777777" w:rsidR="009D355A" w:rsidRDefault="009D355A">
      <w:pPr>
        <w:ind w:left="6096"/>
        <w:rPr>
          <w:b/>
          <w:bCs/>
          <w:spacing w:val="4"/>
          <w:sz w:val="24"/>
          <w:szCs w:val="24"/>
          <w:highlight w:val="yellow"/>
        </w:rPr>
      </w:pPr>
    </w:p>
    <w:p w14:paraId="392571E3" w14:textId="77777777" w:rsidR="009D355A" w:rsidRDefault="00FF0148">
      <w:pPr>
        <w:widowControl/>
        <w:autoSpaceDE/>
        <w:autoSpaceDN/>
        <w:adjustRightInd/>
        <w:spacing w:after="200" w:line="276" w:lineRule="auto"/>
        <w:rPr>
          <w:b/>
          <w:bCs/>
          <w:spacing w:val="4"/>
          <w:sz w:val="24"/>
          <w:szCs w:val="24"/>
          <w:highlight w:val="yellow"/>
        </w:rPr>
      </w:pPr>
      <w:r>
        <w:rPr>
          <w:b/>
          <w:bCs/>
          <w:spacing w:val="4"/>
          <w:sz w:val="24"/>
          <w:szCs w:val="24"/>
          <w:highlight w:val="yellow"/>
        </w:rPr>
        <w:br w:type="page"/>
      </w:r>
    </w:p>
    <w:p w14:paraId="6C8EE156" w14:textId="77777777" w:rsidR="009D355A" w:rsidRDefault="00FF0148">
      <w:pPr>
        <w:ind w:left="7080" w:firstLine="708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lastRenderedPageBreak/>
        <w:t>Приложение 3</w:t>
      </w:r>
    </w:p>
    <w:p w14:paraId="40679235" w14:textId="77777777" w:rsidR="009D355A" w:rsidRDefault="009D355A">
      <w:pPr>
        <w:suppressAutoHyphens/>
        <w:jc w:val="right"/>
        <w:rPr>
          <w:rFonts w:eastAsia="Calibri"/>
          <w:b/>
          <w:color w:val="FF0000"/>
          <w:sz w:val="24"/>
          <w:szCs w:val="24"/>
        </w:rPr>
      </w:pPr>
    </w:p>
    <w:p w14:paraId="6060DFBB" w14:textId="77777777" w:rsidR="009D355A" w:rsidRDefault="00FF0148">
      <w:pPr>
        <w:suppressAutoHyphen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СПЕЦИФИКАЦИЯ</w:t>
      </w:r>
    </w:p>
    <w:p w14:paraId="7F73F906" w14:textId="77777777" w:rsidR="009D355A" w:rsidRDefault="009D355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1F255132" w14:textId="77777777" w:rsidR="009D355A" w:rsidRDefault="00FF0148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</w:rPr>
        <w:tab/>
        <w:t xml:space="preserve">Стр._____ из </w:t>
      </w:r>
    </w:p>
    <w:p w14:paraId="75A8A1EF" w14:textId="77777777" w:rsidR="009D355A" w:rsidRDefault="009D355A">
      <w:pPr>
        <w:tabs>
          <w:tab w:val="left" w:pos="7371"/>
        </w:tabs>
        <w:suppressAutoHyphens/>
        <w:rPr>
          <w:rFonts w:eastAsia="Calibri"/>
          <w:sz w:val="24"/>
          <w:szCs w:val="24"/>
        </w:rPr>
      </w:pPr>
    </w:p>
    <w:p w14:paraId="6159458F" w14:textId="77777777" w:rsidR="009D355A" w:rsidRDefault="009D355A">
      <w:pPr>
        <w:jc w:val="both"/>
        <w:rPr>
          <w:sz w:val="24"/>
          <w:szCs w:val="24"/>
        </w:rPr>
      </w:pPr>
    </w:p>
    <w:tbl>
      <w:tblPr>
        <w:tblW w:w="999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1993"/>
        <w:gridCol w:w="1843"/>
        <w:gridCol w:w="1842"/>
        <w:gridCol w:w="1701"/>
        <w:gridCol w:w="1701"/>
      </w:tblGrid>
      <w:tr w:rsidR="009D355A" w14:paraId="06066B44" w14:textId="7777777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62FB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</w:p>
          <w:p w14:paraId="60B7FD77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п/п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A69C" w14:textId="77777777" w:rsidR="009D355A" w:rsidRDefault="00FF0148">
            <w:pPr>
              <w:ind w:left="-62" w:righ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предлагаемых товаров (работ,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6320" w14:textId="77777777" w:rsidR="009D355A" w:rsidRDefault="00FF0148">
            <w:pPr>
              <w:ind w:left="-62" w:righ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Описание предлагаемых товаров (работ, услуг)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7BCB" w14:textId="77777777" w:rsidR="009D355A" w:rsidRDefault="00FF0148">
            <w:pPr>
              <w:ind w:left="-6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Страна происхождения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0B4B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Объем (кол-во), 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920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Общая </w:t>
            </w:r>
          </w:p>
          <w:p w14:paraId="4F9D6942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стоимость,</w:t>
            </w:r>
          </w:p>
          <w:p w14:paraId="64DBF3BF" w14:textId="77777777" w:rsidR="009D355A" w:rsidRDefault="00FF01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НДС, </w:t>
            </w:r>
          </w:p>
          <w:p w14:paraId="6522E05E" w14:textId="77777777" w:rsidR="009D355A" w:rsidRDefault="00FF0148">
            <w:pPr>
              <w:ind w:left="-62" w:right="-13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бел. руб.</w:t>
            </w:r>
          </w:p>
        </w:tc>
      </w:tr>
      <w:tr w:rsidR="009D355A" w14:paraId="08EDB02C" w14:textId="77777777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BF82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3B9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D59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190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F02D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02E" w14:textId="77777777" w:rsidR="009D355A" w:rsidRDefault="009D355A">
            <w:pPr>
              <w:jc w:val="center"/>
              <w:rPr>
                <w:rFonts w:eastAsia="Calibri"/>
                <w:sz w:val="24"/>
                <w:szCs w:val="30"/>
              </w:rPr>
            </w:pPr>
          </w:p>
        </w:tc>
      </w:tr>
    </w:tbl>
    <w:p w14:paraId="218C48F3" w14:textId="77777777" w:rsidR="009D355A" w:rsidRDefault="009D355A">
      <w:pPr>
        <w:keepNext/>
        <w:suppressAutoHyphens/>
        <w:spacing w:before="60"/>
        <w:outlineLvl w:val="8"/>
        <w:rPr>
          <w:sz w:val="24"/>
          <w:szCs w:val="24"/>
          <w:highlight w:val="yellow"/>
        </w:rPr>
      </w:pPr>
    </w:p>
    <w:p w14:paraId="1DD75843" w14:textId="77777777" w:rsidR="009D355A" w:rsidRDefault="009D355A">
      <w:pPr>
        <w:keepNext/>
        <w:suppressAutoHyphens/>
        <w:spacing w:before="60"/>
        <w:outlineLvl w:val="8"/>
        <w:rPr>
          <w:sz w:val="24"/>
          <w:szCs w:val="24"/>
          <w:highlight w:val="yellow"/>
        </w:rPr>
      </w:pPr>
    </w:p>
    <w:p w14:paraId="6961CED7" w14:textId="77777777" w:rsidR="009D355A" w:rsidRDefault="00FF0148">
      <w:pPr>
        <w:ind w:right="25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u w:val="single"/>
        </w:rPr>
        <w:t>Условия оплаты</w:t>
      </w:r>
      <w:r>
        <w:rPr>
          <w:rFonts w:eastAsia="Calibri"/>
          <w:sz w:val="24"/>
          <w:szCs w:val="24"/>
        </w:rPr>
        <w:t>: на условиях, предусмотренных проектом договора к настоящим документам (</w:t>
      </w:r>
      <w:r>
        <w:rPr>
          <w:rFonts w:eastAsia="Calibri"/>
          <w:b/>
          <w:sz w:val="24"/>
          <w:szCs w:val="24"/>
        </w:rPr>
        <w:t>условие не может быть изменено участником</w:t>
      </w:r>
      <w:r>
        <w:rPr>
          <w:rFonts w:eastAsia="Calibri"/>
          <w:sz w:val="24"/>
          <w:szCs w:val="24"/>
        </w:rPr>
        <w:t>).</w:t>
      </w:r>
    </w:p>
    <w:p w14:paraId="6848F967" w14:textId="77777777" w:rsidR="009D355A" w:rsidRDefault="009D355A">
      <w:pPr>
        <w:keepNext/>
        <w:keepLines/>
        <w:outlineLvl w:val="8"/>
        <w:rPr>
          <w:iCs/>
          <w:color w:val="272727"/>
          <w:sz w:val="24"/>
          <w:szCs w:val="24"/>
          <w:highlight w:val="yellow"/>
          <w:u w:val="single"/>
        </w:rPr>
      </w:pPr>
    </w:p>
    <w:p w14:paraId="5294C274" w14:textId="77777777" w:rsidR="009D355A" w:rsidRDefault="00FF0148">
      <w:pPr>
        <w:keepNext/>
        <w:keepLines/>
        <w:jc w:val="both"/>
        <w:outlineLvl w:val="8"/>
        <w:rPr>
          <w:b/>
          <w:iCs/>
          <w:color w:val="272727"/>
          <w:sz w:val="24"/>
          <w:szCs w:val="24"/>
        </w:rPr>
      </w:pPr>
      <w:r>
        <w:rPr>
          <w:iCs/>
          <w:color w:val="272727"/>
          <w:sz w:val="24"/>
          <w:szCs w:val="24"/>
          <w:u w:val="single"/>
        </w:rPr>
        <w:t>Сроки поставки товаров (выполнения работ, оказания услуг):</w:t>
      </w:r>
      <w:r>
        <w:rPr>
          <w:iCs/>
          <w:color w:val="272727"/>
          <w:sz w:val="24"/>
          <w:szCs w:val="24"/>
        </w:rPr>
        <w:t xml:space="preserve"> на условиях, предусмотренных проектом договора к настоящим документам </w:t>
      </w:r>
      <w:r>
        <w:rPr>
          <w:b/>
          <w:iCs/>
          <w:color w:val="272727"/>
          <w:sz w:val="24"/>
          <w:szCs w:val="24"/>
        </w:rPr>
        <w:t>(условие не может быть изменено участником)</w:t>
      </w:r>
      <w:r>
        <w:rPr>
          <w:iCs/>
          <w:color w:val="272727"/>
          <w:sz w:val="24"/>
          <w:szCs w:val="24"/>
        </w:rPr>
        <w:t>.</w:t>
      </w:r>
    </w:p>
    <w:p w14:paraId="2FF4B468" w14:textId="77777777" w:rsidR="009D355A" w:rsidRDefault="009D355A">
      <w:pPr>
        <w:suppressAutoHyphens/>
        <w:ind w:right="395"/>
        <w:jc w:val="both"/>
        <w:rPr>
          <w:sz w:val="26"/>
          <w:szCs w:val="26"/>
        </w:rPr>
      </w:pPr>
    </w:p>
    <w:sectPr w:rsidR="009D355A" w:rsidSect="00B842BF">
      <w:pgSz w:w="11906" w:h="16838"/>
      <w:pgMar w:top="567" w:right="707" w:bottom="851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0FB2" w14:textId="77777777" w:rsidR="009D355A" w:rsidRDefault="00FF0148">
      <w:r>
        <w:separator/>
      </w:r>
    </w:p>
  </w:endnote>
  <w:endnote w:type="continuationSeparator" w:id="0">
    <w:p w14:paraId="2E4A900B" w14:textId="77777777" w:rsidR="009D355A" w:rsidRDefault="00FF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32DD" w14:textId="77777777" w:rsidR="009D355A" w:rsidRDefault="00FF0148">
      <w:r>
        <w:separator/>
      </w:r>
    </w:p>
  </w:footnote>
  <w:footnote w:type="continuationSeparator" w:id="0">
    <w:p w14:paraId="254DBA55" w14:textId="77777777" w:rsidR="009D355A" w:rsidRDefault="00FF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5B52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900255"/>
    <w:multiLevelType w:val="hybridMultilevel"/>
    <w:tmpl w:val="CFBE3820"/>
    <w:lvl w:ilvl="0" w:tplc="F4A28A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223DE"/>
    <w:multiLevelType w:val="hybridMultilevel"/>
    <w:tmpl w:val="C0BC9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5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770734754">
    <w:abstractNumId w:val="4"/>
  </w:num>
  <w:num w:numId="2" w16cid:durableId="503476973">
    <w:abstractNumId w:val="1"/>
  </w:num>
  <w:num w:numId="3" w16cid:durableId="259683885">
    <w:abstractNumId w:val="2"/>
  </w:num>
  <w:num w:numId="4" w16cid:durableId="2010479073">
    <w:abstractNumId w:val="31"/>
  </w:num>
  <w:num w:numId="5" w16cid:durableId="423382607">
    <w:abstractNumId w:val="15"/>
  </w:num>
  <w:num w:numId="6" w16cid:durableId="2052654499">
    <w:abstractNumId w:val="29"/>
  </w:num>
  <w:num w:numId="7" w16cid:durableId="750201770">
    <w:abstractNumId w:val="25"/>
  </w:num>
  <w:num w:numId="8" w16cid:durableId="141920612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1745372369">
    <w:abstractNumId w:val="13"/>
  </w:num>
  <w:num w:numId="10" w16cid:durableId="1421566956">
    <w:abstractNumId w:val="16"/>
  </w:num>
  <w:num w:numId="11" w16cid:durableId="641428841">
    <w:abstractNumId w:val="12"/>
  </w:num>
  <w:num w:numId="12" w16cid:durableId="455177841">
    <w:abstractNumId w:val="27"/>
  </w:num>
  <w:num w:numId="13" w16cid:durableId="1465344032">
    <w:abstractNumId w:val="9"/>
  </w:num>
  <w:num w:numId="14" w16cid:durableId="1898975380">
    <w:abstractNumId w:val="5"/>
  </w:num>
  <w:num w:numId="15" w16cid:durableId="1158424676">
    <w:abstractNumId w:val="7"/>
  </w:num>
  <w:num w:numId="16" w16cid:durableId="152137825">
    <w:abstractNumId w:val="10"/>
  </w:num>
  <w:num w:numId="17" w16cid:durableId="96760272">
    <w:abstractNumId w:val="6"/>
  </w:num>
  <w:num w:numId="18" w16cid:durableId="1006909067">
    <w:abstractNumId w:val="19"/>
  </w:num>
  <w:num w:numId="19" w16cid:durableId="1170104290">
    <w:abstractNumId w:val="34"/>
  </w:num>
  <w:num w:numId="20" w16cid:durableId="1421636935">
    <w:abstractNumId w:val="36"/>
  </w:num>
  <w:num w:numId="21" w16cid:durableId="1217205822">
    <w:abstractNumId w:val="35"/>
  </w:num>
  <w:num w:numId="22" w16cid:durableId="1307565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971323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9674919">
    <w:abstractNumId w:val="33"/>
  </w:num>
  <w:num w:numId="25" w16cid:durableId="2103599379">
    <w:abstractNumId w:val="17"/>
  </w:num>
  <w:num w:numId="26" w16cid:durableId="1034815501">
    <w:abstractNumId w:val="24"/>
  </w:num>
  <w:num w:numId="27" w16cid:durableId="1530726965">
    <w:abstractNumId w:val="23"/>
  </w:num>
  <w:num w:numId="28" w16cid:durableId="1778527477">
    <w:abstractNumId w:val="11"/>
  </w:num>
  <w:num w:numId="29" w16cid:durableId="498425420">
    <w:abstractNumId w:val="32"/>
  </w:num>
  <w:num w:numId="30" w16cid:durableId="2111731712">
    <w:abstractNumId w:val="21"/>
  </w:num>
  <w:num w:numId="31" w16cid:durableId="273757968">
    <w:abstractNumId w:val="30"/>
  </w:num>
  <w:num w:numId="32" w16cid:durableId="684140297">
    <w:abstractNumId w:val="18"/>
  </w:num>
  <w:num w:numId="33" w16cid:durableId="1292205099">
    <w:abstractNumId w:val="26"/>
  </w:num>
  <w:num w:numId="34" w16cid:durableId="1876916921">
    <w:abstractNumId w:val="22"/>
  </w:num>
  <w:num w:numId="35" w16cid:durableId="440106252">
    <w:abstractNumId w:val="8"/>
  </w:num>
  <w:num w:numId="36" w16cid:durableId="1480993602">
    <w:abstractNumId w:val="28"/>
  </w:num>
  <w:num w:numId="37" w16cid:durableId="1058363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028390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7775581">
    <w:abstractNumId w:val="3"/>
  </w:num>
  <w:num w:numId="40" w16cid:durableId="18306339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5A"/>
    <w:rsid w:val="001859BD"/>
    <w:rsid w:val="002B2139"/>
    <w:rsid w:val="002D03A4"/>
    <w:rsid w:val="003E1664"/>
    <w:rsid w:val="005B2FCD"/>
    <w:rsid w:val="00852802"/>
    <w:rsid w:val="009D355A"/>
    <w:rsid w:val="00AD5843"/>
    <w:rsid w:val="00B842BF"/>
    <w:rsid w:val="00E1443C"/>
    <w:rsid w:val="00F83C5C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BC5128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99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5B2FC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AAB0-BDD1-4AFF-93F1-736FC8DF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911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5</cp:revision>
  <cp:lastPrinted>2026-09-08T08:01:00Z</cp:lastPrinted>
  <dcterms:created xsi:type="dcterms:W3CDTF">2026-09-08T07:49:00Z</dcterms:created>
  <dcterms:modified xsi:type="dcterms:W3CDTF">2026-09-08T08:56:00Z</dcterms:modified>
</cp:coreProperties>
</file>