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F3" w:rsidRPr="00912DF3" w:rsidRDefault="00912DF3" w:rsidP="00912DF3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 w:rsidRPr="00912DF3">
        <w:rPr>
          <w:rFonts w:ascii="Times New Roman" w:eastAsia="Times New Roman" w:hAnsi="Times New Roman" w:cs="Times New Roman"/>
          <w:b/>
          <w:i/>
          <w:color w:val="auto"/>
          <w:lang w:bidi="ar-SA"/>
        </w:rPr>
        <w:t>Приложение 4 к аукционным документам №А7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60</w:t>
      </w:r>
      <w:r w:rsidRPr="00912DF3">
        <w:rPr>
          <w:rFonts w:ascii="Times New Roman" w:eastAsia="Times New Roman" w:hAnsi="Times New Roman" w:cs="Times New Roman"/>
          <w:b/>
          <w:i/>
          <w:color w:val="auto"/>
          <w:lang w:bidi="ar-SA"/>
        </w:rPr>
        <w:t>-09/261</w:t>
      </w:r>
    </w:p>
    <w:p w:rsidR="00912DF3" w:rsidRPr="00912DF3" w:rsidRDefault="00912DF3" w:rsidP="00912DF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12D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</w:t>
      </w:r>
    </w:p>
    <w:p w:rsidR="000A1E5F" w:rsidRDefault="00912DF3" w:rsidP="00912DF3">
      <w:pPr>
        <w:widowControl/>
        <w:jc w:val="center"/>
        <w:rPr>
          <w:rStyle w:val="20"/>
          <w:rFonts w:eastAsia="Courier New"/>
          <w:bCs w:val="0"/>
          <w:sz w:val="28"/>
          <w:szCs w:val="28"/>
        </w:rPr>
      </w:pPr>
      <w:r w:rsidRPr="00912D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Описание предмета закупки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ПО ЛОТАМ №1-2</w:t>
      </w:r>
    </w:p>
    <w:p w:rsidR="00693833" w:rsidRPr="00693833" w:rsidRDefault="00693833" w:rsidP="00693833">
      <w:pPr>
        <w:jc w:val="center"/>
        <w:rPr>
          <w:rStyle w:val="1"/>
          <w:rFonts w:ascii="Times New Roman" w:eastAsia="Courier New" w:hAnsi="Times New Roman" w:cs="Times New Roman"/>
          <w:sz w:val="28"/>
          <w:szCs w:val="28"/>
        </w:rPr>
      </w:pPr>
    </w:p>
    <w:p w:rsidR="00693833" w:rsidRDefault="00693833" w:rsidP="00693833">
      <w:pPr>
        <w:jc w:val="center"/>
        <w:rPr>
          <w:rStyle w:val="1"/>
          <w:rFonts w:ascii="Times New Roman" w:eastAsia="Courier New" w:hAnsi="Times New Roman" w:cs="Times New Roman"/>
          <w:b/>
          <w:sz w:val="28"/>
          <w:szCs w:val="28"/>
        </w:rPr>
      </w:pPr>
      <w:r w:rsidRPr="00693833">
        <w:rPr>
          <w:rStyle w:val="1"/>
          <w:rFonts w:ascii="Times New Roman" w:eastAsia="Courier New" w:hAnsi="Times New Roman" w:cs="Times New Roman"/>
          <w:b/>
          <w:sz w:val="28"/>
          <w:szCs w:val="28"/>
        </w:rPr>
        <w:t>Верстак слесарный</w:t>
      </w:r>
      <w:r>
        <w:rPr>
          <w:rStyle w:val="1"/>
          <w:rFonts w:ascii="Times New Roman" w:eastAsia="Courier New" w:hAnsi="Times New Roman" w:cs="Times New Roman"/>
          <w:b/>
          <w:sz w:val="28"/>
          <w:szCs w:val="28"/>
        </w:rPr>
        <w:t xml:space="preserve"> </w:t>
      </w:r>
    </w:p>
    <w:p w:rsidR="00912DF3" w:rsidRPr="00693833" w:rsidRDefault="00912DF3" w:rsidP="00693833">
      <w:pPr>
        <w:jc w:val="center"/>
        <w:rPr>
          <w:rStyle w:val="1"/>
          <w:rFonts w:ascii="Times New Roman" w:eastAsia="Courier New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0899" w:rsidTr="00E258C1">
        <w:trPr>
          <w:tblHeader/>
        </w:trPr>
        <w:tc>
          <w:tcPr>
            <w:tcW w:w="4672" w:type="dxa"/>
          </w:tcPr>
          <w:p w:rsidR="00693833" w:rsidRPr="00693833" w:rsidRDefault="00693833" w:rsidP="00693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3833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4673" w:type="dxa"/>
          </w:tcPr>
          <w:p w:rsidR="00693833" w:rsidRPr="00693833" w:rsidRDefault="00693833" w:rsidP="00693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3833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F10899" w:rsidTr="00693833">
        <w:tc>
          <w:tcPr>
            <w:tcW w:w="4672" w:type="dxa"/>
          </w:tcPr>
          <w:p w:rsidR="00693833" w:rsidRPr="004055AF" w:rsidRDefault="00693833" w:rsidP="000209C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055AF">
              <w:rPr>
                <w:rStyle w:val="1"/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Столешница</w:t>
            </w:r>
          </w:p>
        </w:tc>
        <w:tc>
          <w:tcPr>
            <w:tcW w:w="4673" w:type="dxa"/>
          </w:tcPr>
          <w:p w:rsidR="00912DF3" w:rsidRDefault="00693833" w:rsidP="004055AF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МДФ </w:t>
            </w:r>
            <w:r w:rsidR="000F7FC5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не менее 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24мм + оцинкованный лист металла </w:t>
            </w:r>
            <w:r w:rsidR="004055AF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не менее 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1,</w:t>
            </w:r>
            <w:r w:rsidR="004055AF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2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мм </w:t>
            </w:r>
          </w:p>
          <w:p w:rsidR="00912DF3" w:rsidRDefault="00693833" w:rsidP="004055AF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(габариты</w:t>
            </w:r>
            <w:r w:rsidR="00F10899"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, мм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: </w:t>
            </w:r>
            <w:r w:rsidR="0042628F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1200-1300х</w:t>
            </w:r>
            <w:r w:rsidR="00912DF3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="005244CC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(</w:t>
            </w:r>
            <w:r w:rsidR="0042628F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не менее</w:t>
            </w:r>
            <w:r w:rsidR="005244CC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)</w:t>
            </w:r>
            <w:r w:rsidR="0042628F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 xml:space="preserve"> 25,</w:t>
            </w:r>
            <w:r w:rsidR="004055AF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2</w:t>
            </w:r>
            <w:r w:rsid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>х600-700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)</w:t>
            </w:r>
            <w:r w:rsidR="000209C1"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</w:t>
            </w:r>
          </w:p>
          <w:p w:rsidR="00693833" w:rsidRDefault="000209C1" w:rsidP="004055AF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(должна подходить для крепления тисков слесарных</w:t>
            </w:r>
            <w:r w:rsidR="00912DF3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)</w:t>
            </w:r>
          </w:p>
          <w:p w:rsidR="00912DF3" w:rsidRPr="00F10899" w:rsidRDefault="00912DF3" w:rsidP="004055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899" w:rsidTr="00693833">
        <w:tc>
          <w:tcPr>
            <w:tcW w:w="4672" w:type="dxa"/>
          </w:tcPr>
          <w:p w:rsidR="00693833" w:rsidRPr="00F10899" w:rsidRDefault="000209C1" w:rsidP="00693833">
            <w:pPr>
              <w:jc w:val="both"/>
              <w:rPr>
                <w:rFonts w:ascii="Times New Roman" w:hAnsi="Times New Roman" w:cs="Times New Roman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Нагрузка на столешницу</w:t>
            </w:r>
          </w:p>
        </w:tc>
        <w:tc>
          <w:tcPr>
            <w:tcW w:w="4673" w:type="dxa"/>
          </w:tcPr>
          <w:p w:rsidR="00693833" w:rsidRDefault="0042628F" w:rsidP="000209C1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Не менее</w:t>
            </w:r>
            <w:r w:rsidR="000209C1"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1000 кг </w:t>
            </w:r>
          </w:p>
          <w:p w:rsidR="00912DF3" w:rsidRPr="00F10899" w:rsidRDefault="00912DF3" w:rsidP="000209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899" w:rsidTr="00693833">
        <w:tc>
          <w:tcPr>
            <w:tcW w:w="4672" w:type="dxa"/>
          </w:tcPr>
          <w:p w:rsidR="00F10899" w:rsidRPr="00F10899" w:rsidRDefault="00F10899" w:rsidP="00F10899">
            <w:pPr>
              <w:pStyle w:val="6"/>
              <w:shd w:val="clear" w:color="auto" w:fill="auto"/>
              <w:ind w:firstLine="0"/>
              <w:jc w:val="both"/>
            </w:pPr>
            <w:r w:rsidRPr="00F10899">
              <w:rPr>
                <w:rStyle w:val="1"/>
                <w:sz w:val="28"/>
                <w:szCs w:val="28"/>
              </w:rPr>
              <w:t>Тумба</w:t>
            </w:r>
          </w:p>
          <w:p w:rsidR="00693833" w:rsidRPr="00F10899" w:rsidRDefault="00693833" w:rsidP="006938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777131" w:rsidRDefault="00D63564" w:rsidP="00777131">
            <w:pPr>
              <w:spacing w:line="276" w:lineRule="auto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Должна быть </w:t>
            </w:r>
            <w:r w:rsidR="00F10899"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с 5-ю выдвижными ящиками, </w:t>
            </w:r>
          </w:p>
          <w:p w:rsidR="00777131" w:rsidRDefault="00F10899" w:rsidP="00777131">
            <w:pPr>
              <w:spacing w:line="276" w:lineRule="auto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ящики </w:t>
            </w:r>
            <w:r w:rsidR="006F17AA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должны 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открываются на телескопических направляющих, </w:t>
            </w:r>
          </w:p>
          <w:p w:rsidR="00693833" w:rsidRDefault="00F10899" w:rsidP="00777131">
            <w:pPr>
              <w:spacing w:line="276" w:lineRule="auto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все ящики </w:t>
            </w:r>
            <w:r w:rsidR="006F17AA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должны 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закрываются на цент</w:t>
            </w:r>
            <w:r w:rsidR="00826815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ральный ключевой замок</w:t>
            </w:r>
          </w:p>
          <w:p w:rsidR="00912DF3" w:rsidRPr="00F10899" w:rsidRDefault="00912DF3" w:rsidP="006938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899" w:rsidTr="00693833">
        <w:tc>
          <w:tcPr>
            <w:tcW w:w="4672" w:type="dxa"/>
          </w:tcPr>
          <w:p w:rsidR="00693833" w:rsidRPr="00F10899" w:rsidRDefault="00F10899" w:rsidP="00693833">
            <w:pPr>
              <w:jc w:val="both"/>
              <w:rPr>
                <w:rFonts w:ascii="Times New Roman" w:hAnsi="Times New Roman" w:cs="Times New Roman"/>
              </w:rPr>
            </w:pPr>
            <w:r w:rsidRPr="00F1089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Нагрузка на ящик, кг</w:t>
            </w:r>
          </w:p>
        </w:tc>
        <w:tc>
          <w:tcPr>
            <w:tcW w:w="4673" w:type="dxa"/>
          </w:tcPr>
          <w:p w:rsidR="00693833" w:rsidRDefault="00826815" w:rsidP="008268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F10899" w:rsidRPr="00F10899">
              <w:rPr>
                <w:rFonts w:ascii="Times New Roman" w:hAnsi="Times New Roman" w:cs="Times New Roman"/>
              </w:rPr>
              <w:t>30</w:t>
            </w:r>
          </w:p>
          <w:p w:rsidR="00912DF3" w:rsidRPr="00F10899" w:rsidRDefault="00912DF3" w:rsidP="008268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899" w:rsidRPr="00912DF3" w:rsidTr="00693833">
        <w:tc>
          <w:tcPr>
            <w:tcW w:w="4672" w:type="dxa"/>
          </w:tcPr>
          <w:p w:rsidR="00F10899" w:rsidRPr="00F10899" w:rsidRDefault="00F10899" w:rsidP="00F10899">
            <w:pPr>
              <w:jc w:val="both"/>
              <w:rPr>
                <w:rFonts w:ascii="Times New Roman" w:hAnsi="Times New Roman" w:cs="Times New Roman"/>
              </w:rPr>
            </w:pPr>
            <w:r w:rsidRPr="00F10899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4673" w:type="dxa"/>
          </w:tcPr>
          <w:p w:rsidR="00777131" w:rsidRDefault="00F10899" w:rsidP="00F1089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108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RAL 7016/RAL7035 </w:t>
            </w:r>
            <w:r w:rsidRPr="00F10899">
              <w:rPr>
                <w:rFonts w:ascii="Times New Roman" w:hAnsi="Times New Roman" w:cs="Times New Roman"/>
                <w:shd w:val="clear" w:color="auto" w:fill="FFFFFF"/>
              </w:rPr>
              <w:t>или</w:t>
            </w:r>
            <w:r w:rsidRPr="00F108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</w:p>
          <w:p w:rsidR="00F10899" w:rsidRDefault="00F10899" w:rsidP="00F1089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108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RAL 7038/RAL5002</w:t>
            </w:r>
          </w:p>
          <w:p w:rsidR="00912DF3" w:rsidRPr="00F10899" w:rsidRDefault="00912DF3" w:rsidP="00F1089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0CFE" w:rsidRPr="00F10899" w:rsidTr="00693833">
        <w:tc>
          <w:tcPr>
            <w:tcW w:w="4672" w:type="dxa"/>
          </w:tcPr>
          <w:p w:rsidR="007F0CFE" w:rsidRPr="00F10899" w:rsidRDefault="007F0CFE" w:rsidP="00F108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Габариты</w:t>
            </w:r>
          </w:p>
        </w:tc>
        <w:tc>
          <w:tcPr>
            <w:tcW w:w="4673" w:type="dxa"/>
          </w:tcPr>
          <w:p w:rsidR="00777131" w:rsidRDefault="007F0CFE" w:rsidP="00F10899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 xml:space="preserve">высота 1400-1600, </w:t>
            </w:r>
          </w:p>
          <w:p w:rsidR="00777131" w:rsidRDefault="007F0CFE" w:rsidP="00F10899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 xml:space="preserve">ширина 1200-1300, </w:t>
            </w:r>
          </w:p>
          <w:p w:rsidR="007F0CFE" w:rsidRDefault="007F0CFE" w:rsidP="00F10899">
            <w:pPr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lang w:eastAsia="en-US" w:bidi="en-US"/>
              </w:rPr>
              <w:t xml:space="preserve">глубина 600-700 </w:t>
            </w:r>
            <w:r w:rsidRPr="00F10899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мм</w:t>
            </w:r>
          </w:p>
          <w:p w:rsidR="00912DF3" w:rsidRPr="00F10899" w:rsidRDefault="00912DF3" w:rsidP="00F1089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F10899" w:rsidRPr="007F0CFE" w:rsidTr="00693833">
        <w:tc>
          <w:tcPr>
            <w:tcW w:w="4672" w:type="dxa"/>
          </w:tcPr>
          <w:p w:rsidR="00F10899" w:rsidRPr="007F0CFE" w:rsidRDefault="007F0CFE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rPr>
                <w:rStyle w:val="21"/>
                <w:sz w:val="28"/>
                <w:szCs w:val="28"/>
              </w:rPr>
              <w:t>Перфорированный экран</w:t>
            </w:r>
          </w:p>
        </w:tc>
        <w:tc>
          <w:tcPr>
            <w:tcW w:w="4673" w:type="dxa"/>
          </w:tcPr>
          <w:p w:rsidR="00F10899" w:rsidRDefault="001376DF" w:rsidP="004055AF">
            <w:pPr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055A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Пан</w:t>
            </w:r>
            <w:r w:rsidR="007F0CFE" w:rsidRPr="004055A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ель перфорированная, 1 шт., Комп</w:t>
            </w:r>
            <w:r w:rsidR="004055AF" w:rsidRPr="004055A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лект косынок для экрана, 1 шт.</w:t>
            </w:r>
          </w:p>
          <w:p w:rsidR="00912DF3" w:rsidRPr="004055AF" w:rsidRDefault="00912DF3" w:rsidP="004055A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0899" w:rsidRPr="007F0CFE" w:rsidTr="00693833">
        <w:tc>
          <w:tcPr>
            <w:tcW w:w="4672" w:type="dxa"/>
          </w:tcPr>
          <w:p w:rsidR="007F0CFE" w:rsidRPr="007F0CFE" w:rsidRDefault="007F0CFE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rPr>
                <w:rStyle w:val="1"/>
                <w:sz w:val="28"/>
                <w:szCs w:val="28"/>
              </w:rPr>
              <w:t xml:space="preserve">Чугунные поворотные тиски слесарные с трубным зажимом и наковальней 125 мм </w:t>
            </w:r>
          </w:p>
          <w:p w:rsidR="00F10899" w:rsidRPr="007F0CFE" w:rsidRDefault="00F10899" w:rsidP="007F0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777131" w:rsidRDefault="007F0CFE" w:rsidP="00777131">
            <w:pPr>
              <w:pStyle w:val="6"/>
              <w:shd w:val="clear" w:color="auto" w:fill="auto"/>
              <w:spacing w:line="276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  <w:r w:rsidRPr="007F0CFE">
              <w:rPr>
                <w:rStyle w:val="1"/>
                <w:sz w:val="28"/>
                <w:szCs w:val="28"/>
              </w:rPr>
              <w:t>Корпус</w:t>
            </w:r>
            <w:r w:rsidR="001133FE">
              <w:rPr>
                <w:rStyle w:val="1"/>
                <w:sz w:val="28"/>
                <w:szCs w:val="28"/>
              </w:rPr>
              <w:t xml:space="preserve"> должен быть</w:t>
            </w:r>
            <w:r w:rsidRPr="007F0CFE">
              <w:rPr>
                <w:rStyle w:val="1"/>
                <w:sz w:val="28"/>
                <w:szCs w:val="28"/>
              </w:rPr>
              <w:t xml:space="preserve"> изготовлен из высококачественного чугуна, а губки из легированной стали. </w:t>
            </w:r>
          </w:p>
          <w:p w:rsidR="00777131" w:rsidRDefault="00777131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</w:p>
          <w:p w:rsidR="007F0CFE" w:rsidRPr="007F0CFE" w:rsidRDefault="007F0CFE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912DF3">
              <w:rPr>
                <w:rStyle w:val="1"/>
                <w:sz w:val="28"/>
                <w:szCs w:val="28"/>
                <w:u w:val="single"/>
              </w:rPr>
              <w:t>Особенности:</w:t>
            </w:r>
          </w:p>
          <w:p w:rsidR="007F0CFE" w:rsidRPr="007F0CFE" w:rsidRDefault="007F0CFE" w:rsidP="007F0CFE">
            <w:pPr>
              <w:pStyle w:val="6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57"/>
              <w:jc w:val="both"/>
            </w:pPr>
            <w:r w:rsidRPr="007F0CFE">
              <w:rPr>
                <w:rStyle w:val="1"/>
                <w:sz w:val="28"/>
                <w:szCs w:val="28"/>
              </w:rPr>
              <w:t>Стальные вставки в губках</w:t>
            </w:r>
            <w:r w:rsidR="001133FE">
              <w:rPr>
                <w:rStyle w:val="1"/>
                <w:sz w:val="28"/>
                <w:szCs w:val="28"/>
              </w:rPr>
              <w:t xml:space="preserve"> должны быть</w:t>
            </w:r>
            <w:r w:rsidRPr="007F0CFE">
              <w:rPr>
                <w:rStyle w:val="1"/>
                <w:sz w:val="28"/>
                <w:szCs w:val="28"/>
              </w:rPr>
              <w:t xml:space="preserve"> индукционно закалены и отшлифованы;</w:t>
            </w:r>
          </w:p>
          <w:p w:rsidR="00F10899" w:rsidRPr="007F0CFE" w:rsidRDefault="007F0CFE" w:rsidP="007F0CFE">
            <w:pPr>
              <w:pStyle w:val="a4"/>
              <w:numPr>
                <w:ilvl w:val="0"/>
                <w:numId w:val="5"/>
              </w:numPr>
              <w:ind w:left="457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</w:pPr>
            <w:r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Вставки</w:t>
            </w:r>
            <w:r w:rsidR="001C11F2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должны быть</w:t>
            </w:r>
            <w:r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с вертикальными и горизонтальными канавками для зажима круглых заготовок;</w:t>
            </w:r>
          </w:p>
          <w:p w:rsidR="007F0CFE" w:rsidRPr="007F0CFE" w:rsidRDefault="007F0CFE" w:rsidP="007F0CFE">
            <w:pPr>
              <w:pStyle w:val="6"/>
              <w:numPr>
                <w:ilvl w:val="0"/>
                <w:numId w:val="5"/>
              </w:numPr>
              <w:shd w:val="clear" w:color="auto" w:fill="auto"/>
              <w:spacing w:line="240" w:lineRule="auto"/>
              <w:ind w:left="457"/>
              <w:jc w:val="both"/>
            </w:pPr>
            <w:r w:rsidRPr="007F0CFE">
              <w:rPr>
                <w:rStyle w:val="1"/>
                <w:sz w:val="28"/>
                <w:szCs w:val="28"/>
              </w:rPr>
              <w:t>Винт</w:t>
            </w:r>
            <w:r w:rsidR="001C11F2">
              <w:rPr>
                <w:rStyle w:val="1"/>
                <w:sz w:val="28"/>
                <w:szCs w:val="28"/>
              </w:rPr>
              <w:t xml:space="preserve"> должен быть</w:t>
            </w:r>
            <w:r w:rsidRPr="007F0CFE">
              <w:rPr>
                <w:rStyle w:val="1"/>
                <w:sz w:val="28"/>
                <w:szCs w:val="28"/>
              </w:rPr>
              <w:t xml:space="preserve"> полностью закрыт от стружки;</w:t>
            </w:r>
          </w:p>
          <w:p w:rsidR="007F0CFE" w:rsidRPr="007F0CFE" w:rsidRDefault="00D220F8" w:rsidP="007F0CFE">
            <w:pPr>
              <w:pStyle w:val="a4"/>
              <w:numPr>
                <w:ilvl w:val="0"/>
                <w:numId w:val="5"/>
              </w:numPr>
              <w:ind w:left="457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Должны к</w:t>
            </w:r>
            <w:r w:rsidR="00550C11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репи</w:t>
            </w:r>
            <w:r w:rsidR="007F0CFE"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тся за подвижную губку</w:t>
            </w:r>
            <w:r w:rsid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;</w:t>
            </w:r>
            <w:r w:rsidR="007F0CFE"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 xml:space="preserve"> </w:t>
            </w:r>
          </w:p>
          <w:p w:rsidR="007F0CFE" w:rsidRPr="00912DF3" w:rsidRDefault="003E43F6" w:rsidP="007F0CFE">
            <w:pPr>
              <w:pStyle w:val="a4"/>
              <w:numPr>
                <w:ilvl w:val="0"/>
                <w:numId w:val="5"/>
              </w:numPr>
              <w:ind w:left="457"/>
              <w:jc w:val="both"/>
              <w:rPr>
                <w:rStyle w:val="1"/>
                <w:rFonts w:ascii="Times New Roman" w:eastAsia="Courier New" w:hAnsi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Должны н</w:t>
            </w:r>
            <w:r w:rsidR="00E57C2B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адежно фиксиро</w:t>
            </w:r>
            <w:r w:rsidR="00550C11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ва</w:t>
            </w:r>
            <w:r w:rsidR="007F0CFE"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т</w:t>
            </w:r>
            <w:r w:rsidR="00E57C2B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ь</w:t>
            </w:r>
            <w:r w:rsidR="007F0CFE" w:rsidRPr="007F0CFE">
              <w:rPr>
                <w:rStyle w:val="1"/>
                <w:rFonts w:ascii="Times New Roman" w:eastAsia="Courier New" w:hAnsi="Times New Roman" w:cs="Times New Roman"/>
                <w:sz w:val="28"/>
                <w:szCs w:val="28"/>
              </w:rPr>
              <w:t>ся на рабочей поверхности болтами, для которых в основании тисков сделаны пазы.</w:t>
            </w:r>
          </w:p>
          <w:p w:rsidR="00912DF3" w:rsidRPr="00912DF3" w:rsidRDefault="00912DF3" w:rsidP="00912DF3">
            <w:pPr>
              <w:ind w:lef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0CFE" w:rsidRPr="007F0CFE" w:rsidTr="00693833">
        <w:tc>
          <w:tcPr>
            <w:tcW w:w="4672" w:type="dxa"/>
          </w:tcPr>
          <w:p w:rsidR="007F0CFE" w:rsidRPr="007F0CFE" w:rsidRDefault="007F0CFE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  <w:r w:rsidRPr="007F0CFE">
              <w:rPr>
                <w:shd w:val="clear" w:color="auto" w:fill="FFFFFF"/>
              </w:rPr>
              <w:lastRenderedPageBreak/>
              <w:t>Вес, кг.</w:t>
            </w:r>
          </w:p>
        </w:tc>
        <w:tc>
          <w:tcPr>
            <w:tcW w:w="4673" w:type="dxa"/>
          </w:tcPr>
          <w:p w:rsidR="007F0CFE" w:rsidRDefault="007F0CFE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45-60</w:t>
            </w:r>
          </w:p>
          <w:p w:rsidR="00912DF3" w:rsidRPr="007F0CFE" w:rsidRDefault="00912DF3" w:rsidP="007F0CFE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</w:p>
        </w:tc>
      </w:tr>
    </w:tbl>
    <w:p w:rsidR="00693833" w:rsidRDefault="00693833" w:rsidP="00693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B26" w:rsidRDefault="00C34B26" w:rsidP="00693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1EE3" w:rsidRDefault="00912DF3" w:rsidP="00912DF3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2D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Продукция должна быть новой</w:t>
      </w:r>
      <w:r w:rsidRPr="00912D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12DF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bidi="ar-SA"/>
        </w:rPr>
        <w:t>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912D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912DF3" w:rsidRDefault="00912DF3" w:rsidP="0069383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12DF3" w:rsidRDefault="00912DF3" w:rsidP="00912DF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DF3">
        <w:rPr>
          <w:rFonts w:ascii="Times New Roman" w:hAnsi="Times New Roman" w:cs="Times New Roman"/>
          <w:b/>
          <w:sz w:val="28"/>
          <w:szCs w:val="28"/>
        </w:rPr>
        <w:t>Гарантийный обязательства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12DF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12DF3">
        <w:rPr>
          <w:rFonts w:ascii="Times New Roman" w:hAnsi="Times New Roman" w:cs="Times New Roman"/>
          <w:b/>
          <w:sz w:val="28"/>
          <w:szCs w:val="28"/>
        </w:rPr>
        <w:t>не менее 12 месяцев со дня поставки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12DF3" w:rsidRDefault="00912DF3" w:rsidP="006938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DF3" w:rsidRPr="00912DF3" w:rsidRDefault="00912DF3" w:rsidP="00912DF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DF3">
        <w:rPr>
          <w:rFonts w:ascii="Times New Roman" w:hAnsi="Times New Roman" w:cs="Times New Roman"/>
          <w:b/>
          <w:sz w:val="28"/>
          <w:szCs w:val="28"/>
        </w:rPr>
        <w:t>Поставщик обязуется выполнить</w:t>
      </w:r>
      <w:r w:rsidRPr="00912DF3">
        <w:rPr>
          <w:rFonts w:ascii="Times New Roman" w:hAnsi="Times New Roman" w:cs="Times New Roman"/>
          <w:sz w:val="28"/>
          <w:szCs w:val="28"/>
        </w:rPr>
        <w:t xml:space="preserve"> поставку товара, разгрузку, такелажные работы по перемещению и установки оборудования на место последующей эксплуатации (Минск, ул. Долгобродская,23, к.2.) своими силами и за свой счет.     </w:t>
      </w:r>
    </w:p>
    <w:sectPr w:rsidR="00912DF3" w:rsidRPr="00912DF3" w:rsidSect="000A1E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1CFA"/>
    <w:multiLevelType w:val="multilevel"/>
    <w:tmpl w:val="9BC2D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E3BD0"/>
    <w:multiLevelType w:val="hybridMultilevel"/>
    <w:tmpl w:val="C2CE046C"/>
    <w:lvl w:ilvl="0" w:tplc="A080CC8C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59E767F"/>
    <w:multiLevelType w:val="hybridMultilevel"/>
    <w:tmpl w:val="A1188960"/>
    <w:lvl w:ilvl="0" w:tplc="9C027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4383"/>
    <w:multiLevelType w:val="hybridMultilevel"/>
    <w:tmpl w:val="57F4A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C54E0"/>
    <w:multiLevelType w:val="hybridMultilevel"/>
    <w:tmpl w:val="A63E0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F79"/>
    <w:rsid w:val="000209C1"/>
    <w:rsid w:val="000763D9"/>
    <w:rsid w:val="000A1E5F"/>
    <w:rsid w:val="000F7FC5"/>
    <w:rsid w:val="001133FE"/>
    <w:rsid w:val="001376DF"/>
    <w:rsid w:val="001C11F2"/>
    <w:rsid w:val="001D4BF3"/>
    <w:rsid w:val="001F1EE3"/>
    <w:rsid w:val="00360BDA"/>
    <w:rsid w:val="003A7683"/>
    <w:rsid w:val="003C05D4"/>
    <w:rsid w:val="003E43F6"/>
    <w:rsid w:val="004055AF"/>
    <w:rsid w:val="0042628F"/>
    <w:rsid w:val="004D3A00"/>
    <w:rsid w:val="005244CC"/>
    <w:rsid w:val="00550C11"/>
    <w:rsid w:val="00621EBB"/>
    <w:rsid w:val="00645CA7"/>
    <w:rsid w:val="00672F79"/>
    <w:rsid w:val="0068139A"/>
    <w:rsid w:val="00693833"/>
    <w:rsid w:val="006E35AA"/>
    <w:rsid w:val="006F17AA"/>
    <w:rsid w:val="00777131"/>
    <w:rsid w:val="007F0CFE"/>
    <w:rsid w:val="00826815"/>
    <w:rsid w:val="00912DF3"/>
    <w:rsid w:val="009B4115"/>
    <w:rsid w:val="00A56213"/>
    <w:rsid w:val="00AA3D85"/>
    <w:rsid w:val="00B059A0"/>
    <w:rsid w:val="00B25CF3"/>
    <w:rsid w:val="00C34B26"/>
    <w:rsid w:val="00CB4925"/>
    <w:rsid w:val="00D220F8"/>
    <w:rsid w:val="00D63564"/>
    <w:rsid w:val="00E258C1"/>
    <w:rsid w:val="00E57C2B"/>
    <w:rsid w:val="00F1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72AFF-4651-4816-A90A-088F543B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D4BF3"/>
    <w:rPr>
      <w:rFonts w:eastAsia="Times New Roman"/>
      <w:shd w:val="clear" w:color="auto" w:fill="FFFFFF"/>
    </w:rPr>
  </w:style>
  <w:style w:type="character" w:customStyle="1" w:styleId="1">
    <w:name w:val="Основной текст1"/>
    <w:basedOn w:val="a3"/>
    <w:rsid w:val="001D4BF3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1D4BF3"/>
    <w:rPr>
      <w:rFonts w:eastAsia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1D4B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u w:val="none"/>
    </w:rPr>
  </w:style>
  <w:style w:type="character" w:customStyle="1" w:styleId="20">
    <w:name w:val="Основной текст (2)"/>
    <w:basedOn w:val="2"/>
    <w:rsid w:val="001D4B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4"/>
    <w:basedOn w:val="a3"/>
    <w:rsid w:val="001D4BF3"/>
    <w:rPr>
      <w:rFonts w:eastAsia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1D4BF3"/>
    <w:pPr>
      <w:shd w:val="clear" w:color="auto" w:fill="FFFFFF"/>
      <w:spacing w:line="312" w:lineRule="exact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List Paragraph"/>
    <w:basedOn w:val="a"/>
    <w:uiPriority w:val="34"/>
    <w:qFormat/>
    <w:rsid w:val="00693833"/>
    <w:pPr>
      <w:ind w:left="720"/>
      <w:contextualSpacing/>
    </w:pPr>
  </w:style>
  <w:style w:type="table" w:styleId="a5">
    <w:name w:val="Table Grid"/>
    <w:basedOn w:val="a1"/>
    <w:uiPriority w:val="39"/>
    <w:rsid w:val="0069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2"/>
    <w:basedOn w:val="a3"/>
    <w:rsid w:val="007F0C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rsid w:val="00137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6"/>
    <w:rsid w:val="00137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Haff</dc:creator>
  <cp:lastModifiedBy>Пользователь</cp:lastModifiedBy>
  <cp:revision>14</cp:revision>
  <dcterms:created xsi:type="dcterms:W3CDTF">2026-08-20T12:04:00Z</dcterms:created>
  <dcterms:modified xsi:type="dcterms:W3CDTF">2026-09-07T10:04:00Z</dcterms:modified>
</cp:coreProperties>
</file>