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23" w:rsidRPr="009862DB" w:rsidRDefault="00F66519" w:rsidP="00F66519">
      <w:pPr>
        <w:autoSpaceDE w:val="0"/>
        <w:autoSpaceDN w:val="0"/>
        <w:adjustRightInd w:val="0"/>
        <w:ind w:left="5954"/>
      </w:pPr>
      <w:r>
        <w:t xml:space="preserve">        </w:t>
      </w:r>
      <w:r w:rsidR="00246223" w:rsidRPr="009862DB">
        <w:t>УТВЕРЖДАЮ</w:t>
      </w:r>
    </w:p>
    <w:p w:rsidR="00246223" w:rsidRPr="00F66519" w:rsidRDefault="00F66519" w:rsidP="00F66519">
      <w:pPr>
        <w:widowControl w:val="0"/>
        <w:tabs>
          <w:tab w:val="left" w:pos="5387"/>
        </w:tabs>
        <w:adjustRightInd w:val="0"/>
        <w:ind w:left="6379"/>
        <w:rPr>
          <w:color w:val="000000"/>
        </w:rPr>
      </w:pPr>
      <w:r>
        <w:rPr>
          <w:bCs/>
        </w:rPr>
        <w:t xml:space="preserve"> </w:t>
      </w:r>
      <w:r w:rsidRPr="00F66519">
        <w:rPr>
          <w:bCs/>
        </w:rPr>
        <w:t xml:space="preserve">Директор </w:t>
      </w:r>
      <w:r w:rsidR="00246223" w:rsidRPr="00F66519">
        <w:rPr>
          <w:bCs/>
        </w:rPr>
        <w:t>УП «ЧАЙКА»</w:t>
      </w:r>
      <w:r w:rsidRPr="00F66519">
        <w:rPr>
          <w:bCs/>
        </w:rPr>
        <w:tab/>
      </w:r>
      <w:r w:rsidRPr="00F66519">
        <w:rPr>
          <w:bCs/>
        </w:rPr>
        <w:tab/>
      </w:r>
    </w:p>
    <w:p w:rsidR="00246223" w:rsidRPr="009862DB" w:rsidRDefault="00246223" w:rsidP="00F66519">
      <w:pPr>
        <w:widowControl w:val="0"/>
        <w:tabs>
          <w:tab w:val="left" w:pos="5387"/>
        </w:tabs>
        <w:adjustRightInd w:val="0"/>
        <w:ind w:left="5954"/>
        <w:rPr>
          <w:color w:val="000000"/>
          <w:sz w:val="20"/>
          <w:szCs w:val="20"/>
        </w:rPr>
      </w:pPr>
      <w:r w:rsidRPr="009862DB">
        <w:rPr>
          <w:color w:val="000000"/>
          <w:sz w:val="20"/>
        </w:rPr>
        <w:tab/>
      </w:r>
    </w:p>
    <w:p w:rsidR="00246223" w:rsidRPr="009862DB" w:rsidRDefault="00246223" w:rsidP="00F66519">
      <w:pPr>
        <w:widowControl w:val="0"/>
        <w:tabs>
          <w:tab w:val="left" w:pos="5387"/>
        </w:tabs>
        <w:adjustRightInd w:val="0"/>
        <w:ind w:left="5954"/>
        <w:rPr>
          <w:color w:val="000000"/>
        </w:rPr>
      </w:pPr>
      <w:r w:rsidRPr="009862DB">
        <w:rPr>
          <w:color w:val="000000"/>
          <w:sz w:val="20"/>
        </w:rPr>
        <w:tab/>
        <w:t>_______________________</w:t>
      </w:r>
      <w:r w:rsidR="00F66519" w:rsidRPr="00F66519">
        <w:rPr>
          <w:color w:val="000000"/>
        </w:rPr>
        <w:t xml:space="preserve">О.Г. </w:t>
      </w:r>
      <w:proofErr w:type="spellStart"/>
      <w:r w:rsidR="00F66519" w:rsidRPr="00F66519">
        <w:rPr>
          <w:color w:val="000000"/>
        </w:rPr>
        <w:t>Бурко</w:t>
      </w:r>
      <w:proofErr w:type="spellEnd"/>
    </w:p>
    <w:p w:rsidR="00246223" w:rsidRPr="00F66519" w:rsidRDefault="00246223" w:rsidP="00F66519">
      <w:pPr>
        <w:widowControl w:val="0"/>
        <w:tabs>
          <w:tab w:val="left" w:pos="5387"/>
        </w:tabs>
        <w:adjustRightInd w:val="0"/>
        <w:ind w:left="5954"/>
        <w:rPr>
          <w:color w:val="000000"/>
          <w:sz w:val="18"/>
          <w:szCs w:val="18"/>
        </w:rPr>
      </w:pPr>
      <w:r w:rsidRPr="009862DB">
        <w:rPr>
          <w:color w:val="000000"/>
          <w:sz w:val="20"/>
        </w:rPr>
        <w:tab/>
      </w:r>
      <w:r w:rsidRPr="00F66519">
        <w:rPr>
          <w:color w:val="000000"/>
          <w:sz w:val="18"/>
          <w:szCs w:val="18"/>
        </w:rPr>
        <w:t>(подпись, инициалы, фамилия)</w:t>
      </w:r>
    </w:p>
    <w:p w:rsidR="00246223" w:rsidRPr="009862DB" w:rsidRDefault="00246223" w:rsidP="00F66519">
      <w:pPr>
        <w:widowControl w:val="0"/>
        <w:tabs>
          <w:tab w:val="left" w:pos="5387"/>
        </w:tabs>
        <w:adjustRightInd w:val="0"/>
        <w:ind w:left="5954"/>
        <w:rPr>
          <w:color w:val="000000"/>
        </w:rPr>
      </w:pPr>
    </w:p>
    <w:p w:rsidR="00246223" w:rsidRPr="009862DB" w:rsidRDefault="00246223" w:rsidP="00F66519">
      <w:pPr>
        <w:widowControl w:val="0"/>
        <w:tabs>
          <w:tab w:val="left" w:pos="5387"/>
        </w:tabs>
        <w:adjustRightInd w:val="0"/>
        <w:ind w:left="5954"/>
        <w:jc w:val="both"/>
        <w:rPr>
          <w:color w:val="000000"/>
          <w:sz w:val="20"/>
        </w:rPr>
      </w:pPr>
      <w:r w:rsidRPr="009862DB">
        <w:rPr>
          <w:color w:val="000000"/>
          <w:sz w:val="20"/>
        </w:rPr>
        <w:tab/>
        <w:t>«___» _______________ 20     г.</w:t>
      </w:r>
    </w:p>
    <w:p w:rsidR="00246223" w:rsidRPr="009862DB" w:rsidRDefault="00246223" w:rsidP="00246223">
      <w:pPr>
        <w:autoSpaceDE w:val="0"/>
        <w:autoSpaceDN w:val="0"/>
        <w:adjustRightInd w:val="0"/>
        <w:ind w:left="5387"/>
      </w:pPr>
    </w:p>
    <w:p w:rsidR="00246223" w:rsidRPr="009862DB" w:rsidRDefault="00924761" w:rsidP="00924761">
      <w:pPr>
        <w:autoSpaceDE w:val="0"/>
        <w:autoSpaceDN w:val="0"/>
        <w:adjustRightInd w:val="0"/>
        <w:jc w:val="center"/>
        <w:rPr>
          <w:b/>
        </w:rPr>
      </w:pPr>
      <w:r w:rsidRPr="00924761">
        <w:rPr>
          <w:b/>
        </w:rPr>
        <w:t xml:space="preserve">ДОКУМЕНТЫ </w:t>
      </w:r>
      <w:r>
        <w:rPr>
          <w:b/>
        </w:rPr>
        <w:t xml:space="preserve">ЗАПРОСА ЦЕНОВЫХ ПРЕДЛОЖЕНИЙ </w:t>
      </w:r>
    </w:p>
    <w:p w:rsidR="00246223" w:rsidRDefault="00246223" w:rsidP="00246223">
      <w:pPr>
        <w:autoSpaceDE w:val="0"/>
        <w:autoSpaceDN w:val="0"/>
        <w:adjustRightInd w:val="0"/>
        <w:jc w:val="both"/>
        <w:rPr>
          <w:szCs w:val="30"/>
          <w:u w:val="single"/>
        </w:rPr>
      </w:pPr>
      <w:r w:rsidRPr="00246223">
        <w:rPr>
          <w:szCs w:val="30"/>
          <w:u w:val="single"/>
        </w:rPr>
        <w:t xml:space="preserve">на </w:t>
      </w:r>
      <w:r w:rsidR="00924761">
        <w:rPr>
          <w:szCs w:val="30"/>
          <w:u w:val="single"/>
        </w:rPr>
        <w:t>закупку</w:t>
      </w:r>
      <w:r w:rsidRPr="00246223">
        <w:rPr>
          <w:szCs w:val="30"/>
          <w:u w:val="single"/>
        </w:rPr>
        <w:t xml:space="preserve"> услуг по техническому обслуживанию и ремонту автомобилей в послегарантийный период эксплуатации</w:t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 w:rsidR="00A144BA">
        <w:rPr>
          <w:szCs w:val="30"/>
          <w:u w:val="single"/>
        </w:rPr>
        <w:tab/>
      </w:r>
      <w:r w:rsidR="00A144BA">
        <w:rPr>
          <w:szCs w:val="30"/>
          <w:u w:val="single"/>
        </w:rPr>
        <w:tab/>
      </w:r>
    </w:p>
    <w:p w:rsidR="00924761" w:rsidRDefault="00924761" w:rsidP="00246223">
      <w:pPr>
        <w:autoSpaceDE w:val="0"/>
        <w:autoSpaceDN w:val="0"/>
        <w:adjustRightInd w:val="0"/>
        <w:jc w:val="both"/>
        <w:rPr>
          <w:szCs w:val="30"/>
          <w:u w:val="single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698"/>
      </w:tblGrid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Вид процедуры закупки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Запрос ценового предложения</w:t>
            </w:r>
          </w:p>
        </w:tc>
      </w:tr>
      <w:tr w:rsidR="00924761" w:rsidRPr="00924761" w:rsidTr="00CB2BA7">
        <w:tc>
          <w:tcPr>
            <w:tcW w:w="10201" w:type="dxa"/>
            <w:gridSpan w:val="2"/>
          </w:tcPr>
          <w:p w:rsidR="00924761" w:rsidRPr="00924761" w:rsidRDefault="00924761" w:rsidP="00924761">
            <w:pPr>
              <w:rPr>
                <w:b/>
                <w:sz w:val="22"/>
                <w:szCs w:val="22"/>
              </w:rPr>
            </w:pPr>
            <w:r w:rsidRPr="00924761">
              <w:rPr>
                <w:b/>
                <w:sz w:val="22"/>
                <w:szCs w:val="22"/>
              </w:rPr>
              <w:t xml:space="preserve">Сведения о заказчике 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 xml:space="preserve">Полное наименование 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Производственно-торговое коммунальное унитарное предприятие «ЧАЙКА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rPr>
                <w:sz w:val="22"/>
                <w:szCs w:val="22"/>
                <w:highlight w:val="yellow"/>
              </w:rPr>
            </w:pPr>
            <w:r w:rsidRPr="00F2527E">
              <w:rPr>
                <w:sz w:val="22"/>
                <w:szCs w:val="22"/>
              </w:rPr>
              <w:t xml:space="preserve">220103, г. Минск, ул. </w:t>
            </w:r>
            <w:proofErr w:type="spellStart"/>
            <w:r w:rsidRPr="00F2527E">
              <w:rPr>
                <w:sz w:val="22"/>
                <w:szCs w:val="22"/>
              </w:rPr>
              <w:t>Кнорина</w:t>
            </w:r>
            <w:proofErr w:type="spellEnd"/>
            <w:r w:rsidRPr="00F2527E">
              <w:rPr>
                <w:sz w:val="22"/>
                <w:szCs w:val="22"/>
              </w:rPr>
              <w:t>, 55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УНП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100029130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rPr>
                <w:sz w:val="22"/>
                <w:szCs w:val="22"/>
                <w:lang w:val="en-US"/>
              </w:rPr>
            </w:pPr>
            <w:r w:rsidRPr="00F2527E">
              <w:rPr>
                <w:sz w:val="22"/>
                <w:szCs w:val="22"/>
                <w:lang w:val="en-US"/>
              </w:rPr>
              <w:t>info@chaika.by</w:t>
            </w:r>
          </w:p>
        </w:tc>
      </w:tr>
      <w:tr w:rsidR="00924761" w:rsidRPr="00924761" w:rsidTr="00CB2BA7">
        <w:tc>
          <w:tcPr>
            <w:tcW w:w="10201" w:type="dxa"/>
            <w:gridSpan w:val="2"/>
          </w:tcPr>
          <w:p w:rsidR="00924761" w:rsidRPr="00924761" w:rsidRDefault="00924761" w:rsidP="00924761">
            <w:pPr>
              <w:ind w:firstLine="35"/>
              <w:jc w:val="both"/>
              <w:rPr>
                <w:b/>
                <w:bCs/>
                <w:sz w:val="22"/>
                <w:szCs w:val="22"/>
              </w:rPr>
            </w:pPr>
            <w:r w:rsidRPr="00924761">
              <w:rPr>
                <w:b/>
                <w:bCs/>
                <w:sz w:val="22"/>
                <w:szCs w:val="22"/>
              </w:rPr>
              <w:t>Сведения о работниках заказчика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фамилия, имя, отчество контактного лица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Попков Андрей Вадимович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5698" w:type="dxa"/>
          </w:tcPr>
          <w:p w:rsidR="00924761" w:rsidRPr="00924761" w:rsidRDefault="0034679B" w:rsidP="009247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8029 603 38 44</w:t>
            </w:r>
          </w:p>
        </w:tc>
      </w:tr>
      <w:tr w:rsidR="00924761" w:rsidRPr="00924761" w:rsidTr="00CB2BA7">
        <w:tc>
          <w:tcPr>
            <w:tcW w:w="10201" w:type="dxa"/>
            <w:gridSpan w:val="2"/>
          </w:tcPr>
          <w:p w:rsidR="00924761" w:rsidRPr="00924761" w:rsidRDefault="00924761" w:rsidP="00924761">
            <w:pPr>
              <w:jc w:val="both"/>
              <w:rPr>
                <w:b/>
                <w:sz w:val="22"/>
                <w:szCs w:val="22"/>
              </w:rPr>
            </w:pPr>
            <w:r w:rsidRPr="00924761">
              <w:rPr>
                <w:b/>
                <w:sz w:val="22"/>
                <w:szCs w:val="22"/>
              </w:rPr>
              <w:t>Сведения о процедуре закупки из одного источника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24761">
              <w:rPr>
                <w:bCs/>
                <w:sz w:val="22"/>
                <w:szCs w:val="22"/>
              </w:rPr>
              <w:t>Основание проведения процедуры</w:t>
            </w:r>
          </w:p>
        </w:tc>
        <w:tc>
          <w:tcPr>
            <w:tcW w:w="5698" w:type="dxa"/>
            <w:shd w:val="clear" w:color="auto" w:fill="auto"/>
          </w:tcPr>
          <w:p w:rsidR="00924761" w:rsidRPr="00F2527E" w:rsidRDefault="00924761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В соответствии с нормативными документами:</w:t>
            </w:r>
          </w:p>
          <w:p w:rsidR="00AD3DF8" w:rsidRPr="00F2527E" w:rsidRDefault="00AD3DF8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ПОСТАНОВЛЕНИЕ СОВЕТА МИНИСТРОВ РЕСПУБЛИКИ БЕЛАРУСЬ 7 апреля 2026 г. </w:t>
            </w:r>
            <w:proofErr w:type="spellStart"/>
            <w:r w:rsidRPr="00F2527E">
              <w:rPr>
                <w:sz w:val="22"/>
                <w:szCs w:val="22"/>
              </w:rPr>
              <w:t>No</w:t>
            </w:r>
            <w:proofErr w:type="spellEnd"/>
            <w:r w:rsidRPr="00F2527E">
              <w:rPr>
                <w:sz w:val="22"/>
                <w:szCs w:val="22"/>
              </w:rPr>
              <w:t xml:space="preserve"> 168;</w:t>
            </w:r>
          </w:p>
          <w:p w:rsidR="00AD3DF8" w:rsidRPr="00F2527E" w:rsidRDefault="00AD3DF8" w:rsidP="00AD3D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ПОРЯДОК</w:t>
            </w:r>
          </w:p>
          <w:p w:rsidR="00AD3DF8" w:rsidRPr="00F2527E" w:rsidRDefault="00AD3DF8" w:rsidP="00AD3D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проведения закупок товаров (работ, услуг) за счет собственных средств и закупок товаров (работ, услуг) при строительстве </w:t>
            </w:r>
          </w:p>
          <w:p w:rsidR="00924761" w:rsidRPr="00924761" w:rsidRDefault="00AD3DF8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в производственно-торговом коммунальном унитарном предприятии «ЧАЙКА» от 06.08.2026</w:t>
            </w:r>
          </w:p>
        </w:tc>
      </w:tr>
      <w:tr w:rsidR="00924761" w:rsidRPr="00924761" w:rsidTr="00CB2BA7">
        <w:tc>
          <w:tcPr>
            <w:tcW w:w="4503" w:type="dxa"/>
            <w:vAlign w:val="center"/>
          </w:tcPr>
          <w:p w:rsidR="00924761" w:rsidRPr="00924761" w:rsidRDefault="00924761" w:rsidP="0092476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24761">
              <w:rPr>
                <w:bCs/>
                <w:sz w:val="22"/>
                <w:szCs w:val="22"/>
              </w:rPr>
              <w:t>Предельная стоимость закупки</w:t>
            </w:r>
          </w:p>
        </w:tc>
        <w:tc>
          <w:tcPr>
            <w:tcW w:w="5698" w:type="dxa"/>
            <w:shd w:val="clear" w:color="auto" w:fill="auto"/>
          </w:tcPr>
          <w:p w:rsidR="00924761" w:rsidRPr="00924761" w:rsidRDefault="00AD3DF8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58 000</w:t>
            </w:r>
            <w:r w:rsidR="00924761" w:rsidRPr="00924761">
              <w:rPr>
                <w:sz w:val="22"/>
                <w:szCs w:val="22"/>
              </w:rPr>
              <w:t xml:space="preserve"> бел. руб. </w:t>
            </w:r>
          </w:p>
          <w:p w:rsidR="00924761" w:rsidRPr="00924761" w:rsidRDefault="00924761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Внебюджетные средства</w:t>
            </w:r>
          </w:p>
        </w:tc>
      </w:tr>
      <w:tr w:rsidR="00924761" w:rsidRPr="00924761" w:rsidTr="00CB2BA7">
        <w:tc>
          <w:tcPr>
            <w:tcW w:w="4503" w:type="dxa"/>
            <w:vAlign w:val="center"/>
          </w:tcPr>
          <w:p w:rsidR="00924761" w:rsidRDefault="00924761" w:rsidP="0092476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24761">
              <w:rPr>
                <w:bCs/>
                <w:sz w:val="22"/>
                <w:szCs w:val="22"/>
              </w:rPr>
              <w:t>Требования к составу участников:</w:t>
            </w:r>
          </w:p>
          <w:p w:rsidR="005E0FD5" w:rsidRPr="00924761" w:rsidRDefault="005E0FD5" w:rsidP="0092476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E0FD5">
              <w:rPr>
                <w:bCs/>
                <w:sz w:val="22"/>
                <w:szCs w:val="22"/>
              </w:rPr>
              <w:t>В соответствии с п.11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 «О порядке осуществления закупок товаров (работ, услуг) за счет собственных средств»</w:t>
            </w:r>
          </w:p>
        </w:tc>
        <w:tc>
          <w:tcPr>
            <w:tcW w:w="5698" w:type="dxa"/>
            <w:shd w:val="clear" w:color="auto" w:fill="auto"/>
          </w:tcPr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 допускаемых к закупкам (далее - реестр);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</w:t>
            </w:r>
            <w:r w:rsidRPr="005E0FD5">
              <w:rPr>
                <w:sz w:val="22"/>
                <w:szCs w:val="22"/>
              </w:rPr>
              <w:lastRenderedPageBreak/>
              <w:t>3, 424 - 426, 429 - 432 и 455 Уголовного кодекса Республики Беларусь;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или физическое лицо, в том числе индивидуальный предприниматель, с учетом положений пунктов 12 и 13 настоящего Положения не должно быть аффилировано с закупающей организацией, организатором.</w:t>
            </w:r>
          </w:p>
          <w:p w:rsidR="00924761" w:rsidRPr="00924761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Соответствие требованиям подтверждается заявлением участника по форме, определенной регламентом оператора электронной торговой площадки.</w:t>
            </w:r>
          </w:p>
        </w:tc>
      </w:tr>
      <w:tr w:rsidR="00924761" w:rsidRPr="00924761" w:rsidTr="00CB2BA7">
        <w:tc>
          <w:tcPr>
            <w:tcW w:w="10201" w:type="dxa"/>
            <w:gridSpan w:val="2"/>
          </w:tcPr>
          <w:p w:rsidR="00924761" w:rsidRPr="00924761" w:rsidRDefault="00924761" w:rsidP="00924761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924761">
              <w:rPr>
                <w:b/>
                <w:sz w:val="22"/>
                <w:szCs w:val="22"/>
              </w:rPr>
              <w:lastRenderedPageBreak/>
              <w:t>Сведения о предмете закупки:</w:t>
            </w: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47"/>
      </w:tblGrid>
      <w:tr w:rsidR="00743638" w:rsidRPr="00F2527E" w:rsidTr="00BE1B8D">
        <w:tc>
          <w:tcPr>
            <w:tcW w:w="10195" w:type="dxa"/>
            <w:gridSpan w:val="2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Лот №1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947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 xml:space="preserve">Техническое обслуживание и ремонт автомобилей марки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GAZ</w:t>
            </w:r>
            <w:r w:rsidRPr="00F2527E">
              <w:rPr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NEXT</w:t>
            </w:r>
            <w:r w:rsidRPr="00F2527E">
              <w:rPr>
                <w:color w:val="000000"/>
                <w:sz w:val="22"/>
                <w:szCs w:val="22"/>
              </w:rPr>
              <w:t xml:space="preserve"> в послегарантийный период эксплуатации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Код ОКРБ 007-2012</w:t>
            </w:r>
          </w:p>
        </w:tc>
        <w:tc>
          <w:tcPr>
            <w:tcW w:w="5947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45.20.11.000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947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«Услуги по общему техническому обслуживанию и ремонту легковых автомобилей и грузовых автомобилей весом не более 3,5 т»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закупки</w:t>
            </w:r>
          </w:p>
        </w:tc>
        <w:tc>
          <w:tcPr>
            <w:tcW w:w="5947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 xml:space="preserve">По лоту приобретаются услуги по техническому обслуживанию и ремонту транспортных средств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жидкостей Исполнитель обязан согласовать с Заказчиком их объем и стоимость. Стоимость применяемых материалов, запасных частей, технических жидкостей, а также размер затрат (расходов) на их приобретение, установленный по результатам закупки, подтверждаются товарными (товарно-транспортными) накладными, товарными (кассовыми) чеками. Заказчик </w:t>
            </w:r>
            <w:r w:rsidRPr="00F2527E">
              <w:rPr>
                <w:color w:val="000000"/>
                <w:sz w:val="22"/>
                <w:szCs w:val="22"/>
              </w:rPr>
              <w:lastRenderedPageBreak/>
              <w:t>вправе предоставлять свои запасные части и технические жидкости.</w:t>
            </w:r>
          </w:p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Организация (Индивидуальный предприниматель), осуществляющая техническое обслуживание и ремонт транспортных средств, должна иметь производственно-техническую базу, диагностическое и специальное оборудование (инструмент), позволяющее выполнять все виды работ, рекомендованные производителями транспортных средств, иметь персонал с подтвержденной квалификацией, соответствующей сложности выполняемых работ.</w:t>
            </w:r>
          </w:p>
          <w:p w:rsidR="00743638" w:rsidRPr="00F2527E" w:rsidRDefault="00743638" w:rsidP="00743638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Нормативная трудоемкость выполнения работ должна соответствовать требованиям (рекомендациям) производителей транспортных средств и иным документам (нормативам, стандартам, технической информации и т.п.).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947" w:type="dxa"/>
          </w:tcPr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FF0000"/>
                <w:sz w:val="22"/>
                <w:szCs w:val="22"/>
              </w:rPr>
              <w:t>1 услуга (</w:t>
            </w:r>
            <w:r w:rsidR="00136D82" w:rsidRPr="00F2527E">
              <w:rPr>
                <w:color w:val="FF0000"/>
                <w:sz w:val="22"/>
                <w:szCs w:val="22"/>
              </w:rPr>
              <w:t>норма/часы</w:t>
            </w:r>
            <w:r w:rsidRPr="00F2527E">
              <w:rPr>
                <w:color w:val="FF0000"/>
                <w:sz w:val="22"/>
                <w:szCs w:val="22"/>
              </w:rPr>
              <w:t>)</w:t>
            </w:r>
          </w:p>
          <w:p w:rsidR="00136D82" w:rsidRPr="00F2527E" w:rsidRDefault="00136D82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</w:rPr>
              <w:t xml:space="preserve">По лоту ориентировочная стоимость работ составляет 50% от общей стоимости закупки, ориентировочная стоимость запасных частей, узлов, агрегатов, технических жидкостей и расходных материалов - 50% от общей стоимости закупки по лоту.     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 даты заключения договора по 31.12.2026г.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 произв</w:t>
            </w:r>
            <w:r w:rsidR="0034679B">
              <w:rPr>
                <w:color w:val="000000"/>
                <w:sz w:val="22"/>
                <w:szCs w:val="22"/>
              </w:rPr>
              <w:t>одственных площадях Исполнителя</w:t>
            </w:r>
          </w:p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Ориентировочная стоимость предмета закупки по лоту</w:t>
            </w:r>
          </w:p>
        </w:tc>
        <w:tc>
          <w:tcPr>
            <w:tcW w:w="5947" w:type="dxa"/>
          </w:tcPr>
          <w:p w:rsidR="00743638" w:rsidRPr="00F2527E" w:rsidRDefault="00AF36F5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45</w:t>
            </w:r>
            <w:r w:rsidR="00136D82" w:rsidRPr="00F2527E">
              <w:rPr>
                <w:sz w:val="22"/>
                <w:szCs w:val="22"/>
              </w:rPr>
              <w:t> </w:t>
            </w:r>
            <w:r w:rsidR="00743638" w:rsidRPr="00F2527E">
              <w:rPr>
                <w:sz w:val="22"/>
                <w:szCs w:val="22"/>
              </w:rPr>
              <w:t>000</w:t>
            </w:r>
            <w:r w:rsidR="00136D82" w:rsidRPr="00F2527E">
              <w:rPr>
                <w:sz w:val="22"/>
                <w:szCs w:val="22"/>
              </w:rPr>
              <w:t>,00 (</w:t>
            </w:r>
            <w:r w:rsidR="00127AD0">
              <w:rPr>
                <w:sz w:val="22"/>
                <w:szCs w:val="22"/>
              </w:rPr>
              <w:t>сорок пять</w:t>
            </w:r>
            <w:r w:rsidR="00136D82" w:rsidRPr="00F2527E">
              <w:rPr>
                <w:sz w:val="22"/>
                <w:szCs w:val="22"/>
              </w:rPr>
              <w:t xml:space="preserve"> тысяч белорусских рублей)</w:t>
            </w:r>
          </w:p>
          <w:p w:rsidR="00136D82" w:rsidRPr="00F2527E" w:rsidRDefault="00136D82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Договор будет заключаться с организацией, предложение которой будет с наименьшим значением стоимости нормо-часа.</w:t>
            </w:r>
          </w:p>
        </w:tc>
      </w:tr>
      <w:tr w:rsidR="00136D82" w:rsidRPr="00F2527E" w:rsidTr="00743638">
        <w:tc>
          <w:tcPr>
            <w:tcW w:w="4248" w:type="dxa"/>
          </w:tcPr>
          <w:p w:rsidR="00136D82" w:rsidRPr="00F2527E" w:rsidRDefault="00136D82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Порядок оплаты</w:t>
            </w:r>
          </w:p>
        </w:tc>
        <w:tc>
          <w:tcPr>
            <w:tcW w:w="5947" w:type="dxa"/>
          </w:tcPr>
          <w:p w:rsidR="00136D82" w:rsidRPr="00F2527E" w:rsidRDefault="00136D82" w:rsidP="00136D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В течение 10 банковских дней с даты подписания акта оказанных услуг (выполненных работ)</w:t>
            </w:r>
          </w:p>
          <w:p w:rsidR="00136D82" w:rsidRPr="00F2527E" w:rsidRDefault="00136D82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246223" w:rsidRPr="00F2527E" w:rsidRDefault="00246223" w:rsidP="00246223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47"/>
      </w:tblGrid>
      <w:tr w:rsidR="00136D82" w:rsidRPr="00F2527E" w:rsidTr="00F92C54">
        <w:tc>
          <w:tcPr>
            <w:tcW w:w="10195" w:type="dxa"/>
            <w:gridSpan w:val="2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Лот №2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Техническое обслуживание и ремонт автомобил</w:t>
            </w:r>
            <w:r w:rsidR="00825539">
              <w:rPr>
                <w:color w:val="000000"/>
                <w:sz w:val="22"/>
                <w:szCs w:val="22"/>
              </w:rPr>
              <w:t>я марки</w:t>
            </w:r>
            <w:r w:rsidRPr="00F2527E">
              <w:rPr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Ford</w:t>
            </w:r>
            <w:r w:rsidRPr="00F2527E">
              <w:rPr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Transit</w:t>
            </w:r>
            <w:r w:rsidRPr="00F2527E">
              <w:rPr>
                <w:color w:val="000000"/>
                <w:sz w:val="22"/>
                <w:szCs w:val="22"/>
              </w:rPr>
              <w:t xml:space="preserve"> в послегарантийный период эксплуатации</w:t>
            </w:r>
            <w:r w:rsidRPr="00F2527E">
              <w:rPr>
                <w:color w:val="000000"/>
                <w:sz w:val="22"/>
                <w:szCs w:val="22"/>
              </w:rPr>
              <w:tab/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Код ОКРБ 007-2012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45.20.11.000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«Услуги по общему техническому обслуживанию и ремонту легковых автомобилей и грузовых автомобилей весом не более 3,5 т»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закупки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 лоту приобретаются услуги по техническому обслуживанию и ремонту транспортных средств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жидкостей Исполнитель обязан согласовать с Заказчиком их объем и стоимость. Стоимость применяемых материалов, запасных частей, технических жидкостей, а также размер затрат (расходов) на их приобретение, установленный по результатам закупки, подтверждаются товарными (товарно-транспортными) накладными, товарными (кассовыми) чеками. Заказчик вправе предоставлять свои запасные части и технические жидкости.</w:t>
            </w:r>
          </w:p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 xml:space="preserve">Организация (Индивидуальный предприниматель), осуществляющая техническое обслуживание и ремонт транспортных средств, должна иметь производственно-техническую базу, диагностическое и специальное оборудование (инструмент), позволяющее выполнять все </w:t>
            </w:r>
            <w:r w:rsidRPr="00F2527E">
              <w:rPr>
                <w:color w:val="000000"/>
                <w:sz w:val="22"/>
                <w:szCs w:val="22"/>
              </w:rPr>
              <w:lastRenderedPageBreak/>
              <w:t>виды работ, рекомендованные производителями транспортных средств, иметь персонал с подтвержденной квалификацией, соответствующей сложности выполняемых работ.</w:t>
            </w:r>
          </w:p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Нормативная трудоемкость выполнения работ должна соответствовать требованиям (рекомендациям) производителей транспортных средств и иным документам (нормативам, стандартам, технической информации и т.п.).</w:t>
            </w:r>
          </w:p>
          <w:p w:rsidR="00F54F15" w:rsidRPr="00F2527E" w:rsidRDefault="00F54F1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Ответственность за правильное применение нормативной трудоемкости несет поставщик 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FF0000"/>
                <w:sz w:val="22"/>
                <w:szCs w:val="22"/>
              </w:rPr>
              <w:t>1 услуга (норма/часы)</w:t>
            </w:r>
          </w:p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</w:rPr>
              <w:t xml:space="preserve">По лоту ориентировочная стоимость работ составляет 50% от общей стоимости закупки, ориентировочная стоимость запасных частей, узлов, агрегатов, технических жидкостей и расходных материалов - 50% от общей стоимости закупки по лоту.     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 даты заключения договора по 31.12.2026г.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 произв</w:t>
            </w:r>
            <w:r w:rsidR="0034679B">
              <w:rPr>
                <w:color w:val="000000"/>
                <w:sz w:val="22"/>
                <w:szCs w:val="22"/>
              </w:rPr>
              <w:t>одственных площадях Исполнителя</w:t>
            </w:r>
          </w:p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Ориентировочная стоимость предмета закупки по лоту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1</w:t>
            </w:r>
            <w:r w:rsidR="00CB0A3F" w:rsidRPr="00F2527E">
              <w:rPr>
                <w:sz w:val="22"/>
                <w:szCs w:val="22"/>
              </w:rPr>
              <w:t>0</w:t>
            </w:r>
            <w:r w:rsidRPr="00F2527E">
              <w:rPr>
                <w:sz w:val="22"/>
                <w:szCs w:val="22"/>
              </w:rPr>
              <w:t> 000,00 (</w:t>
            </w:r>
            <w:r w:rsidR="000116FF" w:rsidRPr="00F2527E">
              <w:rPr>
                <w:sz w:val="22"/>
                <w:szCs w:val="22"/>
              </w:rPr>
              <w:t>десят</w:t>
            </w:r>
            <w:r w:rsidRPr="00F2527E">
              <w:rPr>
                <w:sz w:val="22"/>
                <w:szCs w:val="22"/>
              </w:rPr>
              <w:t>ь тысяч белорусских рублей)</w:t>
            </w:r>
          </w:p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Договор будет заключаться с организацией, предложение которой будет с наименьшим значением стоимости нормо-часа.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Порядок оплаты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В течение 10 банковских дней с даты подписания акта оказанных услуг (выполненных работ)</w:t>
            </w:r>
          </w:p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FA57B1" w:rsidRPr="00F2527E" w:rsidRDefault="00FA57B1" w:rsidP="00246223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47"/>
      </w:tblGrid>
      <w:tr w:rsidR="00FA57B1" w:rsidRPr="00F2527E" w:rsidTr="00F92C54">
        <w:tc>
          <w:tcPr>
            <w:tcW w:w="10195" w:type="dxa"/>
            <w:gridSpan w:val="2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Лот №3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Техническое обслуживание и ремонт автомобил</w:t>
            </w:r>
            <w:r w:rsidR="00825539">
              <w:rPr>
                <w:color w:val="000000"/>
                <w:sz w:val="22"/>
                <w:szCs w:val="22"/>
              </w:rPr>
              <w:t>я</w:t>
            </w:r>
            <w:r w:rsidRPr="00F2527E">
              <w:rPr>
                <w:color w:val="000000"/>
                <w:sz w:val="22"/>
                <w:szCs w:val="22"/>
              </w:rPr>
              <w:t xml:space="preserve"> марки </w:t>
            </w:r>
            <w:proofErr w:type="spellStart"/>
            <w:r w:rsidR="00AF36F5" w:rsidRPr="00F2527E">
              <w:rPr>
                <w:color w:val="000000"/>
                <w:sz w:val="22"/>
                <w:szCs w:val="22"/>
                <w:lang w:val="en-US"/>
              </w:rPr>
              <w:t>Geely</w:t>
            </w:r>
            <w:proofErr w:type="spellEnd"/>
            <w:r w:rsidR="00AF36F5" w:rsidRPr="00F2527E">
              <w:rPr>
                <w:color w:val="000000"/>
                <w:sz w:val="22"/>
                <w:szCs w:val="22"/>
              </w:rPr>
              <w:t xml:space="preserve"> </w:t>
            </w:r>
            <w:r w:rsidR="00AF36F5" w:rsidRPr="00F2527E">
              <w:rPr>
                <w:color w:val="000000"/>
                <w:sz w:val="22"/>
                <w:szCs w:val="22"/>
                <w:lang w:val="en-US"/>
              </w:rPr>
              <w:t>Atlas</w:t>
            </w:r>
            <w:r w:rsidR="00AF36F5" w:rsidRPr="00F2527E">
              <w:rPr>
                <w:color w:val="000000"/>
                <w:sz w:val="22"/>
                <w:szCs w:val="22"/>
              </w:rPr>
              <w:t xml:space="preserve"> </w:t>
            </w:r>
            <w:r w:rsidR="00AF36F5" w:rsidRPr="00F2527E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F2527E">
              <w:rPr>
                <w:color w:val="000000"/>
                <w:sz w:val="22"/>
                <w:szCs w:val="22"/>
              </w:rPr>
              <w:t xml:space="preserve"> в послегарантийный период эксплуатации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Код ОКРБ 007-2012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45.20.11.000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«Услуги по общему техническому обслуживанию и ремонту легковых автомобилей и грузовых автомобилей весом не более 3,5 т»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закупки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 лоту приобретаются услуги по техническому обслуживанию и ремонту транспортных средств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жидкостей Исполнитель обязан согласовать с Заказчиком их объем и стоимость. Стоимость применяемых материалов, запасных частей, технических жидкостей, а также размер затрат (расходов) на их приобретение, установленный по результатам закупки, подтверждаются товарными (товарно-транспортными) накладными, товарными (кассовыми) чеками. Заказчик вправе предоставлять свои запасные части и технические жидкости.</w:t>
            </w:r>
          </w:p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Организация (Индивидуальный предприниматель), осуществляющая техническое обслуживание и ремонт транспортных средств, должна иметь производственно-техническую базу, диагностическое и специальное оборудование (инструмент), позволяющее выполнять все виды работ, рекомендованные производителями транспортных средств, иметь персонал с подтвержденной квалификацией, соответствующей сложности выполняемых работ.</w:t>
            </w:r>
          </w:p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lastRenderedPageBreak/>
              <w:t>Нормативная трудоемкость выполнения работ должна соответствовать требованиям (рекомендациям) производителей транспортных средств и иным документам (нормативам, стандартам, технической информации и т.п.).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FF0000"/>
                <w:sz w:val="22"/>
                <w:szCs w:val="22"/>
              </w:rPr>
              <w:t>1 услуга (норма/часы)</w:t>
            </w:r>
          </w:p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</w:rPr>
              <w:t xml:space="preserve">По лоту ориентировочная стоимость работ составляет 50% от общей стоимости закупки, ориентировочная стоимость запасных частей, узлов, агрегатов, технических жидкостей и расходных материалов - 50% от общей стоимости закупки по лоту.     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 даты заключения договора по 31.12.2026г.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 произв</w:t>
            </w:r>
            <w:r w:rsidR="0034679B">
              <w:rPr>
                <w:color w:val="000000"/>
                <w:sz w:val="22"/>
                <w:szCs w:val="22"/>
              </w:rPr>
              <w:t>одственных площадях Исполнителя</w:t>
            </w:r>
          </w:p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Ориентировочная стоимость предмета закупки по лоту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1</w:t>
            </w:r>
            <w:r w:rsidR="000116FF" w:rsidRPr="00F2527E">
              <w:rPr>
                <w:sz w:val="22"/>
                <w:szCs w:val="22"/>
              </w:rPr>
              <w:t xml:space="preserve"> </w:t>
            </w:r>
            <w:r w:rsidRPr="00F2527E">
              <w:rPr>
                <w:sz w:val="22"/>
                <w:szCs w:val="22"/>
              </w:rPr>
              <w:t>500,00 (</w:t>
            </w:r>
            <w:r w:rsidR="000116FF" w:rsidRPr="00F2527E">
              <w:rPr>
                <w:sz w:val="22"/>
                <w:szCs w:val="22"/>
              </w:rPr>
              <w:t>одна тысяча пятьсот</w:t>
            </w:r>
            <w:r w:rsidRPr="00F2527E">
              <w:rPr>
                <w:sz w:val="22"/>
                <w:szCs w:val="22"/>
              </w:rPr>
              <w:t xml:space="preserve"> белорусских рублей)</w:t>
            </w:r>
          </w:p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Договор будет заключаться с организацией, предложение которой будет с наименьшим значением стоимости нормо-часа.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Порядок оплаты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В течение 10 банковских дней с даты подписания акта оказанных услуг (выполненных работ)</w:t>
            </w:r>
          </w:p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AF36F5" w:rsidRPr="00F2527E" w:rsidRDefault="00AF36F5" w:rsidP="00246223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47"/>
      </w:tblGrid>
      <w:tr w:rsidR="00AF36F5" w:rsidRPr="00F2527E" w:rsidTr="00F92C54">
        <w:tc>
          <w:tcPr>
            <w:tcW w:w="10195" w:type="dxa"/>
            <w:gridSpan w:val="2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  <w:lang w:val="en-US"/>
              </w:rPr>
            </w:pPr>
            <w:r w:rsidRPr="00F2527E">
              <w:rPr>
                <w:sz w:val="22"/>
                <w:szCs w:val="22"/>
              </w:rPr>
              <w:t>Лот №</w:t>
            </w:r>
            <w:r w:rsidRPr="00F2527E">
              <w:rPr>
                <w:sz w:val="22"/>
                <w:szCs w:val="22"/>
                <w:lang w:val="en-US"/>
              </w:rPr>
              <w:t>4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Техническое обслуживание и ремонт автомобил</w:t>
            </w:r>
            <w:r w:rsidR="00825539">
              <w:rPr>
                <w:color w:val="000000"/>
                <w:sz w:val="22"/>
                <w:szCs w:val="22"/>
              </w:rPr>
              <w:t>я</w:t>
            </w:r>
            <w:r w:rsidRPr="00F2527E">
              <w:rPr>
                <w:color w:val="000000"/>
                <w:sz w:val="22"/>
                <w:szCs w:val="22"/>
              </w:rPr>
              <w:t xml:space="preserve"> марки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Toyota</w:t>
            </w:r>
            <w:r w:rsidRPr="00F2527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527E">
              <w:rPr>
                <w:color w:val="000000"/>
                <w:sz w:val="22"/>
                <w:szCs w:val="22"/>
                <w:lang w:val="en-US"/>
              </w:rPr>
              <w:t>Avensis</w:t>
            </w:r>
            <w:proofErr w:type="spellEnd"/>
            <w:r w:rsidRPr="00F2527E">
              <w:rPr>
                <w:color w:val="000000"/>
                <w:sz w:val="22"/>
                <w:szCs w:val="22"/>
              </w:rPr>
              <w:t xml:space="preserve"> в послегарантийный период эксплуатации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Код ОКРБ 007-2012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45.20.11.000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«Услуги по общему техническому обслуживанию и ремонту легковых автомобилей и грузовых автомобилей весом не более 3,5 т»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закупки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 лоту приобретаются услуги по техническому обслуживанию и ремонту транспортных средств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жидкостей Исполнитель обязан согласовать с Заказчиком их объем и стоимость. Стоимость применяемых материалов, запасных частей, технических жидкостей, а также размер затрат (расходов) на их приобретение, установленный по результатам закупки, подтверждаются товарными (товарно-транспортными) накладными, товарными (кассовыми) чеками. Заказчик вправе предоставлять свои запасные части и технические жидкости.</w:t>
            </w:r>
          </w:p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Организация (Индивидуальный предприниматель), осуществляющая техническое обслуживание и ремонт транспортных средств, должна иметь производственно-техническую базу, диагностическое и специальное оборудование (инструмент), позволяющее выполнять все виды работ, рекомендованные производителями транспортных средств, иметь персонал с подтвержденной квалификацией, соответствующей сложности выполняемых работ.</w:t>
            </w:r>
          </w:p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Нормативная трудоемкость выполнения работ должна соответствовать требованиям (рекомендациям) производителей транспортных средств и иным документам (нормативам, стандартам, технической информации и т.п.).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 xml:space="preserve">Объем (количество) либо порядок определения такого объема (количества) в случае невозможности определения </w:t>
            </w:r>
            <w:r w:rsidRPr="00F2527E">
              <w:rPr>
                <w:color w:val="000000"/>
                <w:sz w:val="22"/>
                <w:szCs w:val="22"/>
              </w:rPr>
              <w:lastRenderedPageBreak/>
              <w:t>объема (количества) подлежащих приобретению товаров (работ, услуг)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FF0000"/>
                <w:sz w:val="22"/>
                <w:szCs w:val="22"/>
              </w:rPr>
              <w:lastRenderedPageBreak/>
              <w:t>1 услуга (норма/часы)</w:t>
            </w:r>
          </w:p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</w:rPr>
              <w:t xml:space="preserve">По лоту ориентировочная стоимость работ составляет 50% от общей стоимости закупки, ориентировочная стоимость </w:t>
            </w:r>
            <w:r w:rsidRPr="00F2527E">
              <w:rPr>
                <w:color w:val="000000"/>
                <w:sz w:val="22"/>
                <w:szCs w:val="22"/>
              </w:rPr>
              <w:lastRenderedPageBreak/>
              <w:t xml:space="preserve">запасных частей, узлов, агрегатов, технических жидкостей и расходных материалов - 50% от общей стоимости закупки по лоту.     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 даты заключения договора по 31.12.2026г.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 произв</w:t>
            </w:r>
            <w:r w:rsidR="0034679B">
              <w:rPr>
                <w:color w:val="000000"/>
                <w:sz w:val="22"/>
                <w:szCs w:val="22"/>
              </w:rPr>
              <w:t>одственных площадях Исполнителя</w:t>
            </w:r>
          </w:p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Ориентировочная стоимость предмета закупки по лоту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1</w:t>
            </w:r>
            <w:r w:rsidR="000116FF" w:rsidRPr="00F2527E">
              <w:rPr>
                <w:sz w:val="22"/>
                <w:szCs w:val="22"/>
              </w:rPr>
              <w:t xml:space="preserve"> </w:t>
            </w:r>
            <w:r w:rsidRPr="00F2527E">
              <w:rPr>
                <w:sz w:val="22"/>
                <w:szCs w:val="22"/>
              </w:rPr>
              <w:t>500,00 (</w:t>
            </w:r>
            <w:r w:rsidR="000116FF" w:rsidRPr="00F2527E">
              <w:rPr>
                <w:sz w:val="22"/>
                <w:szCs w:val="22"/>
              </w:rPr>
              <w:t>одна тысяча пятьсот</w:t>
            </w:r>
            <w:r w:rsidRPr="00F2527E">
              <w:rPr>
                <w:sz w:val="22"/>
                <w:szCs w:val="22"/>
              </w:rPr>
              <w:t xml:space="preserve"> белорусских рублей)</w:t>
            </w:r>
          </w:p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Договор будет заключаться с организацией, предложение которой будет с наименьшим значением стоимости нормо-часа.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Порядок оплаты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В течение 10 банковских дней с даты подписания акта оказанных услуг (выполненных работ)</w:t>
            </w:r>
          </w:p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F4522">
        <w:rPr>
          <w:b/>
          <w:sz w:val="22"/>
          <w:szCs w:val="22"/>
          <w:lang w:val="en-US"/>
        </w:rPr>
        <w:t>II</w:t>
      </w:r>
      <w:r w:rsidRPr="00EF4522">
        <w:rPr>
          <w:b/>
          <w:sz w:val="22"/>
          <w:szCs w:val="22"/>
        </w:rPr>
        <w:t xml:space="preserve"> </w:t>
      </w:r>
      <w:r w:rsidRPr="00EF4522">
        <w:rPr>
          <w:b/>
          <w:bCs/>
          <w:sz w:val="22"/>
          <w:szCs w:val="22"/>
        </w:rPr>
        <w:t xml:space="preserve">Условия допуска товаров иностранного происхождения и поставщиков, предлагающих такие товары, к участию в процедуре закупки: </w:t>
      </w:r>
      <w:r w:rsidRPr="00EF4522">
        <w:rPr>
          <w:bCs/>
          <w:sz w:val="22"/>
          <w:szCs w:val="22"/>
        </w:rPr>
        <w:t>на общих основаниях, в соответствии с действующим законодательством</w:t>
      </w:r>
      <w:r w:rsidRPr="00EF4522">
        <w:rPr>
          <w:sz w:val="22"/>
          <w:szCs w:val="22"/>
        </w:rPr>
        <w:t> </w:t>
      </w:r>
    </w:p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EF4522">
        <w:rPr>
          <w:b/>
          <w:bCs/>
          <w:sz w:val="22"/>
          <w:szCs w:val="22"/>
        </w:rPr>
        <w:t xml:space="preserve">III. Порядок формирования цены предложения: </w:t>
      </w:r>
      <w:r w:rsidRPr="00EF4522">
        <w:rPr>
          <w:bCs/>
          <w:sz w:val="22"/>
          <w:szCs w:val="22"/>
        </w:rPr>
        <w:t>цена предложения должна включать: кроме стоимости самих товаров (работ, услуг), должны быть включены:</w:t>
      </w:r>
      <w:r w:rsidRPr="00EF4522">
        <w:rPr>
          <w:sz w:val="22"/>
          <w:szCs w:val="22"/>
        </w:rPr>
        <w:t xml:space="preserve"> налог на</w:t>
      </w:r>
      <w:r w:rsidRPr="00EF4522">
        <w:rPr>
          <w:sz w:val="22"/>
          <w:szCs w:val="22"/>
          <w:lang w:val="en-US"/>
        </w:rPr>
        <w:t> </w:t>
      </w:r>
      <w:r w:rsidRPr="00EF4522">
        <w:rPr>
          <w:sz w:val="22"/>
          <w:szCs w:val="22"/>
        </w:rPr>
        <w:t>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</w:p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F4522">
        <w:rPr>
          <w:b/>
          <w:bCs/>
          <w:sz w:val="22"/>
          <w:szCs w:val="22"/>
        </w:rPr>
        <w:t xml:space="preserve">IV.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EF4522">
        <w:rPr>
          <w:bCs/>
          <w:sz w:val="22"/>
          <w:szCs w:val="22"/>
        </w:rPr>
        <w:t>б</w:t>
      </w:r>
      <w:r w:rsidRPr="00EF4522">
        <w:rPr>
          <w:sz w:val="22"/>
          <w:szCs w:val="22"/>
        </w:rPr>
        <w:t>елорусский рубль (</w:t>
      </w:r>
      <w:r w:rsidRPr="00EF4522">
        <w:rPr>
          <w:sz w:val="22"/>
          <w:szCs w:val="22"/>
          <w:lang w:val="en-US"/>
        </w:rPr>
        <w:t>BYN</w:t>
      </w:r>
      <w:r w:rsidRPr="00EF4522">
        <w:rPr>
          <w:sz w:val="22"/>
          <w:szCs w:val="22"/>
        </w:rPr>
        <w:t>)</w:t>
      </w:r>
    </w:p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F4522">
        <w:rPr>
          <w:b/>
          <w:sz w:val="22"/>
          <w:szCs w:val="22"/>
          <w:lang w:val="en-US"/>
        </w:rPr>
        <w:t>V</w:t>
      </w:r>
      <w:r w:rsidRPr="00EF4522">
        <w:rPr>
          <w:b/>
          <w:sz w:val="22"/>
          <w:szCs w:val="22"/>
        </w:rPr>
        <w:t xml:space="preserve"> Сведения, которые должны содержаться в предложении, требования к оформлению предложения.</w:t>
      </w:r>
    </w:p>
    <w:p w:rsidR="00EF4522" w:rsidRPr="00EF4522" w:rsidRDefault="00EF4522" w:rsidP="00EF4522">
      <w:pPr>
        <w:jc w:val="both"/>
        <w:rPr>
          <w:sz w:val="22"/>
          <w:szCs w:val="22"/>
        </w:rPr>
      </w:pPr>
      <w:r w:rsidRPr="00EF4522">
        <w:rPr>
          <w:sz w:val="22"/>
          <w:szCs w:val="22"/>
        </w:rPr>
        <w:t xml:space="preserve">Предложение участника должно быть оформлено в виде электронного документа и с учетом регламента оператора электронной торговой площадки в срок, указанный в приглашении на площадке. </w:t>
      </w:r>
    </w:p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F4522">
        <w:rPr>
          <w:sz w:val="22"/>
          <w:szCs w:val="22"/>
        </w:rPr>
        <w:t>Предложение составляется участником на русском или белорусском языке. Вся документация, связанная с предложениями участников, на иностранных языках, должна иметь перевод на русский или белорусский язык.</w:t>
      </w:r>
    </w:p>
    <w:p w:rsidR="00EF4522" w:rsidRPr="00EF4522" w:rsidRDefault="00EF4522" w:rsidP="00EF4522">
      <w:pPr>
        <w:jc w:val="both"/>
        <w:rPr>
          <w:b/>
          <w:sz w:val="22"/>
          <w:szCs w:val="22"/>
        </w:rPr>
      </w:pPr>
      <w:r w:rsidRPr="00EF4522">
        <w:rPr>
          <w:b/>
          <w:sz w:val="22"/>
          <w:szCs w:val="22"/>
        </w:rPr>
        <w:t>Предложение должно содержать следующие сведения: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54"/>
        <w:gridCol w:w="4341"/>
      </w:tblGrid>
      <w:tr w:rsidR="00EF4522" w:rsidRPr="00EF4522" w:rsidTr="009B449B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/>
                <w:bCs/>
                <w:sz w:val="22"/>
                <w:szCs w:val="22"/>
              </w:rPr>
            </w:pPr>
            <w:r w:rsidRPr="00EF4522">
              <w:rPr>
                <w:b/>
                <w:bCs/>
                <w:sz w:val="22"/>
                <w:szCs w:val="22"/>
              </w:rPr>
              <w:t>Сведения о запросе ценовых предложений</w:t>
            </w:r>
          </w:p>
        </w:tc>
      </w:tr>
      <w:tr w:rsidR="00EF4522" w:rsidRPr="00EF4522" w:rsidTr="009B449B">
        <w:trPr>
          <w:trHeight w:val="510"/>
        </w:trPr>
        <w:tc>
          <w:tcPr>
            <w:tcW w:w="28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Регистрационный номер приглашения на электронной торговой площадке</w:t>
            </w:r>
          </w:p>
        </w:tc>
        <w:tc>
          <w:tcPr>
            <w:tcW w:w="2129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/>
                <w:bCs/>
                <w:sz w:val="22"/>
                <w:szCs w:val="22"/>
              </w:rPr>
              <w:t>Сведения о предложении (лотах предложения)</w:t>
            </w: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84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Объем (количество)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84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84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510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Место поставки товаров (выполнения работ, оказания услуг)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  <w:lang w:val="en-US"/>
              </w:rPr>
            </w:pPr>
            <w:r w:rsidRPr="00EF4522">
              <w:rPr>
                <w:bCs/>
                <w:sz w:val="22"/>
                <w:szCs w:val="22"/>
              </w:rPr>
              <w:t>Цена предложения (по лоту)</w:t>
            </w:r>
          </w:p>
        </w:tc>
        <w:tc>
          <w:tcPr>
            <w:tcW w:w="21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  <w:lang w:val="en-US"/>
              </w:rPr>
            </w:pPr>
            <w:r w:rsidRPr="00EF4522">
              <w:rPr>
                <w:bCs/>
                <w:sz w:val="22"/>
                <w:szCs w:val="22"/>
              </w:rPr>
              <w:t>Срок действия предложения</w:t>
            </w:r>
            <w:r w:rsidRPr="00EF4522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EF4522">
              <w:rPr>
                <w:bCs/>
                <w:sz w:val="22"/>
                <w:szCs w:val="22"/>
              </w:rPr>
              <w:t>участника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  <w:lang w:val="en-US"/>
              </w:rPr>
            </w:pPr>
            <w:r w:rsidRPr="00EF4522">
              <w:rPr>
                <w:bCs/>
                <w:sz w:val="22"/>
                <w:szCs w:val="22"/>
              </w:rPr>
              <w:t>Применение преференциальной поправки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Заявление о согласии заключить договор о закупке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32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/>
                <w:bCs/>
                <w:sz w:val="22"/>
                <w:szCs w:val="22"/>
              </w:rPr>
              <w:t>Сведения об участнике:</w:t>
            </w:r>
          </w:p>
        </w:tc>
      </w:tr>
      <w:tr w:rsidR="00EF4522" w:rsidRPr="00EF4522" w:rsidTr="009B449B">
        <w:trPr>
          <w:trHeight w:val="328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328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328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EF4522" w:rsidRPr="00EF4522" w:rsidTr="009B449B">
        <w:trPr>
          <w:trHeight w:val="328"/>
        </w:trPr>
        <w:tc>
          <w:tcPr>
            <w:tcW w:w="28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lastRenderedPageBreak/>
              <w:t>Данные документа, удостоверяющего личность (для физического лица, в том числе индивидуального предпринимателя)</w:t>
            </w:r>
          </w:p>
        </w:tc>
        <w:tc>
          <w:tcPr>
            <w:tcW w:w="21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3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825539" w:rsidRPr="00EF4522" w:rsidTr="00A144BA">
        <w:trPr>
          <w:trHeight w:val="2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539" w:rsidRPr="00EF4522" w:rsidRDefault="00A144BA" w:rsidP="00EF452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200" w:line="216" w:lineRule="auto"/>
              <w:ind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>
              <w:rPr>
                <w:rFonts w:eastAsia="Arial Unicode MS"/>
                <w:b/>
                <w:iCs/>
                <w:color w:val="000000"/>
                <w:sz w:val="22"/>
                <w:szCs w:val="22"/>
                <w:u w:color="000000"/>
                <w:bdr w:val="nil"/>
              </w:rPr>
              <w:t>К</w:t>
            </w:r>
            <w:r w:rsidR="00825539" w:rsidRPr="00EF4522">
              <w:rPr>
                <w:rFonts w:eastAsia="Arial Unicode MS"/>
                <w:b/>
                <w:iCs/>
                <w:color w:val="000000"/>
                <w:sz w:val="22"/>
                <w:szCs w:val="22"/>
                <w:u w:color="000000"/>
                <w:bdr w:val="nil"/>
              </w:rPr>
              <w:t>опию свидетельства</w:t>
            </w:r>
            <w:r w:rsidR="00825539" w:rsidRPr="00EF4522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 xml:space="preserve"> о государственной регистрации юридического лица;</w:t>
            </w:r>
          </w:p>
          <w:p w:rsidR="00825539" w:rsidRDefault="00825539" w:rsidP="00EF4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2</w:t>
            </w:r>
            <w:r w:rsidRPr="00EF4522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 xml:space="preserve">. </w:t>
            </w:r>
            <w:r w:rsidRPr="00EF4522">
              <w:rPr>
                <w:rFonts w:eastAsia="Arial Unicode MS"/>
                <w:b/>
                <w:iCs/>
                <w:color w:val="000000"/>
                <w:sz w:val="22"/>
                <w:szCs w:val="22"/>
                <w:u w:color="000000"/>
                <w:bdr w:val="nil"/>
              </w:rPr>
              <w:t>Заявление</w:t>
            </w:r>
            <w:r w:rsidRPr="00EF4522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 xml:space="preserve"> о том, что участник: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 допускаемых к закупкам (далее - реестр);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      </w:r>
          </w:p>
          <w:p w:rsid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или физическое лицо, в том числе индивидуальный предприниматель, с учетом положений пунктов 12 и 13 настоящего Положения не должно быть аффилировано с закупающей организацией, организатором.</w:t>
            </w:r>
          </w:p>
          <w:p w:rsidR="00825539" w:rsidRPr="00F2527E" w:rsidRDefault="00825539" w:rsidP="00EF4522">
            <w:pPr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-</w:t>
            </w:r>
            <w:r w:rsidRPr="00EF45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предоставит </w:t>
            </w:r>
            <w:r w:rsidRPr="00EF4522">
              <w:rPr>
                <w:sz w:val="22"/>
                <w:szCs w:val="22"/>
              </w:rPr>
              <w:t>документы, подтверждающие технические и функциональные параметры закупаемых изделий (паспорт, сертификат производителя, протоколы, инструкции и т.п.)</w:t>
            </w:r>
          </w:p>
          <w:p w:rsidR="00825539" w:rsidRPr="00F2527E" w:rsidRDefault="00825539" w:rsidP="00F2527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подтверждает н</w:t>
            </w:r>
            <w:r w:rsidRPr="00F2527E">
              <w:rPr>
                <w:sz w:val="22"/>
                <w:szCs w:val="22"/>
              </w:rPr>
              <w:t>аличие на СТО запасных частей и расходных материалов при техническом обслуживании автомобиля.</w:t>
            </w:r>
          </w:p>
          <w:p w:rsidR="00825539" w:rsidRPr="00F2527E" w:rsidRDefault="00825539" w:rsidP="00F2527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о</w:t>
            </w:r>
            <w:r w:rsidRPr="00F2527E">
              <w:rPr>
                <w:sz w:val="22"/>
                <w:szCs w:val="22"/>
              </w:rPr>
              <w:t>беспеч</w:t>
            </w:r>
            <w:r>
              <w:rPr>
                <w:sz w:val="22"/>
                <w:szCs w:val="22"/>
              </w:rPr>
              <w:t>ит</w:t>
            </w:r>
            <w:r w:rsidRPr="00F2527E">
              <w:rPr>
                <w:sz w:val="22"/>
                <w:szCs w:val="22"/>
              </w:rPr>
              <w:t xml:space="preserve"> сохранност</w:t>
            </w:r>
            <w:r>
              <w:rPr>
                <w:sz w:val="22"/>
                <w:szCs w:val="22"/>
              </w:rPr>
              <w:t>ь</w:t>
            </w:r>
            <w:r w:rsidRPr="00F2527E">
              <w:rPr>
                <w:sz w:val="22"/>
                <w:szCs w:val="22"/>
              </w:rPr>
              <w:t xml:space="preserve"> автомобильной техники во время оказания услуг по гарантийному техническому обслуживанию.</w:t>
            </w:r>
          </w:p>
          <w:p w:rsidR="00825539" w:rsidRPr="005E0FD5" w:rsidRDefault="00825539" w:rsidP="00EF4522">
            <w:pPr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</w:p>
        </w:tc>
      </w:tr>
    </w:tbl>
    <w:p w:rsidR="00F2527E" w:rsidRDefault="00F2527E" w:rsidP="00F2527E">
      <w:pPr>
        <w:jc w:val="both"/>
        <w:rPr>
          <w:sz w:val="22"/>
          <w:szCs w:val="22"/>
        </w:rPr>
      </w:pPr>
      <w:r w:rsidRPr="00F2527E">
        <w:rPr>
          <w:sz w:val="22"/>
          <w:szCs w:val="22"/>
        </w:rPr>
        <w:t xml:space="preserve">Производственно-торговое коммунальное унитарное предприятие «ЧАЙКА </w:t>
      </w:r>
      <w:r w:rsidRPr="00F2527E">
        <w:rPr>
          <w:b/>
          <w:sz w:val="22"/>
          <w:szCs w:val="22"/>
        </w:rPr>
        <w:t>отклоняет предложение участника</w:t>
      </w:r>
      <w:r w:rsidRPr="00F2527E">
        <w:rPr>
          <w:sz w:val="22"/>
          <w:szCs w:val="22"/>
        </w:rPr>
        <w:t>, если оно не отвечает квалификационным требованиям документов запроса ценовых предложений.</w:t>
      </w:r>
    </w:p>
    <w:p w:rsidR="0034679B" w:rsidRPr="0034679B" w:rsidRDefault="0034679B" w:rsidP="00F2527E">
      <w:pPr>
        <w:jc w:val="both"/>
        <w:rPr>
          <w:sz w:val="22"/>
          <w:szCs w:val="22"/>
          <w:u w:val="single"/>
        </w:rPr>
      </w:pPr>
      <w:r w:rsidRPr="0034679B">
        <w:rPr>
          <w:sz w:val="22"/>
          <w:szCs w:val="22"/>
          <w:u w:val="single"/>
        </w:rPr>
        <w:t>Комиссия, вправе признать победителем единственного участника конкурентной процедуры закупки, в том числе в отношении части (лота) предмета процедуры закупки</w:t>
      </w:r>
    </w:p>
    <w:p w:rsidR="00185CD0" w:rsidRDefault="00185CD0" w:rsidP="00185C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Закупка может быть отменена на любом этапе проведения процедуры запроса ценовых предложений в случаях, установленных пунктом №41 Положения </w:t>
      </w:r>
      <w:r w:rsidRPr="00185CD0">
        <w:rPr>
          <w:sz w:val="22"/>
          <w:szCs w:val="22"/>
        </w:rPr>
        <w:t>о порядке осуществления закупок товаров (работ, услуг) за счет собственных средств</w:t>
      </w:r>
      <w:r>
        <w:rPr>
          <w:sz w:val="22"/>
          <w:szCs w:val="22"/>
        </w:rPr>
        <w:t xml:space="preserve">, утвержденного </w:t>
      </w:r>
      <w:r w:rsidRPr="00185CD0">
        <w:rPr>
          <w:sz w:val="22"/>
          <w:szCs w:val="22"/>
        </w:rPr>
        <w:t>Постановление</w:t>
      </w:r>
      <w:r>
        <w:rPr>
          <w:sz w:val="22"/>
          <w:szCs w:val="22"/>
        </w:rPr>
        <w:t xml:space="preserve">м </w:t>
      </w:r>
      <w:r w:rsidRPr="00185CD0">
        <w:rPr>
          <w:sz w:val="22"/>
          <w:szCs w:val="22"/>
        </w:rPr>
        <w:t>Совета Министров</w:t>
      </w:r>
      <w:r>
        <w:rPr>
          <w:sz w:val="22"/>
          <w:szCs w:val="22"/>
        </w:rPr>
        <w:t xml:space="preserve"> </w:t>
      </w:r>
      <w:r w:rsidRPr="00185CD0">
        <w:rPr>
          <w:sz w:val="22"/>
          <w:szCs w:val="22"/>
        </w:rPr>
        <w:t>Республики Беларусь</w:t>
      </w:r>
      <w:r>
        <w:rPr>
          <w:sz w:val="22"/>
          <w:szCs w:val="22"/>
        </w:rPr>
        <w:t xml:space="preserve"> </w:t>
      </w:r>
      <w:r w:rsidRPr="00185CD0">
        <w:rPr>
          <w:sz w:val="22"/>
          <w:szCs w:val="22"/>
        </w:rPr>
        <w:t>07.04.2026 № 168</w:t>
      </w:r>
      <w:r>
        <w:rPr>
          <w:sz w:val="22"/>
          <w:szCs w:val="22"/>
        </w:rPr>
        <w:t xml:space="preserve"> и Организатор не несет за это ответственность перед </w:t>
      </w:r>
      <w:r w:rsidR="00B51D7E">
        <w:rPr>
          <w:sz w:val="22"/>
          <w:szCs w:val="22"/>
        </w:rPr>
        <w:t>участниками процедуры закупки.</w:t>
      </w:r>
    </w:p>
    <w:p w:rsidR="0054635D" w:rsidRPr="0054635D" w:rsidRDefault="0054635D" w:rsidP="0054635D">
      <w:pPr>
        <w:jc w:val="both"/>
        <w:rPr>
          <w:sz w:val="22"/>
          <w:szCs w:val="22"/>
        </w:rPr>
      </w:pPr>
      <w:r w:rsidRPr="0054635D">
        <w:rPr>
          <w:sz w:val="22"/>
          <w:szCs w:val="22"/>
        </w:rPr>
        <w:t>После рассмотрения представленных предложений с участниками, предложения которых соответствуют требованиям настоящей документации, проводятся переговоры по снижению цен поступивших предложений.</w:t>
      </w:r>
    </w:p>
    <w:p w:rsidR="0054635D" w:rsidRPr="0054635D" w:rsidRDefault="0054635D" w:rsidP="0054635D">
      <w:pPr>
        <w:jc w:val="both"/>
        <w:rPr>
          <w:sz w:val="22"/>
          <w:szCs w:val="22"/>
        </w:rPr>
      </w:pPr>
      <w:r w:rsidRPr="0054635D">
        <w:rPr>
          <w:sz w:val="22"/>
          <w:szCs w:val="22"/>
        </w:rPr>
        <w:lastRenderedPageBreak/>
        <w:t>При проведении переговоров по снижению цен поступивших предложений начальной ценой является наименьшая цена из предложений участников, допущенных к участию в переговорах.</w:t>
      </w:r>
    </w:p>
    <w:p w:rsidR="00C37722" w:rsidRPr="00185CD0" w:rsidRDefault="0054635D" w:rsidP="0054635D">
      <w:pPr>
        <w:jc w:val="both"/>
        <w:rPr>
          <w:sz w:val="22"/>
          <w:szCs w:val="22"/>
        </w:rPr>
      </w:pPr>
      <w:r w:rsidRPr="0054635D">
        <w:rPr>
          <w:sz w:val="22"/>
          <w:szCs w:val="22"/>
        </w:rPr>
        <w:t>В случае, если в нескольких предложениях содержатся одинаковые условия либо двум и более предложениям в результате оценки и сравнения присвоен порядковый номер 1 (первое место),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:rsidR="00F2527E" w:rsidRDefault="00F2527E" w:rsidP="00F2527E">
      <w:pPr>
        <w:jc w:val="both"/>
        <w:rPr>
          <w:b/>
          <w:sz w:val="22"/>
          <w:szCs w:val="22"/>
        </w:rPr>
      </w:pPr>
      <w:r w:rsidRPr="00F2527E">
        <w:rPr>
          <w:b/>
          <w:sz w:val="22"/>
          <w:szCs w:val="22"/>
        </w:rPr>
        <w:t>VII. Договор</w:t>
      </w:r>
    </w:p>
    <w:p w:rsidR="0034679B" w:rsidRPr="0034679B" w:rsidRDefault="0034679B" w:rsidP="00F2527E">
      <w:pPr>
        <w:jc w:val="both"/>
        <w:rPr>
          <w:i/>
          <w:sz w:val="22"/>
          <w:szCs w:val="22"/>
        </w:rPr>
      </w:pPr>
      <w:r w:rsidRPr="0034679B">
        <w:rPr>
          <w:sz w:val="22"/>
          <w:szCs w:val="22"/>
        </w:rPr>
        <w:t>Договор заключается в электронном виде на zakupki.butb.by</w:t>
      </w:r>
    </w:p>
    <w:p w:rsidR="00EF4522" w:rsidRPr="00F2527E" w:rsidRDefault="00EF4522" w:rsidP="00246223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bookmarkStart w:id="0" w:name="_GoBack"/>
      <w:bookmarkEnd w:id="0"/>
    </w:p>
    <w:p w:rsidR="00246223" w:rsidRPr="00F2527E" w:rsidRDefault="00246223" w:rsidP="00A144B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2527E">
        <w:rPr>
          <w:sz w:val="22"/>
          <w:szCs w:val="22"/>
        </w:rPr>
        <w:t>По вопросам технических характеристик предмета закупки обращаться к _</w:t>
      </w:r>
      <w:r w:rsidR="00F76F58" w:rsidRPr="00F2527E">
        <w:rPr>
          <w:sz w:val="22"/>
          <w:szCs w:val="22"/>
          <w:u w:val="single"/>
        </w:rPr>
        <w:t>главному инженеру Попкову Андрею Вадимовичу</w:t>
      </w:r>
      <w:r w:rsidR="00F76F58" w:rsidRPr="00F2527E">
        <w:rPr>
          <w:sz w:val="22"/>
          <w:szCs w:val="22"/>
          <w:u w:val="single"/>
        </w:rPr>
        <w:tab/>
      </w:r>
      <w:r w:rsidRPr="00F2527E">
        <w:rPr>
          <w:sz w:val="22"/>
          <w:szCs w:val="22"/>
        </w:rPr>
        <w:t xml:space="preserve">по тел. гор. </w:t>
      </w:r>
      <w:r w:rsidR="00D16A29" w:rsidRPr="00F2527E">
        <w:rPr>
          <w:sz w:val="22"/>
          <w:szCs w:val="22"/>
          <w:u w:val="single"/>
        </w:rPr>
        <w:t>(017)356-89-88</w:t>
      </w:r>
      <w:r w:rsidRPr="00F2527E">
        <w:rPr>
          <w:sz w:val="22"/>
          <w:szCs w:val="22"/>
        </w:rPr>
        <w:t xml:space="preserve"> тел. </w:t>
      </w:r>
      <w:proofErr w:type="gramStart"/>
      <w:r w:rsidRPr="00F2527E">
        <w:rPr>
          <w:sz w:val="22"/>
          <w:szCs w:val="22"/>
        </w:rPr>
        <w:t>моб._</w:t>
      </w:r>
      <w:proofErr w:type="gramEnd"/>
      <w:r w:rsidR="00D16A29" w:rsidRPr="00F2527E">
        <w:rPr>
          <w:sz w:val="22"/>
          <w:szCs w:val="22"/>
          <w:u w:val="single"/>
        </w:rPr>
        <w:t>+375(29)563-03-95</w:t>
      </w:r>
    </w:p>
    <w:p w:rsidR="00246223" w:rsidRPr="00F2527E" w:rsidRDefault="00246223" w:rsidP="00246223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</w:p>
    <w:p w:rsidR="00246223" w:rsidRPr="00F2527E" w:rsidRDefault="00246223" w:rsidP="00246223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</w:p>
    <w:p w:rsidR="00F2527E" w:rsidRPr="00F2527E" w:rsidRDefault="00F2527E" w:rsidP="00F2527E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  <w:r w:rsidRPr="00F2527E">
        <w:rPr>
          <w:sz w:val="22"/>
          <w:szCs w:val="22"/>
        </w:rPr>
        <w:t>Разработано:</w:t>
      </w:r>
    </w:p>
    <w:p w:rsidR="00F2527E" w:rsidRPr="00F2527E" w:rsidRDefault="00F2527E" w:rsidP="00F2527E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F2527E" w:rsidRPr="00F2527E" w:rsidRDefault="00F2527E" w:rsidP="00F2527E">
      <w:pPr>
        <w:rPr>
          <w:sz w:val="22"/>
          <w:szCs w:val="22"/>
        </w:rPr>
      </w:pPr>
      <w:r w:rsidRPr="00F2527E">
        <w:rPr>
          <w:sz w:val="22"/>
          <w:szCs w:val="22"/>
        </w:rPr>
        <w:t xml:space="preserve">Специалист по работе с клиентами </w:t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  <w:t xml:space="preserve">       </w:t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  <w:t xml:space="preserve">Е.Г. </w:t>
      </w:r>
      <w:proofErr w:type="spellStart"/>
      <w:r w:rsidRPr="00F2527E">
        <w:rPr>
          <w:sz w:val="22"/>
          <w:szCs w:val="22"/>
        </w:rPr>
        <w:t>Панкратович</w:t>
      </w:r>
      <w:proofErr w:type="spellEnd"/>
    </w:p>
    <w:p w:rsidR="00F2527E" w:rsidRPr="00F2527E" w:rsidRDefault="00F2527E" w:rsidP="00F2527E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</w:p>
    <w:p w:rsidR="00F2527E" w:rsidRPr="00F2527E" w:rsidRDefault="00F2527E" w:rsidP="00F2527E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  <w:r w:rsidRPr="00F2527E">
        <w:rPr>
          <w:sz w:val="22"/>
          <w:szCs w:val="22"/>
        </w:rPr>
        <w:t>Согласовано:</w:t>
      </w:r>
    </w:p>
    <w:p w:rsidR="00F2527E" w:rsidRPr="00F2527E" w:rsidRDefault="00F2527E" w:rsidP="00F2527E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</w:p>
    <w:p w:rsidR="00F2527E" w:rsidRDefault="00F2527E" w:rsidP="00F2527E">
      <w:pPr>
        <w:autoSpaceDE w:val="0"/>
        <w:autoSpaceDN w:val="0"/>
        <w:adjustRightInd w:val="0"/>
        <w:ind w:left="1701" w:right="-1" w:hanging="1701"/>
      </w:pPr>
      <w:r w:rsidRPr="00F2527E">
        <w:rPr>
          <w:sz w:val="22"/>
          <w:szCs w:val="22"/>
        </w:rPr>
        <w:t>Главный инженер</w:t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  <w:t xml:space="preserve">       </w:t>
      </w:r>
      <w:r w:rsidRPr="00F2527E">
        <w:rPr>
          <w:sz w:val="22"/>
          <w:szCs w:val="22"/>
        </w:rPr>
        <w:tab/>
        <w:t>А.В. Попков</w:t>
      </w:r>
      <w:r>
        <w:t xml:space="preserve"> </w:t>
      </w:r>
    </w:p>
    <w:p w:rsidR="00F2527E" w:rsidRPr="009862DB" w:rsidRDefault="00F2527E" w:rsidP="00246223">
      <w:pPr>
        <w:autoSpaceDE w:val="0"/>
        <w:autoSpaceDN w:val="0"/>
        <w:adjustRightInd w:val="0"/>
        <w:ind w:left="1701" w:right="-1" w:hanging="1701"/>
      </w:pPr>
    </w:p>
    <w:p w:rsidR="00F2527E" w:rsidRDefault="00F2527E"/>
    <w:sectPr w:rsidR="00F2527E" w:rsidSect="0054635D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F5FFC"/>
    <w:multiLevelType w:val="hybridMultilevel"/>
    <w:tmpl w:val="B80E7242"/>
    <w:lvl w:ilvl="0" w:tplc="D0502C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23"/>
    <w:rsid w:val="00001C90"/>
    <w:rsid w:val="000116FF"/>
    <w:rsid w:val="00124A5B"/>
    <w:rsid w:val="00127AD0"/>
    <w:rsid w:val="00136D82"/>
    <w:rsid w:val="00164B59"/>
    <w:rsid w:val="00185CD0"/>
    <w:rsid w:val="00246223"/>
    <w:rsid w:val="0034679B"/>
    <w:rsid w:val="0054635D"/>
    <w:rsid w:val="005E0FD5"/>
    <w:rsid w:val="006317E3"/>
    <w:rsid w:val="00743638"/>
    <w:rsid w:val="00770B05"/>
    <w:rsid w:val="00825539"/>
    <w:rsid w:val="00924761"/>
    <w:rsid w:val="00A144BA"/>
    <w:rsid w:val="00AD3DF8"/>
    <w:rsid w:val="00AF36F5"/>
    <w:rsid w:val="00B23F8C"/>
    <w:rsid w:val="00B51D7E"/>
    <w:rsid w:val="00B5270E"/>
    <w:rsid w:val="00C37722"/>
    <w:rsid w:val="00CB0A3F"/>
    <w:rsid w:val="00CB2BA7"/>
    <w:rsid w:val="00D127D8"/>
    <w:rsid w:val="00D16A29"/>
    <w:rsid w:val="00EF2371"/>
    <w:rsid w:val="00EF4522"/>
    <w:rsid w:val="00F2527E"/>
    <w:rsid w:val="00F54F15"/>
    <w:rsid w:val="00F66519"/>
    <w:rsid w:val="00F730C0"/>
    <w:rsid w:val="00F76F58"/>
    <w:rsid w:val="00FA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06F1"/>
  <w15:chartTrackingRefBased/>
  <w15:docId w15:val="{5B77E518-38A8-47D1-99CE-9788E385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223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aliases w:val="ЗАГОЛОВКИ"/>
    <w:basedOn w:val="a"/>
    <w:next w:val="a"/>
    <w:link w:val="10"/>
    <w:qFormat/>
    <w:rsid w:val="00001C90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aliases w:val="Подзаголовок для стандарта"/>
    <w:basedOn w:val="a"/>
    <w:next w:val="a"/>
    <w:link w:val="20"/>
    <w:qFormat/>
    <w:rsid w:val="00001C90"/>
    <w:pPr>
      <w:keepNext/>
      <w:ind w:firstLine="709"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КИ Знак"/>
    <w:basedOn w:val="a0"/>
    <w:link w:val="1"/>
    <w:rsid w:val="00001C90"/>
    <w:rPr>
      <w:rFonts w:ascii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Заголовок 2 Знак"/>
    <w:aliases w:val="Подзаголовок для стандарта Знак"/>
    <w:basedOn w:val="a0"/>
    <w:link w:val="2"/>
    <w:rsid w:val="00001C90"/>
    <w:rPr>
      <w:rFonts w:ascii="Times New Roman" w:hAnsi="Times New Roman" w:cs="Times New Roman"/>
      <w:b/>
      <w:sz w:val="24"/>
      <w:szCs w:val="20"/>
      <w:lang w:val="ru-RU" w:eastAsia="ru-RU"/>
    </w:rPr>
  </w:style>
  <w:style w:type="paragraph" w:customStyle="1" w:styleId="ConsPlusNormal">
    <w:name w:val="ConsPlusNormal"/>
    <w:qFormat/>
    <w:rsid w:val="002462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743638"/>
    <w:pPr>
      <w:ind w:left="720"/>
      <w:contextualSpacing/>
    </w:pPr>
  </w:style>
  <w:style w:type="table" w:styleId="a4">
    <w:name w:val="Table Grid"/>
    <w:basedOn w:val="a1"/>
    <w:uiPriority w:val="39"/>
    <w:rsid w:val="00743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44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44BA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3452</Words>
  <Characters>19680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Фирсова</dc:creator>
  <cp:keywords/>
  <dc:description/>
  <cp:lastModifiedBy>lenovo</cp:lastModifiedBy>
  <cp:revision>10</cp:revision>
  <cp:lastPrinted>2026-08-12T11:15:00Z</cp:lastPrinted>
  <dcterms:created xsi:type="dcterms:W3CDTF">2026-08-11T05:37:00Z</dcterms:created>
  <dcterms:modified xsi:type="dcterms:W3CDTF">2026-09-07T12:40:00Z</dcterms:modified>
</cp:coreProperties>
</file>