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366" w:rsidRPr="00FC737F" w:rsidRDefault="00583366" w:rsidP="008E6D28">
      <w:pPr>
        <w:pStyle w:val="ConsPlusNonformat"/>
        <w:ind w:left="6379"/>
        <w:rPr>
          <w:rFonts w:ascii="Times New Roman" w:hAnsi="Times New Roman" w:cs="Times New Roman"/>
          <w:sz w:val="28"/>
          <w:szCs w:val="28"/>
        </w:rPr>
      </w:pPr>
      <w:r w:rsidRPr="00FC737F">
        <w:rPr>
          <w:rFonts w:ascii="Times New Roman" w:hAnsi="Times New Roman" w:cs="Times New Roman"/>
          <w:sz w:val="28"/>
          <w:szCs w:val="28"/>
        </w:rPr>
        <w:t>УТВЕРЖДАЮ</w:t>
      </w:r>
    </w:p>
    <w:p w:rsidR="00FB293B" w:rsidRDefault="00C93FC4" w:rsidP="008E6D28">
      <w:pPr>
        <w:pStyle w:val="ConsPlusNonformat"/>
        <w:ind w:left="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главного врача по медицинской части</w:t>
      </w:r>
    </w:p>
    <w:p w:rsidR="00583366" w:rsidRPr="00FC737F" w:rsidRDefault="00583366" w:rsidP="008E6D28">
      <w:pPr>
        <w:pStyle w:val="ConsPlusNonformat"/>
        <w:ind w:left="6379"/>
        <w:rPr>
          <w:rFonts w:ascii="Times New Roman" w:hAnsi="Times New Roman" w:cs="Times New Roman"/>
          <w:sz w:val="28"/>
          <w:szCs w:val="28"/>
        </w:rPr>
      </w:pPr>
      <w:r w:rsidRPr="00FC737F">
        <w:rPr>
          <w:rFonts w:ascii="Times New Roman" w:hAnsi="Times New Roman" w:cs="Times New Roman"/>
          <w:sz w:val="28"/>
          <w:szCs w:val="28"/>
        </w:rPr>
        <w:t xml:space="preserve"> УЗ «12-я городская детская поликлиника»</w:t>
      </w:r>
    </w:p>
    <w:p w:rsidR="00583366" w:rsidRPr="00FB293B" w:rsidRDefault="00583366" w:rsidP="008E6D28">
      <w:pPr>
        <w:pStyle w:val="aa"/>
        <w:ind w:left="6379"/>
        <w:rPr>
          <w:rFonts w:ascii="Times New Roman" w:hAnsi="Times New Roman" w:cs="Times New Roman"/>
          <w:sz w:val="28"/>
          <w:szCs w:val="28"/>
        </w:rPr>
      </w:pPr>
      <w:r w:rsidRPr="00FC737F">
        <w:rPr>
          <w:rFonts w:ascii="Times New Roman" w:hAnsi="Times New Roman" w:cs="Times New Roman"/>
          <w:sz w:val="28"/>
          <w:szCs w:val="28"/>
        </w:rPr>
        <w:t>_____________</w:t>
      </w:r>
      <w:r w:rsidR="00C93F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3FC4">
        <w:rPr>
          <w:rFonts w:ascii="Times New Roman" w:hAnsi="Times New Roman" w:cs="Times New Roman"/>
          <w:sz w:val="28"/>
          <w:szCs w:val="28"/>
        </w:rPr>
        <w:t>М.П.Шумякова</w:t>
      </w:r>
      <w:proofErr w:type="spellEnd"/>
    </w:p>
    <w:p w:rsidR="00583366" w:rsidRPr="00FC737F" w:rsidRDefault="00034D5C" w:rsidP="008E6D28">
      <w:pPr>
        <w:pStyle w:val="aa"/>
        <w:ind w:left="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</w:t>
      </w:r>
      <w:r w:rsidR="00C93FC4">
        <w:rPr>
          <w:rFonts w:ascii="Times New Roman" w:hAnsi="Times New Roman" w:cs="Times New Roman"/>
          <w:sz w:val="28"/>
          <w:szCs w:val="28"/>
        </w:rPr>
        <w:t>4</w:t>
      </w:r>
      <w:r w:rsidR="00583366" w:rsidRPr="00FC737F">
        <w:rPr>
          <w:rFonts w:ascii="Times New Roman" w:hAnsi="Times New Roman" w:cs="Times New Roman"/>
          <w:sz w:val="28"/>
          <w:szCs w:val="28"/>
        </w:rPr>
        <w:t xml:space="preserve">» </w:t>
      </w:r>
      <w:r w:rsidR="00C93FC4">
        <w:rPr>
          <w:rFonts w:ascii="Times New Roman" w:hAnsi="Times New Roman" w:cs="Times New Roman"/>
          <w:sz w:val="28"/>
          <w:szCs w:val="28"/>
        </w:rPr>
        <w:t>сентября</w:t>
      </w:r>
      <w:r w:rsidR="00583366" w:rsidRPr="00FC737F">
        <w:rPr>
          <w:rFonts w:ascii="Times New Roman" w:hAnsi="Times New Roman" w:cs="Times New Roman"/>
          <w:sz w:val="28"/>
          <w:szCs w:val="28"/>
        </w:rPr>
        <w:t xml:space="preserve"> 202</w:t>
      </w:r>
      <w:r w:rsidR="00FB293B">
        <w:rPr>
          <w:rFonts w:ascii="Times New Roman" w:hAnsi="Times New Roman" w:cs="Times New Roman"/>
          <w:sz w:val="28"/>
          <w:szCs w:val="28"/>
        </w:rPr>
        <w:t>6</w:t>
      </w:r>
      <w:r w:rsidR="00583366" w:rsidRPr="00FC737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51B5A" w:rsidRPr="00FC737F" w:rsidRDefault="00E51B5A" w:rsidP="00E51B5A">
      <w:pPr>
        <w:pStyle w:val="a00"/>
        <w:spacing w:line="280" w:lineRule="atLeast"/>
        <w:rPr>
          <w:bCs/>
          <w:sz w:val="28"/>
          <w:szCs w:val="28"/>
        </w:rPr>
      </w:pPr>
    </w:p>
    <w:p w:rsidR="005D7ECD" w:rsidRDefault="00E375AC" w:rsidP="005D7ECD">
      <w:pPr>
        <w:contextualSpacing/>
        <w:jc w:val="center"/>
        <w:rPr>
          <w:caps/>
        </w:rPr>
      </w:pPr>
      <w:r>
        <w:rPr>
          <w:caps/>
        </w:rPr>
        <w:t>Приглашение к участию в процедуре государственной закупки</w:t>
      </w:r>
    </w:p>
    <w:p w:rsidR="00777300" w:rsidRPr="00C90A15" w:rsidRDefault="00777300" w:rsidP="005D7ECD">
      <w:pPr>
        <w:contextualSpacing/>
        <w:jc w:val="center"/>
        <w:rPr>
          <w:caps/>
        </w:rPr>
      </w:pPr>
    </w:p>
    <w:p w:rsidR="0026590C" w:rsidRPr="0026590C" w:rsidRDefault="0026590C" w:rsidP="0022727B">
      <w:pPr>
        <w:adjustRightInd w:val="0"/>
        <w:ind w:left="360"/>
        <w:jc w:val="center"/>
        <w:rPr>
          <w:b/>
          <w:sz w:val="28"/>
          <w:szCs w:val="28"/>
          <w:lang w:bidi="ne-NP"/>
        </w:rPr>
      </w:pPr>
      <w:r w:rsidRPr="0026590C">
        <w:rPr>
          <w:b/>
          <w:sz w:val="28"/>
          <w:szCs w:val="28"/>
          <w:lang w:bidi="ne-NP"/>
        </w:rPr>
        <w:t>Расходный материл для клинико-диагностической лаборатории</w:t>
      </w:r>
    </w:p>
    <w:tbl>
      <w:tblPr>
        <w:tblW w:w="10207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4"/>
        <w:gridCol w:w="5103"/>
      </w:tblGrid>
      <w:tr w:rsidR="00583366" w:rsidRPr="00FC737F" w:rsidTr="00F205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FC737F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FC737F" w:rsidRDefault="00E375AC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>
              <w:rPr>
                <w:b/>
                <w:sz w:val="28"/>
                <w:szCs w:val="28"/>
                <w:lang w:bidi="ne-NP"/>
              </w:rPr>
              <w:t>Процедура закупки из одного</w:t>
            </w:r>
          </w:p>
        </w:tc>
      </w:tr>
      <w:tr w:rsidR="00583366" w:rsidRPr="00FC737F" w:rsidTr="00F205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E375AC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08017A">
              <w:rPr>
                <w:sz w:val="28"/>
                <w:szCs w:val="28"/>
              </w:rPr>
              <w:t>п.9 приложения к Закону Республики Беларусь от 13 июля 2012 года N 419-3 "О государственных закупках товаров (работ, услуг)"</w:t>
            </w:r>
          </w:p>
        </w:tc>
      </w:tr>
      <w:tr w:rsidR="00583366" w:rsidRPr="00FC737F" w:rsidTr="00F205C1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FC737F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FC737F">
              <w:rPr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83366" w:rsidRPr="00FC737F" w:rsidTr="00F205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jc w:val="both"/>
              <w:rPr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583366" w:rsidRPr="00FC737F" w:rsidTr="00F205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pStyle w:val="ConsPlusCell"/>
              <w:jc w:val="both"/>
              <w:rPr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583366" w:rsidRPr="00FC737F" w:rsidTr="00F205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4D6C25">
            <w:pPr>
              <w:rPr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190549898</w:t>
            </w:r>
          </w:p>
        </w:tc>
      </w:tr>
      <w:tr w:rsidR="00583366" w:rsidRPr="00FC737F" w:rsidTr="00F205C1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FC737F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FC737F">
              <w:rPr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583366" w:rsidRPr="00FC737F" w:rsidTr="00F205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C93FC4" w:rsidP="000A7C4A">
            <w:pPr>
              <w:adjustRightInd w:val="0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10.09</w:t>
            </w:r>
            <w:r w:rsidR="00583366" w:rsidRPr="00923758">
              <w:rPr>
                <w:b/>
                <w:bCs/>
                <w:sz w:val="28"/>
                <w:szCs w:val="28"/>
                <w:lang w:bidi="ne-NP"/>
              </w:rPr>
              <w:t>.202</w:t>
            </w:r>
            <w:r w:rsidR="00CE60BC">
              <w:rPr>
                <w:b/>
                <w:bCs/>
                <w:sz w:val="28"/>
                <w:szCs w:val="28"/>
                <w:lang w:bidi="ne-NP"/>
              </w:rPr>
              <w:t>6</w:t>
            </w:r>
            <w:r w:rsidR="00583366" w:rsidRPr="00FC737F">
              <w:rPr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E375AC" w:rsidRPr="00FC737F" w:rsidTr="00F205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AC" w:rsidRPr="000C45F0" w:rsidRDefault="00E375AC" w:rsidP="00E375AC">
            <w:pPr>
              <w:tabs>
                <w:tab w:val="left" w:pos="1380"/>
              </w:tabs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0C45F0">
              <w:rPr>
                <w:sz w:val="28"/>
                <w:szCs w:val="28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AC" w:rsidRPr="000C45F0" w:rsidRDefault="00C93FC4" w:rsidP="00E375AC">
            <w:pPr>
              <w:adjustRightInd w:val="0"/>
              <w:jc w:val="both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08.09</w:t>
            </w:r>
            <w:r w:rsidR="00E375AC">
              <w:rPr>
                <w:b/>
                <w:bCs/>
                <w:sz w:val="28"/>
                <w:szCs w:val="28"/>
                <w:lang w:bidi="ne-NP"/>
              </w:rPr>
              <w:t>.2026</w:t>
            </w:r>
            <w:r w:rsidR="00E375AC" w:rsidRPr="000C45F0">
              <w:rPr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E375AC" w:rsidRPr="00FC737F" w:rsidTr="00F205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AC" w:rsidRPr="000C45F0" w:rsidRDefault="00E375AC" w:rsidP="00E375AC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0C45F0">
              <w:rPr>
                <w:sz w:val="28"/>
                <w:szCs w:val="28"/>
              </w:rPr>
              <w:t>Срок размещения заказчиком (организатором) на ЭТП ответа на запрос о разъяснении заявки на покупку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AC" w:rsidRPr="000C45F0" w:rsidRDefault="00C93FC4" w:rsidP="00E375AC">
            <w:pPr>
              <w:adjustRightInd w:val="0"/>
              <w:jc w:val="both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09.09</w:t>
            </w:r>
            <w:r w:rsidR="00E375AC">
              <w:rPr>
                <w:b/>
                <w:bCs/>
                <w:sz w:val="28"/>
                <w:szCs w:val="28"/>
                <w:lang w:bidi="ne-NP"/>
              </w:rPr>
              <w:t>.2026 года  до 16.00</w:t>
            </w:r>
          </w:p>
        </w:tc>
      </w:tr>
      <w:tr w:rsidR="00583366" w:rsidRPr="00FC737F" w:rsidTr="00F205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34D5C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4D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034D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FC7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34D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FC7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34D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34D5C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12_</w:t>
            </w:r>
            <w:r w:rsidRPr="00FC737F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r w:rsidRPr="00034D5C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@12</w:t>
            </w:r>
            <w:r w:rsidRPr="00FC737F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r w:rsidRPr="00034D5C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C737F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proofErr w:type="gramEnd"/>
            <w:r w:rsidRPr="00034D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583366" w:rsidRPr="00FC737F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>- факсом +37517 318 65 03;</w:t>
            </w:r>
          </w:p>
          <w:p w:rsidR="00583366" w:rsidRPr="00FC737F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>- почтой по адресу 2200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89, г. Минск, ул. Пермская, 50;</w:t>
            </w:r>
          </w:p>
        </w:tc>
      </w:tr>
      <w:tr w:rsidR="00583366" w:rsidRPr="00FC737F" w:rsidTr="00F205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22727B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>
              <w:rPr>
                <w:sz w:val="28"/>
                <w:szCs w:val="28"/>
                <w:lang w:bidi="ne-NP"/>
              </w:rPr>
              <w:lastRenderedPageBreak/>
              <w:t>Предельная</w:t>
            </w:r>
            <w:r w:rsidR="00583366" w:rsidRPr="00FC737F">
              <w:rPr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FC737F" w:rsidRDefault="00583366" w:rsidP="000A7C4A">
            <w:pPr>
              <w:adjustRightInd w:val="0"/>
              <w:jc w:val="both"/>
              <w:rPr>
                <w:b/>
                <w:bCs/>
                <w:sz w:val="28"/>
                <w:szCs w:val="28"/>
                <w:lang w:bidi="ne-NP"/>
              </w:rPr>
            </w:pPr>
            <w:r w:rsidRPr="00FC737F">
              <w:rPr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C93FC4">
              <w:rPr>
                <w:b/>
                <w:bCs/>
                <w:sz w:val="28"/>
                <w:szCs w:val="28"/>
                <w:lang w:bidi="ne-NP"/>
              </w:rPr>
              <w:t xml:space="preserve">185,10 </w:t>
            </w:r>
            <w:r w:rsidRPr="00FC737F">
              <w:rPr>
                <w:b/>
                <w:bCs/>
                <w:sz w:val="28"/>
                <w:szCs w:val="28"/>
                <w:lang w:bidi="ne-NP"/>
              </w:rPr>
              <w:t>бел. рублей</w:t>
            </w:r>
          </w:p>
        </w:tc>
      </w:tr>
      <w:tr w:rsidR="0022727B" w:rsidRPr="00FC737F" w:rsidTr="00F205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7B" w:rsidRPr="00FC737F" w:rsidRDefault="0022727B" w:rsidP="0022727B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7B" w:rsidRPr="00E375AC" w:rsidRDefault="0022727B" w:rsidP="00E375AC">
            <w:pPr>
              <w:autoSpaceDE w:val="0"/>
              <w:autoSpaceDN w:val="0"/>
              <w:adjustRightInd w:val="0"/>
              <w:ind w:left="24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C45C0E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 xml:space="preserve"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</w:t>
            </w:r>
            <w:r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 xml:space="preserve">(работ, услуг)» (далее – Закон) и </w:t>
            </w:r>
            <w:r w:rsidRPr="00625DDC">
              <w:rPr>
                <w:rStyle w:val="fontstyle01"/>
                <w:sz w:val="28"/>
                <w:szCs w:val="28"/>
              </w:rPr>
              <w:t>устанавливаемые подп. 1.7 п.1 на основании постановления Совета</w:t>
            </w:r>
            <w:r w:rsidRPr="00625DDC">
              <w:rPr>
                <w:color w:val="000000"/>
                <w:sz w:val="28"/>
                <w:szCs w:val="28"/>
              </w:rPr>
              <w:br/>
            </w:r>
            <w:r w:rsidRPr="00625DDC">
              <w:rPr>
                <w:rStyle w:val="fontstyle01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Pr="00625DDC">
              <w:rPr>
                <w:color w:val="000000"/>
                <w:sz w:val="28"/>
                <w:szCs w:val="28"/>
              </w:rPr>
              <w:t xml:space="preserve"> </w:t>
            </w:r>
            <w:r w:rsidRPr="00625DDC">
              <w:rPr>
                <w:rStyle w:val="fontstyle01"/>
                <w:sz w:val="28"/>
                <w:szCs w:val="28"/>
              </w:rPr>
              <w:t xml:space="preserve">Республики Беларусь «О внесении изменений и дополнений в Закон </w:t>
            </w:r>
            <w:r w:rsidRPr="0022727B">
              <w:rPr>
                <w:rStyle w:val="fontstyle01"/>
                <w:rFonts w:ascii="Times New Roman" w:hAnsi="Times New Roman"/>
                <w:sz w:val="28"/>
                <w:szCs w:val="28"/>
              </w:rPr>
              <w:t>Республики</w:t>
            </w:r>
            <w:r w:rsidRPr="0022727B">
              <w:rPr>
                <w:color w:val="000000"/>
                <w:sz w:val="28"/>
                <w:szCs w:val="28"/>
              </w:rPr>
              <w:t xml:space="preserve"> </w:t>
            </w:r>
            <w:r w:rsidRPr="0022727B">
              <w:rPr>
                <w:rStyle w:val="fontstyle01"/>
                <w:rFonts w:ascii="Times New Roman" w:hAnsi="Times New Roman"/>
                <w:sz w:val="28"/>
                <w:szCs w:val="28"/>
              </w:rPr>
              <w:t>Беларусь «О государственных закупках товаров (работ, услуг)».</w:t>
            </w:r>
          </w:p>
          <w:p w:rsidR="0022727B" w:rsidRPr="0022727B" w:rsidRDefault="00B546D7" w:rsidP="0022727B">
            <w:pPr>
              <w:autoSpaceDE w:val="0"/>
              <w:autoSpaceDN w:val="0"/>
              <w:adjustRightInd w:val="0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 xml:space="preserve">   - </w:t>
            </w:r>
            <w:r w:rsidR="0022727B" w:rsidRPr="0022727B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 свидетельство о государственной регистрации.</w:t>
            </w:r>
          </w:p>
          <w:p w:rsidR="0022727B" w:rsidRPr="00C45C0E" w:rsidRDefault="00B546D7" w:rsidP="00E375AC">
            <w:pPr>
              <w:autoSpaceDE w:val="0"/>
              <w:autoSpaceDN w:val="0"/>
              <w:adjustRightInd w:val="0"/>
              <w:ind w:left="24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 xml:space="preserve">  - </w:t>
            </w:r>
            <w:r w:rsidR="0022727B" w:rsidRPr="0022727B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>Для подтверждения соответствия иным требованиям пункта 2 статьи 16 Закона - соответствующее заявление (Приложение №1).</w:t>
            </w:r>
          </w:p>
        </w:tc>
      </w:tr>
      <w:tr w:rsidR="0022727B" w:rsidRPr="00FC737F" w:rsidTr="00F205C1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27B" w:rsidRPr="00FC737F" w:rsidRDefault="0022727B" w:rsidP="0022727B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FC737F">
              <w:rPr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22727B" w:rsidRPr="00FC737F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FC737F" w:rsidRDefault="0022727B" w:rsidP="0022727B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Pr="00FC737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</w:t>
            </w:r>
            <w:r w:rsidR="005D7E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1</w:t>
            </w:r>
          </w:p>
        </w:tc>
      </w:tr>
      <w:tr w:rsidR="0022727B" w:rsidRPr="00583366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FC737F" w:rsidRDefault="0022727B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583366" w:rsidRDefault="0020705F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Кювета для спектрофотометра</w:t>
            </w:r>
          </w:p>
        </w:tc>
      </w:tr>
      <w:tr w:rsidR="0022727B" w:rsidRPr="00583366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FC737F" w:rsidRDefault="0022727B" w:rsidP="002272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583366" w:rsidRDefault="0027044A" w:rsidP="002272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E8B">
              <w:rPr>
                <w:rFonts w:ascii="Times New Roman" w:hAnsi="Times New Roman" w:cs="Times New Roman"/>
                <w:sz w:val="28"/>
                <w:szCs w:val="28"/>
              </w:rPr>
              <w:t>22.22.14.500</w:t>
            </w:r>
          </w:p>
        </w:tc>
      </w:tr>
      <w:tr w:rsidR="0022727B" w:rsidRPr="00583366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FC737F" w:rsidRDefault="0022727B" w:rsidP="002272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583366" w:rsidRDefault="0022727B" w:rsidP="002272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E8B">
              <w:rPr>
                <w:rFonts w:ascii="Times New Roman" w:hAnsi="Times New Roman" w:cs="Times New Roman"/>
                <w:sz w:val="28"/>
                <w:szCs w:val="28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22727B" w:rsidRPr="00583366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FC737F" w:rsidRDefault="0022727B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583366" w:rsidRDefault="0027044A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D7E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 w:rsidR="00336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36A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</w:tr>
      <w:tr w:rsidR="0022727B" w:rsidRPr="00FC737F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FC737F" w:rsidRDefault="0022727B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FC737F" w:rsidRDefault="008F5E12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  <w:r w:rsidR="0027044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2272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727B" w:rsidRPr="00FC737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704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2727B" w:rsidRPr="00FC737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22727B" w:rsidRPr="00FC737F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FC737F" w:rsidRDefault="0022727B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FC737F" w:rsidRDefault="0022727B" w:rsidP="0022727B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22727B" w:rsidRPr="00FC737F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FC737F" w:rsidRDefault="00336A7E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="0022727B"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FC737F" w:rsidRDefault="0022727B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93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138,20</w:t>
            </w:r>
            <w:r w:rsidR="00E3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22727B" w:rsidRPr="00FC737F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27B" w:rsidRPr="00FC737F" w:rsidRDefault="0022727B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27B" w:rsidRPr="00FC737F" w:rsidRDefault="0022727B" w:rsidP="0022727B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487E9A" w:rsidRPr="00FC737F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E9A" w:rsidRPr="00FC737F" w:rsidRDefault="00487E9A" w:rsidP="0009107E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Л</w:t>
            </w:r>
            <w:r w:rsidRPr="00FC737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</w:t>
            </w:r>
            <w:r w:rsidR="0027044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2</w:t>
            </w:r>
          </w:p>
        </w:tc>
      </w:tr>
      <w:tr w:rsidR="00487E9A" w:rsidRPr="00583366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E9A" w:rsidRPr="00FC737F" w:rsidRDefault="00487E9A" w:rsidP="0009107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E9A" w:rsidRPr="00583366" w:rsidRDefault="0027044A" w:rsidP="0009107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Наконечник к дозаторам (100-1</w:t>
            </w:r>
            <w:r w:rsidR="00487E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000мкл)</w:t>
            </w:r>
          </w:p>
        </w:tc>
      </w:tr>
      <w:tr w:rsidR="00487E9A" w:rsidRPr="00583366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E9A" w:rsidRPr="00FC737F" w:rsidRDefault="00487E9A" w:rsidP="0009107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E9A" w:rsidRPr="00583366" w:rsidRDefault="00487E9A" w:rsidP="0009107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E8B">
              <w:rPr>
                <w:rFonts w:ascii="Times New Roman" w:hAnsi="Times New Roman" w:cs="Times New Roman"/>
                <w:sz w:val="28"/>
                <w:szCs w:val="28"/>
              </w:rPr>
              <w:t>22.22.14.500</w:t>
            </w:r>
          </w:p>
        </w:tc>
      </w:tr>
      <w:tr w:rsidR="00487E9A" w:rsidRPr="00583366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E9A" w:rsidRPr="00FC737F" w:rsidRDefault="00487E9A" w:rsidP="0009107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E9A" w:rsidRPr="00583366" w:rsidRDefault="00487E9A" w:rsidP="0009107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E8B">
              <w:rPr>
                <w:rFonts w:ascii="Times New Roman" w:hAnsi="Times New Roman" w:cs="Times New Roman"/>
                <w:sz w:val="28"/>
                <w:szCs w:val="28"/>
              </w:rPr>
              <w:t>Бутыли, бутылки, флаконы и аналогичные изделия из пластмасс вместимостью не более 2 л</w:t>
            </w:r>
          </w:p>
        </w:tc>
      </w:tr>
      <w:tr w:rsidR="00487E9A" w:rsidRPr="00583366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E9A" w:rsidRPr="00FC737F" w:rsidRDefault="00487E9A" w:rsidP="0009107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E9A" w:rsidRPr="00583366" w:rsidRDefault="00487E9A" w:rsidP="0009107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</w:tr>
      <w:tr w:rsidR="00487E9A" w:rsidRPr="00FC737F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E9A" w:rsidRPr="00FC737F" w:rsidRDefault="00487E9A" w:rsidP="0009107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E9A" w:rsidRPr="00FC737F" w:rsidRDefault="008F5E12" w:rsidP="0009107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  <w:bookmarkStart w:id="0" w:name="_GoBack"/>
            <w:bookmarkEnd w:id="0"/>
            <w:r w:rsidR="0027044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487E9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87E9A" w:rsidRPr="00FC737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704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87E9A" w:rsidRPr="00FC737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87E9A" w:rsidRPr="00FC737F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E9A" w:rsidRPr="00FC737F" w:rsidRDefault="00487E9A" w:rsidP="0009107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E9A" w:rsidRPr="00FC737F" w:rsidRDefault="00487E9A" w:rsidP="0009107E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FC737F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487E9A" w:rsidRPr="00FC737F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E9A" w:rsidRPr="00FC737F" w:rsidRDefault="00487E9A" w:rsidP="0009107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E9A" w:rsidRPr="00FC737F" w:rsidRDefault="00487E9A" w:rsidP="0009107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37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46,90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487E9A" w:rsidRPr="00FC737F" w:rsidTr="00F205C1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E9A" w:rsidRPr="00FC737F" w:rsidRDefault="00487E9A" w:rsidP="0009107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E9A" w:rsidRPr="00FC737F" w:rsidRDefault="00487E9A" w:rsidP="0009107E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22727B" w:rsidRPr="00FC737F" w:rsidTr="00F205C1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27B" w:rsidRPr="00FC737F" w:rsidRDefault="0022727B" w:rsidP="0022727B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FC737F">
              <w:rPr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22727B" w:rsidRPr="00FC737F" w:rsidTr="00F205C1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7B" w:rsidRPr="00FC737F" w:rsidRDefault="0022727B" w:rsidP="0022727B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6" w:history="1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7B" w:rsidRDefault="0022727B" w:rsidP="0022727B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FC737F">
              <w:rPr>
                <w:sz w:val="28"/>
                <w:szCs w:val="28"/>
                <w:lang w:bidi="ne-NP"/>
              </w:rPr>
              <w:t>Согласно технической характеристике (Приложение 2)</w:t>
            </w:r>
          </w:p>
          <w:p w:rsidR="00B8632D" w:rsidRPr="00FC737F" w:rsidRDefault="00B8632D" w:rsidP="0022727B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>
              <w:rPr>
                <w:sz w:val="28"/>
                <w:szCs w:val="28"/>
                <w:lang w:bidi="ne-NP"/>
              </w:rPr>
              <w:t>Товар должен быть новый ,не бывший в употреблении</w:t>
            </w:r>
          </w:p>
          <w:p w:rsidR="0022727B" w:rsidRPr="00FC737F" w:rsidRDefault="0022727B" w:rsidP="0022727B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</w:p>
        </w:tc>
      </w:tr>
    </w:tbl>
    <w:p w:rsidR="00B72B6B" w:rsidRDefault="00B72B6B" w:rsidP="00B72B6B">
      <w:pPr>
        <w:autoSpaceDE w:val="0"/>
        <w:autoSpaceDN w:val="0"/>
        <w:adjustRightInd w:val="0"/>
        <w:ind w:left="-142" w:right="141" w:firstLine="567"/>
        <w:jc w:val="both"/>
        <w:rPr>
          <w:sz w:val="28"/>
          <w:szCs w:val="28"/>
          <w:lang w:bidi="ne-NP"/>
        </w:rPr>
      </w:pPr>
      <w:r>
        <w:rPr>
          <w:b/>
          <w:bCs/>
          <w:sz w:val="28"/>
          <w:szCs w:val="28"/>
          <w:lang w:bidi="ne-NP"/>
        </w:rPr>
        <w:t>I</w:t>
      </w:r>
      <w:r>
        <w:rPr>
          <w:b/>
          <w:bCs/>
          <w:sz w:val="28"/>
          <w:szCs w:val="28"/>
          <w:lang w:val="en-US" w:bidi="ne-NP"/>
        </w:rPr>
        <w:t>II</w:t>
      </w:r>
      <w:r>
        <w:rPr>
          <w:b/>
          <w:bCs/>
          <w:sz w:val="28"/>
          <w:szCs w:val="28"/>
          <w:lang w:bidi="ne-NP"/>
        </w:rPr>
        <w:t xml:space="preserve">. Порядок формирования цены предложения: </w:t>
      </w:r>
      <w:r>
        <w:rPr>
          <w:sz w:val="28"/>
          <w:szCs w:val="28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:rsidR="00B72B6B" w:rsidRDefault="00B72B6B" w:rsidP="00B72B6B">
      <w:pPr>
        <w:autoSpaceDE w:val="0"/>
        <w:autoSpaceDN w:val="0"/>
        <w:adjustRightInd w:val="0"/>
        <w:ind w:left="-142" w:right="141" w:firstLine="567"/>
        <w:jc w:val="both"/>
        <w:rPr>
          <w:sz w:val="28"/>
          <w:szCs w:val="28"/>
          <w:lang w:bidi="ne-NP"/>
        </w:rPr>
      </w:pPr>
      <w:r>
        <w:rPr>
          <w:b/>
          <w:bCs/>
          <w:sz w:val="28"/>
          <w:szCs w:val="28"/>
          <w:lang w:val="en-US" w:bidi="ne-NP"/>
        </w:rPr>
        <w:t>I</w:t>
      </w:r>
      <w:r>
        <w:rPr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>
        <w:rPr>
          <w:sz w:val="28"/>
          <w:szCs w:val="28"/>
          <w:lang w:bidi="ne-NP"/>
        </w:rPr>
        <w:t>цена предложения участника должна быть выражена в белорусских рублях (</w:t>
      </w:r>
      <w:r>
        <w:rPr>
          <w:sz w:val="28"/>
          <w:szCs w:val="28"/>
          <w:lang w:val="en-US" w:bidi="ne-NP"/>
        </w:rPr>
        <w:t>BYN</w:t>
      </w:r>
      <w:r>
        <w:rPr>
          <w:sz w:val="28"/>
          <w:szCs w:val="28"/>
          <w:lang w:bidi="ne-NP"/>
        </w:rPr>
        <w:t>).</w:t>
      </w:r>
    </w:p>
    <w:p w:rsidR="00B72B6B" w:rsidRDefault="00B72B6B" w:rsidP="00B72B6B">
      <w:pPr>
        <w:pStyle w:val="ConsPlusNormal"/>
        <w:ind w:left="-142" w:right="141" w:firstLine="567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Требования к содержанию и форме предложения: </w:t>
      </w:r>
      <w:r>
        <w:rPr>
          <w:rFonts w:ascii="Times New Roman" w:hAnsi="Times New Roman" w:cs="Times New Roman"/>
          <w:sz w:val="28"/>
          <w:szCs w:val="28"/>
        </w:rPr>
        <w:t xml:space="preserve">Предложение составляется участником на белорусском и (или) русском языках </w:t>
      </w:r>
      <w:r>
        <w:rPr>
          <w:rFonts w:ascii="Times New Roman" w:hAnsi="Times New Roman" w:cs="Times New Roman"/>
          <w:sz w:val="28"/>
          <w:szCs w:val="28"/>
          <w:lang w:eastAsia="en-US"/>
        </w:rPr>
        <w:t>и должно содержать описание предлагаемого товара, стоимость товара, срок поставки, гарантийный срок на товар, документы, указанные в п.6.</w:t>
      </w:r>
    </w:p>
    <w:p w:rsidR="00B72B6B" w:rsidRDefault="00B72B6B" w:rsidP="00B72B6B">
      <w:pPr>
        <w:pStyle w:val="ConsPlusNormal"/>
        <w:ind w:left="-142" w:right="14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 Требования к участникам, документы и (или) сведения для проверки требований к участникам</w:t>
      </w:r>
    </w:p>
    <w:p w:rsidR="00B72B6B" w:rsidRDefault="00B72B6B" w:rsidP="00B72B6B">
      <w:pPr>
        <w:pStyle w:val="ConsPlusNonformat"/>
        <w:ind w:left="-142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должен соответствовать требованиям п.2 ст.16 Закона Республики Беларусь от 13 июля 2012 года № 419-З «О государственных закупках товаров (работ, услуг)» и частью 3 подп. 1.7 п.1 постановления Совета Министров </w:t>
      </w:r>
      <w:r>
        <w:rPr>
          <w:rFonts w:ascii="Times New Roman" w:hAnsi="Times New Roman" w:cs="Times New Roman"/>
          <w:sz w:val="28"/>
          <w:szCs w:val="28"/>
        </w:rPr>
        <w:lastRenderedPageBreak/>
        <w:t>Республики Беларусь от 15 июня 2019 года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представить следующие документы:</w:t>
      </w:r>
    </w:p>
    <w:p w:rsidR="00B72B6B" w:rsidRDefault="00B72B6B" w:rsidP="00B72B6B">
      <w:pPr>
        <w:pStyle w:val="ConsPlusNonformat"/>
        <w:ind w:left="-142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участника согласно приложению 1 (должно быть подписано на ранее чем за 5 дней до даты заключения договора»;</w:t>
      </w:r>
    </w:p>
    <w:p w:rsidR="00B72B6B" w:rsidRDefault="00B72B6B" w:rsidP="00B72B6B">
      <w:pPr>
        <w:autoSpaceDE w:val="0"/>
        <w:autoSpaceDN w:val="0"/>
        <w:adjustRightInd w:val="0"/>
        <w:ind w:left="-142"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Копию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регистрации.</w:t>
      </w:r>
    </w:p>
    <w:p w:rsidR="00B72B6B" w:rsidRDefault="00B72B6B" w:rsidP="00B72B6B">
      <w:pPr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</w:p>
    <w:p w:rsidR="009A25A2" w:rsidRDefault="009A25A2" w:rsidP="00E51B5A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583366" w:rsidRDefault="00336A7E" w:rsidP="009A25A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Ведущий с</w:t>
      </w:r>
      <w:r w:rsidR="00FD464B">
        <w:rPr>
          <w:color w:val="000000"/>
          <w:sz w:val="28"/>
          <w:szCs w:val="28"/>
        </w:rPr>
        <w:t>пециалист</w:t>
      </w:r>
      <w:r>
        <w:rPr>
          <w:color w:val="000000"/>
          <w:sz w:val="28"/>
          <w:szCs w:val="28"/>
        </w:rPr>
        <w:t xml:space="preserve"> по органи</w:t>
      </w:r>
      <w:r w:rsidR="00E51B5A">
        <w:rPr>
          <w:color w:val="000000"/>
          <w:sz w:val="28"/>
          <w:szCs w:val="28"/>
        </w:rPr>
        <w:t xml:space="preserve">зации закупок     </w:t>
      </w:r>
      <w:r w:rsidR="00E51B5A">
        <w:rPr>
          <w:color w:val="000000"/>
          <w:sz w:val="28"/>
          <w:szCs w:val="28"/>
        </w:rPr>
        <w:tab/>
      </w:r>
      <w:r w:rsidR="00E51B5A">
        <w:rPr>
          <w:color w:val="000000"/>
          <w:sz w:val="28"/>
          <w:szCs w:val="28"/>
        </w:rPr>
        <w:tab/>
        <w:t xml:space="preserve">   </w:t>
      </w:r>
      <w:r w:rsidR="009A25A2">
        <w:rPr>
          <w:color w:val="000000"/>
          <w:sz w:val="28"/>
          <w:szCs w:val="28"/>
        </w:rPr>
        <w:t xml:space="preserve">          </w:t>
      </w:r>
      <w:r w:rsidR="00E51B5A">
        <w:rPr>
          <w:color w:val="000000"/>
          <w:sz w:val="28"/>
          <w:szCs w:val="28"/>
        </w:rPr>
        <w:t xml:space="preserve"> </w:t>
      </w:r>
      <w:proofErr w:type="spellStart"/>
      <w:r w:rsidR="00E51B5A">
        <w:rPr>
          <w:color w:val="000000"/>
          <w:sz w:val="28"/>
          <w:szCs w:val="28"/>
        </w:rPr>
        <w:t>И.В.Манулик</w:t>
      </w:r>
      <w:proofErr w:type="spellEnd"/>
    </w:p>
    <w:p w:rsidR="00F205C1" w:rsidRPr="00E51B5A" w:rsidRDefault="00F205C1" w:rsidP="009A25A2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583366" w:rsidRPr="00FC737F" w:rsidRDefault="00583366" w:rsidP="005833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3366" w:rsidRPr="00287407" w:rsidRDefault="00F205C1" w:rsidP="009A25A2">
      <w:pPr>
        <w:pBdr>
          <w:top w:val="nil"/>
          <w:left w:val="nil"/>
          <w:bottom w:val="nil"/>
          <w:right w:val="nil"/>
          <w:between w:val="nil"/>
        </w:pBdr>
        <w:ind w:left="6372" w:firstLine="708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</w:t>
      </w:r>
      <w:r w:rsidR="00583366" w:rsidRPr="00287407">
        <w:rPr>
          <w:b/>
          <w:color w:val="000000"/>
          <w:sz w:val="28"/>
          <w:szCs w:val="28"/>
        </w:rPr>
        <w:t>Приложение 1</w:t>
      </w:r>
    </w:p>
    <w:p w:rsidR="000A7C4A" w:rsidRDefault="00B92560" w:rsidP="00F205C1">
      <w:pPr>
        <w:ind w:left="-142" w:firstLine="142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заявление</w:t>
      </w:r>
    </w:p>
    <w:p w:rsidR="004C24E0" w:rsidRPr="00672F9E" w:rsidRDefault="004C24E0" w:rsidP="00F205C1">
      <w:pPr>
        <w:ind w:left="-142" w:firstLine="142"/>
        <w:rPr>
          <w:color w:val="000000"/>
        </w:rPr>
      </w:pPr>
    </w:p>
    <w:p w:rsidR="004C24E0" w:rsidRPr="00E36EA0" w:rsidRDefault="004C24E0" w:rsidP="00F205C1">
      <w:pPr>
        <w:ind w:left="-142" w:firstLine="142"/>
        <w:rPr>
          <w:color w:val="000000"/>
          <w:szCs w:val="24"/>
        </w:rPr>
      </w:pPr>
      <w:r w:rsidRPr="00E36EA0">
        <w:rPr>
          <w:color w:val="000000"/>
          <w:szCs w:val="24"/>
        </w:rPr>
        <w:t>Участник ____________________________________________________ заявляет, что:</w:t>
      </w:r>
    </w:p>
    <w:p w:rsidR="004C24E0" w:rsidRPr="00E36EA0" w:rsidRDefault="004C24E0" w:rsidP="00F205C1">
      <w:pPr>
        <w:widowControl w:val="0"/>
        <w:ind w:left="-142" w:firstLine="142"/>
        <w:rPr>
          <w:color w:val="000000"/>
          <w:szCs w:val="24"/>
        </w:rPr>
      </w:pPr>
      <w:r w:rsidRPr="00E36EA0">
        <w:rPr>
          <w:color w:val="000000"/>
          <w:szCs w:val="24"/>
        </w:rPr>
        <w:t>(</w:t>
      </w:r>
      <w:r w:rsidRPr="00E36EA0">
        <w:rPr>
          <w:i/>
          <w:color w:val="000000"/>
          <w:szCs w:val="24"/>
        </w:rPr>
        <w:t>наименование организации)</w:t>
      </w:r>
    </w:p>
    <w:p w:rsidR="004C24E0" w:rsidRPr="00E36EA0" w:rsidRDefault="004C24E0" w:rsidP="00F205C1">
      <w:pPr>
        <w:ind w:left="-142" w:firstLine="142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4C24E0" w:rsidRPr="00E36EA0" w:rsidRDefault="004C24E0" w:rsidP="00F205C1">
      <w:pPr>
        <w:ind w:left="-142" w:firstLine="142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 заказчиком, организатором;</w:t>
      </w:r>
    </w:p>
    <w:p w:rsidR="004C24E0" w:rsidRPr="00E36EA0" w:rsidRDefault="004C24E0" w:rsidP="00F205C1">
      <w:pPr>
        <w:ind w:left="-142" w:firstLine="142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4C24E0" w:rsidRPr="00E36EA0" w:rsidRDefault="004C24E0" w:rsidP="00F205C1">
      <w:pPr>
        <w:ind w:left="-142" w:firstLine="142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не имеет задолженности по уплате налогов, сборов (пошлин), пеней </w:t>
      </w:r>
      <w:r w:rsidRPr="00E36EA0">
        <w:rPr>
          <w:color w:val="000000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E36EA0">
        <w:rPr>
          <w:color w:val="000000"/>
          <w:szCs w:val="24"/>
        </w:rPr>
        <w:t>;</w:t>
      </w:r>
    </w:p>
    <w:p w:rsidR="004C24E0" w:rsidRPr="00E36EA0" w:rsidRDefault="004C24E0" w:rsidP="00F205C1">
      <w:pPr>
        <w:ind w:left="-142" w:firstLine="142"/>
        <w:jc w:val="both"/>
        <w:rPr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bCs/>
          <w:color w:val="000000"/>
          <w:szCs w:val="24"/>
        </w:rPr>
        <w:t>он и его работники не</w:t>
      </w:r>
      <w:r w:rsidRPr="00E36EA0">
        <w:rPr>
          <w:color w:val="000000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E36EA0">
        <w:rPr>
          <w:szCs w:val="24"/>
        </w:rPr>
        <w:t xml:space="preserve"> </w:t>
      </w:r>
    </w:p>
    <w:p w:rsidR="004C24E0" w:rsidRPr="00E36EA0" w:rsidRDefault="004C24E0" w:rsidP="00F205C1">
      <w:pPr>
        <w:ind w:left="-142" w:firstLine="142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заказчиком (организатором) проводимой процедуры государственной закупки;</w:t>
      </w:r>
    </w:p>
    <w:p w:rsidR="004C24E0" w:rsidRPr="00E36EA0" w:rsidRDefault="004C24E0" w:rsidP="00F205C1">
      <w:pPr>
        <w:ind w:left="-142" w:firstLine="142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4C24E0" w:rsidRPr="00E36EA0" w:rsidRDefault="004C24E0" w:rsidP="00F205C1">
      <w:pPr>
        <w:ind w:left="-142" w:firstLine="142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4C24E0" w:rsidRPr="00E36EA0" w:rsidRDefault="004C24E0" w:rsidP="00F205C1">
      <w:pPr>
        <w:ind w:left="-142" w:firstLine="142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 в отношении его не возбуждено производство по делу о банкротстве. </w:t>
      </w:r>
    </w:p>
    <w:p w:rsidR="004C24E0" w:rsidRPr="00E36EA0" w:rsidRDefault="004C24E0" w:rsidP="00F205C1">
      <w:pPr>
        <w:ind w:left="-142" w:firstLine="142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color w:val="000000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4C24E0" w:rsidRPr="00E36EA0" w:rsidRDefault="004C24E0" w:rsidP="00F205C1">
      <w:pPr>
        <w:ind w:left="-142" w:firstLine="142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4C24E0" w:rsidRPr="00E36EA0" w:rsidRDefault="004C24E0" w:rsidP="00F205C1">
      <w:pPr>
        <w:ind w:left="-142" w:firstLine="142"/>
        <w:jc w:val="both"/>
        <w:rPr>
          <w:szCs w:val="24"/>
        </w:rPr>
      </w:pPr>
      <w:r w:rsidRPr="00E36EA0">
        <w:rPr>
          <w:szCs w:val="24"/>
        </w:rPr>
        <w:lastRenderedPageBreak/>
        <w:t xml:space="preserve">- участник не считается подвергавшимся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4C24E0" w:rsidRPr="00E36EA0" w:rsidRDefault="004C24E0" w:rsidP="00F205C1">
      <w:pPr>
        <w:ind w:left="-142" w:firstLine="142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4C24E0" w:rsidRPr="00E36EA0" w:rsidRDefault="004C24E0" w:rsidP="00F205C1">
      <w:pPr>
        <w:ind w:left="-142" w:right="-1" w:firstLine="142"/>
        <w:jc w:val="both"/>
        <w:rPr>
          <w:szCs w:val="24"/>
        </w:rPr>
      </w:pPr>
      <w:r w:rsidRPr="00E36EA0">
        <w:rPr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юридических лиц);</w:t>
      </w:r>
    </w:p>
    <w:p w:rsidR="004C24E0" w:rsidRPr="00E36EA0" w:rsidRDefault="004C24E0" w:rsidP="00F205C1">
      <w:pPr>
        <w:ind w:left="-142" w:firstLine="142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E36EA0">
        <w:rPr>
          <w:color w:val="000000"/>
          <w:szCs w:val="24"/>
        </w:rPr>
        <w:t>(для юридических лиц).</w:t>
      </w:r>
    </w:p>
    <w:p w:rsidR="004C24E0" w:rsidRPr="00E36EA0" w:rsidRDefault="004C24E0" w:rsidP="00F205C1">
      <w:pPr>
        <w:ind w:left="-142" w:firstLine="142"/>
        <w:jc w:val="both"/>
        <w:rPr>
          <w:szCs w:val="24"/>
        </w:rPr>
      </w:pPr>
      <w:r w:rsidRPr="00E36EA0">
        <w:rPr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4C24E0" w:rsidRPr="00B615B0" w:rsidRDefault="004C24E0" w:rsidP="00F205C1">
      <w:pPr>
        <w:ind w:left="-142" w:firstLine="142"/>
        <w:jc w:val="both"/>
        <w:rPr>
          <w:szCs w:val="24"/>
        </w:rPr>
      </w:pPr>
      <w:r w:rsidRPr="00E36EA0">
        <w:rPr>
          <w:color w:val="000000"/>
          <w:szCs w:val="24"/>
          <w:shd w:val="clear" w:color="auto" w:fill="FFFFFF"/>
        </w:rPr>
        <w:t>- физическое лицо, в том числе индивидуальный предприниматель, не </w:t>
      </w:r>
      <w:proofErr w:type="gramStart"/>
      <w:r w:rsidRPr="00E36EA0">
        <w:rPr>
          <w:color w:val="000000"/>
          <w:szCs w:val="24"/>
          <w:shd w:val="clear" w:color="auto" w:fill="FFFFFF"/>
        </w:rPr>
        <w:t>включен  в</w:t>
      </w:r>
      <w:proofErr w:type="gramEnd"/>
      <w:r w:rsidRPr="00E36EA0">
        <w:rPr>
          <w:color w:val="000000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</w:t>
      </w:r>
      <w:r w:rsidRPr="00B615B0">
        <w:rPr>
          <w:color w:val="000000"/>
          <w:szCs w:val="24"/>
          <w:shd w:val="clear" w:color="auto" w:fill="FFFFFF"/>
        </w:rPr>
        <w:t>;</w:t>
      </w:r>
    </w:p>
    <w:p w:rsidR="004C24E0" w:rsidRPr="00E36EA0" w:rsidRDefault="004C24E0" w:rsidP="00F205C1">
      <w:pPr>
        <w:ind w:left="-142" w:firstLine="142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4C24E0" w:rsidRPr="00E36EA0" w:rsidRDefault="004C24E0" w:rsidP="00F205C1">
      <w:pPr>
        <w:ind w:left="-142" w:firstLine="142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4C24E0" w:rsidRPr="00E36EA0" w:rsidRDefault="004C24E0" w:rsidP="00F205C1">
      <w:pPr>
        <w:ind w:left="-142" w:firstLine="142"/>
        <w:jc w:val="both"/>
        <w:rPr>
          <w:szCs w:val="24"/>
        </w:rPr>
      </w:pPr>
    </w:p>
    <w:p w:rsidR="004C24E0" w:rsidRPr="00E36EA0" w:rsidRDefault="004C24E0" w:rsidP="00F205C1">
      <w:pPr>
        <w:ind w:left="-142" w:firstLine="142"/>
        <w:rPr>
          <w:szCs w:val="24"/>
        </w:rPr>
      </w:pPr>
      <w:r w:rsidRPr="00E36EA0">
        <w:rPr>
          <w:szCs w:val="24"/>
        </w:rPr>
        <w:t>______________________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 xml:space="preserve">           ______________                                          Руководитель участника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>МП</w:t>
      </w:r>
      <w:r w:rsidRPr="00E36EA0">
        <w:rPr>
          <w:szCs w:val="24"/>
        </w:rPr>
        <w:tab/>
        <w:t>Подпись</w:t>
      </w:r>
      <w:r w:rsidRPr="00E36EA0">
        <w:rPr>
          <w:szCs w:val="24"/>
        </w:rPr>
        <w:tab/>
      </w:r>
      <w:r w:rsidRPr="00E36EA0">
        <w:rPr>
          <w:szCs w:val="24"/>
        </w:rPr>
        <w:tab/>
        <w:t>Ф.И.О.</w:t>
      </w:r>
    </w:p>
    <w:p w:rsidR="004C24E0" w:rsidRPr="00E36EA0" w:rsidRDefault="004C24E0" w:rsidP="00F205C1">
      <w:pPr>
        <w:ind w:left="-142" w:firstLine="142"/>
        <w:rPr>
          <w:szCs w:val="24"/>
        </w:rPr>
      </w:pPr>
    </w:p>
    <w:p w:rsidR="00AF6877" w:rsidRDefault="00AF6877" w:rsidP="00F205C1">
      <w:pPr>
        <w:spacing w:line="240" w:lineRule="atLeast"/>
        <w:ind w:left="-142" w:firstLine="142"/>
        <w:jc w:val="both"/>
        <w:rPr>
          <w:sz w:val="30"/>
          <w:szCs w:val="30"/>
        </w:rPr>
      </w:pPr>
    </w:p>
    <w:p w:rsidR="00AF6877" w:rsidRDefault="00AF6877" w:rsidP="00F205C1">
      <w:pPr>
        <w:spacing w:line="240" w:lineRule="atLeast"/>
        <w:ind w:left="-142" w:firstLine="142"/>
        <w:jc w:val="both"/>
        <w:rPr>
          <w:sz w:val="30"/>
          <w:szCs w:val="30"/>
        </w:rPr>
      </w:pPr>
    </w:p>
    <w:p w:rsidR="00D239E3" w:rsidRPr="00D239E3" w:rsidRDefault="00D239E3" w:rsidP="007D6C7B">
      <w:pPr>
        <w:jc w:val="both"/>
        <w:rPr>
          <w:sz w:val="28"/>
          <w:szCs w:val="28"/>
        </w:rPr>
      </w:pPr>
    </w:p>
    <w:p w:rsidR="007D6C7B" w:rsidRPr="00D239E3" w:rsidRDefault="007D6C7B" w:rsidP="007D6C7B">
      <w:pPr>
        <w:jc w:val="both"/>
        <w:rPr>
          <w:sz w:val="28"/>
          <w:szCs w:val="28"/>
        </w:rPr>
      </w:pPr>
    </w:p>
    <w:p w:rsidR="007D6C7B" w:rsidRPr="005D34AE" w:rsidRDefault="007D6C7B" w:rsidP="00AF6877">
      <w:pPr>
        <w:spacing w:line="240" w:lineRule="atLeast"/>
        <w:jc w:val="both"/>
        <w:rPr>
          <w:sz w:val="30"/>
          <w:szCs w:val="30"/>
        </w:rPr>
      </w:pPr>
    </w:p>
    <w:sectPr w:rsidR="007D6C7B" w:rsidRPr="005D34AE" w:rsidSect="00F205C1">
      <w:pgSz w:w="11906" w:h="16838"/>
      <w:pgMar w:top="709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Cyr">
    <w:altName w:val="Arial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F3CB7"/>
    <w:multiLevelType w:val="hybridMultilevel"/>
    <w:tmpl w:val="7908AF76"/>
    <w:lvl w:ilvl="0" w:tplc="397CC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9A77E2"/>
    <w:multiLevelType w:val="multilevel"/>
    <w:tmpl w:val="F9A854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3F64"/>
    <w:rsid w:val="000274F0"/>
    <w:rsid w:val="00034D5C"/>
    <w:rsid w:val="00063141"/>
    <w:rsid w:val="0007185B"/>
    <w:rsid w:val="000938CE"/>
    <w:rsid w:val="00093EB7"/>
    <w:rsid w:val="000A1103"/>
    <w:rsid w:val="000A7C4A"/>
    <w:rsid w:val="000E6348"/>
    <w:rsid w:val="000F67B5"/>
    <w:rsid w:val="00137EA4"/>
    <w:rsid w:val="00145996"/>
    <w:rsid w:val="00171442"/>
    <w:rsid w:val="00172DED"/>
    <w:rsid w:val="00190B2A"/>
    <w:rsid w:val="0020705F"/>
    <w:rsid w:val="0022727B"/>
    <w:rsid w:val="002512DC"/>
    <w:rsid w:val="00260011"/>
    <w:rsid w:val="0026590C"/>
    <w:rsid w:val="0027044A"/>
    <w:rsid w:val="00270E8E"/>
    <w:rsid w:val="0028338D"/>
    <w:rsid w:val="00287407"/>
    <w:rsid w:val="002A0D07"/>
    <w:rsid w:val="002B399F"/>
    <w:rsid w:val="002C0740"/>
    <w:rsid w:val="002D0843"/>
    <w:rsid w:val="002E6FD2"/>
    <w:rsid w:val="002F79E3"/>
    <w:rsid w:val="002F7DB1"/>
    <w:rsid w:val="003071C7"/>
    <w:rsid w:val="003262F7"/>
    <w:rsid w:val="00336A7E"/>
    <w:rsid w:val="0037537A"/>
    <w:rsid w:val="00393F3B"/>
    <w:rsid w:val="003C073C"/>
    <w:rsid w:val="00416777"/>
    <w:rsid w:val="00467924"/>
    <w:rsid w:val="004876F6"/>
    <w:rsid w:val="00487E9A"/>
    <w:rsid w:val="00492F73"/>
    <w:rsid w:val="004A523B"/>
    <w:rsid w:val="004B438D"/>
    <w:rsid w:val="004C24E0"/>
    <w:rsid w:val="004E7F16"/>
    <w:rsid w:val="005129EA"/>
    <w:rsid w:val="00542E8B"/>
    <w:rsid w:val="0055277E"/>
    <w:rsid w:val="005571C9"/>
    <w:rsid w:val="00561143"/>
    <w:rsid w:val="00576385"/>
    <w:rsid w:val="00583366"/>
    <w:rsid w:val="0058563C"/>
    <w:rsid w:val="005D34AE"/>
    <w:rsid w:val="005D7ECD"/>
    <w:rsid w:val="005F490C"/>
    <w:rsid w:val="00663108"/>
    <w:rsid w:val="00673D9F"/>
    <w:rsid w:val="00692B73"/>
    <w:rsid w:val="006D1118"/>
    <w:rsid w:val="006D411C"/>
    <w:rsid w:val="007404DA"/>
    <w:rsid w:val="00760F03"/>
    <w:rsid w:val="00777300"/>
    <w:rsid w:val="007804ED"/>
    <w:rsid w:val="00785118"/>
    <w:rsid w:val="00791B24"/>
    <w:rsid w:val="007A69B0"/>
    <w:rsid w:val="007D007A"/>
    <w:rsid w:val="007D6C7B"/>
    <w:rsid w:val="007F38A5"/>
    <w:rsid w:val="0085131B"/>
    <w:rsid w:val="008534E3"/>
    <w:rsid w:val="008E6D28"/>
    <w:rsid w:val="008F5E12"/>
    <w:rsid w:val="00902816"/>
    <w:rsid w:val="00923758"/>
    <w:rsid w:val="00974154"/>
    <w:rsid w:val="009A25A2"/>
    <w:rsid w:val="009B76DA"/>
    <w:rsid w:val="009D795B"/>
    <w:rsid w:val="009E2FAD"/>
    <w:rsid w:val="009F01AD"/>
    <w:rsid w:val="009F26ED"/>
    <w:rsid w:val="00A05283"/>
    <w:rsid w:val="00A2471C"/>
    <w:rsid w:val="00A46D40"/>
    <w:rsid w:val="00A57D1D"/>
    <w:rsid w:val="00A65469"/>
    <w:rsid w:val="00A710CA"/>
    <w:rsid w:val="00AA52F1"/>
    <w:rsid w:val="00AA62D5"/>
    <w:rsid w:val="00AD0648"/>
    <w:rsid w:val="00AF6877"/>
    <w:rsid w:val="00B10D0F"/>
    <w:rsid w:val="00B521AD"/>
    <w:rsid w:val="00B546D7"/>
    <w:rsid w:val="00B72B6B"/>
    <w:rsid w:val="00B734A6"/>
    <w:rsid w:val="00B8632D"/>
    <w:rsid w:val="00B92560"/>
    <w:rsid w:val="00B92E5D"/>
    <w:rsid w:val="00B9656C"/>
    <w:rsid w:val="00BC2ABD"/>
    <w:rsid w:val="00C120A7"/>
    <w:rsid w:val="00C15441"/>
    <w:rsid w:val="00C22CD2"/>
    <w:rsid w:val="00C47BD0"/>
    <w:rsid w:val="00C56FEF"/>
    <w:rsid w:val="00C8491B"/>
    <w:rsid w:val="00C90C75"/>
    <w:rsid w:val="00C93FC4"/>
    <w:rsid w:val="00CA3E57"/>
    <w:rsid w:val="00CD3DCC"/>
    <w:rsid w:val="00CD5812"/>
    <w:rsid w:val="00CE60BC"/>
    <w:rsid w:val="00CF0562"/>
    <w:rsid w:val="00D239E3"/>
    <w:rsid w:val="00D5322A"/>
    <w:rsid w:val="00D731F3"/>
    <w:rsid w:val="00DA0EDC"/>
    <w:rsid w:val="00DD147D"/>
    <w:rsid w:val="00DF7A06"/>
    <w:rsid w:val="00DF7EC8"/>
    <w:rsid w:val="00E25712"/>
    <w:rsid w:val="00E375AC"/>
    <w:rsid w:val="00E46457"/>
    <w:rsid w:val="00E51B5A"/>
    <w:rsid w:val="00EA71C2"/>
    <w:rsid w:val="00EB25B7"/>
    <w:rsid w:val="00EB3C07"/>
    <w:rsid w:val="00EC1129"/>
    <w:rsid w:val="00EC6B99"/>
    <w:rsid w:val="00EC78F9"/>
    <w:rsid w:val="00EF59D6"/>
    <w:rsid w:val="00F10EAB"/>
    <w:rsid w:val="00F205C1"/>
    <w:rsid w:val="00F75EA8"/>
    <w:rsid w:val="00FB293B"/>
    <w:rsid w:val="00FB3F64"/>
    <w:rsid w:val="00FD464B"/>
    <w:rsid w:val="00FD6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59EF8"/>
  <w15:docId w15:val="{C0E21D4A-5E56-465C-B1DC-F0EE4CBDB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F3B"/>
    <w:pPr>
      <w:ind w:firstLine="567"/>
    </w:pPr>
    <w:rPr>
      <w:szCs w:val="24"/>
    </w:rPr>
  </w:style>
  <w:style w:type="paragraph" w:customStyle="1" w:styleId="a00">
    <w:name w:val="a0"/>
    <w:basedOn w:val="a"/>
    <w:uiPriority w:val="99"/>
    <w:rsid w:val="00393F3B"/>
    <w:rPr>
      <w:szCs w:val="24"/>
    </w:rPr>
  </w:style>
  <w:style w:type="paragraph" w:customStyle="1" w:styleId="underpoint">
    <w:name w:val="underpoint"/>
    <w:basedOn w:val="a"/>
    <w:uiPriority w:val="99"/>
    <w:rsid w:val="00393F3B"/>
    <w:pPr>
      <w:ind w:firstLine="567"/>
      <w:jc w:val="both"/>
    </w:pPr>
    <w:rPr>
      <w:szCs w:val="24"/>
    </w:rPr>
  </w:style>
  <w:style w:type="paragraph" w:customStyle="1" w:styleId="a0-justify">
    <w:name w:val="a0-justify"/>
    <w:basedOn w:val="a"/>
    <w:uiPriority w:val="99"/>
    <w:rsid w:val="00393F3B"/>
    <w:pPr>
      <w:jc w:val="both"/>
    </w:pPr>
    <w:rPr>
      <w:szCs w:val="24"/>
    </w:rPr>
  </w:style>
  <w:style w:type="paragraph" w:styleId="a4">
    <w:name w:val="List Paragraph"/>
    <w:basedOn w:val="a"/>
    <w:uiPriority w:val="34"/>
    <w:qFormat/>
    <w:rsid w:val="00AA52F1"/>
    <w:pPr>
      <w:ind w:left="720"/>
      <w:contextualSpacing/>
    </w:pPr>
    <w:rPr>
      <w:szCs w:val="24"/>
    </w:rPr>
  </w:style>
  <w:style w:type="character" w:styleId="a5">
    <w:name w:val="Emphasis"/>
    <w:qFormat/>
    <w:rsid w:val="00AA52F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464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4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F10E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41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583366"/>
    <w:pPr>
      <w:autoSpaceDE w:val="0"/>
      <w:autoSpaceDN w:val="0"/>
    </w:pPr>
    <w:rPr>
      <w:sz w:val="20"/>
    </w:rPr>
  </w:style>
  <w:style w:type="paragraph" w:customStyle="1" w:styleId="newncpi0">
    <w:name w:val="newncpi0"/>
    <w:basedOn w:val="a"/>
    <w:uiPriority w:val="99"/>
    <w:rsid w:val="00583366"/>
    <w:pPr>
      <w:autoSpaceDE w:val="0"/>
      <w:autoSpaceDN w:val="0"/>
      <w:jc w:val="both"/>
    </w:pPr>
    <w:rPr>
      <w:szCs w:val="24"/>
    </w:rPr>
  </w:style>
  <w:style w:type="paragraph" w:customStyle="1" w:styleId="ConsPlusNormal">
    <w:name w:val="ConsPlusNorma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583366"/>
    <w:rPr>
      <w:color w:val="0000FF"/>
      <w:u w:val="single"/>
    </w:rPr>
  </w:style>
  <w:style w:type="paragraph" w:styleId="aa">
    <w:name w:val="No Spacing"/>
    <w:uiPriority w:val="1"/>
    <w:qFormat/>
    <w:rsid w:val="00583366"/>
    <w:pPr>
      <w:spacing w:after="0" w:line="240" w:lineRule="auto"/>
    </w:pPr>
    <w:rPr>
      <w:rFonts w:ascii="Calibri" w:eastAsia="Calibri" w:hAnsi="Calibri" w:cs="Mangal"/>
    </w:rPr>
  </w:style>
  <w:style w:type="paragraph" w:customStyle="1" w:styleId="ConsPlusCell">
    <w:name w:val="ConsPlusCel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Другое_"/>
    <w:basedOn w:val="a0"/>
    <w:link w:val="ac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ad">
    <w:name w:val="Основной текст_"/>
    <w:basedOn w:val="a0"/>
    <w:link w:val="1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d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fontstyle01">
    <w:name w:val="fontstyle01"/>
    <w:basedOn w:val="a0"/>
    <w:rsid w:val="0022727B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2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63A92E85B1CFC6A497763888D07AC5B66648ED9847E3A201C87DE2D92C804600785514AD906D3B9C9C14D61E169f1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2FFAC-091A-4DE9-95FC-0A2CB80DB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5</Pages>
  <Words>1571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98</cp:revision>
  <cp:lastPrinted>2019-11-14T08:01:00Z</cp:lastPrinted>
  <dcterms:created xsi:type="dcterms:W3CDTF">2019-09-12T07:04:00Z</dcterms:created>
  <dcterms:modified xsi:type="dcterms:W3CDTF">2026-09-04T11:50:00Z</dcterms:modified>
</cp:coreProperties>
</file>