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651DBC66"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E312C0">
              <w:rPr>
                <w:rFonts w:ascii="Times New Roman" w:hAnsi="Times New Roman" w:cs="Times New Roman"/>
                <w:sz w:val="20"/>
                <w:szCs w:val="20"/>
              </w:rPr>
              <w:t>04.09.</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5782CF0A"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F3360E" w:rsidRPr="00F3360E">
        <w:rPr>
          <w:bCs/>
          <w:sz w:val="28"/>
          <w:szCs w:val="28"/>
        </w:rPr>
        <w:t>Расходные материалы для хроматографии</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166AD417" w:rsidR="008A393A" w:rsidRPr="00034E3E" w:rsidRDefault="004B22D6" w:rsidP="00666220">
            <w:pPr>
              <w:spacing w:after="0" w:line="240" w:lineRule="auto"/>
              <w:rPr>
                <w:rFonts w:ascii="Times New Roman" w:hAnsi="Times New Roman" w:cs="Times New Roman"/>
                <w:sz w:val="20"/>
                <w:szCs w:val="20"/>
              </w:rPr>
            </w:pPr>
            <w:r>
              <w:rPr>
                <w:rFonts w:ascii="Times New Roman" w:hAnsi="Times New Roman" w:cs="Times New Roman"/>
                <w:b/>
                <w:sz w:val="24"/>
                <w:szCs w:val="24"/>
              </w:rPr>
              <w:t>14.09.</w:t>
            </w:r>
            <w:r w:rsidR="001D280D" w:rsidRPr="00F3360E">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129FABF1" w:rsidR="008A393A" w:rsidRPr="00034E3E" w:rsidRDefault="004937FB"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44</w:t>
            </w:r>
            <w:r w:rsidR="00E312C0">
              <w:rPr>
                <w:rFonts w:ascii="Times New Roman" w:hAnsi="Times New Roman" w:cs="Times New Roman"/>
                <w:sz w:val="20"/>
                <w:szCs w:val="20"/>
              </w:rPr>
              <w:t> 478,36</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D011A4">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807127">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12076D0A"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sidR="003A2FF5">
              <w:rPr>
                <w:rFonts w:ascii="Times New Roman" w:hAnsi="Times New Roman" w:cs="Times New Roman"/>
                <w:b/>
                <w:sz w:val="20"/>
                <w:szCs w:val="20"/>
              </w:rPr>
              <w:t xml:space="preserve">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34BD968F"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колонка для анализа ФДГ</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51D4DED"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6D88A99"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BD9F5D2"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2026-600265533-516</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188DC1EC"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33418413" w:rsidR="001C252D" w:rsidRPr="00666220" w:rsidRDefault="00E312C0" w:rsidP="008207B5">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02E1058D"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11</w:t>
            </w:r>
            <w:r w:rsidR="00E312C0">
              <w:rPr>
                <w:rFonts w:ascii="Times New Roman" w:hAnsi="Times New Roman" w:cs="Times New Roman"/>
                <w:sz w:val="20"/>
                <w:szCs w:val="20"/>
              </w:rPr>
              <w:t> 478,18</w:t>
            </w:r>
            <w:r w:rsidRPr="003A2FF5">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0B8D7F1B"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 xml:space="preserve">приложению </w:t>
            </w:r>
            <w:r w:rsidR="003A2FF5">
              <w:rPr>
                <w:rFonts w:ascii="Times New Roman" w:hAnsi="Times New Roman" w:cs="Times New Roman"/>
                <w:b/>
                <w:sz w:val="20"/>
                <w:szCs w:val="20"/>
              </w:rPr>
              <w:t>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29DECED" w14:textId="77777777" w:rsidR="003A2FF5" w:rsidRDefault="006D196B" w:rsidP="006D196B">
      <w:pPr>
        <w:pStyle w:val="margt"/>
        <w:spacing w:before="0" w:after="0"/>
        <w:jc w:val="both"/>
        <w:rPr>
          <w:sz w:val="20"/>
          <w:szCs w:val="20"/>
        </w:rPr>
      </w:pPr>
      <w:r w:rsidRPr="007463B9">
        <w:rPr>
          <w:sz w:val="20"/>
          <w:szCs w:val="20"/>
        </w:rPr>
        <w:t> </w:t>
      </w:r>
    </w:p>
    <w:tbl>
      <w:tblPr>
        <w:tblW w:w="5000" w:type="pct"/>
        <w:tblLook w:val="04A0" w:firstRow="1" w:lastRow="0" w:firstColumn="1" w:lastColumn="0" w:noHBand="0" w:noVBand="1"/>
      </w:tblPr>
      <w:tblGrid>
        <w:gridCol w:w="4811"/>
        <w:gridCol w:w="5942"/>
      </w:tblGrid>
      <w:tr w:rsidR="003A2FF5" w:rsidRPr="008F5724" w14:paraId="7D363E22"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96F4B3" w14:textId="4E51F863"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2</w:t>
            </w:r>
          </w:p>
        </w:tc>
      </w:tr>
      <w:tr w:rsidR="003A2FF5" w:rsidRPr="006D196B" w14:paraId="0DDDED3F"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4FA86A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A0C8883" w14:textId="4EE55A82"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предколонка колонка для анализа FCh</w:t>
            </w:r>
          </w:p>
        </w:tc>
      </w:tr>
      <w:tr w:rsidR="003A2FF5" w:rsidRPr="006D196B" w14:paraId="40E7A75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E353B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D0E83EB" w14:textId="18EE638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1B0BF23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20A72D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5E48696" w14:textId="271F8E4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623353AA"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3458445B"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943341F" w14:textId="1E8BA6C1"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2026-600265533-550</w:t>
            </w:r>
          </w:p>
        </w:tc>
      </w:tr>
      <w:tr w:rsidR="003A2FF5" w:rsidRPr="006D196B" w14:paraId="259FF15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61D88C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61458D0" w14:textId="15D13637"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2D2C35F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3FA5EE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717F559" w14:textId="5B2DEFB7"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28CC9E7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41F2E6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B431D6D"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5E239F6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CE6FF3C"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4DA84C0" w14:textId="396C39C0" w:rsidR="003A2FF5" w:rsidRPr="006D196B" w:rsidRDefault="00E312C0"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4 051,96</w:t>
            </w:r>
            <w:r w:rsidR="003A2FF5" w:rsidRPr="003A2FF5">
              <w:rPr>
                <w:rFonts w:ascii="Times New Roman" w:hAnsi="Times New Roman" w:cs="Times New Roman"/>
                <w:sz w:val="20"/>
                <w:szCs w:val="20"/>
              </w:rPr>
              <w:t xml:space="preserve"> </w:t>
            </w:r>
            <w:r w:rsidR="003A2FF5">
              <w:rPr>
                <w:rFonts w:ascii="Times New Roman" w:hAnsi="Times New Roman" w:cs="Times New Roman"/>
                <w:sz w:val="20"/>
                <w:szCs w:val="20"/>
              </w:rPr>
              <w:t>бел. руб.</w:t>
            </w:r>
          </w:p>
        </w:tc>
      </w:tr>
      <w:tr w:rsidR="003A2FF5" w:rsidRPr="006D196B" w14:paraId="3ABB959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7A8051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3D84429"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3D78BA65"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9667A47"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B6DC703"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48C9B25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B939BB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0CCDB90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CAAA69"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5F867F2" w14:textId="4270DD30"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25B874A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060C872"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F68EB7"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5FDCCCB8"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DF701C" w14:textId="7EE2625C"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3</w:t>
            </w:r>
          </w:p>
        </w:tc>
      </w:tr>
      <w:tr w:rsidR="003A2FF5" w:rsidRPr="006D196B" w14:paraId="22521CE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4A693E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5859FD8" w14:textId="3C03ED45"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предколонка колонка для анализа ФДГ</w:t>
            </w:r>
          </w:p>
        </w:tc>
      </w:tr>
      <w:tr w:rsidR="003A2FF5" w:rsidRPr="006D196B" w14:paraId="180CA0E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2A9D8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4E95FCA" w14:textId="44ECA68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52C64B1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78478B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0178E98" w14:textId="67E3387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319180D0"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1C3A89BE"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CC30B34" w14:textId="3F6A9FB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2026-600265533-520</w:t>
            </w:r>
          </w:p>
        </w:tc>
      </w:tr>
      <w:tr w:rsidR="003A2FF5" w:rsidRPr="006D196B" w14:paraId="4C2687C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6078A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A6768A6" w14:textId="74DF364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60752D8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D332D6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F6212BA" w14:textId="68AE7AC6"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0DA1197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A608A9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4B1373E"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2BEDC08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859EEAC"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D262888" w14:textId="7FC953BC" w:rsidR="003A2FF5" w:rsidRPr="006D196B" w:rsidRDefault="00E312C0"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4 051,96</w:t>
            </w:r>
            <w:r w:rsidR="003A2FF5" w:rsidRPr="003A2FF5">
              <w:rPr>
                <w:rFonts w:ascii="Times New Roman" w:hAnsi="Times New Roman" w:cs="Times New Roman"/>
                <w:sz w:val="20"/>
                <w:szCs w:val="20"/>
              </w:rPr>
              <w:t xml:space="preserve"> </w:t>
            </w:r>
            <w:r w:rsidR="003A2FF5">
              <w:rPr>
                <w:rFonts w:ascii="Times New Roman" w:hAnsi="Times New Roman" w:cs="Times New Roman"/>
                <w:sz w:val="20"/>
                <w:szCs w:val="20"/>
              </w:rPr>
              <w:t>бел. руб.</w:t>
            </w:r>
          </w:p>
        </w:tc>
      </w:tr>
      <w:tr w:rsidR="003A2FF5" w:rsidRPr="006D196B" w14:paraId="5C8CFC8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B009E3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1C27846"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797E43D6"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7C0C4D9"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94C91B3"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40266653"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BFD515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6038F37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05166"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4AF8854" w14:textId="314D4DBB"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5D0DC2EC"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FBD1B7"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A94E9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74D68BC4"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1438DE" w14:textId="7DABD5FF"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4</w:t>
            </w:r>
          </w:p>
        </w:tc>
      </w:tr>
      <w:tr w:rsidR="003A2FF5" w:rsidRPr="006D196B" w14:paraId="46E8776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5BCC66D"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61536EA" w14:textId="301F633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Аналитическая колонка для газовой хроматографии</w:t>
            </w:r>
          </w:p>
        </w:tc>
      </w:tr>
      <w:tr w:rsidR="003A2FF5" w:rsidRPr="006D196B" w14:paraId="5A07709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8FCA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840D3BB" w14:textId="75F24BD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0692D174"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A7751E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E8D1CB2" w14:textId="6343ECD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10EFE3D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979FB20"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7A3C600" w14:textId="29D248E2"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2026-600265533-523</w:t>
            </w:r>
          </w:p>
        </w:tc>
      </w:tr>
      <w:tr w:rsidR="003A2FF5" w:rsidRPr="006D196B" w14:paraId="1AAE46A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E05646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FE9E2CB" w14:textId="2D703370"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1C9FF60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AD89A3B"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2A19A0E" w14:textId="56582DF4"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0B744A7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FAD8C4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FEB9306"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4B0D169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7595F52"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AAA8716" w14:textId="42A8917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6 000,00 </w:t>
            </w:r>
            <w:r>
              <w:rPr>
                <w:rFonts w:ascii="Times New Roman" w:hAnsi="Times New Roman" w:cs="Times New Roman"/>
                <w:sz w:val="20"/>
                <w:szCs w:val="20"/>
              </w:rPr>
              <w:t>бел. руб.</w:t>
            </w:r>
          </w:p>
        </w:tc>
      </w:tr>
      <w:tr w:rsidR="003A2FF5" w:rsidRPr="006D196B" w14:paraId="54CEF0C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0291A5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3E35F61"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C1426FD"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1F86C72"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2651CF1"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38950524"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C287EC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826BF84"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F3165C"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3ADB0EC" w14:textId="57E275CC"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4</w:t>
            </w:r>
            <w:r>
              <w:rPr>
                <w:rFonts w:ascii="Times New Roman" w:hAnsi="Times New Roman" w:cs="Times New Roman"/>
                <w:sz w:val="20"/>
                <w:szCs w:val="20"/>
              </w:rPr>
              <w:t xml:space="preserve"> к лоту</w:t>
            </w:r>
          </w:p>
          <w:p w14:paraId="49691DF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0B014A0"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14344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4682440D"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5C1443" w14:textId="25CE09F3"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5</w:t>
            </w:r>
          </w:p>
        </w:tc>
      </w:tr>
      <w:tr w:rsidR="003A2FF5" w:rsidRPr="006D196B" w14:paraId="6530E9D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E798E5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856CE30" w14:textId="10DA6E37"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Катионообменная микромебрана</w:t>
            </w:r>
          </w:p>
        </w:tc>
      </w:tr>
      <w:tr w:rsidR="003A2FF5" w:rsidRPr="006D196B" w14:paraId="79A1D119"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86E3B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1DB0027" w14:textId="1831B4DC"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26.51.82.400</w:t>
            </w:r>
          </w:p>
        </w:tc>
      </w:tr>
      <w:tr w:rsidR="003A2FF5" w:rsidRPr="006D196B" w14:paraId="0E52FD7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DFB2E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DE32E2" w14:textId="3F1DF81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и принадлежности приборов и аппаратуры для измерения и контроля физических и химических величин</w:t>
            </w:r>
          </w:p>
        </w:tc>
      </w:tr>
      <w:tr w:rsidR="003A2FF5" w:rsidRPr="006D196B" w14:paraId="1E59E7BA"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0D19CC3"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477ADF9" w14:textId="726278B1"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2026-600265533-542</w:t>
            </w:r>
          </w:p>
        </w:tc>
      </w:tr>
      <w:tr w:rsidR="003A2FF5" w:rsidRPr="006D196B" w14:paraId="4A73618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A1B7B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B6C07C9" w14:textId="7AA2283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213F320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771DBD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60B0EAE" w14:textId="4ACFC582"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46F6B5C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06F2A76"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3BCA445"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13D50B2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1A82415"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A7CE11E" w14:textId="1201E09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11</w:t>
            </w:r>
            <w:r w:rsidR="00E312C0">
              <w:rPr>
                <w:rFonts w:ascii="Times New Roman" w:hAnsi="Times New Roman" w:cs="Times New Roman"/>
                <w:sz w:val="20"/>
                <w:szCs w:val="20"/>
              </w:rPr>
              <w:t xml:space="preserve"> 522,00 </w:t>
            </w:r>
            <w:r>
              <w:rPr>
                <w:rFonts w:ascii="Times New Roman" w:hAnsi="Times New Roman" w:cs="Times New Roman"/>
                <w:sz w:val="20"/>
                <w:szCs w:val="20"/>
              </w:rPr>
              <w:t>бел. руб.</w:t>
            </w:r>
          </w:p>
        </w:tc>
      </w:tr>
      <w:tr w:rsidR="003A2FF5" w:rsidRPr="006D196B" w14:paraId="4749A1F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F1A831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72310D5"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506283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ED70107"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94F5F41"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0C4F11D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8428E04"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7E4F520C"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6C052D"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B0F5F4B" w14:textId="5A0E769A"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5</w:t>
            </w:r>
            <w:r>
              <w:rPr>
                <w:rFonts w:ascii="Times New Roman" w:hAnsi="Times New Roman" w:cs="Times New Roman"/>
                <w:sz w:val="20"/>
                <w:szCs w:val="20"/>
              </w:rPr>
              <w:t xml:space="preserve"> к лоту</w:t>
            </w:r>
          </w:p>
          <w:p w14:paraId="77C7B92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417F9FE"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DE6ED8"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0ACB23A7"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D5EBFD" w14:textId="77E8DD77"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6</w:t>
            </w:r>
          </w:p>
        </w:tc>
      </w:tr>
      <w:tr w:rsidR="003A2FF5" w:rsidRPr="006D196B" w14:paraId="0B1EABC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E236F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0878C50" w14:textId="721A9F9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Шприц для автосамплера</w:t>
            </w:r>
          </w:p>
        </w:tc>
      </w:tr>
      <w:tr w:rsidR="003A2FF5" w:rsidRPr="006D196B" w14:paraId="189E6EDA"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B105E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C3B43A2" w14:textId="230469A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0C7DE22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10F623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63864C0" w14:textId="3D91E95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53F0F64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5458F7A9"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421E8E8" w14:textId="0C2FA6FD"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2026-600265533-524</w:t>
            </w:r>
          </w:p>
        </w:tc>
      </w:tr>
      <w:tr w:rsidR="003A2FF5" w:rsidRPr="006D196B" w14:paraId="03E107E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E25E91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F6B5677" w14:textId="73DF902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3 штук</w:t>
            </w:r>
          </w:p>
        </w:tc>
      </w:tr>
      <w:tr w:rsidR="003A2FF5" w:rsidRPr="00666220" w14:paraId="6B9C7F6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AF8AEF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15DEEBC" w14:textId="5FF060FC"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3733890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DD196B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C8F0EB2"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D459D6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1C7429"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1A11F97" w14:textId="3701027B"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w:t>
            </w:r>
            <w:r w:rsidR="00E312C0">
              <w:rPr>
                <w:rFonts w:ascii="Times New Roman" w:hAnsi="Times New Roman" w:cs="Times New Roman"/>
                <w:sz w:val="20"/>
                <w:szCs w:val="20"/>
              </w:rPr>
              <w:t> 365,06</w:t>
            </w:r>
            <w:r w:rsidRPr="003A2FF5">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3A2FF5" w:rsidRPr="006D196B" w14:paraId="18FAD88F"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2B43F1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7E4A0D4"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127B5736"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A529D05"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E5EB60F"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03C9AD4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20CD6C8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0F27AD2C"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90050"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35DEB82" w14:textId="5EEF6720"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6</w:t>
            </w:r>
            <w:r>
              <w:rPr>
                <w:rFonts w:ascii="Times New Roman" w:hAnsi="Times New Roman" w:cs="Times New Roman"/>
                <w:sz w:val="20"/>
                <w:szCs w:val="20"/>
              </w:rPr>
              <w:t xml:space="preserve"> к лоту</w:t>
            </w:r>
          </w:p>
          <w:p w14:paraId="5520AA2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12D52E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D2E1A8"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103C903B"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B001AA" w14:textId="21541ABB"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7</w:t>
            </w:r>
          </w:p>
        </w:tc>
      </w:tr>
      <w:tr w:rsidR="003A2FF5" w:rsidRPr="006D196B" w14:paraId="3AA7DF1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E75E71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C30793D" w14:textId="5891E3E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колонка для анализа FET</w:t>
            </w:r>
          </w:p>
        </w:tc>
      </w:tr>
      <w:tr w:rsidR="003A2FF5" w:rsidRPr="006D196B" w14:paraId="0D01A4AB"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257B1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9EF50F6" w14:textId="163E04A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371A1A2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316E98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10A66E4" w14:textId="308D455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674BEF41"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7F6A6EEF"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12EB113" w14:textId="5BBF615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2026-600265533-546</w:t>
            </w:r>
          </w:p>
        </w:tc>
      </w:tr>
      <w:tr w:rsidR="003A2FF5" w:rsidRPr="006D196B" w14:paraId="167ABDB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7268A2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C8E9F1B" w14:textId="61C6DAC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01EA3FF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DCC75A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7C9C07D" w14:textId="6A3452F6"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0D72034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2A4EEA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C64432D"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74B85DE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9F43373"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866A442" w14:textId="612B1C75"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w:t>
            </w:r>
            <w:r w:rsidR="00E312C0">
              <w:rPr>
                <w:rFonts w:ascii="Times New Roman" w:hAnsi="Times New Roman" w:cs="Times New Roman"/>
                <w:sz w:val="20"/>
                <w:szCs w:val="20"/>
              </w:rPr>
              <w:t> 807,90</w:t>
            </w:r>
            <w:r w:rsidRPr="003A2FF5">
              <w:rPr>
                <w:rFonts w:ascii="Times New Roman" w:hAnsi="Times New Roman" w:cs="Times New Roman"/>
                <w:sz w:val="20"/>
                <w:szCs w:val="20"/>
              </w:rPr>
              <w:t xml:space="preserve"> </w:t>
            </w:r>
            <w:r>
              <w:rPr>
                <w:rFonts w:ascii="Times New Roman" w:hAnsi="Times New Roman" w:cs="Times New Roman"/>
                <w:sz w:val="20"/>
                <w:szCs w:val="20"/>
              </w:rPr>
              <w:t>бел. руб.</w:t>
            </w:r>
          </w:p>
        </w:tc>
      </w:tr>
      <w:tr w:rsidR="003A2FF5" w:rsidRPr="006D196B" w14:paraId="6BF66D3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FF65BC6"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92BAF72"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509265C3"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7C80DA0"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0BF93B6"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6C753223"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1B56CFF9"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6243A7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148C5"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D21A8AD" w14:textId="073F40F5"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7</w:t>
            </w:r>
            <w:r>
              <w:rPr>
                <w:rFonts w:ascii="Times New Roman" w:hAnsi="Times New Roman" w:cs="Times New Roman"/>
                <w:sz w:val="20"/>
                <w:szCs w:val="20"/>
              </w:rPr>
              <w:t xml:space="preserve"> к лоту</w:t>
            </w:r>
          </w:p>
          <w:p w14:paraId="2F50B909"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6D74CFC"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B13AA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B62DADF"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0B5905" w14:textId="20ABB4F9"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8</w:t>
            </w:r>
          </w:p>
        </w:tc>
      </w:tr>
      <w:tr w:rsidR="003A2FF5" w:rsidRPr="006D196B" w14:paraId="675A2F1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A7396D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F6EC3CB" w14:textId="32C61C9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Фильтр-виалы</w:t>
            </w:r>
          </w:p>
        </w:tc>
      </w:tr>
      <w:tr w:rsidR="003A2FF5" w:rsidRPr="006D196B" w14:paraId="07885C9E"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CD783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A89E7A5" w14:textId="723757A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28.29.82.550</w:t>
            </w:r>
          </w:p>
        </w:tc>
      </w:tr>
      <w:tr w:rsidR="003A2FF5" w:rsidRPr="006D196B" w14:paraId="1DCD190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555CB4E"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76521C4" w14:textId="40F7B84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фильтров для жидкостей</w:t>
            </w:r>
          </w:p>
        </w:tc>
      </w:tr>
      <w:tr w:rsidR="003A2FF5" w:rsidRPr="006D196B" w14:paraId="501BA358"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046A7B7"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19D06D4" w14:textId="6488917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2026-600265533-543</w:t>
            </w:r>
          </w:p>
        </w:tc>
      </w:tr>
      <w:tr w:rsidR="003A2FF5" w:rsidRPr="006D196B" w14:paraId="181EC38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5646E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E9EC65" w14:textId="4C7493E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100 штук</w:t>
            </w:r>
          </w:p>
        </w:tc>
      </w:tr>
      <w:tr w:rsidR="003A2FF5" w:rsidRPr="00666220" w14:paraId="2BDB241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F40981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16A596" w14:textId="143962E3"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6853E43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10358F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8791628"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5BD991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5679441"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1AF863D" w14:textId="26DBB1A2" w:rsidR="003A2FF5" w:rsidRPr="006D196B" w:rsidRDefault="00E312C0"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1 215,80</w:t>
            </w:r>
            <w:r w:rsidR="003A2FF5" w:rsidRPr="003A2FF5">
              <w:rPr>
                <w:rFonts w:ascii="Times New Roman" w:hAnsi="Times New Roman" w:cs="Times New Roman"/>
                <w:sz w:val="20"/>
                <w:szCs w:val="20"/>
              </w:rPr>
              <w:t xml:space="preserve"> </w:t>
            </w:r>
            <w:r w:rsidR="003A2FF5">
              <w:rPr>
                <w:rFonts w:ascii="Times New Roman" w:hAnsi="Times New Roman" w:cs="Times New Roman"/>
                <w:sz w:val="20"/>
                <w:szCs w:val="20"/>
              </w:rPr>
              <w:t>бел. руб.</w:t>
            </w:r>
          </w:p>
        </w:tc>
      </w:tr>
      <w:tr w:rsidR="003A2FF5" w:rsidRPr="006D196B" w14:paraId="0622A48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5A7EE4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66C5C6E"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6AABAD78"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7A0DB9B5"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B9A5494"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20916F07"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72AD099"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5EB0C272"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5D132C"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BB5383B" w14:textId="287AEADA"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8</w:t>
            </w:r>
            <w:r>
              <w:rPr>
                <w:rFonts w:ascii="Times New Roman" w:hAnsi="Times New Roman" w:cs="Times New Roman"/>
                <w:sz w:val="20"/>
                <w:szCs w:val="20"/>
              </w:rPr>
              <w:t xml:space="preserve"> к лоту</w:t>
            </w:r>
          </w:p>
          <w:p w14:paraId="323B0095"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C92231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598785"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59460B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29C5C2" w14:textId="0E907FEB"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9</w:t>
            </w:r>
          </w:p>
        </w:tc>
      </w:tr>
      <w:tr w:rsidR="003A2FF5" w:rsidRPr="006D196B" w14:paraId="7DDE48B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84E4F8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F4CBC3D" w14:textId="51B3132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Шприцевые мембранные фильтры</w:t>
            </w:r>
          </w:p>
        </w:tc>
      </w:tr>
      <w:tr w:rsidR="003A2FF5" w:rsidRPr="006D196B" w14:paraId="3B463A0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98D5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9519ECF" w14:textId="0554B770"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28.29.82.550</w:t>
            </w:r>
            <w:r w:rsidRPr="003A2FF5">
              <w:rPr>
                <w:rFonts w:ascii="Times New Roman" w:hAnsi="Times New Roman" w:cs="Times New Roman"/>
                <w:sz w:val="20"/>
                <w:szCs w:val="20"/>
              </w:rPr>
              <w:tab/>
            </w:r>
          </w:p>
        </w:tc>
      </w:tr>
      <w:tr w:rsidR="003A2FF5" w:rsidRPr="006D196B" w14:paraId="5EE856F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02CD55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30055CD" w14:textId="6A0D0AF4"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фильтров для жидкостей</w:t>
            </w:r>
          </w:p>
        </w:tc>
      </w:tr>
      <w:tr w:rsidR="003A2FF5" w:rsidRPr="006D196B" w14:paraId="370F8F85"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125E069F"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C30CC04" w14:textId="5D532124"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2026-600265533-541</w:t>
            </w:r>
          </w:p>
        </w:tc>
      </w:tr>
      <w:tr w:rsidR="003A2FF5" w:rsidRPr="006D196B" w14:paraId="3A2390A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B01A18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89EAB6F" w14:textId="2B343840"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500 штук</w:t>
            </w:r>
          </w:p>
        </w:tc>
      </w:tr>
      <w:tr w:rsidR="003A2FF5" w:rsidRPr="00666220" w14:paraId="57FA370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171FE0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D2B7A29" w14:textId="4864C915"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2C1227E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51E25D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09E182C"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A5DBF7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9098B0"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93E6962" w14:textId="619654F5" w:rsidR="003A2FF5" w:rsidRPr="006D196B" w:rsidRDefault="00E312C0"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916,00</w:t>
            </w:r>
            <w:r w:rsidR="000C56AE" w:rsidRPr="000C56AE">
              <w:rPr>
                <w:rFonts w:ascii="Times New Roman" w:hAnsi="Times New Roman" w:cs="Times New Roman"/>
                <w:sz w:val="20"/>
                <w:szCs w:val="20"/>
              </w:rPr>
              <w:t xml:space="preserve"> </w:t>
            </w:r>
            <w:r w:rsidR="003A2FF5">
              <w:rPr>
                <w:rFonts w:ascii="Times New Roman" w:hAnsi="Times New Roman" w:cs="Times New Roman"/>
                <w:sz w:val="20"/>
                <w:szCs w:val="20"/>
              </w:rPr>
              <w:t>бел. руб.</w:t>
            </w:r>
          </w:p>
        </w:tc>
      </w:tr>
      <w:tr w:rsidR="003A2FF5" w:rsidRPr="006D196B" w14:paraId="76A4DD9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986798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6F09585"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D9CCA29"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DD6C91F"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3EE721F"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62ECEF7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304318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492934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AAB55E"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DFC9F87" w14:textId="70004A54"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0C56AE">
              <w:rPr>
                <w:rFonts w:ascii="Times New Roman" w:hAnsi="Times New Roman" w:cs="Times New Roman"/>
                <w:b/>
                <w:sz w:val="20"/>
                <w:szCs w:val="20"/>
              </w:rPr>
              <w:t>9</w:t>
            </w:r>
            <w:r>
              <w:rPr>
                <w:rFonts w:ascii="Times New Roman" w:hAnsi="Times New Roman" w:cs="Times New Roman"/>
                <w:sz w:val="20"/>
                <w:szCs w:val="20"/>
              </w:rPr>
              <w:t xml:space="preserve"> к лоту</w:t>
            </w:r>
          </w:p>
          <w:p w14:paraId="6F80E9B6"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F92EBFF"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74594D"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0D10E2F"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97FCFC" w14:textId="1A6935A1"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w:t>
            </w:r>
            <w:r w:rsidR="000C56AE">
              <w:rPr>
                <w:rFonts w:ascii="Times New Roman" w:hAnsi="Times New Roman" w:cs="Times New Roman"/>
                <w:b/>
                <w:sz w:val="20"/>
                <w:szCs w:val="20"/>
              </w:rPr>
              <w:t>10</w:t>
            </w:r>
          </w:p>
        </w:tc>
      </w:tr>
      <w:tr w:rsidR="003A2FF5" w:rsidRPr="006D196B" w14:paraId="35FBA8E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1A1B9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7A0FC4B" w14:textId="1DA4AA57"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Петля для образцов, нержавеющая сталь, 100 мкл</w:t>
            </w:r>
          </w:p>
        </w:tc>
      </w:tr>
      <w:tr w:rsidR="003A2FF5" w:rsidRPr="006D196B" w14:paraId="6FE30AD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8C8A9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4AD1A9F" w14:textId="0783BD2C"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26.51.53.200</w:t>
            </w:r>
          </w:p>
        </w:tc>
      </w:tr>
      <w:tr w:rsidR="003A2FF5" w:rsidRPr="006D196B" w14:paraId="28AB4164"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423EC7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1327B27" w14:textId="1DCFB59C"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Хроматографы и приборы для электрофореза</w:t>
            </w:r>
          </w:p>
        </w:tc>
      </w:tr>
      <w:tr w:rsidR="003A2FF5" w:rsidRPr="006D196B" w14:paraId="22297B13"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CF851F9"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D6DA395" w14:textId="6C6D7931"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2026-600265533-529</w:t>
            </w:r>
          </w:p>
        </w:tc>
      </w:tr>
      <w:tr w:rsidR="003A2FF5" w:rsidRPr="006D196B" w14:paraId="59C3340A"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C6349C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811B114" w14:textId="10B946CA"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1 штук</w:t>
            </w:r>
          </w:p>
        </w:tc>
      </w:tr>
      <w:tr w:rsidR="003A2FF5" w:rsidRPr="00666220" w14:paraId="0CBBC1B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0B0538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780369B" w14:textId="06D93B10" w:rsidR="003A2FF5" w:rsidRPr="00666220" w:rsidRDefault="00E312C0" w:rsidP="00A70E8A">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 момента подписания договора по 15.12.2026</w:t>
            </w:r>
          </w:p>
        </w:tc>
      </w:tr>
      <w:tr w:rsidR="003A2FF5" w:rsidRPr="006D196B" w14:paraId="729EFA6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A0412A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94C63D7"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09E6B0F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7F956AD"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37EFE19" w14:textId="1490A8B5"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1 0</w:t>
            </w:r>
            <w:r w:rsidR="00E312C0">
              <w:rPr>
                <w:rFonts w:ascii="Times New Roman" w:hAnsi="Times New Roman" w:cs="Times New Roman"/>
                <w:sz w:val="20"/>
                <w:szCs w:val="20"/>
              </w:rPr>
              <w:t>6</w:t>
            </w:r>
            <w:r w:rsidRPr="000C56AE">
              <w:rPr>
                <w:rFonts w:ascii="Times New Roman" w:hAnsi="Times New Roman" w:cs="Times New Roman"/>
                <w:sz w:val="20"/>
                <w:szCs w:val="20"/>
              </w:rPr>
              <w:t>9,</w:t>
            </w:r>
            <w:r w:rsidR="00E312C0">
              <w:rPr>
                <w:rFonts w:ascii="Times New Roman" w:hAnsi="Times New Roman" w:cs="Times New Roman"/>
                <w:sz w:val="20"/>
                <w:szCs w:val="20"/>
              </w:rPr>
              <w:t>5</w:t>
            </w:r>
            <w:r w:rsidRPr="000C56AE">
              <w:rPr>
                <w:rFonts w:ascii="Times New Roman" w:hAnsi="Times New Roman" w:cs="Times New Roman"/>
                <w:sz w:val="20"/>
                <w:szCs w:val="20"/>
              </w:rPr>
              <w:t xml:space="preserve">0 </w:t>
            </w:r>
            <w:r w:rsidR="003A2FF5">
              <w:rPr>
                <w:rFonts w:ascii="Times New Roman" w:hAnsi="Times New Roman" w:cs="Times New Roman"/>
                <w:sz w:val="20"/>
                <w:szCs w:val="20"/>
              </w:rPr>
              <w:t>бел. руб.</w:t>
            </w:r>
          </w:p>
        </w:tc>
      </w:tr>
      <w:tr w:rsidR="003A2FF5" w:rsidRPr="006D196B" w14:paraId="4C9FE9EA"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220C4AE"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E264131"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4EB0D880"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DDD8C40"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75A4FB7"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388EAC2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16E891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72ABD88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6EF177"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F323CE5" w14:textId="334F514D"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0C56AE">
              <w:rPr>
                <w:rFonts w:ascii="Times New Roman" w:hAnsi="Times New Roman" w:cs="Times New Roman"/>
                <w:b/>
                <w:sz w:val="20"/>
                <w:szCs w:val="20"/>
              </w:rPr>
              <w:t>10</w:t>
            </w:r>
            <w:r>
              <w:rPr>
                <w:rFonts w:ascii="Times New Roman" w:hAnsi="Times New Roman" w:cs="Times New Roman"/>
                <w:sz w:val="20"/>
                <w:szCs w:val="20"/>
              </w:rPr>
              <w:t xml:space="preserve"> к лоту</w:t>
            </w:r>
          </w:p>
          <w:p w14:paraId="0556EEC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138DC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33EA2E"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0B98451" w14:textId="181617DB" w:rsidR="003A2FF5" w:rsidRDefault="003A2FF5" w:rsidP="006D196B">
      <w:pPr>
        <w:pStyle w:val="margt"/>
        <w:spacing w:before="0" w:after="0"/>
        <w:jc w:val="both"/>
        <w:rPr>
          <w:sz w:val="20"/>
          <w:szCs w:val="20"/>
        </w:rPr>
      </w:pPr>
    </w:p>
    <w:p w14:paraId="2A4B1D58" w14:textId="6552571E" w:rsidR="006D196B" w:rsidRPr="00B04022" w:rsidRDefault="006D196B" w:rsidP="006D196B">
      <w:pPr>
        <w:pStyle w:val="margt"/>
        <w:spacing w:before="0" w:after="0"/>
        <w:jc w:val="both"/>
        <w:rPr>
          <w:color w:val="FF0000"/>
          <w:sz w:val="20"/>
          <w:szCs w:val="20"/>
        </w:rPr>
      </w:pPr>
      <w:r w:rsidRPr="007463B9">
        <w:rPr>
          <w:sz w:val="20"/>
          <w:szCs w:val="20"/>
        </w:rPr>
        <w:t xml:space="preserve">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0C56AE">
        <w:rPr>
          <w:b/>
          <w:color w:val="000000" w:themeColor="text1"/>
          <w:sz w:val="22"/>
          <w:szCs w:val="22"/>
          <w:highlight w:val="yellow"/>
        </w:rPr>
        <w:t>для лотов</w:t>
      </w:r>
      <w:r w:rsidR="00B04022" w:rsidRPr="000C56AE">
        <w:rPr>
          <w:b/>
          <w:color w:val="000000" w:themeColor="text1"/>
          <w:sz w:val="22"/>
          <w:szCs w:val="22"/>
          <w:highlight w:val="yellow"/>
        </w:rPr>
        <w:t xml:space="preserve"> </w:t>
      </w:r>
      <w:r w:rsidR="000C56AE" w:rsidRPr="000C56AE">
        <w:rPr>
          <w:b/>
          <w:color w:val="000000" w:themeColor="text1"/>
          <w:sz w:val="22"/>
          <w:szCs w:val="22"/>
          <w:highlight w:val="yellow"/>
        </w:rPr>
        <w:t>1-10</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lastRenderedPageBreak/>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099FADD" w14:textId="7331936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lastRenderedPageBreak/>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4CDAA6A0"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r w:rsidR="00065B2E" w:rsidRPr="008A37D0">
              <w:rPr>
                <w:rFonts w:ascii="Times New Roman" w:hAnsi="Times New Roman" w:cs="Times New Roman"/>
                <w:sz w:val="20"/>
                <w:szCs w:val="20"/>
              </w:rPr>
              <w:br/>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lastRenderedPageBreak/>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0DBA0B6C" w:rsidR="005633A7" w:rsidRPr="00211A97" w:rsidRDefault="005D59CE" w:rsidP="0070286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25409D9D"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hyperlink>
      <w:r w:rsidR="00702865" w:rsidRPr="00702865">
        <w:rPr>
          <w:rFonts w:eastAsiaTheme="minorEastAsia"/>
          <w:b/>
          <w:bCs/>
          <w:highlight w:val="yellow"/>
          <w:lang w:eastAsia="zh-CN"/>
        </w:rPr>
        <w:t xml:space="preserve"> </w:t>
      </w:r>
      <w:r w:rsidR="00702865" w:rsidRPr="00702865">
        <w:rPr>
          <w:rFonts w:eastAsiaTheme="minorEastAsia"/>
          <w:b/>
          <w:bCs/>
          <w:highlight w:val="yellow"/>
          <w:lang w:val="en-US" w:eastAsia="zh-CN"/>
        </w:rPr>
        <w:t>vkuzmitovich</w:t>
      </w:r>
      <w:r w:rsidR="00702865" w:rsidRPr="00702865">
        <w:rPr>
          <w:rFonts w:eastAsiaTheme="minorEastAsia"/>
          <w:b/>
          <w:bCs/>
          <w:highlight w:val="yellow"/>
          <w:lang w:eastAsia="zh-CN"/>
        </w:rPr>
        <w:t>@</w:t>
      </w:r>
      <w:r w:rsidR="00702865" w:rsidRPr="00702865">
        <w:rPr>
          <w:rFonts w:eastAsiaTheme="minorEastAsia"/>
          <w:b/>
          <w:bCs/>
          <w:highlight w:val="yellow"/>
          <w:lang w:val="en-US" w:eastAsia="zh-CN"/>
        </w:rPr>
        <w:t>omr</w:t>
      </w:r>
      <w:r w:rsidR="00702865" w:rsidRPr="00702865">
        <w:rPr>
          <w:rFonts w:eastAsiaTheme="minorEastAsia"/>
          <w:b/>
          <w:bCs/>
          <w:highlight w:val="yellow"/>
          <w:lang w:eastAsia="zh-CN"/>
        </w:rPr>
        <w:t>.</w:t>
      </w:r>
      <w:r w:rsidR="00702865" w:rsidRPr="00702865">
        <w:rPr>
          <w:rFonts w:eastAsiaTheme="minorEastAsia"/>
          <w:b/>
          <w:bCs/>
          <w:highlight w:val="yellow"/>
          <w:lang w:val="en-US" w:eastAsia="zh-CN"/>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1CF8B94" w14:textId="77777777" w:rsidR="00702865" w:rsidRDefault="00702865"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5D68A55" w14:textId="77777777" w:rsidR="00702865" w:rsidRDefault="00702865"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EADF026" w14:textId="6267769D" w:rsidR="00702865" w:rsidRPr="00702865" w:rsidRDefault="00702865" w:rsidP="00702865">
      <w:pPr>
        <w:widowControl w:val="0"/>
        <w:tabs>
          <w:tab w:val="left" w:pos="1962"/>
          <w:tab w:val="left" w:pos="1963"/>
        </w:tabs>
        <w:autoSpaceDE w:val="0"/>
        <w:autoSpaceDN w:val="0"/>
        <w:spacing w:before="166" w:after="28"/>
        <w:ind w:left="1962" w:right="208"/>
        <w:jc w:val="right"/>
        <w:rPr>
          <w:rFonts w:ascii="Times New Roman" w:hAnsi="Times New Roman" w:cs="Times New Roman"/>
          <w:b/>
        </w:rPr>
      </w:pPr>
      <w:r w:rsidRPr="00702865">
        <w:rPr>
          <w:rFonts w:ascii="Times New Roman" w:hAnsi="Times New Roman" w:cs="Times New Roman"/>
          <w:b/>
        </w:rPr>
        <w:lastRenderedPageBreak/>
        <w:t xml:space="preserve">Приложение 1 к </w:t>
      </w:r>
      <w:r>
        <w:rPr>
          <w:rFonts w:ascii="Times New Roman" w:hAnsi="Times New Roman" w:cs="Times New Roman"/>
          <w:b/>
        </w:rPr>
        <w:t>лоту</w:t>
      </w:r>
    </w:p>
    <w:p w14:paraId="61E2A8AF" w14:textId="77777777" w:rsidR="00702865" w:rsidRPr="00702865" w:rsidRDefault="00702865" w:rsidP="00702865">
      <w:pPr>
        <w:widowControl w:val="0"/>
        <w:tabs>
          <w:tab w:val="left" w:pos="1962"/>
          <w:tab w:val="left" w:pos="1963"/>
        </w:tabs>
        <w:autoSpaceDE w:val="0"/>
        <w:autoSpaceDN w:val="0"/>
        <w:spacing w:before="166" w:after="28"/>
        <w:ind w:right="208"/>
        <w:jc w:val="center"/>
        <w:rPr>
          <w:rFonts w:ascii="Times New Roman" w:hAnsi="Times New Roman" w:cs="Times New Roman"/>
          <w:bCs/>
        </w:rPr>
      </w:pPr>
      <w:r w:rsidRPr="00702865">
        <w:rPr>
          <w:rFonts w:ascii="Times New Roman" w:hAnsi="Times New Roman" w:cs="Times New Roman"/>
          <w:bCs/>
        </w:rPr>
        <w:t>Технические характеристики (описание)</w:t>
      </w:r>
    </w:p>
    <w:p w14:paraId="4F6E3B55" w14:textId="77777777" w:rsidR="00702865" w:rsidRPr="00702865" w:rsidRDefault="00702865" w:rsidP="00702865">
      <w:pPr>
        <w:widowControl w:val="0"/>
        <w:tabs>
          <w:tab w:val="left" w:pos="1962"/>
          <w:tab w:val="left" w:pos="1963"/>
        </w:tabs>
        <w:autoSpaceDE w:val="0"/>
        <w:autoSpaceDN w:val="0"/>
        <w:spacing w:before="166" w:after="28"/>
        <w:ind w:right="208"/>
        <w:jc w:val="center"/>
        <w:rPr>
          <w:rFonts w:ascii="Times New Roman" w:hAnsi="Times New Roman" w:cs="Times New Roman"/>
          <w:bCs/>
        </w:rPr>
      </w:pPr>
      <w:r w:rsidRPr="00702865">
        <w:rPr>
          <w:rFonts w:ascii="Times New Roman" w:hAnsi="Times New Roman" w:cs="Times New Roman"/>
          <w:bCs/>
        </w:rPr>
        <w:t>Хроматографическая колонка для анализа ФДГ</w:t>
      </w:r>
    </w:p>
    <w:p w14:paraId="52E70C16" w14:textId="77777777" w:rsidR="00702865" w:rsidRPr="00702865" w:rsidRDefault="00702865" w:rsidP="00807127">
      <w:pPr>
        <w:pStyle w:val="a3"/>
        <w:widowControl w:val="0"/>
        <w:numPr>
          <w:ilvl w:val="0"/>
          <w:numId w:val="3"/>
        </w:numPr>
        <w:tabs>
          <w:tab w:val="left" w:pos="1962"/>
          <w:tab w:val="left" w:pos="1963"/>
        </w:tabs>
        <w:autoSpaceDE w:val="0"/>
        <w:autoSpaceDN w:val="0"/>
        <w:spacing w:before="166" w:after="28" w:line="240" w:lineRule="auto"/>
        <w:ind w:right="208"/>
        <w:jc w:val="both"/>
        <w:rPr>
          <w:rFonts w:ascii="Times New Roman" w:hAnsi="Times New Roman" w:cs="Times New Roman"/>
          <w:bCs/>
        </w:rPr>
      </w:pPr>
      <w:r w:rsidRPr="00702865">
        <w:rPr>
          <w:rFonts w:ascii="Times New Roman" w:hAnsi="Times New Roman" w:cs="Times New Roman"/>
          <w:bCs/>
        </w:rPr>
        <w:t>Состав (комплектация) товара (работы, услуги):</w:t>
      </w:r>
    </w:p>
    <w:p w14:paraId="04C78A87" w14:textId="77777777" w:rsidR="00702865" w:rsidRPr="00702865" w:rsidRDefault="00702865" w:rsidP="00702865">
      <w:pPr>
        <w:pStyle w:val="a3"/>
        <w:widowControl w:val="0"/>
        <w:tabs>
          <w:tab w:val="left" w:pos="1962"/>
          <w:tab w:val="left" w:pos="1963"/>
        </w:tabs>
        <w:autoSpaceDE w:val="0"/>
        <w:autoSpaceDN w:val="0"/>
        <w:spacing w:before="166" w:after="28"/>
        <w:ind w:right="208"/>
        <w:jc w:val="both"/>
        <w:rPr>
          <w:rFonts w:ascii="Times New Roman" w:hAnsi="Times New Roman" w:cs="Times New Roman"/>
          <w:bCs/>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4394"/>
        <w:gridCol w:w="1843"/>
      </w:tblGrid>
      <w:tr w:rsidR="00702865" w:rsidRPr="00702865" w14:paraId="3528282B" w14:textId="77777777" w:rsidTr="00702865">
        <w:trPr>
          <w:trHeight w:val="561"/>
        </w:trPr>
        <w:tc>
          <w:tcPr>
            <w:tcW w:w="709" w:type="dxa"/>
          </w:tcPr>
          <w:p w14:paraId="761A0B0C"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6026B96D"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686" w:type="dxa"/>
          </w:tcPr>
          <w:p w14:paraId="48A4845B"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394" w:type="dxa"/>
          </w:tcPr>
          <w:p w14:paraId="6A767744"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5DCA4E3B"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3F692D90" w14:textId="77777777" w:rsidTr="00702865">
        <w:trPr>
          <w:trHeight w:val="1373"/>
        </w:trPr>
        <w:tc>
          <w:tcPr>
            <w:tcW w:w="709" w:type="dxa"/>
          </w:tcPr>
          <w:p w14:paraId="6099C153"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686" w:type="dxa"/>
          </w:tcPr>
          <w:p w14:paraId="059A86D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колонка для анализа ФДГ</w:t>
            </w:r>
          </w:p>
        </w:tc>
        <w:tc>
          <w:tcPr>
            <w:tcW w:w="4394" w:type="dxa"/>
          </w:tcPr>
          <w:p w14:paraId="143398F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анализ моно- и дисахаридов методом высокоэффективной жидкостной хроматографии</w:t>
            </w:r>
          </w:p>
          <w:p w14:paraId="1A80BBD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CarboPac РА10</w:t>
            </w:r>
          </w:p>
          <w:p w14:paraId="57B2D4B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250 мм</w:t>
            </w:r>
          </w:p>
          <w:p w14:paraId="029821E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- 10 мкм</w:t>
            </w:r>
          </w:p>
          <w:p w14:paraId="2158E96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 Dionex CarboPac РА10 Analytical 4x250 mm (каталожный номер 046110)*</w:t>
            </w:r>
          </w:p>
        </w:tc>
        <w:tc>
          <w:tcPr>
            <w:tcW w:w="1843" w:type="dxa"/>
          </w:tcPr>
          <w:p w14:paraId="6AFE78B2"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4105D28A"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p>
    <w:p w14:paraId="176AE12F"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 колонка указана нормативном документе по качеству раствора для внутривенного введения «2 - [ 18F] - Фтордезоксиглюкоза» НД РБ 2588Б-2022.</w:t>
      </w:r>
    </w:p>
    <w:p w14:paraId="7A4D94DF" w14:textId="77777777" w:rsidR="00702865" w:rsidRDefault="00702865" w:rsidP="00702865">
      <w:pPr>
        <w:pStyle w:val="23"/>
        <w:shd w:val="clear" w:color="auto" w:fill="auto"/>
        <w:spacing w:line="240" w:lineRule="auto"/>
        <w:contextualSpacing/>
        <w:rPr>
          <w:rFonts w:ascii="Times New Roman" w:hAnsi="Times New Roman"/>
          <w:sz w:val="20"/>
          <w:szCs w:val="20"/>
        </w:rPr>
      </w:pPr>
    </w:p>
    <w:p w14:paraId="402245D1"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p>
    <w:p w14:paraId="0D553630" w14:textId="7F673212"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2 к лоту</w:t>
      </w:r>
    </w:p>
    <w:p w14:paraId="190C76A1"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0E2FB1E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предколонка колонка для анализа FCh</w:t>
      </w:r>
    </w:p>
    <w:p w14:paraId="56C84288" w14:textId="77777777" w:rsidR="00702865" w:rsidRPr="00702865" w:rsidRDefault="00702865" w:rsidP="00807127">
      <w:pPr>
        <w:pStyle w:val="23"/>
        <w:numPr>
          <w:ilvl w:val="0"/>
          <w:numId w:val="4"/>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5BAD38EA"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544"/>
        <w:gridCol w:w="4536"/>
        <w:gridCol w:w="1843"/>
      </w:tblGrid>
      <w:tr w:rsidR="00702865" w:rsidRPr="00702865" w14:paraId="47B432F7" w14:textId="77777777" w:rsidTr="00702865">
        <w:trPr>
          <w:trHeight w:val="561"/>
        </w:trPr>
        <w:tc>
          <w:tcPr>
            <w:tcW w:w="709" w:type="dxa"/>
          </w:tcPr>
          <w:p w14:paraId="1F6D5D39"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419E22FB"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544" w:type="dxa"/>
          </w:tcPr>
          <w:p w14:paraId="6AB0D7C4"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536" w:type="dxa"/>
          </w:tcPr>
          <w:p w14:paraId="1D525937"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7B3552BE"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256E0843" w14:textId="77777777" w:rsidTr="00702865">
        <w:trPr>
          <w:trHeight w:val="1373"/>
        </w:trPr>
        <w:tc>
          <w:tcPr>
            <w:tcW w:w="709" w:type="dxa"/>
          </w:tcPr>
          <w:p w14:paraId="671415F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544" w:type="dxa"/>
          </w:tcPr>
          <w:p w14:paraId="089B24E2"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предколонка</w:t>
            </w:r>
          </w:p>
          <w:p w14:paraId="42E2B384"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 FCh</w:t>
            </w:r>
          </w:p>
        </w:tc>
        <w:tc>
          <w:tcPr>
            <w:tcW w:w="4536" w:type="dxa"/>
          </w:tcPr>
          <w:p w14:paraId="0E0D986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 Для ионной</w:t>
            </w:r>
          </w:p>
          <w:p w14:paraId="3A9BC1B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хроматографии</w:t>
            </w:r>
          </w:p>
          <w:p w14:paraId="04645D3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-IonPacCS12A</w:t>
            </w:r>
          </w:p>
          <w:p w14:paraId="1958832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50 мм</w:t>
            </w:r>
          </w:p>
          <w:p w14:paraId="73AC8B9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- 8 мкм</w:t>
            </w:r>
          </w:p>
          <w:p w14:paraId="3D75106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5.Модель колонки - </w:t>
            </w:r>
            <w:r w:rsidRPr="00702865">
              <w:rPr>
                <w:rFonts w:ascii="Times New Roman" w:hAnsi="Times New Roman" w:cs="Times New Roman"/>
              </w:rPr>
              <w:t>Dionex</w:t>
            </w:r>
            <w:r w:rsidRPr="00702865">
              <w:rPr>
                <w:rFonts w:ascii="Times New Roman" w:hAnsi="Times New Roman" w:cs="Times New Roman"/>
                <w:lang w:val="ru-RU"/>
              </w:rPr>
              <w:t xml:space="preserve"> </w:t>
            </w:r>
            <w:r w:rsidRPr="00702865">
              <w:rPr>
                <w:rFonts w:ascii="Times New Roman" w:hAnsi="Times New Roman" w:cs="Times New Roman"/>
              </w:rPr>
              <w:t>lonPac</w:t>
            </w:r>
            <w:r w:rsidRPr="00702865">
              <w:rPr>
                <w:rFonts w:ascii="Times New Roman" w:hAnsi="Times New Roman" w:cs="Times New Roman"/>
                <w:lang w:val="ru-RU"/>
              </w:rPr>
              <w:t xml:space="preserve"> </w:t>
            </w:r>
            <w:r w:rsidRPr="00702865">
              <w:rPr>
                <w:rFonts w:ascii="Times New Roman" w:hAnsi="Times New Roman" w:cs="Times New Roman"/>
              </w:rPr>
              <w:t>CS</w:t>
            </w:r>
            <w:r w:rsidRPr="00702865">
              <w:rPr>
                <w:rFonts w:ascii="Times New Roman" w:hAnsi="Times New Roman" w:cs="Times New Roman"/>
                <w:lang w:val="ru-RU"/>
              </w:rPr>
              <w:t>12</w:t>
            </w:r>
            <w:r w:rsidRPr="00702865">
              <w:rPr>
                <w:rFonts w:ascii="Times New Roman" w:hAnsi="Times New Roman" w:cs="Times New Roman"/>
              </w:rPr>
              <w:t>A</w:t>
            </w:r>
            <w:r w:rsidRPr="00702865">
              <w:rPr>
                <w:rFonts w:ascii="Times New Roman" w:hAnsi="Times New Roman" w:cs="Times New Roman"/>
                <w:lang w:val="ru-RU"/>
              </w:rPr>
              <w:t xml:space="preserve"> </w:t>
            </w:r>
            <w:r w:rsidRPr="00702865">
              <w:rPr>
                <w:rFonts w:ascii="Times New Roman" w:hAnsi="Times New Roman" w:cs="Times New Roman"/>
              </w:rPr>
              <w:t>Guard</w:t>
            </w:r>
            <w:r w:rsidRPr="00702865">
              <w:rPr>
                <w:rFonts w:ascii="Times New Roman" w:hAnsi="Times New Roman" w:cs="Times New Roman"/>
                <w:lang w:val="ru-RU"/>
              </w:rPr>
              <w:t xml:space="preserve"> </w:t>
            </w:r>
            <w:r w:rsidRPr="00702865">
              <w:rPr>
                <w:rFonts w:ascii="Times New Roman" w:hAnsi="Times New Roman" w:cs="Times New Roman"/>
              </w:rPr>
              <w:t>Column</w:t>
            </w:r>
            <w:r w:rsidRPr="00702865">
              <w:rPr>
                <w:rFonts w:ascii="Times New Roman" w:hAnsi="Times New Roman" w:cs="Times New Roman"/>
                <w:lang w:val="ru-RU"/>
              </w:rPr>
              <w:t xml:space="preserve"> 4</w:t>
            </w:r>
            <w:r w:rsidRPr="00702865">
              <w:rPr>
                <w:rFonts w:ascii="Times New Roman" w:hAnsi="Times New Roman" w:cs="Times New Roman"/>
              </w:rPr>
              <w:t>x</w:t>
            </w:r>
            <w:r w:rsidRPr="00702865">
              <w:rPr>
                <w:rFonts w:ascii="Times New Roman" w:hAnsi="Times New Roman" w:cs="Times New Roman"/>
                <w:lang w:val="ru-RU"/>
              </w:rPr>
              <w:t xml:space="preserve">50 </w:t>
            </w:r>
            <w:r w:rsidRPr="00702865">
              <w:rPr>
                <w:rFonts w:ascii="Times New Roman" w:hAnsi="Times New Roman" w:cs="Times New Roman"/>
              </w:rPr>
              <w:t>mm</w:t>
            </w:r>
            <w:r w:rsidRPr="00702865">
              <w:rPr>
                <w:rFonts w:ascii="Times New Roman" w:hAnsi="Times New Roman" w:cs="Times New Roman"/>
                <w:lang w:val="ru-RU"/>
              </w:rPr>
              <w:t xml:space="preserve"> (каталожный номер</w:t>
            </w:r>
          </w:p>
          <w:p w14:paraId="4F04125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046074) или аналог</w:t>
            </w:r>
          </w:p>
        </w:tc>
        <w:tc>
          <w:tcPr>
            <w:tcW w:w="1843" w:type="dxa"/>
          </w:tcPr>
          <w:p w14:paraId="6A3F9CC4"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093FABE3" w14:textId="77777777" w:rsidR="00702865" w:rsidRDefault="00702865" w:rsidP="00702865">
      <w:pPr>
        <w:pStyle w:val="23"/>
        <w:contextualSpacing/>
        <w:rPr>
          <w:rFonts w:ascii="Times New Roman" w:hAnsi="Times New Roman"/>
          <w:b/>
          <w:bCs/>
          <w:sz w:val="20"/>
          <w:szCs w:val="20"/>
        </w:rPr>
      </w:pPr>
    </w:p>
    <w:p w14:paraId="2DCF8197" w14:textId="77777777" w:rsidR="00702865" w:rsidRDefault="00702865" w:rsidP="00702865">
      <w:pPr>
        <w:pStyle w:val="23"/>
        <w:contextualSpacing/>
        <w:rPr>
          <w:rFonts w:ascii="Times New Roman" w:hAnsi="Times New Roman"/>
          <w:b/>
          <w:bCs/>
          <w:sz w:val="20"/>
          <w:szCs w:val="20"/>
        </w:rPr>
      </w:pPr>
    </w:p>
    <w:p w14:paraId="206D8616" w14:textId="77777777" w:rsidR="00702865" w:rsidRDefault="00702865" w:rsidP="00702865">
      <w:pPr>
        <w:pStyle w:val="23"/>
        <w:contextualSpacing/>
        <w:rPr>
          <w:rFonts w:ascii="Times New Roman" w:hAnsi="Times New Roman"/>
          <w:b/>
          <w:bCs/>
          <w:sz w:val="20"/>
          <w:szCs w:val="20"/>
        </w:rPr>
      </w:pPr>
    </w:p>
    <w:p w14:paraId="1C9A9BEC" w14:textId="77777777" w:rsidR="00702865" w:rsidRDefault="00702865" w:rsidP="00702865">
      <w:pPr>
        <w:pStyle w:val="23"/>
        <w:contextualSpacing/>
        <w:rPr>
          <w:rFonts w:ascii="Times New Roman" w:hAnsi="Times New Roman"/>
          <w:b/>
          <w:bCs/>
          <w:sz w:val="20"/>
          <w:szCs w:val="20"/>
        </w:rPr>
      </w:pPr>
    </w:p>
    <w:p w14:paraId="5F286F2A" w14:textId="77777777" w:rsidR="00702865" w:rsidRDefault="00702865" w:rsidP="00702865">
      <w:pPr>
        <w:pStyle w:val="23"/>
        <w:contextualSpacing/>
        <w:rPr>
          <w:rFonts w:ascii="Times New Roman" w:hAnsi="Times New Roman"/>
          <w:b/>
          <w:bCs/>
          <w:sz w:val="20"/>
          <w:szCs w:val="20"/>
        </w:rPr>
      </w:pPr>
    </w:p>
    <w:p w14:paraId="2BDE959D" w14:textId="77777777" w:rsidR="00702865" w:rsidRDefault="00702865" w:rsidP="00702865">
      <w:pPr>
        <w:pStyle w:val="23"/>
        <w:contextualSpacing/>
        <w:rPr>
          <w:rFonts w:ascii="Times New Roman" w:hAnsi="Times New Roman"/>
          <w:b/>
          <w:bCs/>
          <w:sz w:val="20"/>
          <w:szCs w:val="20"/>
        </w:rPr>
      </w:pPr>
    </w:p>
    <w:p w14:paraId="4EED7A19" w14:textId="77777777" w:rsidR="00702865" w:rsidRPr="00702865" w:rsidRDefault="00702865" w:rsidP="00702865">
      <w:pPr>
        <w:pStyle w:val="23"/>
        <w:contextualSpacing/>
        <w:rPr>
          <w:rFonts w:ascii="Times New Roman" w:hAnsi="Times New Roman"/>
          <w:b/>
          <w:bCs/>
          <w:sz w:val="20"/>
          <w:szCs w:val="20"/>
        </w:rPr>
      </w:pPr>
    </w:p>
    <w:p w14:paraId="6AB1EA1F" w14:textId="5AADC070" w:rsid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3 к лоту</w:t>
      </w:r>
    </w:p>
    <w:p w14:paraId="38932E4E" w14:textId="77777777" w:rsidR="00702865" w:rsidRPr="00702865" w:rsidRDefault="00702865" w:rsidP="00702865">
      <w:pPr>
        <w:pStyle w:val="23"/>
        <w:contextualSpacing/>
        <w:jc w:val="right"/>
        <w:rPr>
          <w:rFonts w:ascii="Times New Roman" w:hAnsi="Times New Roman"/>
          <w:b/>
          <w:bCs/>
          <w:sz w:val="20"/>
          <w:szCs w:val="20"/>
        </w:rPr>
      </w:pPr>
    </w:p>
    <w:p w14:paraId="466F8C1D"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405F211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предколонка колонка для анализа ФДГ</w:t>
      </w:r>
    </w:p>
    <w:p w14:paraId="1C85EA38" w14:textId="77777777" w:rsidR="00702865" w:rsidRPr="00702865" w:rsidRDefault="00702865" w:rsidP="00807127">
      <w:pPr>
        <w:pStyle w:val="23"/>
        <w:numPr>
          <w:ilvl w:val="0"/>
          <w:numId w:val="5"/>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tbl>
      <w:tblPr>
        <w:tblStyle w:val="TableNormal"/>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827"/>
        <w:gridCol w:w="4394"/>
        <w:gridCol w:w="1560"/>
      </w:tblGrid>
      <w:tr w:rsidR="00702865" w:rsidRPr="00702865" w14:paraId="42C143F3" w14:textId="77777777" w:rsidTr="00702865">
        <w:trPr>
          <w:trHeight w:val="561"/>
        </w:trPr>
        <w:tc>
          <w:tcPr>
            <w:tcW w:w="993" w:type="dxa"/>
          </w:tcPr>
          <w:p w14:paraId="58771EEA"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6CE9D62A"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827" w:type="dxa"/>
          </w:tcPr>
          <w:p w14:paraId="61C9FD52"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394" w:type="dxa"/>
          </w:tcPr>
          <w:p w14:paraId="1D081A9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60" w:type="dxa"/>
          </w:tcPr>
          <w:p w14:paraId="5AEFF61B"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7B1337" w14:textId="77777777" w:rsidTr="00702865">
        <w:trPr>
          <w:trHeight w:val="1373"/>
        </w:trPr>
        <w:tc>
          <w:tcPr>
            <w:tcW w:w="993" w:type="dxa"/>
          </w:tcPr>
          <w:p w14:paraId="0B588876"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827" w:type="dxa"/>
          </w:tcPr>
          <w:p w14:paraId="5E77DFC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предколонка</w:t>
            </w:r>
          </w:p>
          <w:p w14:paraId="37D07EA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 ФДГ</w:t>
            </w:r>
          </w:p>
        </w:tc>
        <w:tc>
          <w:tcPr>
            <w:tcW w:w="4394" w:type="dxa"/>
          </w:tcPr>
          <w:p w14:paraId="5497B0B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анализ моно- и дисахаридов</w:t>
            </w:r>
          </w:p>
          <w:p w14:paraId="5A62894F"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методом высокоэффективной жидкостной</w:t>
            </w:r>
          </w:p>
          <w:p w14:paraId="113A841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хроматографии</w:t>
            </w:r>
          </w:p>
          <w:p w14:paraId="0CE9A7B8"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CarboPac РА10</w:t>
            </w:r>
          </w:p>
          <w:p w14:paraId="7AD3F70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50 мм</w:t>
            </w:r>
          </w:p>
          <w:p w14:paraId="30B81EA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10 мкм</w:t>
            </w:r>
          </w:p>
          <w:p w14:paraId="227C001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w:t>
            </w:r>
            <w:r w:rsidRPr="00702865">
              <w:rPr>
                <w:rFonts w:ascii="Times New Roman" w:hAnsi="Times New Roman" w:cs="Times New Roman"/>
              </w:rPr>
              <w:t>Dionex</w:t>
            </w:r>
            <w:r w:rsidRPr="00702865">
              <w:rPr>
                <w:rFonts w:ascii="Times New Roman" w:hAnsi="Times New Roman" w:cs="Times New Roman"/>
                <w:lang w:val="ru-RU"/>
              </w:rPr>
              <w:t xml:space="preserve"> </w:t>
            </w:r>
            <w:r w:rsidRPr="00702865">
              <w:rPr>
                <w:rFonts w:ascii="Times New Roman" w:hAnsi="Times New Roman" w:cs="Times New Roman"/>
              </w:rPr>
              <w:t>CarboPac</w:t>
            </w:r>
          </w:p>
          <w:p w14:paraId="0A1C915B"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РА10 </w:t>
            </w:r>
            <w:r w:rsidRPr="00702865">
              <w:rPr>
                <w:rFonts w:ascii="Times New Roman" w:hAnsi="Times New Roman" w:cs="Times New Roman"/>
              </w:rPr>
              <w:t>Guard</w:t>
            </w:r>
            <w:r w:rsidRPr="00702865">
              <w:rPr>
                <w:rFonts w:ascii="Times New Roman" w:hAnsi="Times New Roman" w:cs="Times New Roman"/>
                <w:lang w:val="ru-RU"/>
              </w:rPr>
              <w:t xml:space="preserve"> </w:t>
            </w:r>
            <w:r w:rsidRPr="00702865">
              <w:rPr>
                <w:rFonts w:ascii="Times New Roman" w:hAnsi="Times New Roman" w:cs="Times New Roman"/>
              </w:rPr>
              <w:t>Column</w:t>
            </w:r>
            <w:r w:rsidRPr="00702865">
              <w:rPr>
                <w:rFonts w:ascii="Times New Roman" w:hAnsi="Times New Roman" w:cs="Times New Roman"/>
                <w:lang w:val="ru-RU"/>
              </w:rPr>
              <w:t xml:space="preserve"> 4x50 mm (каталожный номер 046115)*</w:t>
            </w:r>
          </w:p>
        </w:tc>
        <w:tc>
          <w:tcPr>
            <w:tcW w:w="1560" w:type="dxa"/>
          </w:tcPr>
          <w:p w14:paraId="05011479"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2D9CF3BB" w14:textId="77777777" w:rsidR="00702865" w:rsidRDefault="00702865" w:rsidP="00702865">
      <w:pPr>
        <w:pStyle w:val="23"/>
        <w:contextualSpacing/>
        <w:rPr>
          <w:rFonts w:ascii="Times New Roman" w:hAnsi="Times New Roman"/>
          <w:sz w:val="20"/>
          <w:szCs w:val="20"/>
        </w:rPr>
      </w:pPr>
      <w:r w:rsidRPr="00702865">
        <w:rPr>
          <w:rFonts w:ascii="Times New Roman" w:hAnsi="Times New Roman"/>
          <w:sz w:val="20"/>
          <w:szCs w:val="20"/>
        </w:rPr>
        <w:t>* колонка указана нормативном документе по качеству раствора для внутривенного введения «2 - [ 18F] - Фтордезоксиглюкоза» НД РБ 2588Б-2022.</w:t>
      </w:r>
    </w:p>
    <w:p w14:paraId="7A9AB713" w14:textId="77777777" w:rsidR="00702865" w:rsidRPr="00702865" w:rsidRDefault="00702865" w:rsidP="00702865">
      <w:pPr>
        <w:pStyle w:val="23"/>
        <w:contextualSpacing/>
        <w:rPr>
          <w:rFonts w:ascii="Times New Roman" w:hAnsi="Times New Roman"/>
          <w:sz w:val="20"/>
          <w:szCs w:val="20"/>
        </w:rPr>
      </w:pPr>
    </w:p>
    <w:p w14:paraId="793F2319" w14:textId="3E5FB702" w:rsid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4 к лоту</w:t>
      </w:r>
    </w:p>
    <w:p w14:paraId="4C5612DB" w14:textId="77777777" w:rsidR="00702865" w:rsidRPr="00702865" w:rsidRDefault="00702865" w:rsidP="00702865">
      <w:pPr>
        <w:pStyle w:val="23"/>
        <w:contextualSpacing/>
        <w:jc w:val="right"/>
        <w:rPr>
          <w:rFonts w:ascii="Times New Roman" w:hAnsi="Times New Roman"/>
          <w:b/>
          <w:bCs/>
          <w:sz w:val="20"/>
          <w:szCs w:val="20"/>
        </w:rPr>
      </w:pPr>
    </w:p>
    <w:p w14:paraId="063271F1"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5849E7C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Аналитическая колонка для газовой хроматографии</w:t>
      </w:r>
    </w:p>
    <w:p w14:paraId="264D3368" w14:textId="77777777" w:rsidR="00702865" w:rsidRPr="00702865" w:rsidRDefault="00702865" w:rsidP="00807127">
      <w:pPr>
        <w:pStyle w:val="23"/>
        <w:numPr>
          <w:ilvl w:val="0"/>
          <w:numId w:val="6"/>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7AB9D127"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1843"/>
      </w:tblGrid>
      <w:tr w:rsidR="00702865" w:rsidRPr="00702865" w14:paraId="3DB2AF48" w14:textId="77777777" w:rsidTr="00702865">
        <w:trPr>
          <w:trHeight w:val="561"/>
        </w:trPr>
        <w:tc>
          <w:tcPr>
            <w:tcW w:w="709" w:type="dxa"/>
          </w:tcPr>
          <w:p w14:paraId="4599C419"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3704C188"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119" w:type="dxa"/>
          </w:tcPr>
          <w:p w14:paraId="4C815F10"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961" w:type="dxa"/>
          </w:tcPr>
          <w:p w14:paraId="1A28CECB"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2A91FD64"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39C42431" w14:textId="77777777" w:rsidTr="00702865">
        <w:trPr>
          <w:trHeight w:val="1373"/>
        </w:trPr>
        <w:tc>
          <w:tcPr>
            <w:tcW w:w="709" w:type="dxa"/>
          </w:tcPr>
          <w:p w14:paraId="0AFB41B7"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119" w:type="dxa"/>
          </w:tcPr>
          <w:p w14:paraId="6414B3D0"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Аналитическая колонка для газовой</w:t>
            </w:r>
          </w:p>
          <w:p w14:paraId="0943247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хроматографии</w:t>
            </w:r>
          </w:p>
        </w:tc>
        <w:tc>
          <w:tcPr>
            <w:tcW w:w="4961" w:type="dxa"/>
          </w:tcPr>
          <w:p w14:paraId="6FDA539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 для анализа летучих соединений</w:t>
            </w:r>
          </w:p>
          <w:p w14:paraId="25C51BA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DB-624</w:t>
            </w:r>
          </w:p>
          <w:p w14:paraId="15C282D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- 30 м х 0,32 мм</w:t>
            </w:r>
          </w:p>
          <w:p w14:paraId="6222ACF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4.Толщина пористого слоя - 1,8 мкм</w:t>
            </w:r>
          </w:p>
          <w:p w14:paraId="6752CD1B"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5.Модель колонки - </w:t>
            </w:r>
            <w:r w:rsidRPr="00702865">
              <w:rPr>
                <w:rFonts w:ascii="Times New Roman" w:hAnsi="Times New Roman" w:cs="Times New Roman"/>
              </w:rPr>
              <w:t>Agilent</w:t>
            </w:r>
            <w:r w:rsidRPr="00702865">
              <w:rPr>
                <w:rFonts w:ascii="Times New Roman" w:hAnsi="Times New Roman" w:cs="Times New Roman"/>
                <w:lang w:val="ru-RU"/>
              </w:rPr>
              <w:t xml:space="preserve"> </w:t>
            </w:r>
            <w:r w:rsidRPr="00702865">
              <w:rPr>
                <w:rFonts w:ascii="Times New Roman" w:hAnsi="Times New Roman" w:cs="Times New Roman"/>
              </w:rPr>
              <w:t>DB</w:t>
            </w:r>
            <w:r w:rsidRPr="00702865">
              <w:rPr>
                <w:rFonts w:ascii="Times New Roman" w:hAnsi="Times New Roman" w:cs="Times New Roman"/>
                <w:lang w:val="ru-RU"/>
              </w:rPr>
              <w:t xml:space="preserve">-624 30 </w:t>
            </w:r>
            <w:r w:rsidRPr="00702865">
              <w:rPr>
                <w:rFonts w:ascii="Times New Roman" w:hAnsi="Times New Roman" w:cs="Times New Roman"/>
              </w:rPr>
              <w:t>m</w:t>
            </w:r>
            <w:r w:rsidRPr="00702865">
              <w:rPr>
                <w:rFonts w:ascii="Times New Roman" w:hAnsi="Times New Roman" w:cs="Times New Roman"/>
                <w:lang w:val="ru-RU"/>
              </w:rPr>
              <w:t xml:space="preserve"> х 0,32 </w:t>
            </w:r>
            <w:r w:rsidRPr="00702865">
              <w:rPr>
                <w:rFonts w:ascii="Times New Roman" w:hAnsi="Times New Roman" w:cs="Times New Roman"/>
              </w:rPr>
              <w:t>mm</w:t>
            </w:r>
            <w:r w:rsidRPr="00702865">
              <w:rPr>
                <w:rFonts w:ascii="Times New Roman" w:hAnsi="Times New Roman" w:cs="Times New Roman"/>
                <w:lang w:val="ru-RU"/>
              </w:rPr>
              <w:t xml:space="preserve"> </w:t>
            </w:r>
            <w:r w:rsidRPr="00702865">
              <w:rPr>
                <w:rFonts w:ascii="Times New Roman" w:hAnsi="Times New Roman" w:cs="Times New Roman"/>
              </w:rPr>
              <w:t>x</w:t>
            </w:r>
            <w:r w:rsidRPr="00702865">
              <w:rPr>
                <w:rFonts w:ascii="Times New Roman" w:hAnsi="Times New Roman" w:cs="Times New Roman"/>
                <w:lang w:val="ru-RU"/>
              </w:rPr>
              <w:t xml:space="preserve"> 1,8 </w:t>
            </w:r>
            <w:r w:rsidRPr="00702865">
              <w:rPr>
                <w:rFonts w:ascii="Times New Roman" w:hAnsi="Times New Roman" w:cs="Times New Roman"/>
              </w:rPr>
              <w:t>mcm</w:t>
            </w:r>
            <w:r w:rsidRPr="00702865">
              <w:rPr>
                <w:rFonts w:ascii="Times New Roman" w:hAnsi="Times New Roman" w:cs="Times New Roman"/>
                <w:lang w:val="ru-RU"/>
              </w:rPr>
              <w:t xml:space="preserve"> (каталожный номер 123-1334) или</w:t>
            </w:r>
          </w:p>
          <w:p w14:paraId="6E93804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аналог</w:t>
            </w:r>
          </w:p>
        </w:tc>
        <w:tc>
          <w:tcPr>
            <w:tcW w:w="1843" w:type="dxa"/>
          </w:tcPr>
          <w:p w14:paraId="2BAD7DE9"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2DE199F9" w14:textId="77777777" w:rsidR="00702865" w:rsidRDefault="00702865" w:rsidP="00702865">
      <w:pPr>
        <w:pStyle w:val="23"/>
        <w:contextualSpacing/>
        <w:jc w:val="right"/>
        <w:rPr>
          <w:rFonts w:ascii="Times New Roman" w:hAnsi="Times New Roman"/>
          <w:b/>
          <w:bCs/>
          <w:sz w:val="20"/>
          <w:szCs w:val="20"/>
        </w:rPr>
      </w:pPr>
    </w:p>
    <w:p w14:paraId="34AD4FC2" w14:textId="1D1E48F5"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5 к лоту</w:t>
      </w:r>
    </w:p>
    <w:p w14:paraId="77D984CA"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6EC825E0"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Катионообменная микромебрана</w:t>
      </w:r>
    </w:p>
    <w:p w14:paraId="0F62032E" w14:textId="77777777" w:rsidR="00702865" w:rsidRPr="00702865" w:rsidRDefault="00702865" w:rsidP="00807127">
      <w:pPr>
        <w:pStyle w:val="23"/>
        <w:numPr>
          <w:ilvl w:val="0"/>
          <w:numId w:val="7"/>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3E20B87A"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gridCol w:w="5812"/>
        <w:gridCol w:w="1843"/>
      </w:tblGrid>
      <w:tr w:rsidR="00702865" w:rsidRPr="00702865" w14:paraId="2D583716" w14:textId="77777777" w:rsidTr="00702865">
        <w:trPr>
          <w:trHeight w:val="561"/>
        </w:trPr>
        <w:tc>
          <w:tcPr>
            <w:tcW w:w="709" w:type="dxa"/>
          </w:tcPr>
          <w:p w14:paraId="0852061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4DBFD401"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268" w:type="dxa"/>
          </w:tcPr>
          <w:p w14:paraId="533500AE"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812" w:type="dxa"/>
          </w:tcPr>
          <w:p w14:paraId="3367F6A4"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366DCCD7"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19E5D8" w14:textId="77777777" w:rsidTr="00702865">
        <w:trPr>
          <w:trHeight w:val="1373"/>
        </w:trPr>
        <w:tc>
          <w:tcPr>
            <w:tcW w:w="709" w:type="dxa"/>
          </w:tcPr>
          <w:p w14:paraId="2C461ECF"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lastRenderedPageBreak/>
              <w:t>1</w:t>
            </w:r>
            <w:r w:rsidRPr="00702865">
              <w:rPr>
                <w:rFonts w:ascii="Times New Roman" w:hAnsi="Times New Roman" w:cs="Times New Roman"/>
                <w:color w:val="444444"/>
                <w:w w:val="95"/>
              </w:rPr>
              <w:t>.</w:t>
            </w:r>
          </w:p>
        </w:tc>
        <w:tc>
          <w:tcPr>
            <w:tcW w:w="2268" w:type="dxa"/>
          </w:tcPr>
          <w:p w14:paraId="1918C08C"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Катионообменная микромебрана</w:t>
            </w:r>
          </w:p>
        </w:tc>
        <w:tc>
          <w:tcPr>
            <w:tcW w:w="5812" w:type="dxa"/>
          </w:tcPr>
          <w:p w14:paraId="659F6A1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 Назначение ионная хроматография</w:t>
            </w:r>
          </w:p>
          <w:p w14:paraId="2FB4D24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 2.Диаметр - 4 мм</w:t>
            </w:r>
          </w:p>
          <w:p w14:paraId="46F418A1" w14:textId="77777777" w:rsidR="00702865" w:rsidRPr="00702865" w:rsidRDefault="00702865" w:rsidP="00A70E8A">
            <w:pPr>
              <w:spacing w:before="157" w:line="360" w:lineRule="auto"/>
              <w:ind w:right="208"/>
              <w:rPr>
                <w:rFonts w:ascii="Times New Roman" w:hAnsi="Times New Roman" w:cs="Times New Roman"/>
                <w:lang w:val="ru-RU"/>
              </w:rPr>
            </w:pPr>
            <w:r w:rsidRPr="00702865">
              <w:rPr>
                <w:rFonts w:ascii="Times New Roman" w:hAnsi="Times New Roman" w:cs="Times New Roman"/>
                <w:lang w:val="ru-RU"/>
              </w:rPr>
              <w:t>3.Требуемый товар (ориентировочная модель) катионообменная микромебрана Thermo Scientific Dionex CMMS 300 или CCRS 500 4 mm (каталожный номер #085092) или аналог</w:t>
            </w:r>
          </w:p>
          <w:p w14:paraId="1D61B7B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 Совместимость с приборами супрессор</w:t>
            </w:r>
          </w:p>
          <w:p w14:paraId="48D208E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rPr>
              <w:t>Suppressor</w:t>
            </w:r>
            <w:r w:rsidRPr="00702865">
              <w:rPr>
                <w:rFonts w:ascii="Times New Roman" w:hAnsi="Times New Roman" w:cs="Times New Roman"/>
                <w:lang w:val="ru-RU"/>
              </w:rPr>
              <w:t xml:space="preserve"> </w:t>
            </w:r>
            <w:r w:rsidRPr="00702865">
              <w:rPr>
                <w:rFonts w:ascii="Times New Roman" w:hAnsi="Times New Roman" w:cs="Times New Roman"/>
              </w:rPr>
              <w:t>Control</w:t>
            </w:r>
            <w:r w:rsidRPr="00702865">
              <w:rPr>
                <w:rFonts w:ascii="Times New Roman" w:hAnsi="Times New Roman" w:cs="Times New Roman"/>
                <w:lang w:val="ru-RU"/>
              </w:rPr>
              <w:t xml:space="preserve"> </w:t>
            </w:r>
            <w:r w:rsidRPr="00702865">
              <w:rPr>
                <w:rFonts w:ascii="Times New Roman" w:hAnsi="Times New Roman" w:cs="Times New Roman"/>
              </w:rPr>
              <w:t>Box</w:t>
            </w:r>
            <w:r w:rsidRPr="00702865">
              <w:rPr>
                <w:rFonts w:ascii="Times New Roman" w:hAnsi="Times New Roman" w:cs="Times New Roman"/>
                <w:lang w:val="ru-RU"/>
              </w:rPr>
              <w:t xml:space="preserve"> фирмы </w:t>
            </w:r>
            <w:r w:rsidRPr="00702865">
              <w:rPr>
                <w:rFonts w:ascii="Times New Roman" w:hAnsi="Times New Roman" w:cs="Times New Roman"/>
              </w:rPr>
              <w:t>Raytest</w:t>
            </w:r>
          </w:p>
        </w:tc>
        <w:tc>
          <w:tcPr>
            <w:tcW w:w="1843" w:type="dxa"/>
          </w:tcPr>
          <w:p w14:paraId="3CAB5CF5" w14:textId="77777777" w:rsidR="00702865" w:rsidRPr="00702865" w:rsidRDefault="00702865" w:rsidP="00A70E8A">
            <w:pPr>
              <w:spacing w:before="21"/>
              <w:ind w:left="177" w:right="208"/>
              <w:jc w:val="center"/>
              <w:rPr>
                <w:rFonts w:ascii="Times New Roman" w:hAnsi="Times New Roman" w:cs="Times New Roman"/>
              </w:rPr>
            </w:pPr>
            <w:r w:rsidRPr="00702865">
              <w:rPr>
                <w:rFonts w:ascii="Times New Roman" w:hAnsi="Times New Roman" w:cs="Times New Roman"/>
              </w:rPr>
              <w:t>1 штука</w:t>
            </w:r>
          </w:p>
        </w:tc>
      </w:tr>
    </w:tbl>
    <w:p w14:paraId="1D9343D9"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4F8B7D2C" w14:textId="77777777" w:rsidR="00702865" w:rsidRDefault="00702865" w:rsidP="00702865">
      <w:pPr>
        <w:pStyle w:val="23"/>
        <w:ind w:left="720"/>
        <w:contextualSpacing/>
        <w:jc w:val="right"/>
        <w:rPr>
          <w:rFonts w:ascii="Times New Roman" w:hAnsi="Times New Roman"/>
          <w:b/>
          <w:bCs/>
          <w:sz w:val="20"/>
          <w:szCs w:val="20"/>
        </w:rPr>
      </w:pPr>
    </w:p>
    <w:p w14:paraId="359E8E09" w14:textId="40567321" w:rsidR="00702865" w:rsidRPr="00702865" w:rsidRDefault="00702865" w:rsidP="00702865">
      <w:pPr>
        <w:pStyle w:val="23"/>
        <w:ind w:left="720"/>
        <w:contextualSpacing/>
        <w:jc w:val="right"/>
        <w:rPr>
          <w:rFonts w:ascii="Times New Roman" w:hAnsi="Times New Roman"/>
          <w:b/>
          <w:bCs/>
          <w:sz w:val="20"/>
          <w:szCs w:val="20"/>
        </w:rPr>
      </w:pPr>
      <w:r w:rsidRPr="00702865">
        <w:rPr>
          <w:rFonts w:ascii="Times New Roman" w:hAnsi="Times New Roman"/>
          <w:b/>
          <w:bCs/>
          <w:sz w:val="20"/>
          <w:szCs w:val="20"/>
        </w:rPr>
        <w:t>Приложение 6 к лоту</w:t>
      </w:r>
    </w:p>
    <w:p w14:paraId="1EBBBD92" w14:textId="77777777" w:rsidR="00702865" w:rsidRPr="00702865" w:rsidRDefault="00702865" w:rsidP="00702865">
      <w:pPr>
        <w:pStyle w:val="23"/>
        <w:ind w:left="720"/>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23645CC3" w14:textId="77777777" w:rsidR="00702865" w:rsidRPr="00702865" w:rsidRDefault="00702865" w:rsidP="00702865">
      <w:pPr>
        <w:pStyle w:val="23"/>
        <w:ind w:left="720"/>
        <w:contextualSpacing/>
        <w:jc w:val="center"/>
        <w:rPr>
          <w:rFonts w:ascii="Times New Roman" w:hAnsi="Times New Roman"/>
          <w:sz w:val="20"/>
          <w:szCs w:val="20"/>
        </w:rPr>
      </w:pPr>
      <w:r w:rsidRPr="00702865">
        <w:rPr>
          <w:rFonts w:ascii="Times New Roman" w:hAnsi="Times New Roman"/>
          <w:sz w:val="20"/>
          <w:szCs w:val="20"/>
        </w:rPr>
        <w:t>Шприц для автосамплера</w:t>
      </w:r>
    </w:p>
    <w:p w14:paraId="5C476CB2" w14:textId="77777777" w:rsidR="00702865" w:rsidRPr="00702865" w:rsidRDefault="00702865" w:rsidP="00807127">
      <w:pPr>
        <w:pStyle w:val="23"/>
        <w:numPr>
          <w:ilvl w:val="0"/>
          <w:numId w:val="8"/>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3B21C9EC" w14:textId="77777777" w:rsidR="00702865" w:rsidRPr="00702865" w:rsidRDefault="00702865" w:rsidP="00702865">
      <w:pPr>
        <w:pStyle w:val="23"/>
        <w:shd w:val="clear" w:color="auto" w:fill="auto"/>
        <w:spacing w:line="240" w:lineRule="auto"/>
        <w:ind w:left="1080"/>
        <w:contextualSpacing/>
        <w:rPr>
          <w:rFonts w:ascii="Times New Roman" w:hAnsi="Times New Roman"/>
          <w:sz w:val="20"/>
          <w:szCs w:val="20"/>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gridCol w:w="5812"/>
        <w:gridCol w:w="1843"/>
      </w:tblGrid>
      <w:tr w:rsidR="00702865" w:rsidRPr="00702865" w14:paraId="40799B87" w14:textId="77777777" w:rsidTr="00702865">
        <w:trPr>
          <w:trHeight w:val="561"/>
        </w:trPr>
        <w:tc>
          <w:tcPr>
            <w:tcW w:w="709" w:type="dxa"/>
          </w:tcPr>
          <w:p w14:paraId="1A4C33BC"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78697455"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268" w:type="dxa"/>
          </w:tcPr>
          <w:p w14:paraId="00A0D433"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812" w:type="dxa"/>
          </w:tcPr>
          <w:p w14:paraId="34F94A9F"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5AB0820A"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F8FEC4" w14:textId="77777777" w:rsidTr="00702865">
        <w:trPr>
          <w:trHeight w:val="1373"/>
        </w:trPr>
        <w:tc>
          <w:tcPr>
            <w:tcW w:w="709" w:type="dxa"/>
          </w:tcPr>
          <w:p w14:paraId="14505CC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268" w:type="dxa"/>
          </w:tcPr>
          <w:p w14:paraId="6A03930F"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Шприц для</w:t>
            </w:r>
          </w:p>
          <w:p w14:paraId="262D87B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автосамплера</w:t>
            </w:r>
          </w:p>
        </w:tc>
        <w:tc>
          <w:tcPr>
            <w:tcW w:w="5812" w:type="dxa"/>
          </w:tcPr>
          <w:p w14:paraId="3BBBFB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1.Игла Фиксированная</w:t>
            </w:r>
          </w:p>
          <w:p w14:paraId="35B5DC2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2.Объем шприца - 10 мкл</w:t>
            </w:r>
          </w:p>
          <w:p w14:paraId="1CCB911F"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3.Совместимость с инжектором - автосамплер фирмы Agilent G2880A</w:t>
            </w:r>
          </w:p>
          <w:p w14:paraId="488B1AA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4.Ориентировочная модель шприца - GC Autosampler Syringe 10 mkl (каталожный номер G4513-80204) или аналог</w:t>
            </w:r>
          </w:p>
        </w:tc>
        <w:tc>
          <w:tcPr>
            <w:tcW w:w="1843" w:type="dxa"/>
          </w:tcPr>
          <w:p w14:paraId="1B89F141"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3 штуки</w:t>
            </w:r>
          </w:p>
        </w:tc>
      </w:tr>
    </w:tbl>
    <w:p w14:paraId="0C5268DE" w14:textId="77777777" w:rsidR="00702865" w:rsidRPr="00702865" w:rsidRDefault="00702865" w:rsidP="00702865">
      <w:pPr>
        <w:pStyle w:val="23"/>
        <w:shd w:val="clear" w:color="auto" w:fill="auto"/>
        <w:spacing w:line="240" w:lineRule="auto"/>
        <w:ind w:left="1080"/>
        <w:contextualSpacing/>
        <w:rPr>
          <w:rFonts w:ascii="Times New Roman" w:hAnsi="Times New Roman"/>
          <w:sz w:val="20"/>
          <w:szCs w:val="20"/>
        </w:rPr>
      </w:pPr>
    </w:p>
    <w:p w14:paraId="087FCEEE" w14:textId="77777777" w:rsidR="00702865" w:rsidRDefault="00702865" w:rsidP="00702865">
      <w:pPr>
        <w:pStyle w:val="23"/>
        <w:contextualSpacing/>
        <w:jc w:val="right"/>
        <w:rPr>
          <w:rFonts w:ascii="Times New Roman" w:hAnsi="Times New Roman"/>
          <w:b/>
          <w:bCs/>
          <w:sz w:val="20"/>
          <w:szCs w:val="20"/>
        </w:rPr>
      </w:pPr>
    </w:p>
    <w:p w14:paraId="508DC0F3" w14:textId="354DE610"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7 к лоту</w:t>
      </w:r>
    </w:p>
    <w:p w14:paraId="692FFBDF"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70DE92C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колонка для анализа FET</w:t>
      </w:r>
    </w:p>
    <w:p w14:paraId="25B26E75" w14:textId="77777777" w:rsidR="00702865" w:rsidRPr="00702865" w:rsidRDefault="00702865" w:rsidP="00807127">
      <w:pPr>
        <w:pStyle w:val="23"/>
        <w:numPr>
          <w:ilvl w:val="0"/>
          <w:numId w:val="9"/>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494449F5"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116F0B56" w14:textId="77777777" w:rsidTr="00702865">
        <w:trPr>
          <w:trHeight w:val="561"/>
        </w:trPr>
        <w:tc>
          <w:tcPr>
            <w:tcW w:w="709" w:type="dxa"/>
          </w:tcPr>
          <w:p w14:paraId="5BD61278"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3E8F76F6"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20D38E64"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6F0A4FB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79A0306F"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9FE47D6" w14:textId="77777777" w:rsidTr="00702865">
        <w:trPr>
          <w:trHeight w:val="1373"/>
        </w:trPr>
        <w:tc>
          <w:tcPr>
            <w:tcW w:w="709" w:type="dxa"/>
          </w:tcPr>
          <w:p w14:paraId="6C12A33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220BEE3D"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w:t>
            </w:r>
          </w:p>
          <w:p w14:paraId="3EBF66D0"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w:t>
            </w:r>
          </w:p>
          <w:p w14:paraId="4FD80C6F"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FET</w:t>
            </w:r>
          </w:p>
        </w:tc>
        <w:tc>
          <w:tcPr>
            <w:tcW w:w="5954" w:type="dxa"/>
          </w:tcPr>
          <w:p w14:paraId="2E61D41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Обращенно-фазовая хроматография</w:t>
            </w:r>
          </w:p>
          <w:p w14:paraId="7A135BE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USP классификация L1</w:t>
            </w:r>
          </w:p>
          <w:p w14:paraId="53B9F1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- 250 х 4,6 мм</w:t>
            </w:r>
          </w:p>
          <w:p w14:paraId="1F7C598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- 5 мкм</w:t>
            </w:r>
          </w:p>
          <w:p w14:paraId="008420F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 XTerra Shield RP18 250 х 4,6 mm, 5 mcm</w:t>
            </w:r>
          </w:p>
          <w:p w14:paraId="67F038D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(каталожный номер 186000496) или аналог</w:t>
            </w:r>
          </w:p>
        </w:tc>
        <w:tc>
          <w:tcPr>
            <w:tcW w:w="1559" w:type="dxa"/>
          </w:tcPr>
          <w:p w14:paraId="05C10C37"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0B16BCE1"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0258B8F1" w14:textId="1781A29C"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8 к лоту</w:t>
      </w:r>
    </w:p>
    <w:p w14:paraId="20BBA7AE"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5A1C858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Фильтр-виалы</w:t>
      </w:r>
    </w:p>
    <w:p w14:paraId="133C1358" w14:textId="77777777" w:rsidR="00702865" w:rsidRPr="00702865" w:rsidRDefault="00702865" w:rsidP="00807127">
      <w:pPr>
        <w:pStyle w:val="23"/>
        <w:numPr>
          <w:ilvl w:val="0"/>
          <w:numId w:val="10"/>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02BED563"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23F74E81" w14:textId="77777777" w:rsidTr="00702865">
        <w:trPr>
          <w:trHeight w:val="561"/>
        </w:trPr>
        <w:tc>
          <w:tcPr>
            <w:tcW w:w="709" w:type="dxa"/>
          </w:tcPr>
          <w:p w14:paraId="6E0CF63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024E0E6D"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078C1470"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23F8BFF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18E85450"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33C6025" w14:textId="77777777" w:rsidTr="00702865">
        <w:trPr>
          <w:trHeight w:val="1373"/>
        </w:trPr>
        <w:tc>
          <w:tcPr>
            <w:tcW w:w="709" w:type="dxa"/>
          </w:tcPr>
          <w:p w14:paraId="618B66FE"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3BFB025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Фильтр-виалы</w:t>
            </w:r>
          </w:p>
        </w:tc>
        <w:tc>
          <w:tcPr>
            <w:tcW w:w="5954" w:type="dxa"/>
          </w:tcPr>
          <w:p w14:paraId="2795A08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1.Размеры фильтра диаметр 12 мм х высота 32 мм</w:t>
            </w:r>
          </w:p>
          <w:p w14:paraId="323BCAC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2.Материал мембраны - Поливинилидендифторид (ПВДФ)</w:t>
            </w:r>
          </w:p>
          <w:p w14:paraId="3ADF4AE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3.Объем заполнения - 480 мкл</w:t>
            </w:r>
          </w:p>
          <w:p w14:paraId="2349372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4.Производительность фильтрации - 450 мкл</w:t>
            </w:r>
          </w:p>
          <w:p w14:paraId="4AD534E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5.Мертвый объем - 30 мкл </w:t>
            </w:r>
          </w:p>
          <w:p w14:paraId="705B26B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6.Сила сжатия - 8 psi (0,6 бар)</w:t>
            </w:r>
          </w:p>
          <w:p w14:paraId="73E8CEB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7.Максимальная рабочая температура - 50 °C</w:t>
            </w:r>
          </w:p>
          <w:p w14:paraId="454EF7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8.Размер пор - 0,45 мкм</w:t>
            </w:r>
          </w:p>
          <w:p w14:paraId="018386A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9.Требуемый товар (ориентировочная модель) - Фильтр-виалы SEPARA (Каталожный номер MV32ANPPV004IC01) или аналог</w:t>
            </w:r>
          </w:p>
        </w:tc>
        <w:tc>
          <w:tcPr>
            <w:tcW w:w="1559" w:type="dxa"/>
          </w:tcPr>
          <w:p w14:paraId="2DD1587C"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100 штук</w:t>
            </w:r>
          </w:p>
        </w:tc>
      </w:tr>
    </w:tbl>
    <w:p w14:paraId="02DCAE91" w14:textId="77777777" w:rsidR="004937FB" w:rsidRDefault="004937FB" w:rsidP="00702865">
      <w:pPr>
        <w:pStyle w:val="23"/>
        <w:contextualSpacing/>
        <w:jc w:val="right"/>
        <w:rPr>
          <w:rFonts w:ascii="Times New Roman" w:hAnsi="Times New Roman"/>
          <w:b/>
          <w:bCs/>
          <w:sz w:val="20"/>
          <w:szCs w:val="20"/>
        </w:rPr>
      </w:pPr>
    </w:p>
    <w:p w14:paraId="0F24EF0C" w14:textId="77777777" w:rsidR="004937FB" w:rsidRDefault="004937FB" w:rsidP="00702865">
      <w:pPr>
        <w:pStyle w:val="23"/>
        <w:contextualSpacing/>
        <w:jc w:val="right"/>
        <w:rPr>
          <w:rFonts w:ascii="Times New Roman" w:hAnsi="Times New Roman"/>
          <w:b/>
          <w:bCs/>
          <w:sz w:val="20"/>
          <w:szCs w:val="20"/>
        </w:rPr>
      </w:pPr>
    </w:p>
    <w:p w14:paraId="378BEE0E" w14:textId="67219A2F"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9 к лоту</w:t>
      </w:r>
    </w:p>
    <w:p w14:paraId="0E387212"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267CCDFE"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Шприцевые мембранные фильтры</w:t>
      </w:r>
    </w:p>
    <w:p w14:paraId="1CF75E9F" w14:textId="77777777" w:rsidR="00702865" w:rsidRPr="00702865" w:rsidRDefault="00702865" w:rsidP="00807127">
      <w:pPr>
        <w:pStyle w:val="23"/>
        <w:numPr>
          <w:ilvl w:val="0"/>
          <w:numId w:val="11"/>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58F5A8F7"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1BEE042A" w14:textId="77777777" w:rsidTr="00702865">
        <w:trPr>
          <w:trHeight w:val="561"/>
        </w:trPr>
        <w:tc>
          <w:tcPr>
            <w:tcW w:w="709" w:type="dxa"/>
          </w:tcPr>
          <w:p w14:paraId="635FF63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737506FF"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6B9A6A3B"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1DEA548B"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41BA1CC2"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AA20A8A" w14:textId="77777777" w:rsidTr="00702865">
        <w:trPr>
          <w:trHeight w:val="1373"/>
        </w:trPr>
        <w:tc>
          <w:tcPr>
            <w:tcW w:w="709" w:type="dxa"/>
          </w:tcPr>
          <w:p w14:paraId="15226FE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652B2CE2"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Шприцевые мембранные фильтры</w:t>
            </w:r>
          </w:p>
        </w:tc>
        <w:tc>
          <w:tcPr>
            <w:tcW w:w="5954" w:type="dxa"/>
          </w:tcPr>
          <w:p w14:paraId="4465B6A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1.Материал мембраны - ПВДФ</w:t>
            </w:r>
          </w:p>
          <w:p w14:paraId="0D1C719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2.Диаметр мембраны - 13 мм</w:t>
            </w:r>
          </w:p>
          <w:p w14:paraId="173DA62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3.Диаметр корпуса - 18 мм</w:t>
            </w:r>
          </w:p>
          <w:p w14:paraId="331C4E9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4.Удерживаемый объем - &lt;50 мкл</w:t>
            </w:r>
          </w:p>
          <w:p w14:paraId="600076B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5.Размер пор - 0,45 мкм</w:t>
            </w:r>
          </w:p>
          <w:p w14:paraId="0CD7EF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6.Типы соединений - FLL /MLL</w:t>
            </w:r>
          </w:p>
          <w:p w14:paraId="5315705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7.Требуемый товар(ориентировочная модель) - Шприцевые фильтры ABLUO 13 мм (Каталожный номер</w:t>
            </w:r>
          </w:p>
          <w:p w14:paraId="7883A06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FJ13BNPPV004AD01) или аналог</w:t>
            </w:r>
          </w:p>
        </w:tc>
        <w:tc>
          <w:tcPr>
            <w:tcW w:w="1559" w:type="dxa"/>
          </w:tcPr>
          <w:p w14:paraId="6CAD97B6"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500 штук</w:t>
            </w:r>
          </w:p>
        </w:tc>
      </w:tr>
    </w:tbl>
    <w:p w14:paraId="26185E70" w14:textId="77777777" w:rsidR="004937FB" w:rsidRDefault="004937FB" w:rsidP="00702865">
      <w:pPr>
        <w:pStyle w:val="23"/>
        <w:contextualSpacing/>
        <w:jc w:val="right"/>
        <w:rPr>
          <w:rFonts w:ascii="Times New Roman" w:hAnsi="Times New Roman"/>
          <w:b/>
          <w:bCs/>
          <w:sz w:val="20"/>
          <w:szCs w:val="20"/>
        </w:rPr>
      </w:pPr>
    </w:p>
    <w:p w14:paraId="5ECA0AA4" w14:textId="77777777" w:rsidR="004937FB" w:rsidRDefault="004937FB" w:rsidP="00702865">
      <w:pPr>
        <w:pStyle w:val="23"/>
        <w:contextualSpacing/>
        <w:jc w:val="right"/>
        <w:rPr>
          <w:rFonts w:ascii="Times New Roman" w:hAnsi="Times New Roman"/>
          <w:b/>
          <w:bCs/>
          <w:sz w:val="20"/>
          <w:szCs w:val="20"/>
        </w:rPr>
      </w:pPr>
    </w:p>
    <w:p w14:paraId="1667F9B0" w14:textId="77777777" w:rsidR="004937FB" w:rsidRDefault="004937FB" w:rsidP="00702865">
      <w:pPr>
        <w:pStyle w:val="23"/>
        <w:contextualSpacing/>
        <w:jc w:val="right"/>
        <w:rPr>
          <w:rFonts w:ascii="Times New Roman" w:hAnsi="Times New Roman"/>
          <w:b/>
          <w:bCs/>
          <w:sz w:val="20"/>
          <w:szCs w:val="20"/>
        </w:rPr>
      </w:pPr>
    </w:p>
    <w:p w14:paraId="1C54545A" w14:textId="77777777" w:rsidR="004937FB" w:rsidRDefault="004937FB" w:rsidP="00702865">
      <w:pPr>
        <w:pStyle w:val="23"/>
        <w:contextualSpacing/>
        <w:jc w:val="right"/>
        <w:rPr>
          <w:rFonts w:ascii="Times New Roman" w:hAnsi="Times New Roman"/>
          <w:b/>
          <w:bCs/>
          <w:sz w:val="20"/>
          <w:szCs w:val="20"/>
        </w:rPr>
      </w:pPr>
    </w:p>
    <w:p w14:paraId="344D615E" w14:textId="432277A2"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10 к лоту</w:t>
      </w:r>
    </w:p>
    <w:p w14:paraId="179D1E7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01A610AD"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Петля для образцов, нержавеющая сталь, 100 мкл</w:t>
      </w:r>
    </w:p>
    <w:p w14:paraId="5ADA69BA" w14:textId="77777777" w:rsidR="00702865" w:rsidRPr="00702865" w:rsidRDefault="00702865" w:rsidP="00807127">
      <w:pPr>
        <w:pStyle w:val="23"/>
        <w:numPr>
          <w:ilvl w:val="0"/>
          <w:numId w:val="12"/>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0816FD36"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529"/>
        <w:gridCol w:w="1559"/>
      </w:tblGrid>
      <w:tr w:rsidR="00702865" w:rsidRPr="00702865" w14:paraId="260BDCDF" w14:textId="77777777" w:rsidTr="00702865">
        <w:trPr>
          <w:trHeight w:val="561"/>
        </w:trPr>
        <w:tc>
          <w:tcPr>
            <w:tcW w:w="709" w:type="dxa"/>
          </w:tcPr>
          <w:p w14:paraId="74FCAA20"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1C177F98"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835" w:type="dxa"/>
          </w:tcPr>
          <w:p w14:paraId="4C86A855"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529" w:type="dxa"/>
          </w:tcPr>
          <w:p w14:paraId="64F4B4F8"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1ACF841C"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25B54DB8" w14:textId="77777777" w:rsidTr="00702865">
        <w:trPr>
          <w:trHeight w:val="1373"/>
        </w:trPr>
        <w:tc>
          <w:tcPr>
            <w:tcW w:w="709" w:type="dxa"/>
          </w:tcPr>
          <w:p w14:paraId="3025216B"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835" w:type="dxa"/>
          </w:tcPr>
          <w:p w14:paraId="1B7FC783"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Петля для образцов,</w:t>
            </w:r>
          </w:p>
          <w:p w14:paraId="1015A491" w14:textId="77777777" w:rsidR="00702865" w:rsidRPr="00702865" w:rsidRDefault="00702865" w:rsidP="00A70E8A">
            <w:pPr>
              <w:tabs>
                <w:tab w:val="left" w:pos="2028"/>
                <w:tab w:val="left" w:pos="3616"/>
              </w:tabs>
              <w:spacing w:before="20" w:line="259" w:lineRule="auto"/>
              <w:ind w:left="120" w:right="208"/>
              <w:jc w:val="both"/>
              <w:rPr>
                <w:rFonts w:ascii="Times New Roman" w:hAnsi="Times New Roman" w:cs="Times New Roman"/>
                <w:lang w:val="ru-RU"/>
              </w:rPr>
            </w:pPr>
            <w:r w:rsidRPr="00702865">
              <w:rPr>
                <w:rFonts w:ascii="Times New Roman" w:hAnsi="Times New Roman" w:cs="Times New Roman"/>
                <w:lang w:val="ru-RU"/>
              </w:rPr>
              <w:t>Нержавеющая сталь, 100 мкл</w:t>
            </w:r>
          </w:p>
        </w:tc>
        <w:tc>
          <w:tcPr>
            <w:tcW w:w="5529" w:type="dxa"/>
          </w:tcPr>
          <w:p w14:paraId="2956F61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1.Петля для проб, нержавеющая сталь, 100 мкл. для автосамплера ВЭЖХ G1313A Agilent - Да</w:t>
            </w:r>
          </w:p>
          <w:p w14:paraId="082B98A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2.Требуемый товар (ориентировочная модель) - Петля для проб, нержавеющая сталь, 100 мкл (Каталожный номер Agilent: 01078-87302) или аналог</w:t>
            </w:r>
          </w:p>
        </w:tc>
        <w:tc>
          <w:tcPr>
            <w:tcW w:w="1559" w:type="dxa"/>
          </w:tcPr>
          <w:p w14:paraId="0B8C701A"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37734F21"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5DAF832C"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0F05B5B2" w14:textId="77777777" w:rsidR="004937FB" w:rsidRDefault="004937FB"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CF2FCCD" w14:textId="77777777" w:rsidR="004937FB" w:rsidRDefault="004937FB"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07127">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5758131C"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3F9087A0"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41745926"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60D27FC9"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0CECA732"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6696545A"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34170ED3" w14:textId="77777777" w:rsidR="00B464C1" w:rsidRDefault="00B464C1" w:rsidP="00702865">
      <w:pPr>
        <w:spacing w:after="0" w:line="240" w:lineRule="auto"/>
        <w:ind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lastRenderedPageBreak/>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B31B5" w14:textId="77777777" w:rsidR="005E6D96" w:rsidRDefault="005E6D96" w:rsidP="001701CD">
      <w:pPr>
        <w:spacing w:after="0" w:line="240" w:lineRule="auto"/>
      </w:pPr>
      <w:r>
        <w:separator/>
      </w:r>
    </w:p>
  </w:endnote>
  <w:endnote w:type="continuationSeparator" w:id="0">
    <w:p w14:paraId="10B49EB1" w14:textId="77777777" w:rsidR="005E6D96" w:rsidRDefault="005E6D96"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5E6D96"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5E6D96"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970A" w14:textId="77777777" w:rsidR="005E6D96" w:rsidRDefault="005E6D96" w:rsidP="001701CD">
      <w:pPr>
        <w:spacing w:after="0" w:line="240" w:lineRule="auto"/>
      </w:pPr>
      <w:r>
        <w:separator/>
      </w:r>
    </w:p>
  </w:footnote>
  <w:footnote w:type="continuationSeparator" w:id="0">
    <w:p w14:paraId="6A533E47" w14:textId="77777777" w:rsidR="005E6D96" w:rsidRDefault="005E6D96"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3346BC"/>
    <w:multiLevelType w:val="hybridMultilevel"/>
    <w:tmpl w:val="BD82B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C9656B"/>
    <w:multiLevelType w:val="hybridMultilevel"/>
    <w:tmpl w:val="3138B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37FE4B2C"/>
    <w:multiLevelType w:val="hybridMultilevel"/>
    <w:tmpl w:val="E1C85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B32549"/>
    <w:multiLevelType w:val="hybridMultilevel"/>
    <w:tmpl w:val="AC0A7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847B47"/>
    <w:multiLevelType w:val="hybridMultilevel"/>
    <w:tmpl w:val="88EA0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AF3CD6"/>
    <w:multiLevelType w:val="hybridMultilevel"/>
    <w:tmpl w:val="7004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9249AA"/>
    <w:multiLevelType w:val="hybridMultilevel"/>
    <w:tmpl w:val="22905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4562A7"/>
    <w:multiLevelType w:val="hybridMultilevel"/>
    <w:tmpl w:val="C234D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91107D"/>
    <w:multiLevelType w:val="hybridMultilevel"/>
    <w:tmpl w:val="E306E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CB4876"/>
    <w:multiLevelType w:val="hybridMultilevel"/>
    <w:tmpl w:val="871A98E8"/>
    <w:lvl w:ilvl="0" w:tplc="FFE223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98059874">
    <w:abstractNumId w:val="0"/>
  </w:num>
  <w:num w:numId="2" w16cid:durableId="1924802598">
    <w:abstractNumId w:val="3"/>
  </w:num>
  <w:num w:numId="3" w16cid:durableId="765346602">
    <w:abstractNumId w:val="5"/>
  </w:num>
  <w:num w:numId="4" w16cid:durableId="1564370894">
    <w:abstractNumId w:val="8"/>
  </w:num>
  <w:num w:numId="5" w16cid:durableId="1793548655">
    <w:abstractNumId w:val="2"/>
  </w:num>
  <w:num w:numId="6" w16cid:durableId="969020209">
    <w:abstractNumId w:val="10"/>
  </w:num>
  <w:num w:numId="7" w16cid:durableId="515733714">
    <w:abstractNumId w:val="9"/>
  </w:num>
  <w:num w:numId="8" w16cid:durableId="1996566277">
    <w:abstractNumId w:val="11"/>
  </w:num>
  <w:num w:numId="9" w16cid:durableId="1047799754">
    <w:abstractNumId w:val="7"/>
  </w:num>
  <w:num w:numId="10" w16cid:durableId="1052272879">
    <w:abstractNumId w:val="1"/>
  </w:num>
  <w:num w:numId="11" w16cid:durableId="434011870">
    <w:abstractNumId w:val="4"/>
  </w:num>
  <w:num w:numId="12" w16cid:durableId="114754817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C56AE"/>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56252"/>
    <w:rsid w:val="00363BCF"/>
    <w:rsid w:val="00365E26"/>
    <w:rsid w:val="00377ED3"/>
    <w:rsid w:val="00391304"/>
    <w:rsid w:val="00393844"/>
    <w:rsid w:val="003959BB"/>
    <w:rsid w:val="003A171F"/>
    <w:rsid w:val="003A2FF5"/>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7FB"/>
    <w:rsid w:val="00493ED5"/>
    <w:rsid w:val="00497EA9"/>
    <w:rsid w:val="004A7BE9"/>
    <w:rsid w:val="004B22D6"/>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6D96"/>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02865"/>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07127"/>
    <w:rsid w:val="00810E3C"/>
    <w:rsid w:val="00813028"/>
    <w:rsid w:val="00814440"/>
    <w:rsid w:val="0081710D"/>
    <w:rsid w:val="008207B5"/>
    <w:rsid w:val="00824DDE"/>
    <w:rsid w:val="008277D0"/>
    <w:rsid w:val="008336C1"/>
    <w:rsid w:val="008361DA"/>
    <w:rsid w:val="00837BFC"/>
    <w:rsid w:val="008410B3"/>
    <w:rsid w:val="0084510F"/>
    <w:rsid w:val="00845ACD"/>
    <w:rsid w:val="00851645"/>
    <w:rsid w:val="00860E36"/>
    <w:rsid w:val="00864B7B"/>
    <w:rsid w:val="008723C6"/>
    <w:rsid w:val="00873D73"/>
    <w:rsid w:val="0088107A"/>
    <w:rsid w:val="00881BA8"/>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868EB"/>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3253"/>
    <w:rsid w:val="00B74A1C"/>
    <w:rsid w:val="00B75941"/>
    <w:rsid w:val="00B81118"/>
    <w:rsid w:val="00B874D7"/>
    <w:rsid w:val="00B87961"/>
    <w:rsid w:val="00B91A99"/>
    <w:rsid w:val="00BA4048"/>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11A4"/>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12C0"/>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360E"/>
    <w:rsid w:val="00F35D76"/>
    <w:rsid w:val="00F5003C"/>
    <w:rsid w:val="00F50765"/>
    <w:rsid w:val="00F5229A"/>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FF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34"/>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702865"/>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7028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24</Pages>
  <Words>12890</Words>
  <Characters>73476</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42</cp:revision>
  <cp:lastPrinted>2024-10-07T13:28:00Z</cp:lastPrinted>
  <dcterms:created xsi:type="dcterms:W3CDTF">2025-04-09T05:45:00Z</dcterms:created>
  <dcterms:modified xsi:type="dcterms:W3CDTF">2026-09-04T11:03:00Z</dcterms:modified>
</cp:coreProperties>
</file>