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143" w:type="dxa"/>
        <w:jc w:val="righ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4143"/>
      </w:tblGrid>
      <w:tr w:rsidR="00847EA8" w14:paraId="3B6A55DE" w14:textId="77777777">
        <w:trPr>
          <w:jc w:val="right"/>
        </w:trPr>
        <w:tc>
          <w:tcPr>
            <w:tcW w:w="0" w:type="auto"/>
            <w:tcBorders>
              <w:top w:val="nil"/>
              <w:left w:val="nil"/>
              <w:bottom w:val="nil"/>
              <w:right w:val="nil"/>
            </w:tcBorders>
          </w:tcPr>
          <w:p w14:paraId="29EE70CE" w14:textId="6C5ABA93" w:rsidR="00847EA8" w:rsidRPr="000B5B51" w:rsidRDefault="00EF0765" w:rsidP="008317BD">
            <w:pPr>
              <w:rPr>
                <w:lang w:val="ru-RU"/>
              </w:rPr>
            </w:pPr>
            <w:r>
              <w:rPr>
                <w:rFonts w:ascii="Times New Roman" w:eastAsia="Times New Roman" w:hAnsi="Times New Roman" w:cs="Times New Roman"/>
                <w:sz w:val="24"/>
              </w:rPr>
              <w:t>УТВЕРЖДАЮ</w:t>
            </w:r>
            <w:r>
              <w:rPr>
                <w:rFonts w:ascii="Times New Roman" w:eastAsia="Times New Roman" w:hAnsi="Times New Roman" w:cs="Times New Roman"/>
                <w:sz w:val="24"/>
              </w:rPr>
              <w:br/>
            </w:r>
            <w:r w:rsidR="008317BD">
              <w:rPr>
                <w:rFonts w:ascii="Times New Roman" w:eastAsia="Times New Roman" w:hAnsi="Times New Roman" w:cs="Times New Roman"/>
                <w:sz w:val="24"/>
                <w:lang w:val="ru-RU"/>
              </w:rPr>
              <w:t>Главный</w:t>
            </w:r>
            <w:r>
              <w:rPr>
                <w:rFonts w:ascii="Times New Roman" w:eastAsia="Times New Roman" w:hAnsi="Times New Roman" w:cs="Times New Roman"/>
                <w:sz w:val="24"/>
              </w:rPr>
              <w:t xml:space="preserve"> врач </w:t>
            </w:r>
            <w:r>
              <w:rPr>
                <w:rFonts w:ascii="Times New Roman" w:eastAsia="Times New Roman" w:hAnsi="Times New Roman" w:cs="Times New Roman"/>
                <w:sz w:val="24"/>
              </w:rPr>
              <w:br/>
              <w:t>Государственного учреждения здравоохранения "Минский областной клинический госпиталь инвалидов Великой Отечественной войны имени П.М.Машерова"</w:t>
            </w:r>
            <w:r>
              <w:rPr>
                <w:rFonts w:ascii="Times New Roman" w:eastAsia="Times New Roman" w:hAnsi="Times New Roman" w:cs="Times New Roman"/>
                <w:sz w:val="24"/>
              </w:rPr>
              <w:br/>
            </w:r>
            <w:r>
              <w:rPr>
                <w:rFonts w:ascii="Times New Roman" w:eastAsia="Times New Roman" w:hAnsi="Times New Roman" w:cs="Times New Roman"/>
                <w:sz w:val="24"/>
                <w:lang w:val="ru-RU"/>
              </w:rPr>
              <w:t xml:space="preserve">                            </w:t>
            </w:r>
            <w:proofErr w:type="spellStart"/>
            <w:r w:rsidR="008317BD">
              <w:rPr>
                <w:rFonts w:ascii="Times New Roman" w:eastAsia="Times New Roman" w:hAnsi="Times New Roman" w:cs="Times New Roman"/>
                <w:sz w:val="24"/>
                <w:lang w:val="ru-RU"/>
              </w:rPr>
              <w:t>В.В.Курсевич</w:t>
            </w:r>
            <w:proofErr w:type="spellEnd"/>
            <w:r>
              <w:rPr>
                <w:rFonts w:ascii="Times New Roman" w:eastAsia="Times New Roman" w:hAnsi="Times New Roman" w:cs="Times New Roman"/>
                <w:sz w:val="24"/>
              </w:rPr>
              <w:br/>
            </w:r>
            <w:r w:rsidR="000B5B51">
              <w:rPr>
                <w:lang w:val="ru-RU"/>
              </w:rPr>
              <w:t xml:space="preserve">        </w:t>
            </w:r>
            <w:r w:rsidR="008317BD">
              <w:rPr>
                <w:lang w:val="ru-RU"/>
              </w:rPr>
              <w:t xml:space="preserve">                          </w:t>
            </w:r>
            <w:r w:rsidR="008317BD">
              <w:rPr>
                <w:rFonts w:ascii="Times New Roman" w:eastAsia="Times New Roman" w:hAnsi="Times New Roman" w:cs="Times New Roman"/>
                <w:sz w:val="24"/>
                <w:lang w:val="ru-RU"/>
              </w:rPr>
              <w:t>04.09.2026</w:t>
            </w:r>
            <w:r w:rsidR="000B5B51">
              <w:rPr>
                <w:rFonts w:ascii="Times New Roman" w:eastAsia="Times New Roman" w:hAnsi="Times New Roman" w:cs="Times New Roman"/>
                <w:sz w:val="24"/>
                <w:lang w:val="ru-RU"/>
              </w:rPr>
              <w:t xml:space="preserve">.           </w:t>
            </w:r>
          </w:p>
        </w:tc>
      </w:tr>
    </w:tbl>
    <w:p w14:paraId="796D06FA" w14:textId="77777777" w:rsidR="00847EA8" w:rsidRDefault="00847EA8">
      <w:pPr>
        <w:spacing w:after="0"/>
      </w:pPr>
    </w:p>
    <w:p w14:paraId="66B1A326" w14:textId="77777777" w:rsidR="00847EA8" w:rsidRDefault="00EF0765">
      <w:pPr>
        <w:spacing w:after="0"/>
        <w:jc w:val="center"/>
      </w:pPr>
      <w:r>
        <w:rPr>
          <w:rFonts w:ascii="Times New Roman" w:eastAsia="Times New Roman" w:hAnsi="Times New Roman" w:cs="Times New Roman"/>
          <w:sz w:val="24"/>
        </w:rPr>
        <w:t>ДОКУМЕНТЫ, ПРЕДСТАВЛЯЕМЫЕ ЮРИДИЧЕСКОМУ ИЛИ ФИЗИЧЕСКОМУ ЛИЦУ,</w:t>
      </w:r>
    </w:p>
    <w:p w14:paraId="47CCCC3C" w14:textId="77777777" w:rsidR="00847EA8" w:rsidRDefault="00EF0765">
      <w:pPr>
        <w:spacing w:after="0"/>
        <w:jc w:val="center"/>
      </w:pPr>
      <w:r>
        <w:rPr>
          <w:rFonts w:ascii="Times New Roman" w:eastAsia="Times New Roman" w:hAnsi="Times New Roman" w:cs="Times New Roman"/>
          <w:sz w:val="24"/>
        </w:rPr>
        <w:t>В ТОМ ЧИСЛЕ ИНДИВИДУАЛЬНОМУ ПРЕДПРИНИМАТЕЛЮ,</w:t>
      </w:r>
    </w:p>
    <w:p w14:paraId="16C3F510" w14:textId="77777777" w:rsidR="00847EA8" w:rsidRDefault="00EF0765">
      <w:pPr>
        <w:spacing w:after="0"/>
        <w:jc w:val="center"/>
      </w:pPr>
      <w:r>
        <w:rPr>
          <w:rFonts w:ascii="Times New Roman" w:eastAsia="Times New Roman" w:hAnsi="Times New Roman" w:cs="Times New Roman"/>
          <w:sz w:val="24"/>
        </w:rPr>
        <w:t>ДЛЯ ПОДГОТОВКИ ПРЕДЛОЖЕНИЯ В ЦЕЛЯХ УЧАСТИЯ</w:t>
      </w:r>
    </w:p>
    <w:p w14:paraId="769D236D" w14:textId="77777777" w:rsidR="00847EA8" w:rsidRDefault="00EF0765">
      <w:pPr>
        <w:spacing w:after="0"/>
        <w:jc w:val="center"/>
      </w:pPr>
      <w:r>
        <w:rPr>
          <w:rFonts w:ascii="Times New Roman" w:eastAsia="Times New Roman" w:hAnsi="Times New Roman" w:cs="Times New Roman"/>
          <w:sz w:val="24"/>
        </w:rPr>
        <w:t>В ПРОЦЕДУРЕ ЗАПРОСА ЦЕНОВЫХ ПРЕДЛОЖЕНИЙ</w:t>
      </w:r>
    </w:p>
    <w:p w14:paraId="05650AC8" w14:textId="77777777" w:rsidR="00847EA8" w:rsidRDefault="00847EA8">
      <w:pPr>
        <w:spacing w:after="0"/>
      </w:pPr>
    </w:p>
    <w:p w14:paraId="105B49A4" w14:textId="77777777" w:rsidR="00847EA8" w:rsidRDefault="00EF0765">
      <w:pPr>
        <w:spacing w:after="0"/>
        <w:ind w:firstLine="299"/>
        <w:jc w:val="both"/>
      </w:pPr>
      <w:r>
        <w:rPr>
          <w:rFonts w:ascii="Times New Roman" w:eastAsia="Times New Roman" w:hAnsi="Times New Roman" w:cs="Times New Roman"/>
          <w:b/>
          <w:sz w:val="24"/>
        </w:rPr>
        <w:t>I. Приглашение к участию в процедуре государственной закупки</w:t>
      </w:r>
    </w:p>
    <w:p w14:paraId="1924C7C9" w14:textId="77777777" w:rsidR="00847EA8" w:rsidRDefault="00847EA8">
      <w:pPr>
        <w:spacing w:after="0"/>
      </w:pP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965"/>
        <w:gridCol w:w="6980"/>
      </w:tblGrid>
      <w:tr w:rsidR="00847EA8" w14:paraId="2EDC4C51" w14:textId="77777777">
        <w:tc>
          <w:tcPr>
            <w:tcW w:w="0" w:type="auto"/>
          </w:tcPr>
          <w:p w14:paraId="33112E21" w14:textId="77777777" w:rsidR="00847EA8" w:rsidRDefault="00EF0765">
            <w:pPr>
              <w:spacing w:after="0"/>
            </w:pPr>
            <w:r>
              <w:rPr>
                <w:rFonts w:ascii="Times New Roman" w:eastAsia="Times New Roman" w:hAnsi="Times New Roman" w:cs="Times New Roman"/>
                <w:sz w:val="24"/>
              </w:rPr>
              <w:t>Вид процедуры государственной закупки</w:t>
            </w:r>
          </w:p>
        </w:tc>
        <w:tc>
          <w:tcPr>
            <w:tcW w:w="0" w:type="auto"/>
          </w:tcPr>
          <w:p w14:paraId="35238619" w14:textId="77777777" w:rsidR="00847EA8" w:rsidRDefault="00EF0765">
            <w:pPr>
              <w:spacing w:after="0"/>
            </w:pPr>
            <w:r>
              <w:rPr>
                <w:rFonts w:ascii="Times New Roman" w:eastAsia="Times New Roman" w:hAnsi="Times New Roman" w:cs="Times New Roman"/>
                <w:sz w:val="24"/>
              </w:rPr>
              <w:t>Процедура запроса ценовых предложений</w:t>
            </w:r>
          </w:p>
        </w:tc>
      </w:tr>
      <w:tr w:rsidR="006A74C2" w14:paraId="49DD8CCF" w14:textId="77777777" w:rsidTr="006A74C2">
        <w:tc>
          <w:tcPr>
            <w:tcW w:w="0" w:type="auto"/>
            <w:gridSpan w:val="2"/>
          </w:tcPr>
          <w:p w14:paraId="54689418" w14:textId="77777777" w:rsidR="00847EA8" w:rsidRDefault="00EF0765">
            <w:pPr>
              <w:spacing w:after="0"/>
              <w:jc w:val="center"/>
              <w:textAlignment w:val="center"/>
            </w:pPr>
            <w:r>
              <w:rPr>
                <w:rFonts w:ascii="Times New Roman" w:eastAsia="Times New Roman" w:hAnsi="Times New Roman" w:cs="Times New Roman"/>
                <w:b/>
                <w:sz w:val="24"/>
              </w:rPr>
              <w:t>Сведения о заказчике</w:t>
            </w:r>
          </w:p>
        </w:tc>
      </w:tr>
      <w:tr w:rsidR="00847EA8" w14:paraId="3F67C06A" w14:textId="77777777">
        <w:tc>
          <w:tcPr>
            <w:tcW w:w="0" w:type="auto"/>
          </w:tcPr>
          <w:p w14:paraId="536FBBF0" w14:textId="77777777" w:rsidR="00847EA8" w:rsidRDefault="00EF0765">
            <w:pPr>
              <w:spacing w:after="0"/>
            </w:pPr>
            <w:r>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индивидуального предпринимателя)</w:t>
            </w:r>
          </w:p>
        </w:tc>
        <w:tc>
          <w:tcPr>
            <w:tcW w:w="0" w:type="auto"/>
          </w:tcPr>
          <w:p w14:paraId="0089BEC2" w14:textId="77777777" w:rsidR="00847EA8" w:rsidRDefault="00EF0765">
            <w:pPr>
              <w:spacing w:after="0"/>
              <w:textAlignment w:val="center"/>
            </w:pPr>
            <w:r>
              <w:rPr>
                <w:rFonts w:ascii="Times New Roman" w:eastAsia="Times New Roman" w:hAnsi="Times New Roman" w:cs="Times New Roman"/>
                <w:sz w:val="24"/>
              </w:rPr>
              <w:t>Государственное учреждение здравоохранения "Минский областной клинический госпиталь инвалидов Великой Отечественной войны имени П.М.Машерова"</w:t>
            </w:r>
          </w:p>
        </w:tc>
      </w:tr>
      <w:tr w:rsidR="00847EA8" w14:paraId="3A76645B" w14:textId="77777777">
        <w:tc>
          <w:tcPr>
            <w:tcW w:w="0" w:type="auto"/>
          </w:tcPr>
          <w:p w14:paraId="0A4D753C" w14:textId="77777777" w:rsidR="00847EA8" w:rsidRDefault="00EF0765">
            <w:pPr>
              <w:spacing w:after="0"/>
            </w:pPr>
            <w:r>
              <w:rPr>
                <w:rFonts w:ascii="Times New Roman" w:eastAsia="Times New Roman" w:hAnsi="Times New Roman" w:cs="Times New Roman"/>
                <w:sz w:val="24"/>
              </w:rPr>
              <w:t>Место нахождения (для юридического лица) либо место жительства (для индивидуального предпринимателя)</w:t>
            </w:r>
          </w:p>
        </w:tc>
        <w:tc>
          <w:tcPr>
            <w:tcW w:w="0" w:type="auto"/>
          </w:tcPr>
          <w:p w14:paraId="58972BC1" w14:textId="6E74F146" w:rsidR="00847EA8" w:rsidRDefault="00EF0765">
            <w:pPr>
              <w:spacing w:after="0"/>
            </w:pPr>
            <w:r>
              <w:rPr>
                <w:rFonts w:ascii="Times New Roman" w:eastAsia="Times New Roman" w:hAnsi="Times New Roman" w:cs="Times New Roman"/>
                <w:sz w:val="24"/>
              </w:rPr>
              <w:t>Минская область</w:t>
            </w:r>
            <w:r w:rsidR="006A74C2">
              <w:rPr>
                <w:rFonts w:ascii="Times New Roman" w:eastAsia="Times New Roman" w:hAnsi="Times New Roman" w:cs="Times New Roman"/>
                <w:sz w:val="24"/>
                <w:lang w:val="ru-RU"/>
              </w:rPr>
              <w:t>, Минский район,</w:t>
            </w:r>
            <w:r>
              <w:rPr>
                <w:rFonts w:ascii="Times New Roman" w:eastAsia="Times New Roman" w:hAnsi="Times New Roman" w:cs="Times New Roman"/>
                <w:sz w:val="24"/>
              </w:rPr>
              <w:t xml:space="preserve"> аг. Лесной ул.Троицкая, 35В</w:t>
            </w:r>
          </w:p>
        </w:tc>
      </w:tr>
      <w:tr w:rsidR="00847EA8" w14:paraId="041552D3" w14:textId="77777777">
        <w:tc>
          <w:tcPr>
            <w:tcW w:w="0" w:type="auto"/>
          </w:tcPr>
          <w:p w14:paraId="6AF4B758" w14:textId="77777777" w:rsidR="00847EA8" w:rsidRDefault="00EF0765">
            <w:pPr>
              <w:spacing w:after="0"/>
            </w:pPr>
            <w:r>
              <w:rPr>
                <w:rFonts w:ascii="Times New Roman" w:eastAsia="Times New Roman" w:hAnsi="Times New Roman" w:cs="Times New Roman"/>
                <w:sz w:val="24"/>
              </w:rPr>
              <w:t>Учетный номер плательщика (при наличии)</w:t>
            </w:r>
          </w:p>
        </w:tc>
        <w:tc>
          <w:tcPr>
            <w:tcW w:w="0" w:type="auto"/>
          </w:tcPr>
          <w:p w14:paraId="492AA554" w14:textId="77777777" w:rsidR="00847EA8" w:rsidRDefault="00EF0765">
            <w:pPr>
              <w:spacing w:after="0"/>
            </w:pPr>
            <w:r>
              <w:rPr>
                <w:rFonts w:ascii="Times New Roman" w:eastAsia="Times New Roman" w:hAnsi="Times New Roman" w:cs="Times New Roman"/>
                <w:sz w:val="24"/>
              </w:rPr>
              <w:t>600211130</w:t>
            </w:r>
          </w:p>
        </w:tc>
      </w:tr>
      <w:tr w:rsidR="006A74C2" w14:paraId="20D3730B" w14:textId="77777777" w:rsidTr="006A74C2">
        <w:tc>
          <w:tcPr>
            <w:tcW w:w="0" w:type="auto"/>
            <w:gridSpan w:val="2"/>
          </w:tcPr>
          <w:p w14:paraId="41170AD2" w14:textId="77777777" w:rsidR="00847EA8" w:rsidRDefault="00EF0765">
            <w:pPr>
              <w:spacing w:after="0"/>
              <w:jc w:val="center"/>
              <w:textAlignment w:val="center"/>
            </w:pPr>
            <w:r>
              <w:rPr>
                <w:rFonts w:ascii="Times New Roman" w:eastAsia="Times New Roman" w:hAnsi="Times New Roman" w:cs="Times New Roman"/>
                <w:b/>
                <w:sz w:val="24"/>
              </w:rPr>
              <w:t>Сведения об организаторе</w:t>
            </w:r>
          </w:p>
        </w:tc>
      </w:tr>
      <w:tr w:rsidR="00847EA8" w14:paraId="4390DC2B" w14:textId="77777777">
        <w:tc>
          <w:tcPr>
            <w:tcW w:w="0" w:type="auto"/>
          </w:tcPr>
          <w:p w14:paraId="6AF13167" w14:textId="77777777" w:rsidR="00847EA8" w:rsidRDefault="00EF0765">
            <w:pPr>
              <w:spacing w:after="0"/>
            </w:pPr>
            <w:r>
              <w:rPr>
                <w:rFonts w:ascii="Times New Roman" w:eastAsia="Times New Roman" w:hAnsi="Times New Roman" w:cs="Times New Roman"/>
                <w:sz w:val="24"/>
              </w:rPr>
              <w:t>Наименование юридического лица</w:t>
            </w:r>
          </w:p>
        </w:tc>
        <w:tc>
          <w:tcPr>
            <w:tcW w:w="0" w:type="auto"/>
          </w:tcPr>
          <w:p w14:paraId="42013667" w14:textId="77777777" w:rsidR="00847EA8" w:rsidRDefault="00847EA8"/>
        </w:tc>
      </w:tr>
      <w:tr w:rsidR="00847EA8" w14:paraId="27F4F1E2" w14:textId="77777777">
        <w:tc>
          <w:tcPr>
            <w:tcW w:w="0" w:type="auto"/>
          </w:tcPr>
          <w:p w14:paraId="275B33CA" w14:textId="77777777" w:rsidR="00847EA8" w:rsidRDefault="00EF0765">
            <w:pPr>
              <w:spacing w:after="0"/>
            </w:pPr>
            <w:r>
              <w:rPr>
                <w:rFonts w:ascii="Times New Roman" w:eastAsia="Times New Roman" w:hAnsi="Times New Roman" w:cs="Times New Roman"/>
                <w:sz w:val="24"/>
              </w:rPr>
              <w:t>Место нахождения</w:t>
            </w:r>
          </w:p>
        </w:tc>
        <w:tc>
          <w:tcPr>
            <w:tcW w:w="0" w:type="auto"/>
          </w:tcPr>
          <w:p w14:paraId="70DEA1E0" w14:textId="77777777" w:rsidR="00847EA8" w:rsidRDefault="00847EA8"/>
        </w:tc>
      </w:tr>
      <w:tr w:rsidR="00847EA8" w14:paraId="162A26FC" w14:textId="77777777">
        <w:tc>
          <w:tcPr>
            <w:tcW w:w="0" w:type="auto"/>
          </w:tcPr>
          <w:p w14:paraId="7AF026F7" w14:textId="77777777" w:rsidR="00847EA8" w:rsidRDefault="00EF0765">
            <w:pPr>
              <w:spacing w:after="0"/>
            </w:pPr>
            <w:r>
              <w:rPr>
                <w:rFonts w:ascii="Times New Roman" w:eastAsia="Times New Roman" w:hAnsi="Times New Roman" w:cs="Times New Roman"/>
                <w:sz w:val="24"/>
              </w:rPr>
              <w:t>Учетный номер плательщика</w:t>
            </w:r>
          </w:p>
        </w:tc>
        <w:tc>
          <w:tcPr>
            <w:tcW w:w="0" w:type="auto"/>
          </w:tcPr>
          <w:p w14:paraId="6A13D6F3" w14:textId="77777777" w:rsidR="00847EA8" w:rsidRDefault="00847EA8"/>
        </w:tc>
      </w:tr>
      <w:tr w:rsidR="006A74C2" w14:paraId="140AD9F3" w14:textId="77777777" w:rsidTr="006A74C2">
        <w:tc>
          <w:tcPr>
            <w:tcW w:w="0" w:type="auto"/>
            <w:gridSpan w:val="2"/>
          </w:tcPr>
          <w:p w14:paraId="6A264AF1" w14:textId="77777777" w:rsidR="00847EA8" w:rsidRDefault="00EF0765">
            <w:pPr>
              <w:spacing w:after="0"/>
              <w:jc w:val="center"/>
              <w:textAlignment w:val="center"/>
            </w:pPr>
            <w:r>
              <w:rPr>
                <w:rFonts w:ascii="Times New Roman" w:eastAsia="Times New Roman" w:hAnsi="Times New Roman" w:cs="Times New Roman"/>
                <w:b/>
                <w:sz w:val="24"/>
              </w:rPr>
              <w:t>Сведения о процедуре запроса ценовых предложений</w:t>
            </w:r>
          </w:p>
        </w:tc>
      </w:tr>
      <w:tr w:rsidR="00847EA8" w14:paraId="051CE952" w14:textId="77777777">
        <w:tc>
          <w:tcPr>
            <w:tcW w:w="0" w:type="auto"/>
          </w:tcPr>
          <w:p w14:paraId="7F5804BB" w14:textId="77777777" w:rsidR="00847EA8" w:rsidRDefault="00EF0765">
            <w:pPr>
              <w:spacing w:after="0"/>
            </w:pPr>
            <w:r>
              <w:rPr>
                <w:rFonts w:ascii="Times New Roman" w:eastAsia="Times New Roman" w:hAnsi="Times New Roman" w:cs="Times New Roman"/>
                <w:sz w:val="24"/>
              </w:rPr>
              <w:t>Дата истечения срока для подготовки и подачи предложений</w:t>
            </w:r>
          </w:p>
        </w:tc>
        <w:tc>
          <w:tcPr>
            <w:tcW w:w="0" w:type="auto"/>
          </w:tcPr>
          <w:p w14:paraId="6EBA88BF" w14:textId="21B1752F" w:rsidR="00847EA8" w:rsidRPr="006A74C2" w:rsidRDefault="008317BD" w:rsidP="008317BD">
            <w:pPr>
              <w:spacing w:after="0"/>
              <w:rPr>
                <w:lang w:val="ru-RU"/>
              </w:rPr>
            </w:pPr>
            <w:r>
              <w:rPr>
                <w:rFonts w:ascii="Times New Roman" w:eastAsia="Times New Roman" w:hAnsi="Times New Roman" w:cs="Times New Roman"/>
                <w:sz w:val="24"/>
                <w:lang w:val="ru-RU"/>
              </w:rPr>
              <w:t>11</w:t>
            </w:r>
            <w:r w:rsidR="006A74C2">
              <w:rPr>
                <w:rFonts w:ascii="Times New Roman" w:eastAsia="Times New Roman" w:hAnsi="Times New Roman" w:cs="Times New Roman"/>
                <w:sz w:val="24"/>
                <w:lang w:val="ru-RU"/>
              </w:rPr>
              <w:t>.0</w:t>
            </w:r>
            <w:r>
              <w:rPr>
                <w:rFonts w:ascii="Times New Roman" w:eastAsia="Times New Roman" w:hAnsi="Times New Roman" w:cs="Times New Roman"/>
                <w:sz w:val="24"/>
                <w:lang w:val="ru-RU"/>
              </w:rPr>
              <w:t>9</w:t>
            </w:r>
            <w:r w:rsidR="006A74C2">
              <w:rPr>
                <w:rFonts w:ascii="Times New Roman" w:eastAsia="Times New Roman" w:hAnsi="Times New Roman" w:cs="Times New Roman"/>
                <w:sz w:val="24"/>
                <w:lang w:val="ru-RU"/>
              </w:rPr>
              <w:t>.2026</w:t>
            </w:r>
          </w:p>
        </w:tc>
      </w:tr>
      <w:tr w:rsidR="00847EA8" w14:paraId="2CF93186" w14:textId="77777777">
        <w:tc>
          <w:tcPr>
            <w:tcW w:w="0" w:type="auto"/>
          </w:tcPr>
          <w:p w14:paraId="412FB1DA" w14:textId="77777777" w:rsidR="00847EA8" w:rsidRDefault="00EF0765">
            <w:pPr>
              <w:spacing w:after="0"/>
            </w:pPr>
            <w:r>
              <w:rPr>
                <w:rFonts w:ascii="Times New Roman" w:eastAsia="Times New Roman" w:hAnsi="Times New Roman" w:cs="Times New Roman"/>
                <w:sz w:val="24"/>
              </w:rPr>
              <w:t>Предельная стоимость предмета государственной закупки</w:t>
            </w:r>
          </w:p>
        </w:tc>
        <w:tc>
          <w:tcPr>
            <w:tcW w:w="0" w:type="auto"/>
          </w:tcPr>
          <w:p w14:paraId="5DC6C179" w14:textId="2339639B" w:rsidR="00847EA8" w:rsidRDefault="008317BD">
            <w:pPr>
              <w:spacing w:after="0"/>
              <w:textAlignment w:val="center"/>
            </w:pPr>
            <w:r>
              <w:rPr>
                <w:rFonts w:ascii="Times New Roman" w:eastAsia="Times New Roman" w:hAnsi="Times New Roman" w:cs="Times New Roman"/>
                <w:sz w:val="24"/>
                <w:lang w:val="ru-RU"/>
              </w:rPr>
              <w:t>184 245,66</w:t>
            </w:r>
            <w:r w:rsidR="006A74C2">
              <w:rPr>
                <w:rFonts w:ascii="Times New Roman" w:eastAsia="Times New Roman" w:hAnsi="Times New Roman" w:cs="Times New Roman"/>
                <w:sz w:val="24"/>
                <w:lang w:val="ru-RU"/>
              </w:rPr>
              <w:t xml:space="preserve"> белорусских рублей</w:t>
            </w:r>
            <w:bookmarkStart w:id="0" w:name="_GoBack"/>
            <w:bookmarkEnd w:id="0"/>
          </w:p>
        </w:tc>
      </w:tr>
      <w:tr w:rsidR="00847EA8" w14:paraId="0B1FD05D" w14:textId="77777777">
        <w:tc>
          <w:tcPr>
            <w:tcW w:w="0" w:type="auto"/>
          </w:tcPr>
          <w:p w14:paraId="6EEDB11A" w14:textId="77777777" w:rsidR="00847EA8" w:rsidRDefault="00EF0765">
            <w:pPr>
              <w:spacing w:after="0"/>
            </w:pPr>
            <w:r>
              <w:rPr>
                <w:rFonts w:ascii="Times New Roman" w:eastAsia="Times New Roman" w:hAnsi="Times New Roman" w:cs="Times New Roman"/>
                <w:sz w:val="24"/>
              </w:rPr>
              <w:t>Требования к участникам, документы и (или) сведения для проверки требований к участникам</w:t>
            </w:r>
          </w:p>
        </w:tc>
        <w:tc>
          <w:tcPr>
            <w:tcW w:w="0" w:type="auto"/>
          </w:tcPr>
          <w:p w14:paraId="15B91426" w14:textId="7CB90F44" w:rsidR="00DE4DD4" w:rsidRPr="00DE4DD4" w:rsidRDefault="00DE4DD4">
            <w:pPr>
              <w:spacing w:after="0"/>
              <w:rPr>
                <w:rFonts w:ascii="Times New Roman" w:eastAsia="Times New Roman" w:hAnsi="Times New Roman" w:cs="Times New Roman"/>
                <w:sz w:val="24"/>
                <w:szCs w:val="24"/>
              </w:rPr>
            </w:pPr>
            <w:r w:rsidRPr="00DE4DD4">
              <w:rPr>
                <w:rFonts w:ascii="Times New Roman" w:hAnsi="Times New Roman" w:cs="Times New Roman"/>
                <w:iCs/>
                <w:sz w:val="24"/>
                <w:szCs w:val="24"/>
              </w:rPr>
              <w:t>- Копия свидетельства о государственной регистрации юридического лица или индивидуального предпринимателя;</w:t>
            </w:r>
          </w:p>
          <w:p w14:paraId="2FB020F7" w14:textId="09D3999F" w:rsidR="00847EA8" w:rsidRDefault="00EF0765">
            <w:pPr>
              <w:spacing w:after="0"/>
            </w:pPr>
            <w:r>
              <w:rPr>
                <w:rFonts w:ascii="Times New Roman" w:eastAsia="Times New Roman" w:hAnsi="Times New Roman" w:cs="Times New Roman"/>
                <w:sz w:val="24"/>
              </w:rPr>
              <w:t>В соответствии с п. 2 ст. 16 Закона Республики Беларусь от 13.07.2012 N 419-З «О государственных закупках товаров (работ, услуг)»(далее Закон о госзакупках), в том числе частью третьей подп.1.7 п.1 Постановления Совмина от 15.06.2019 N 395 к участникам предъявляются следующие требования:</w:t>
            </w:r>
          </w:p>
          <w:p w14:paraId="12ED7A93" w14:textId="77777777" w:rsidR="00847EA8" w:rsidRDefault="00EF0765">
            <w:pPr>
              <w:spacing w:after="0"/>
            </w:pPr>
            <w:r>
              <w:rPr>
                <w:rFonts w:ascii="Times New Roman" w:eastAsia="Times New Roman" w:hAnsi="Times New Roman" w:cs="Times New Roman"/>
                <w:sz w:val="24"/>
              </w:rPr>
              <w:lastRenderedPageBreak/>
              <w:t>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3B8420E2" w14:textId="77777777" w:rsidR="00847EA8" w:rsidRDefault="00EF0765">
            <w:pPr>
              <w:spacing w:after="0"/>
            </w:pPr>
            <w:r>
              <w:rPr>
                <w:rFonts w:ascii="Times New Roman" w:eastAsia="Times New Roman" w:hAnsi="Times New Roman" w:cs="Times New Roman"/>
                <w:sz w:val="24"/>
              </w:rPr>
              <w:t>Соответствие требованию подтверждается:</w:t>
            </w:r>
          </w:p>
          <w:p w14:paraId="56EE62E1" w14:textId="77777777" w:rsidR="00847EA8" w:rsidRDefault="00EF0765">
            <w:pPr>
              <w:spacing w:after="0"/>
            </w:pPr>
            <w:r>
              <w:rPr>
                <w:rFonts w:ascii="Times New Roman" w:eastAsia="Times New Roman" w:hAnsi="Times New Roman" w:cs="Times New Roman"/>
                <w:sz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2543758" w14:textId="77777777" w:rsidR="00847EA8" w:rsidRDefault="00EF0765">
            <w:pPr>
              <w:spacing w:after="0"/>
            </w:pPr>
            <w:r>
              <w:rPr>
                <w:rFonts w:ascii="Times New Roman" w:eastAsia="Times New Roman" w:hAnsi="Times New Roman" w:cs="Times New Roman"/>
                <w:sz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3DBEA22" w14:textId="77777777" w:rsidR="00847EA8" w:rsidRDefault="00EF0765">
            <w:pPr>
              <w:spacing w:after="0"/>
            </w:pPr>
            <w:r>
              <w:rPr>
                <w:rFonts w:ascii="Times New Roman" w:eastAsia="Times New Roman" w:hAnsi="Times New Roman" w:cs="Times New Roman"/>
                <w:sz w:val="24"/>
              </w:rPr>
              <w:t>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6B1F8E9" w14:textId="77777777" w:rsidR="00847EA8" w:rsidRDefault="00EF0765">
            <w:pPr>
              <w:spacing w:after="0"/>
            </w:pPr>
            <w:r>
              <w:rPr>
                <w:rFonts w:ascii="Times New Roman" w:eastAsia="Times New Roman" w:hAnsi="Times New Roman" w:cs="Times New Roman"/>
                <w:sz w:val="24"/>
              </w:rPr>
              <w:t xml:space="preserve"> 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54A6E553" w14:textId="77777777" w:rsidR="00847EA8" w:rsidRDefault="00EF0765">
            <w:pPr>
              <w:spacing w:after="0"/>
            </w:pPr>
            <w:r>
              <w:rPr>
                <w:rFonts w:ascii="Times New Roman" w:eastAsia="Times New Roman" w:hAnsi="Times New Roman" w:cs="Times New Roman"/>
                <w:sz w:val="24"/>
              </w:rPr>
              <w:t>3. Юридическое или физическое лицо, в том числе индивидуальный предприниматель, с учетом положений статьи 16-</w:t>
            </w:r>
            <w:r>
              <w:rPr>
                <w:rFonts w:ascii="Times New Roman" w:eastAsia="Times New Roman" w:hAnsi="Times New Roman" w:cs="Times New Roman"/>
                <w:sz w:val="24"/>
              </w:rPr>
              <w:lastRenderedPageBreak/>
              <w:t>1 Закона о госзакупках не должно быть аффилировано с заказчиком, организатором.</w:t>
            </w:r>
          </w:p>
          <w:p w14:paraId="21B88376" w14:textId="77777777" w:rsidR="00847EA8" w:rsidRDefault="00EF0765">
            <w:pPr>
              <w:spacing w:after="0"/>
            </w:pPr>
            <w:r>
              <w:rPr>
                <w:rFonts w:ascii="Times New Roman" w:eastAsia="Times New Roman" w:hAnsi="Times New Roman" w:cs="Times New Roman"/>
                <w:sz w:val="24"/>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980555" w14:textId="77777777" w:rsidR="00847EA8" w:rsidRDefault="00EF0765">
            <w:pPr>
              <w:spacing w:after="0"/>
            </w:pPr>
            <w:r>
              <w:rPr>
                <w:rFonts w:ascii="Times New Roman" w:eastAsia="Times New Roman" w:hAnsi="Times New Roman" w:cs="Times New Roman"/>
                <w:sz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 о госзакупках не должно быть аффилировано со всеми другими участниками, допущенными к оценке и сравнению (а если предмет государственной закупки разделен на части (лоты) - с участниками по той же части (лоту)).</w:t>
            </w:r>
          </w:p>
          <w:p w14:paraId="691161F2" w14:textId="77777777" w:rsidR="00847EA8" w:rsidRDefault="00EF0765">
            <w:pPr>
              <w:spacing w:after="0"/>
            </w:pPr>
            <w:r>
              <w:rPr>
                <w:rFonts w:ascii="Times New Roman" w:eastAsia="Times New Roman" w:hAnsi="Times New Roman" w:cs="Times New Roman"/>
                <w:sz w:val="24"/>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5AE77979" w14:textId="77777777" w:rsidR="00847EA8" w:rsidRDefault="00EF0765">
            <w:pPr>
              <w:spacing w:after="0"/>
            </w:pPr>
            <w:r>
              <w:rPr>
                <w:rFonts w:ascii="Times New Roman" w:eastAsia="Times New Roman" w:hAnsi="Times New Roman" w:cs="Times New Roman"/>
                <w:sz w:val="24"/>
              </w:rPr>
              <w:t>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7D2BFAC2" w14:textId="77777777" w:rsidR="00847EA8" w:rsidRDefault="00EF0765">
            <w:pPr>
              <w:spacing w:after="0"/>
            </w:pPr>
            <w:r>
              <w:rPr>
                <w:rFonts w:ascii="Times New Roman" w:eastAsia="Times New Roman" w:hAnsi="Times New Roman" w:cs="Times New Roman"/>
                <w:sz w:val="24"/>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1B3FE295" w14:textId="77777777" w:rsidR="00847EA8" w:rsidRDefault="00EF0765">
            <w:pPr>
              <w:spacing w:after="0"/>
            </w:pPr>
            <w:r>
              <w:rPr>
                <w:rFonts w:ascii="Times New Roman" w:eastAsia="Times New Roman" w:hAnsi="Times New Roman" w:cs="Times New Roman"/>
                <w:sz w:val="24"/>
              </w:rPr>
              <w:t>6. Физическое лицо не должно являться работником заказчика (организатора).</w:t>
            </w:r>
          </w:p>
          <w:p w14:paraId="7CE43C93" w14:textId="77777777" w:rsidR="00847EA8" w:rsidRDefault="00EF0765">
            <w:pPr>
              <w:spacing w:after="0"/>
            </w:pPr>
            <w:r>
              <w:rPr>
                <w:rFonts w:ascii="Times New Roman" w:eastAsia="Times New Roman" w:hAnsi="Times New Roman" w:cs="Times New Roman"/>
                <w:sz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AF4DA6C" w14:textId="77777777" w:rsidR="00847EA8" w:rsidRDefault="00EF0765">
            <w:pPr>
              <w:spacing w:after="0"/>
            </w:pPr>
            <w:r>
              <w:rPr>
                <w:rFonts w:ascii="Times New Roman" w:eastAsia="Times New Roman" w:hAnsi="Times New Roman" w:cs="Times New Roman"/>
                <w:sz w:val="24"/>
              </w:rPr>
              <w:lastRenderedPageBreak/>
              <w:t>8. В отношении юридического лица и индивидуального предпринимателя не должно быть возбуждено производство по делу о банкротстве.</w:t>
            </w:r>
          </w:p>
          <w:p w14:paraId="7E6C475C" w14:textId="77777777" w:rsidR="00847EA8" w:rsidRDefault="00EF0765">
            <w:pPr>
              <w:spacing w:after="0"/>
            </w:pPr>
            <w:r>
              <w:rPr>
                <w:rFonts w:ascii="Times New Roman" w:eastAsia="Times New Roman" w:hAnsi="Times New Roman" w:cs="Times New Roman"/>
                <w:sz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AFA845E" w14:textId="77777777" w:rsidR="00847EA8" w:rsidRDefault="00EF0765">
            <w:pPr>
              <w:spacing w:after="0"/>
            </w:pPr>
            <w:r>
              <w:rPr>
                <w:rFonts w:ascii="Times New Roman" w:eastAsia="Times New Roman" w:hAnsi="Times New Roman" w:cs="Times New Roman"/>
                <w:sz w:val="24"/>
              </w:rPr>
              <w:t>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ст.14.4, частями 4 и 5 ст.14.5 Кодекса об административных правонарушениях;</w:t>
            </w:r>
          </w:p>
          <w:p w14:paraId="17B4CC03" w14:textId="77777777" w:rsidR="00847EA8" w:rsidRDefault="00EF0765">
            <w:pPr>
              <w:spacing w:after="0"/>
            </w:pPr>
            <w:r>
              <w:rPr>
                <w:rFonts w:ascii="Times New Roman" w:eastAsia="Times New Roman" w:hAnsi="Times New Roman" w:cs="Times New Roman"/>
                <w:sz w:val="24"/>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0E035BF8" w14:textId="77777777" w:rsidR="00847EA8" w:rsidRDefault="00EF0765">
            <w:pPr>
              <w:spacing w:after="0"/>
            </w:pPr>
            <w:r>
              <w:rPr>
                <w:rFonts w:ascii="Times New Roman" w:eastAsia="Times New Roman" w:hAnsi="Times New Roman" w:cs="Times New Roman"/>
                <w:sz w:val="24"/>
              </w:rPr>
              <w:t>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1EBFA82" w14:textId="77777777" w:rsidR="00847EA8" w:rsidRDefault="00EF0765">
            <w:pPr>
              <w:spacing w:after="0"/>
            </w:pPr>
            <w:r>
              <w:rPr>
                <w:rFonts w:ascii="Times New Roman" w:eastAsia="Times New Roman" w:hAnsi="Times New Roman" w:cs="Times New Roman"/>
                <w:sz w:val="24"/>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44F616A8" w14:textId="77777777" w:rsidR="00847EA8" w:rsidRDefault="00EF0765">
            <w:pPr>
              <w:spacing w:after="0"/>
            </w:pPr>
            <w:r>
              <w:rPr>
                <w:rFonts w:ascii="Times New Roman" w:eastAsia="Times New Roman" w:hAnsi="Times New Roman" w:cs="Times New Roman"/>
                <w:sz w:val="24"/>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2FD0052C" w14:textId="77777777" w:rsidR="00847EA8" w:rsidRDefault="00EF0765">
            <w:pPr>
              <w:spacing w:after="0"/>
            </w:pPr>
            <w:r>
              <w:rPr>
                <w:rFonts w:ascii="Times New Roman" w:eastAsia="Times New Roman" w:hAnsi="Times New Roman" w:cs="Times New Roman"/>
                <w:sz w:val="24"/>
              </w:rPr>
              <w:t xml:space="preserve">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w:t>
            </w:r>
            <w:r>
              <w:rPr>
                <w:rFonts w:ascii="Times New Roman" w:eastAsia="Times New Roman" w:hAnsi="Times New Roman" w:cs="Times New Roman"/>
                <w:sz w:val="24"/>
              </w:rPr>
              <w:lastRenderedPageBreak/>
              <w:t>индивидуальных предпринимателей, причастных к террористической деятельности;</w:t>
            </w:r>
          </w:p>
          <w:p w14:paraId="5A63302A" w14:textId="77777777" w:rsidR="00847EA8" w:rsidRDefault="00EF0765">
            <w:pPr>
              <w:spacing w:after="0"/>
            </w:pPr>
            <w:r>
              <w:rPr>
                <w:rFonts w:ascii="Times New Roman" w:eastAsia="Times New Roman" w:hAnsi="Times New Roman" w:cs="Times New Roman"/>
                <w:sz w:val="24"/>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A3BAA87" w14:textId="77777777" w:rsidR="00847EA8" w:rsidRDefault="00EF0765">
            <w:pPr>
              <w:spacing w:after="0"/>
            </w:pPr>
            <w:r>
              <w:rPr>
                <w:rFonts w:ascii="Times New Roman" w:eastAsia="Times New Roman" w:hAnsi="Times New Roman" w:cs="Times New Roman"/>
                <w:sz w:val="24"/>
              </w:rPr>
              <w:t xml:space="preserve"> Соответствие требованиям, указанным в п. 3 – 16, подтверждается заявлением участника по форме, установленной регламентом оператора электронной торговой площадки.</w:t>
            </w:r>
          </w:p>
          <w:p w14:paraId="4E09CCC4" w14:textId="77777777" w:rsidR="00847EA8" w:rsidRDefault="00EF0765">
            <w:pPr>
              <w:spacing w:after="0"/>
            </w:pPr>
            <w:r>
              <w:rPr>
                <w:rFonts w:ascii="Times New Roman" w:eastAsia="Times New Roman" w:hAnsi="Times New Roman" w:cs="Times New Roman"/>
                <w:sz w:val="24"/>
              </w:rPr>
              <w:t xml:space="preserve">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статьи 16 Закона о госзакупках. Соответствие требованиям, указанным в п.10 – 16 подтверждается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 </w:t>
            </w:r>
          </w:p>
          <w:p w14:paraId="69015F3B" w14:textId="77777777" w:rsidR="00847EA8" w:rsidRDefault="00EF0765">
            <w:pPr>
              <w:spacing w:after="0"/>
            </w:pPr>
            <w:r>
              <w:rPr>
                <w:rFonts w:ascii="Times New Roman" w:eastAsia="Times New Roman" w:hAnsi="Times New Roman" w:cs="Times New Roman"/>
                <w:sz w:val="24"/>
              </w:rPr>
              <w:t xml:space="preserve"> В случае совместного участия в процедуре государственной закупки юридических и (или) физических лиц, в том числе индивидуальных предпринимателей, соответствие дополнительным требованиям, указанным в приложении 1-1 к постановлению N 395, если они установлены документацией на закупку, должно быть подтверждено: </w:t>
            </w:r>
          </w:p>
          <w:p w14:paraId="74AF4714" w14:textId="77777777" w:rsidR="00847EA8" w:rsidRDefault="00EF0765">
            <w:pPr>
              <w:spacing w:after="0"/>
            </w:pPr>
            <w:r>
              <w:rPr>
                <w:rFonts w:ascii="Times New Roman" w:eastAsia="Times New Roman" w:hAnsi="Times New Roman" w:cs="Times New Roman"/>
                <w:sz w:val="24"/>
              </w:rPr>
              <w:t xml:space="preserve">в отношении хотя бы одного из юридических и (или) физических лиц, в том числе индивидуальных предпринимателей, совместно участвующих в процедуре государственной закупки; </w:t>
            </w:r>
          </w:p>
          <w:p w14:paraId="0346B2A5" w14:textId="77777777" w:rsidR="00847EA8" w:rsidRDefault="00EF0765">
            <w:pPr>
              <w:spacing w:after="0"/>
            </w:pPr>
            <w:r>
              <w:rPr>
                <w:rFonts w:ascii="Times New Roman" w:eastAsia="Times New Roman" w:hAnsi="Times New Roman" w:cs="Times New Roman"/>
                <w:sz w:val="24"/>
              </w:rPr>
              <w:t xml:space="preserve"> либо совокупно по всем юридическим и (или) физическим лицам, в том числе индивидуальным предпринимателям, совместно участвующим в процедуре государственной закупки. </w:t>
            </w:r>
          </w:p>
          <w:p w14:paraId="4A401877" w14:textId="77777777" w:rsidR="00847EA8" w:rsidRDefault="00EF0765">
            <w:pPr>
              <w:spacing w:after="0"/>
            </w:pPr>
            <w:r>
              <w:rPr>
                <w:rFonts w:ascii="Times New Roman" w:eastAsia="Times New Roman" w:hAnsi="Times New Roman" w:cs="Times New Roman"/>
                <w:sz w:val="24"/>
              </w:rPr>
              <w:t xml:space="preserve"> При совместном участии в процедуре государственной закупки участников холдинга оценка соответствия дополнительным требованиям, указанным в приложении 1-1 к постановлению N 395, если они установлены документацией на закупку, производится совокупно по всем участникам холдинга, совместно участвующим в процедуре государственной закупки.</w:t>
            </w:r>
          </w:p>
          <w:p w14:paraId="17F773BD" w14:textId="77777777" w:rsidR="00847EA8" w:rsidRDefault="00EF0765">
            <w:pPr>
              <w:spacing w:after="0"/>
            </w:pPr>
            <w:r>
              <w:rPr>
                <w:rFonts w:ascii="Times New Roman" w:eastAsia="Times New Roman" w:hAnsi="Times New Roman" w:cs="Times New Roman"/>
                <w:sz w:val="24"/>
              </w:rPr>
              <w:t>По лоту(ам) № 1 участник должен соответствовать также дополнительным требованиям, установленным приложением 1-1 к постановлению Совета Министров Республики Беларусь от 15.06.2019 N 395:</w:t>
            </w:r>
            <w:r>
              <w:rPr>
                <w:rFonts w:ascii="Times New Roman" w:eastAsia="Times New Roman" w:hAnsi="Times New Roman" w:cs="Times New Roman"/>
                <w:sz w:val="24"/>
              </w:rPr>
              <w:br/>
              <w:t xml:space="preserve">- обладать способностью выполнить работы (оказать услуги) на сумму не менее 50% стоимости работ (услуг), составляющих предмет государственной закупки, собственными силами. Соответствие требованию подтверждается документом, подписанным участником, о выполнении работ (оказании услуг), </w:t>
            </w:r>
            <w:r>
              <w:rPr>
                <w:rFonts w:ascii="Times New Roman" w:eastAsia="Times New Roman" w:hAnsi="Times New Roman" w:cs="Times New Roman"/>
                <w:sz w:val="24"/>
              </w:rPr>
              <w:lastRenderedPageBreak/>
              <w:t>составляющих предмет государственной закупки, собственными силами;</w:t>
            </w:r>
            <w:r>
              <w:rPr>
                <w:rFonts w:ascii="Times New Roman" w:eastAsia="Times New Roman" w:hAnsi="Times New Roman" w:cs="Times New Roman"/>
                <w:sz w:val="24"/>
              </w:rPr>
              <w:br/>
              <w:t>- иметь опыт исполнения (с учетом правопреемства) сопоставимых по цене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 (получения от заказчика предложения о заключении договора при проведении процедуры закупки из одного источника). Соответствие требованию подтверждает реестр исполненных (с учетом правопреемства) договоров о выполнении сопоставимых по цене работ (оказании услуг), составляющих предмет государственной закупки, или аналогичных работ (услуг), содержащий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(услуги оказывались) за пределами трехлетнего срока до даты подачи предложения (получения от заказчика предложения о заключении договора при проведении процедуры закупки из одного источника).</w:t>
            </w:r>
            <w:r>
              <w:rPr>
                <w:rFonts w:ascii="Times New Roman" w:eastAsia="Times New Roman" w:hAnsi="Times New Roman" w:cs="Times New Roman"/>
                <w:sz w:val="24"/>
              </w:rPr>
              <w:br/>
              <w:t>- обладать деловой репутацией. Для соответствия требованию участник представляет: не менее трех положительных отзывов о качестве и соблюдении сроков выполнения сопоставимых по цене работ (оказания услуг), составляющих предмет государственной закупки, или аналогичных работ (услуг).</w:t>
            </w:r>
            <w:r>
              <w:rPr>
                <w:rFonts w:ascii="Times New Roman" w:eastAsia="Times New Roman" w:hAnsi="Times New Roman" w:cs="Times New Roman"/>
                <w:sz w:val="24"/>
              </w:rPr>
              <w:br/>
            </w:r>
          </w:p>
        </w:tc>
      </w:tr>
      <w:tr w:rsidR="00847EA8" w14:paraId="2BBA0E01" w14:textId="77777777">
        <w:tc>
          <w:tcPr>
            <w:tcW w:w="0" w:type="auto"/>
          </w:tcPr>
          <w:p w14:paraId="5E8923D3" w14:textId="77777777" w:rsidR="00847EA8" w:rsidRDefault="00EF0765">
            <w:pPr>
              <w:spacing w:after="0"/>
            </w:pPr>
            <w:r>
              <w:rPr>
                <w:rFonts w:ascii="Times New Roman" w:eastAsia="Times New Roman" w:hAnsi="Times New Roman" w:cs="Times New Roman"/>
                <w:sz w:val="24"/>
              </w:rPr>
              <w:lastRenderedPageBreak/>
              <w:t>Требование о предоставлении обеспечения исполнения обязательств по договору</w:t>
            </w:r>
          </w:p>
        </w:tc>
        <w:tc>
          <w:tcPr>
            <w:tcW w:w="0" w:type="auto"/>
          </w:tcPr>
          <w:p w14:paraId="4E303DA7" w14:textId="77777777" w:rsidR="00847EA8" w:rsidRDefault="00EF0765">
            <w:pPr>
              <w:spacing w:after="0"/>
            </w:pPr>
            <w:r>
              <w:rPr>
                <w:rFonts w:ascii="Times New Roman" w:eastAsia="Times New Roman" w:hAnsi="Times New Roman" w:cs="Times New Roman"/>
                <w:sz w:val="24"/>
              </w:rPr>
              <w:t>Не требуется</w:t>
            </w:r>
          </w:p>
        </w:tc>
      </w:tr>
      <w:tr w:rsidR="006A74C2" w14:paraId="3C45C74E" w14:textId="77777777" w:rsidTr="006A74C2">
        <w:tc>
          <w:tcPr>
            <w:tcW w:w="0" w:type="auto"/>
            <w:gridSpan w:val="2"/>
          </w:tcPr>
          <w:p w14:paraId="1BB80A24" w14:textId="77777777" w:rsidR="00847EA8" w:rsidRDefault="00EF0765">
            <w:pPr>
              <w:spacing w:after="0"/>
              <w:jc w:val="center"/>
              <w:textAlignment w:val="center"/>
            </w:pPr>
            <w:r>
              <w:rPr>
                <w:rFonts w:ascii="Times New Roman" w:eastAsia="Times New Roman" w:hAnsi="Times New Roman" w:cs="Times New Roman"/>
                <w:b/>
                <w:sz w:val="24"/>
              </w:rPr>
              <w:t>Сведения о предмете государственной закупки</w:t>
            </w:r>
          </w:p>
        </w:tc>
      </w:tr>
      <w:tr w:rsidR="006A74C2" w14:paraId="7A1E9F35" w14:textId="77777777" w:rsidTr="006A74C2">
        <w:tc>
          <w:tcPr>
            <w:tcW w:w="0" w:type="auto"/>
            <w:gridSpan w:val="2"/>
            <w:vAlign w:val="center"/>
          </w:tcPr>
          <w:p w14:paraId="5BFBD9F8" w14:textId="77777777" w:rsidR="00847EA8" w:rsidRDefault="00EF0765">
            <w:pPr>
              <w:spacing w:after="0"/>
              <w:jc w:val="center"/>
              <w:textAlignment w:val="center"/>
            </w:pPr>
            <w:r>
              <w:rPr>
                <w:rFonts w:ascii="Times New Roman" w:eastAsia="Times New Roman" w:hAnsi="Times New Roman" w:cs="Times New Roman"/>
                <w:sz w:val="24"/>
              </w:rPr>
              <w:t xml:space="preserve">Часть (лот) №1 </w:t>
            </w:r>
          </w:p>
        </w:tc>
      </w:tr>
      <w:tr w:rsidR="00847EA8" w14:paraId="613415AD" w14:textId="77777777">
        <w:tc>
          <w:tcPr>
            <w:tcW w:w="0" w:type="auto"/>
          </w:tcPr>
          <w:p w14:paraId="03CE9A76" w14:textId="77777777" w:rsidR="00847EA8" w:rsidRDefault="00EF0765">
            <w:pPr>
              <w:spacing w:after="0"/>
            </w:pPr>
            <w:r>
              <w:rPr>
                <w:rFonts w:ascii="Times New Roman" w:eastAsia="Times New Roman" w:hAnsi="Times New Roman" w:cs="Times New Roman"/>
                <w:sz w:val="24"/>
              </w:rPr>
              <w:t>Наименование товаров (работ, услуг)</w:t>
            </w:r>
          </w:p>
        </w:tc>
        <w:tc>
          <w:tcPr>
            <w:tcW w:w="0" w:type="auto"/>
          </w:tcPr>
          <w:p w14:paraId="28084B0E" w14:textId="4B7A7D89" w:rsidR="00847EA8" w:rsidRDefault="00AA23D5">
            <w:pPr>
              <w:spacing w:after="0"/>
            </w:pPr>
            <w:r w:rsidRPr="000243F7">
              <w:rPr>
                <w:rFonts w:ascii="Times New Roman" w:eastAsia="Times New Roman" w:hAnsi="Times New Roman" w:cs="Times New Roman"/>
                <w:sz w:val="24"/>
                <w:lang w:val="ru-RU"/>
              </w:rPr>
              <w:t xml:space="preserve">Текущий ремонт кровли вестибюля лечебно-диагностического корпуса государственном учреждении здравоохранении «Минский областной клинический госпиталь инвалидов Великой Отечественной войны имени </w:t>
            </w:r>
            <w:proofErr w:type="spellStart"/>
            <w:r w:rsidRPr="000243F7">
              <w:rPr>
                <w:rFonts w:ascii="Times New Roman" w:eastAsia="Times New Roman" w:hAnsi="Times New Roman" w:cs="Times New Roman"/>
                <w:sz w:val="24"/>
                <w:lang w:val="ru-RU"/>
              </w:rPr>
              <w:t>П.М.Машерова</w:t>
            </w:r>
            <w:proofErr w:type="spellEnd"/>
            <w:r w:rsidRPr="000243F7">
              <w:rPr>
                <w:rFonts w:ascii="Times New Roman" w:eastAsia="Times New Roman" w:hAnsi="Times New Roman" w:cs="Times New Roman"/>
                <w:sz w:val="24"/>
                <w:lang w:val="ru-RU"/>
              </w:rPr>
              <w:t>»</w:t>
            </w:r>
            <w:r>
              <w:rPr>
                <w:rFonts w:ascii="Times New Roman" w:eastAsia="Times New Roman" w:hAnsi="Times New Roman" w:cs="Times New Roman"/>
                <w:sz w:val="24"/>
                <w:lang w:val="ru-RU"/>
              </w:rPr>
              <w:t xml:space="preserve">; </w:t>
            </w:r>
            <w:r w:rsidRPr="00AA23D5">
              <w:rPr>
                <w:rFonts w:ascii="Times New Roman" w:eastAsia="Times New Roman" w:hAnsi="Times New Roman" w:cs="Times New Roman"/>
                <w:sz w:val="24"/>
                <w:lang w:val="ru-RU"/>
              </w:rPr>
              <w:t xml:space="preserve">Текущий ремонт коридора 3-го этажа лечебно-диагностического корпуса (устройство перегородки </w:t>
            </w:r>
            <w:proofErr w:type="spellStart"/>
            <w:r w:rsidRPr="00AA23D5">
              <w:rPr>
                <w:rFonts w:ascii="Times New Roman" w:eastAsia="Times New Roman" w:hAnsi="Times New Roman" w:cs="Times New Roman"/>
                <w:sz w:val="24"/>
                <w:lang w:val="ru-RU"/>
              </w:rPr>
              <w:t>пвх</w:t>
            </w:r>
            <w:proofErr w:type="spellEnd"/>
            <w:r w:rsidRPr="00AA23D5">
              <w:rPr>
                <w:rFonts w:ascii="Times New Roman" w:eastAsia="Times New Roman" w:hAnsi="Times New Roman" w:cs="Times New Roman"/>
                <w:sz w:val="24"/>
                <w:lang w:val="ru-RU"/>
              </w:rPr>
              <w:t xml:space="preserve">) в государственном учреждении здравоохранении «Минский областной клинический госпиталь инвалидов Великой Отечественной войны имени </w:t>
            </w:r>
            <w:proofErr w:type="spellStart"/>
            <w:r w:rsidRPr="00AA23D5">
              <w:rPr>
                <w:rFonts w:ascii="Times New Roman" w:eastAsia="Times New Roman" w:hAnsi="Times New Roman" w:cs="Times New Roman"/>
                <w:sz w:val="24"/>
                <w:lang w:val="ru-RU"/>
              </w:rPr>
              <w:t>П.М.Машерова</w:t>
            </w:r>
            <w:proofErr w:type="spellEnd"/>
            <w:r w:rsidRPr="00AA23D5">
              <w:rPr>
                <w:rFonts w:ascii="Times New Roman" w:eastAsia="Times New Roman" w:hAnsi="Times New Roman" w:cs="Times New Roman"/>
                <w:sz w:val="24"/>
                <w:lang w:val="ru-RU"/>
              </w:rPr>
              <w:t xml:space="preserve">»; Текущий ремонт 2 этажа лечебного корпуса № 2 в государственном учреждении здравоохранении «Минский областной клинический госпиталь инвалидов Великой Отечественной войны имени </w:t>
            </w:r>
            <w:proofErr w:type="spellStart"/>
            <w:r w:rsidRPr="00AA23D5">
              <w:rPr>
                <w:rFonts w:ascii="Times New Roman" w:eastAsia="Times New Roman" w:hAnsi="Times New Roman" w:cs="Times New Roman"/>
                <w:sz w:val="24"/>
                <w:lang w:val="ru-RU"/>
              </w:rPr>
              <w:t>П.М.Машерова</w:t>
            </w:r>
            <w:proofErr w:type="spellEnd"/>
            <w:r w:rsidRPr="00AA23D5">
              <w:rPr>
                <w:rFonts w:ascii="Times New Roman" w:eastAsia="Times New Roman" w:hAnsi="Times New Roman" w:cs="Times New Roman"/>
                <w:sz w:val="24"/>
                <w:lang w:val="ru-RU"/>
              </w:rPr>
              <w:t xml:space="preserve">». Санузел; Текущий ремонт 3 этажа лечебного корпуса № 2 в государственном учреждении здравоохранении «Минский областной клинический госпиталь инвалидов Великой Отечественной войны имени </w:t>
            </w:r>
            <w:proofErr w:type="spellStart"/>
            <w:r w:rsidRPr="00AA23D5">
              <w:rPr>
                <w:rFonts w:ascii="Times New Roman" w:eastAsia="Times New Roman" w:hAnsi="Times New Roman" w:cs="Times New Roman"/>
                <w:sz w:val="24"/>
                <w:lang w:val="ru-RU"/>
              </w:rPr>
              <w:t>П.М.Машерова</w:t>
            </w:r>
            <w:proofErr w:type="spellEnd"/>
            <w:r w:rsidRPr="00AA23D5">
              <w:rPr>
                <w:rFonts w:ascii="Times New Roman" w:eastAsia="Times New Roman" w:hAnsi="Times New Roman" w:cs="Times New Roman"/>
                <w:sz w:val="24"/>
                <w:lang w:val="ru-RU"/>
              </w:rPr>
              <w:t>». Санузел.</w:t>
            </w:r>
          </w:p>
        </w:tc>
      </w:tr>
      <w:tr w:rsidR="00AA23D5" w14:paraId="6A2840C9" w14:textId="77777777">
        <w:tc>
          <w:tcPr>
            <w:tcW w:w="0" w:type="auto"/>
          </w:tcPr>
          <w:p w14:paraId="26307387" w14:textId="77777777" w:rsidR="00AA23D5" w:rsidRDefault="00AA23D5" w:rsidP="00AA23D5">
            <w:pPr>
              <w:spacing w:after="0"/>
            </w:pPr>
            <w:r>
              <w:rPr>
                <w:rFonts w:ascii="Times New Roman" w:eastAsia="Times New Roman" w:hAnsi="Times New Roman" w:cs="Times New Roman"/>
                <w:sz w:val="24"/>
              </w:rPr>
              <w:lastRenderedPageBreak/>
              <w:t>Код (или несколько кодов) по ОКРБ 007-2012 (подвид)</w:t>
            </w:r>
          </w:p>
        </w:tc>
        <w:tc>
          <w:tcPr>
            <w:tcW w:w="0" w:type="auto"/>
          </w:tcPr>
          <w:p w14:paraId="2BCCC82D" w14:textId="43112579" w:rsidR="00AA23D5" w:rsidRPr="00AA23D5" w:rsidRDefault="00AA23D5" w:rsidP="00AA23D5">
            <w:pPr>
              <w:spacing w:after="0"/>
              <w:rPr>
                <w:lang w:val="ru-RU"/>
              </w:rPr>
            </w:pPr>
            <w:r>
              <w:rPr>
                <w:rFonts w:ascii="Times New Roman" w:eastAsia="Times New Roman" w:hAnsi="Times New Roman" w:cs="Times New Roman"/>
                <w:sz w:val="24"/>
              </w:rPr>
              <w:t>43.91.19.100</w:t>
            </w:r>
            <w:r>
              <w:rPr>
                <w:rFonts w:ascii="Times New Roman" w:eastAsia="Times New Roman" w:hAnsi="Times New Roman" w:cs="Times New Roman"/>
                <w:sz w:val="24"/>
                <w:lang w:val="ru-RU"/>
              </w:rPr>
              <w:t>; 43.39.19.100</w:t>
            </w:r>
          </w:p>
        </w:tc>
      </w:tr>
      <w:tr w:rsidR="00AA23D5" w14:paraId="1D0E7E2A" w14:textId="77777777">
        <w:tc>
          <w:tcPr>
            <w:tcW w:w="0" w:type="auto"/>
          </w:tcPr>
          <w:p w14:paraId="254A4214" w14:textId="77777777" w:rsidR="00AA23D5" w:rsidRDefault="00AA23D5" w:rsidP="00AA23D5">
            <w:pPr>
              <w:spacing w:after="0"/>
            </w:pPr>
            <w:r>
              <w:rPr>
                <w:rFonts w:ascii="Times New Roman" w:eastAsia="Times New Roman" w:hAnsi="Times New Roman" w:cs="Times New Roman"/>
                <w:sz w:val="24"/>
              </w:rPr>
              <w:t>Наименование в соответствии с ОКРБ 007-2012</w:t>
            </w:r>
          </w:p>
        </w:tc>
        <w:tc>
          <w:tcPr>
            <w:tcW w:w="0" w:type="auto"/>
          </w:tcPr>
          <w:p w14:paraId="47A5A8F3" w14:textId="77777777" w:rsidR="00AA23D5" w:rsidRDefault="00AA23D5" w:rsidP="00AA23D5">
            <w:pPr>
              <w:spacing w:after="0"/>
              <w:rPr>
                <w:rFonts w:ascii="Times New Roman" w:eastAsia="Times New Roman" w:hAnsi="Times New Roman" w:cs="Times New Roman"/>
                <w:sz w:val="24"/>
              </w:rPr>
            </w:pPr>
            <w:r>
              <w:rPr>
                <w:rFonts w:ascii="Times New Roman" w:eastAsia="Times New Roman" w:hAnsi="Times New Roman" w:cs="Times New Roman"/>
                <w:sz w:val="24"/>
              </w:rPr>
              <w:t>Работы по установке кровельных покрытий</w:t>
            </w:r>
          </w:p>
          <w:p w14:paraId="2CD5B1B0" w14:textId="394F4586" w:rsidR="00AA23D5" w:rsidRDefault="00AA23D5" w:rsidP="00AA23D5">
            <w:pPr>
              <w:spacing w:after="0"/>
            </w:pPr>
            <w:r w:rsidRPr="000243F7">
              <w:rPr>
                <w:rFonts w:ascii="Times New Roman" w:eastAsia="Times New Roman" w:hAnsi="Times New Roman" w:cs="Times New Roman"/>
                <w:sz w:val="24"/>
                <w:lang w:val="ru-RU"/>
              </w:rPr>
              <w:t>Услуги прочие по внутренней отделке зданий</w:t>
            </w:r>
          </w:p>
        </w:tc>
      </w:tr>
      <w:tr w:rsidR="00AA23D5" w14:paraId="2F7E4E2C" w14:textId="77777777">
        <w:tc>
          <w:tcPr>
            <w:tcW w:w="0" w:type="auto"/>
          </w:tcPr>
          <w:p w14:paraId="500AC0D6" w14:textId="77777777" w:rsidR="00AA23D5" w:rsidRDefault="00AA23D5" w:rsidP="00AA23D5">
            <w:pPr>
              <w:spacing w:after="0"/>
            </w:pPr>
            <w:r>
              <w:rPr>
                <w:rFonts w:ascii="Times New Roman" w:eastAsia="Times New Roman" w:hAnsi="Times New Roman" w:cs="Times New Roman"/>
                <w:sz w:val="24"/>
              </w:rPr>
              <w:t>Объем (количество)</w:t>
            </w:r>
          </w:p>
        </w:tc>
        <w:tc>
          <w:tcPr>
            <w:tcW w:w="0" w:type="auto"/>
          </w:tcPr>
          <w:p w14:paraId="4794B8B2" w14:textId="300EDC5E" w:rsidR="00AA23D5" w:rsidRDefault="00AA23D5" w:rsidP="00AA23D5">
            <w:pPr>
              <w:spacing w:after="0"/>
            </w:pPr>
            <w:r>
              <w:rPr>
                <w:rFonts w:ascii="Times New Roman" w:eastAsia="Times New Roman" w:hAnsi="Times New Roman" w:cs="Times New Roman"/>
                <w:sz w:val="24"/>
              </w:rPr>
              <w:t>4 шт.</w:t>
            </w:r>
          </w:p>
        </w:tc>
      </w:tr>
      <w:tr w:rsidR="00AA23D5" w14:paraId="1ED08FEB" w14:textId="77777777">
        <w:tc>
          <w:tcPr>
            <w:tcW w:w="0" w:type="auto"/>
          </w:tcPr>
          <w:p w14:paraId="1B89A8BB" w14:textId="77777777" w:rsidR="00AA23D5" w:rsidRDefault="00AA23D5" w:rsidP="00AA23D5">
            <w:pPr>
              <w:spacing w:after="0"/>
            </w:pPr>
            <w:r>
              <w:rPr>
                <w:rFonts w:ascii="Times New Roman" w:eastAsia="Times New Roman" w:hAnsi="Times New Roman" w:cs="Times New Roman"/>
                <w:sz w:val="24"/>
              </w:rPr>
              <w:t>Срок (сроки) поставки товаров (выполнения работ, оказания услуг)</w:t>
            </w:r>
          </w:p>
        </w:tc>
        <w:tc>
          <w:tcPr>
            <w:tcW w:w="0" w:type="auto"/>
          </w:tcPr>
          <w:p w14:paraId="0B1AD0FF" w14:textId="4DDD4869" w:rsidR="00AA23D5" w:rsidRDefault="00AA23D5" w:rsidP="00AA23D5">
            <w:pPr>
              <w:spacing w:after="0"/>
              <w:textAlignment w:val="top"/>
            </w:pPr>
            <w:r>
              <w:rPr>
                <w:rFonts w:ascii="Times New Roman" w:eastAsia="Times New Roman" w:hAnsi="Times New Roman" w:cs="Times New Roman"/>
                <w:sz w:val="24"/>
              </w:rPr>
              <w:t xml:space="preserve">не более </w:t>
            </w:r>
            <w:r>
              <w:rPr>
                <w:rFonts w:ascii="Times New Roman" w:eastAsia="Times New Roman" w:hAnsi="Times New Roman" w:cs="Times New Roman"/>
                <w:sz w:val="24"/>
                <w:lang w:val="ru-RU"/>
              </w:rPr>
              <w:t>89</w:t>
            </w:r>
            <w:r>
              <w:rPr>
                <w:rFonts w:ascii="Times New Roman" w:eastAsia="Times New Roman" w:hAnsi="Times New Roman" w:cs="Times New Roman"/>
                <w:sz w:val="24"/>
              </w:rPr>
              <w:t xml:space="preserve"> </w:t>
            </w:r>
            <w:r>
              <w:rPr>
                <w:rFonts w:ascii="Times New Roman" w:eastAsia="Times New Roman" w:hAnsi="Times New Roman" w:cs="Times New Roman"/>
                <w:sz w:val="24"/>
                <w:lang w:val="ru-RU"/>
              </w:rPr>
              <w:t>календарных</w:t>
            </w:r>
            <w:r>
              <w:rPr>
                <w:rFonts w:ascii="Times New Roman" w:eastAsia="Times New Roman" w:hAnsi="Times New Roman" w:cs="Times New Roman"/>
                <w:sz w:val="24"/>
              </w:rPr>
              <w:t xml:space="preserve"> дней, с момента подписания договора</w:t>
            </w:r>
          </w:p>
        </w:tc>
      </w:tr>
      <w:tr w:rsidR="00AA23D5" w14:paraId="114C712D" w14:textId="77777777">
        <w:tc>
          <w:tcPr>
            <w:tcW w:w="0" w:type="auto"/>
          </w:tcPr>
          <w:p w14:paraId="422DF693" w14:textId="77777777" w:rsidR="00AA23D5" w:rsidRDefault="00AA23D5" w:rsidP="00AA23D5">
            <w:pPr>
              <w:spacing w:after="0"/>
            </w:pPr>
            <w:r>
              <w:rPr>
                <w:rFonts w:ascii="Times New Roman" w:eastAsia="Times New Roman" w:hAnsi="Times New Roman" w:cs="Times New Roman"/>
                <w:sz w:val="24"/>
              </w:rPr>
              <w:t>Место (места) поставки товаров (выполнения работ, оказания услуг)</w:t>
            </w:r>
          </w:p>
        </w:tc>
        <w:tc>
          <w:tcPr>
            <w:tcW w:w="0" w:type="auto"/>
          </w:tcPr>
          <w:p w14:paraId="785934D3" w14:textId="77777777" w:rsidR="00AA23D5" w:rsidRDefault="00AA23D5" w:rsidP="00AA23D5">
            <w:pPr>
              <w:spacing w:after="0"/>
              <w:textAlignment w:val="top"/>
            </w:pPr>
            <w:r>
              <w:rPr>
                <w:rFonts w:ascii="Times New Roman" w:eastAsia="Times New Roman" w:hAnsi="Times New Roman" w:cs="Times New Roman"/>
                <w:sz w:val="24"/>
              </w:rPr>
              <w:t>Минская область, Минский район, а.г. Лесной, ул. Троицкая 35В</w:t>
            </w:r>
          </w:p>
        </w:tc>
      </w:tr>
      <w:tr w:rsidR="00AA23D5" w14:paraId="75545BEA" w14:textId="77777777">
        <w:tc>
          <w:tcPr>
            <w:tcW w:w="0" w:type="auto"/>
          </w:tcPr>
          <w:p w14:paraId="3C9E7BD4" w14:textId="77777777" w:rsidR="00AA23D5" w:rsidRDefault="00AA23D5" w:rsidP="00AA23D5">
            <w:pPr>
              <w:spacing w:after="0"/>
            </w:pPr>
            <w:r>
              <w:rPr>
                <w:rFonts w:ascii="Times New Roman" w:eastAsia="Times New Roman" w:hAnsi="Times New Roman" w:cs="Times New Roman"/>
                <w:sz w:val="24"/>
              </w:rPr>
              <w:t>Предельная стоимость предмета государственной закупки по части (лоту)</w:t>
            </w:r>
          </w:p>
        </w:tc>
        <w:tc>
          <w:tcPr>
            <w:tcW w:w="0" w:type="auto"/>
          </w:tcPr>
          <w:p w14:paraId="27013B80" w14:textId="3995B2ED" w:rsidR="00AA23D5" w:rsidRPr="006A74C2" w:rsidRDefault="00AA23D5" w:rsidP="00AA23D5">
            <w:pPr>
              <w:spacing w:after="0"/>
              <w:rPr>
                <w:lang w:val="ru-RU"/>
              </w:rPr>
            </w:pPr>
            <w:r>
              <w:rPr>
                <w:rFonts w:ascii="Times New Roman" w:eastAsia="Times New Roman" w:hAnsi="Times New Roman" w:cs="Times New Roman"/>
                <w:sz w:val="24"/>
                <w:lang w:val="ru-RU"/>
              </w:rPr>
              <w:t>184 245,66</w:t>
            </w:r>
            <w:r>
              <w:rPr>
                <w:rFonts w:ascii="Times New Roman" w:eastAsia="Times New Roman" w:hAnsi="Times New Roman" w:cs="Times New Roman"/>
                <w:sz w:val="24"/>
              </w:rPr>
              <w:t xml:space="preserve"> </w:t>
            </w:r>
            <w:r>
              <w:rPr>
                <w:rFonts w:ascii="Times New Roman" w:eastAsia="Times New Roman" w:hAnsi="Times New Roman" w:cs="Times New Roman"/>
                <w:sz w:val="24"/>
                <w:lang w:val="ru-RU"/>
              </w:rPr>
              <w:t>белорусских рублей</w:t>
            </w:r>
          </w:p>
        </w:tc>
      </w:tr>
      <w:tr w:rsidR="00AA23D5" w14:paraId="57A9DE16" w14:textId="77777777">
        <w:tc>
          <w:tcPr>
            <w:tcW w:w="0" w:type="auto"/>
          </w:tcPr>
          <w:p w14:paraId="4057059C" w14:textId="77777777" w:rsidR="00AA23D5" w:rsidRDefault="00AA23D5" w:rsidP="00AA23D5">
            <w:pPr>
              <w:spacing w:after="0"/>
            </w:pPr>
            <w:r>
              <w:rPr>
                <w:rFonts w:ascii="Times New Roman" w:eastAsia="Times New Roman" w:hAnsi="Times New Roman" w:cs="Times New Roman"/>
                <w:sz w:val="24"/>
              </w:rPr>
              <w:t>Источник финансирования государственной закупки по части (лоту)</w:t>
            </w:r>
          </w:p>
        </w:tc>
        <w:tc>
          <w:tcPr>
            <w:tcW w:w="0" w:type="auto"/>
          </w:tcPr>
          <w:p w14:paraId="657F1733" w14:textId="77777777" w:rsidR="00AA23D5" w:rsidRDefault="00AA23D5" w:rsidP="00AA23D5">
            <w:pPr>
              <w:spacing w:after="0"/>
            </w:pPr>
            <w:r>
              <w:rPr>
                <w:rFonts w:ascii="Times New Roman" w:eastAsia="Times New Roman" w:hAnsi="Times New Roman" w:cs="Times New Roman"/>
                <w:sz w:val="24"/>
              </w:rPr>
              <w:t>Средства областного  бюджета</w:t>
            </w:r>
            <w:r>
              <w:rPr>
                <w:rFonts w:ascii="Times New Roman" w:eastAsia="Times New Roman" w:hAnsi="Times New Roman" w:cs="Times New Roman"/>
                <w:sz w:val="24"/>
              </w:rPr>
              <w:br/>
            </w:r>
          </w:p>
        </w:tc>
      </w:tr>
    </w:tbl>
    <w:p w14:paraId="2AB9D4AD" w14:textId="77777777" w:rsidR="00847EA8" w:rsidRDefault="00847EA8">
      <w:pPr>
        <w:spacing w:after="0"/>
      </w:pPr>
    </w:p>
    <w:p w14:paraId="3620ACCB" w14:textId="77777777" w:rsidR="00847EA8" w:rsidRDefault="00EF0765">
      <w:pPr>
        <w:spacing w:after="0"/>
        <w:ind w:firstLine="299"/>
        <w:jc w:val="both"/>
      </w:pPr>
      <w:r>
        <w:rPr>
          <w:rFonts w:ascii="Times New Roman" w:eastAsia="Times New Roman" w:hAnsi="Times New Roman" w:cs="Times New Roman"/>
          <w:b/>
          <w:sz w:val="24"/>
        </w:rPr>
        <w:t>II. Описание предмета государственной закупки</w:t>
      </w:r>
    </w:p>
    <w:p w14:paraId="1E91A736" w14:textId="77777777" w:rsidR="00847EA8" w:rsidRDefault="00EF0765">
      <w:pPr>
        <w:spacing w:after="0"/>
        <w:ind w:firstLine="299"/>
        <w:jc w:val="both"/>
      </w:pPr>
      <w:r>
        <w:rPr>
          <w:rFonts w:ascii="Times New Roman" w:eastAsia="Times New Roman" w:hAnsi="Times New Roman" w:cs="Times New Roman"/>
          <w:sz w:val="24"/>
        </w:rPr>
        <w:t>• в соответствии с дефектными актами и сметами</w:t>
      </w:r>
    </w:p>
    <w:p w14:paraId="54C896B0" w14:textId="77777777" w:rsidR="00847EA8" w:rsidRDefault="00847EA8">
      <w:pPr>
        <w:spacing w:after="0"/>
      </w:pPr>
    </w:p>
    <w:p w14:paraId="2E49B023" w14:textId="77777777" w:rsidR="00847EA8" w:rsidRDefault="00EF0765">
      <w:pPr>
        <w:spacing w:after="0"/>
        <w:ind w:firstLine="299"/>
        <w:jc w:val="both"/>
      </w:pPr>
      <w:r>
        <w:rPr>
          <w:rFonts w:ascii="Times New Roman" w:eastAsia="Times New Roman" w:hAnsi="Times New Roman" w:cs="Times New Roman"/>
          <w:b/>
          <w:sz w:val="24"/>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процедуре запроса ценовых предложений</w:t>
      </w:r>
    </w:p>
    <w:p w14:paraId="5BF6EC28" w14:textId="77777777" w:rsidR="00847EA8" w:rsidRDefault="00EF0765">
      <w:pPr>
        <w:spacing w:after="0"/>
        <w:ind w:firstLine="299"/>
        <w:jc w:val="both"/>
      </w:pPr>
      <w:r>
        <w:rPr>
          <w:rFonts w:ascii="Times New Roman" w:eastAsia="Times New Roman" w:hAnsi="Times New Roman" w:cs="Times New Roman"/>
          <w:sz w:val="24"/>
        </w:rPr>
        <w:t>Не устанавливаются, так как закупаемый товар не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p w14:paraId="2ACE9246" w14:textId="77777777" w:rsidR="00847EA8" w:rsidRDefault="00847EA8">
      <w:pPr>
        <w:spacing w:after="0"/>
      </w:pPr>
    </w:p>
    <w:p w14:paraId="51CE55CE" w14:textId="77777777" w:rsidR="00847EA8" w:rsidRDefault="00EF0765">
      <w:pPr>
        <w:spacing w:after="0"/>
        <w:ind w:firstLine="299"/>
        <w:jc w:val="both"/>
      </w:pPr>
      <w:r>
        <w:rPr>
          <w:rFonts w:ascii="Times New Roman" w:eastAsia="Times New Roman" w:hAnsi="Times New Roman" w:cs="Times New Roman"/>
          <w:b/>
          <w:sz w:val="24"/>
        </w:rPr>
        <w:t>IV. Порядок формирования цены предложения</w:t>
      </w:r>
    </w:p>
    <w:p w14:paraId="73BE9986" w14:textId="77777777" w:rsidR="00847EA8" w:rsidRDefault="00EF0765">
      <w:pPr>
        <w:spacing w:after="0"/>
        <w:ind w:firstLine="299"/>
        <w:jc w:val="both"/>
      </w:pPr>
      <w:r>
        <w:rPr>
          <w:rFonts w:ascii="Times New Roman" w:eastAsia="Times New Roman" w:hAnsi="Times New Roman" w:cs="Times New Roman"/>
          <w:sz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21493C7" w14:textId="77777777" w:rsidR="00847EA8" w:rsidRDefault="00847EA8">
      <w:pPr>
        <w:spacing w:after="0"/>
      </w:pPr>
    </w:p>
    <w:p w14:paraId="1A761AED" w14:textId="77777777" w:rsidR="00847EA8" w:rsidRDefault="00EF0765">
      <w:pPr>
        <w:spacing w:after="0"/>
        <w:ind w:firstLine="299"/>
        <w:jc w:val="both"/>
      </w:pPr>
      <w:r>
        <w:rPr>
          <w:rFonts w:ascii="Times New Roman" w:eastAsia="Times New Roman" w:hAnsi="Times New Roman" w:cs="Times New Roman"/>
          <w:b/>
          <w:sz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3FF3C3A6" w14:textId="77777777" w:rsidR="00847EA8" w:rsidRDefault="00EF0765">
      <w:pPr>
        <w:spacing w:after="0"/>
        <w:ind w:firstLine="299"/>
        <w:jc w:val="both"/>
      </w:pPr>
      <w:r>
        <w:rPr>
          <w:rFonts w:ascii="Times New Roman" w:eastAsia="Times New Roman" w:hAnsi="Times New Roman" w:cs="Times New Roman"/>
          <w:sz w:val="24"/>
        </w:rPr>
        <w:t>Белорусский  рубль</w:t>
      </w:r>
    </w:p>
    <w:p w14:paraId="05A59113" w14:textId="77777777" w:rsidR="00847EA8" w:rsidRDefault="00847EA8">
      <w:pPr>
        <w:spacing w:after="0"/>
      </w:pPr>
    </w:p>
    <w:p w14:paraId="3BBB2A3E" w14:textId="77777777" w:rsidR="00847EA8" w:rsidRDefault="00EF0765">
      <w:pPr>
        <w:spacing w:after="0"/>
        <w:ind w:firstLine="299"/>
        <w:jc w:val="both"/>
      </w:pPr>
      <w:r>
        <w:rPr>
          <w:rFonts w:ascii="Times New Roman" w:eastAsia="Times New Roman" w:hAnsi="Times New Roman" w:cs="Times New Roman"/>
          <w:b/>
          <w:sz w:val="24"/>
        </w:rPr>
        <w:t>VI. Порядок участия в процедуре государственной закупки субъектов малого и среднего предпринимательства</w:t>
      </w:r>
    </w:p>
    <w:p w14:paraId="16506A09" w14:textId="77777777" w:rsidR="00847EA8" w:rsidRDefault="00EF0765">
      <w:pPr>
        <w:spacing w:after="0"/>
        <w:ind w:firstLine="299"/>
        <w:jc w:val="both"/>
      </w:pPr>
      <w:r>
        <w:rPr>
          <w:rFonts w:ascii="Times New Roman" w:eastAsia="Times New Roman" w:hAnsi="Times New Roman" w:cs="Times New Roman"/>
          <w:sz w:val="24"/>
        </w:rPr>
        <w:t>Не устанавливается, так как закупаемый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2600A91F" w14:textId="77777777" w:rsidR="00847EA8" w:rsidRDefault="00847EA8">
      <w:pPr>
        <w:spacing w:after="0"/>
      </w:pPr>
    </w:p>
    <w:p w14:paraId="0264D98A" w14:textId="77777777" w:rsidR="00847EA8" w:rsidRDefault="00EF0765">
      <w:pPr>
        <w:spacing w:after="0"/>
        <w:ind w:firstLine="299"/>
        <w:jc w:val="both"/>
      </w:pPr>
      <w:r>
        <w:rPr>
          <w:rFonts w:ascii="Times New Roman" w:eastAsia="Times New Roman" w:hAnsi="Times New Roman" w:cs="Times New Roman"/>
          <w:b/>
          <w:sz w:val="24"/>
        </w:rPr>
        <w:t>VII. Акты законодательства о государственных закупках, в соответствии с которыми проводится процедура государственной закупки</w:t>
      </w:r>
    </w:p>
    <w:p w14:paraId="71FA3D59" w14:textId="77777777" w:rsidR="00847EA8" w:rsidRDefault="00EF0765">
      <w:pPr>
        <w:spacing w:after="0"/>
        <w:ind w:firstLine="299"/>
        <w:jc w:val="both"/>
      </w:pPr>
      <w:r>
        <w:rPr>
          <w:rFonts w:ascii="Times New Roman" w:eastAsia="Times New Roman" w:hAnsi="Times New Roman" w:cs="Times New Roman"/>
          <w:sz w:val="24"/>
        </w:rPr>
        <w:t>Настоящая процедура запроса ценовых предложений проводится в порядке, установленном Законом Республики Беларусь от 13 июля 2012 г. № 419-З «О государственных закупках товаров (работ, услуг)», постановлением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постановлением Министерства антимонопольного регулирования и торговли Республики Беларусь от 26.08.2020 N 56 "Об установлении примерных форм документов по процедурам государственных закупок"</w:t>
      </w:r>
    </w:p>
    <w:p w14:paraId="281084B5" w14:textId="77777777" w:rsidR="00847EA8" w:rsidRDefault="00847EA8">
      <w:pPr>
        <w:spacing w:after="0"/>
      </w:pPr>
    </w:p>
    <w:p w14:paraId="1CBFEA99" w14:textId="77777777" w:rsidR="00847EA8" w:rsidRDefault="00EF0765">
      <w:pPr>
        <w:spacing w:after="0"/>
        <w:ind w:firstLine="299"/>
        <w:jc w:val="both"/>
      </w:pPr>
      <w:r>
        <w:rPr>
          <w:rFonts w:ascii="Times New Roman" w:eastAsia="Times New Roman" w:hAnsi="Times New Roman" w:cs="Times New Roman"/>
          <w:b/>
          <w:sz w:val="24"/>
        </w:rPr>
        <w:t>VIII. Условия применения преференциальной поправки:</w:t>
      </w:r>
    </w:p>
    <w:p w14:paraId="7EB570DD" w14:textId="7FA9A220" w:rsidR="00AA23D5" w:rsidRPr="000243F7" w:rsidRDefault="00AA23D5" w:rsidP="00AA23D5">
      <w:pPr>
        <w:spacing w:after="0"/>
        <w:ind w:firstLine="299"/>
        <w:jc w:val="both"/>
        <w:rPr>
          <w:lang w:val="ru-RU"/>
        </w:rPr>
      </w:pPr>
      <w:r w:rsidRPr="000243F7">
        <w:rPr>
          <w:rFonts w:ascii="Times New Roman" w:eastAsia="Times New Roman" w:hAnsi="Times New Roman" w:cs="Times New Roman"/>
          <w:sz w:val="24"/>
          <w:lang w:val="ru-RU"/>
        </w:rPr>
        <w:t xml:space="preserve">При проведении процедуры </w:t>
      </w:r>
      <w:r>
        <w:rPr>
          <w:rFonts w:ascii="Times New Roman" w:eastAsia="Times New Roman" w:hAnsi="Times New Roman" w:cs="Times New Roman"/>
          <w:sz w:val="24"/>
          <w:lang w:val="ru-RU"/>
        </w:rPr>
        <w:t>государственной закупки по кодам</w:t>
      </w:r>
      <w:r w:rsidRPr="000243F7">
        <w:rPr>
          <w:rFonts w:ascii="Times New Roman" w:eastAsia="Times New Roman" w:hAnsi="Times New Roman" w:cs="Times New Roman"/>
          <w:sz w:val="24"/>
          <w:lang w:val="ru-RU"/>
        </w:rPr>
        <w:t xml:space="preserve"> 43.91.19.100, 43.39.19.100 применяется преференциальная поправка в размере 15 процентов в случае предложения:</w:t>
      </w:r>
    </w:p>
    <w:p w14:paraId="11B7CF17" w14:textId="77777777" w:rsidR="00AA23D5" w:rsidRPr="000243F7" w:rsidRDefault="00AA23D5" w:rsidP="00AA23D5">
      <w:pPr>
        <w:spacing w:after="0"/>
        <w:ind w:firstLine="299"/>
        <w:jc w:val="both"/>
        <w:rPr>
          <w:lang w:val="ru-RU"/>
        </w:rPr>
      </w:pPr>
      <w:r w:rsidRPr="000243F7">
        <w:rPr>
          <w:rFonts w:ascii="Times New Roman" w:eastAsia="Times New Roman" w:hAnsi="Times New Roman" w:cs="Times New Roman"/>
          <w:sz w:val="24"/>
          <w:lang w:val="ru-RU"/>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390621F" w14:textId="77777777" w:rsidR="00AA23D5" w:rsidRPr="000243F7" w:rsidRDefault="00AA23D5" w:rsidP="00AA23D5">
      <w:pPr>
        <w:spacing w:after="0"/>
        <w:ind w:firstLine="299"/>
        <w:jc w:val="both"/>
        <w:rPr>
          <w:lang w:val="ru-RU"/>
        </w:rPr>
      </w:pPr>
      <w:r w:rsidRPr="000243F7">
        <w:rPr>
          <w:rFonts w:ascii="Times New Roman" w:eastAsia="Times New Roman" w:hAnsi="Times New Roman" w:cs="Times New Roman"/>
          <w:sz w:val="24"/>
          <w:lang w:val="ru-RU"/>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65112503" w14:textId="77777777" w:rsidR="00AA23D5" w:rsidRPr="000243F7" w:rsidRDefault="00AA23D5" w:rsidP="00AA23D5">
      <w:pPr>
        <w:spacing w:after="0"/>
        <w:ind w:firstLine="299"/>
        <w:jc w:val="both"/>
        <w:rPr>
          <w:lang w:val="ru-RU"/>
        </w:rPr>
      </w:pPr>
      <w:r w:rsidRPr="000243F7">
        <w:rPr>
          <w:rFonts w:ascii="Times New Roman" w:eastAsia="Times New Roman" w:hAnsi="Times New Roman" w:cs="Times New Roman"/>
          <w:sz w:val="24"/>
          <w:lang w:val="ru-RU"/>
        </w:rPr>
        <w:t>Подрядчик (исполнитель), к предложению которого применена преференциальная поправка, обязан выполнить предусмотренную в договоре государственной закупки работу (оказать услугу) лично. Он вправе привлечь к исполнению своих обязательств по договору государственной закупки:</w:t>
      </w:r>
    </w:p>
    <w:p w14:paraId="5DC5D78E" w14:textId="77777777" w:rsidR="00AA23D5" w:rsidRPr="000243F7" w:rsidRDefault="00AA23D5" w:rsidP="00AA23D5">
      <w:pPr>
        <w:spacing w:after="0"/>
        <w:ind w:firstLine="299"/>
        <w:jc w:val="both"/>
        <w:rPr>
          <w:lang w:val="ru-RU"/>
        </w:rPr>
      </w:pPr>
      <w:r w:rsidRPr="000243F7">
        <w:rPr>
          <w:rFonts w:ascii="Times New Roman" w:eastAsia="Times New Roman" w:hAnsi="Times New Roman" w:cs="Times New Roman"/>
          <w:sz w:val="24"/>
          <w:lang w:val="ru-RU"/>
        </w:rPr>
        <w:t>физических лиц в количестве не более 15 процентов от списочной численности юридического лица на дату заключения договора;</w:t>
      </w:r>
    </w:p>
    <w:p w14:paraId="09EB38E8" w14:textId="77777777" w:rsidR="00AA23D5" w:rsidRPr="000243F7" w:rsidRDefault="00AA23D5" w:rsidP="00AA23D5">
      <w:pPr>
        <w:spacing w:after="0"/>
        <w:ind w:firstLine="299"/>
        <w:jc w:val="both"/>
        <w:rPr>
          <w:lang w:val="ru-RU"/>
        </w:rPr>
      </w:pPr>
      <w:r w:rsidRPr="000243F7">
        <w:rPr>
          <w:rFonts w:ascii="Times New Roman" w:eastAsia="Times New Roman" w:hAnsi="Times New Roman" w:cs="Times New Roman"/>
          <w:sz w:val="24"/>
          <w:lang w:val="ru-RU"/>
        </w:rPr>
        <w:t>организации Республики Беларусь, в которых численность инвалидов составляет не менее 50 процентов списочной численности работников, учреждения и предприятия уголовно-исполнительной системы, лечебно-трудовые профилактории, лечебно-производственные мастерские.</w:t>
      </w:r>
    </w:p>
    <w:p w14:paraId="1FF2D95A" w14:textId="77777777" w:rsidR="00AA23D5" w:rsidRPr="000243F7" w:rsidRDefault="00AA23D5" w:rsidP="00AA23D5">
      <w:pPr>
        <w:spacing w:after="0"/>
        <w:ind w:firstLine="299"/>
        <w:jc w:val="both"/>
        <w:rPr>
          <w:lang w:val="ru-RU"/>
        </w:rPr>
      </w:pPr>
      <w:r w:rsidRPr="000243F7">
        <w:rPr>
          <w:rFonts w:ascii="Times New Roman" w:eastAsia="Times New Roman" w:hAnsi="Times New Roman" w:cs="Times New Roman"/>
          <w:sz w:val="24"/>
          <w:lang w:val="ru-RU"/>
        </w:rPr>
        <w:t>Участники, имеющие право на применение преференциальной поправки, должны заявить о своем праве и представить документы, подтверждающие право на применение преференциальной поправки. Заявление представляется по форме, установленной регламентом оператора электронной торговой площадки.</w:t>
      </w:r>
    </w:p>
    <w:p w14:paraId="42890698" w14:textId="77777777" w:rsidR="00AA23D5" w:rsidRPr="000243F7" w:rsidRDefault="00AA23D5" w:rsidP="00AA23D5">
      <w:pPr>
        <w:spacing w:after="0"/>
        <w:ind w:firstLine="299"/>
        <w:jc w:val="both"/>
        <w:rPr>
          <w:lang w:val="ru-RU"/>
        </w:rPr>
      </w:pPr>
      <w:r w:rsidRPr="000243F7">
        <w:rPr>
          <w:rFonts w:ascii="Times New Roman" w:eastAsia="Times New Roman" w:hAnsi="Times New Roman" w:cs="Times New Roman"/>
          <w:sz w:val="24"/>
          <w:lang w:val="ru-RU"/>
        </w:rPr>
        <w:t>Документами, подтверждающими право на применение преференциальной поправки, являются:</w:t>
      </w:r>
    </w:p>
    <w:p w14:paraId="1DCED834" w14:textId="77777777" w:rsidR="00AA23D5" w:rsidRPr="000243F7" w:rsidRDefault="00AA23D5" w:rsidP="00AA23D5">
      <w:pPr>
        <w:spacing w:after="0"/>
        <w:ind w:firstLine="299"/>
        <w:jc w:val="both"/>
        <w:rPr>
          <w:lang w:val="ru-RU"/>
        </w:rPr>
      </w:pPr>
      <w:r w:rsidRPr="000243F7">
        <w:rPr>
          <w:rFonts w:ascii="Times New Roman" w:eastAsia="Times New Roman" w:hAnsi="Times New Roman" w:cs="Times New Roman"/>
          <w:sz w:val="24"/>
          <w:lang w:val="ru-RU"/>
        </w:rPr>
        <w:t>1) для работ, услуг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в совокупности следующие документы:</w:t>
      </w:r>
    </w:p>
    <w:p w14:paraId="2348F458" w14:textId="77777777" w:rsidR="00AA23D5" w:rsidRPr="000243F7" w:rsidRDefault="00AA23D5" w:rsidP="00AA23D5">
      <w:pPr>
        <w:spacing w:after="0"/>
        <w:ind w:firstLine="299"/>
        <w:jc w:val="both"/>
        <w:rPr>
          <w:lang w:val="ru-RU"/>
        </w:rPr>
      </w:pPr>
      <w:r w:rsidRPr="000243F7">
        <w:rPr>
          <w:rFonts w:ascii="Times New Roman" w:eastAsia="Times New Roman" w:hAnsi="Times New Roman" w:cs="Times New Roman"/>
          <w:sz w:val="24"/>
          <w:lang w:val="ru-RU"/>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w:t>
      </w:r>
    </w:p>
    <w:p w14:paraId="40D2A950" w14:textId="77777777" w:rsidR="00AA23D5" w:rsidRPr="000243F7" w:rsidRDefault="00AA23D5" w:rsidP="00AA23D5">
      <w:pPr>
        <w:spacing w:after="0"/>
        <w:ind w:firstLine="299"/>
        <w:jc w:val="both"/>
        <w:rPr>
          <w:lang w:val="ru-RU"/>
        </w:rPr>
      </w:pPr>
      <w:r w:rsidRPr="000243F7">
        <w:rPr>
          <w:rFonts w:ascii="Times New Roman" w:eastAsia="Times New Roman" w:hAnsi="Times New Roman" w:cs="Times New Roman"/>
          <w:sz w:val="24"/>
          <w:lang w:val="ru-RU"/>
        </w:rPr>
        <w:t>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14:paraId="6CB637A1" w14:textId="77777777" w:rsidR="00AA23D5" w:rsidRPr="000243F7" w:rsidRDefault="00AA23D5" w:rsidP="00AA23D5">
      <w:pPr>
        <w:spacing w:after="0"/>
        <w:ind w:firstLine="299"/>
        <w:jc w:val="both"/>
        <w:rPr>
          <w:lang w:val="ru-RU"/>
        </w:rPr>
      </w:pPr>
      <w:r w:rsidRPr="000243F7">
        <w:rPr>
          <w:rFonts w:ascii="Times New Roman" w:eastAsia="Times New Roman" w:hAnsi="Times New Roman" w:cs="Times New Roman"/>
          <w:sz w:val="24"/>
          <w:lang w:val="ru-RU"/>
        </w:rPr>
        <w:t xml:space="preserve">2) для работ, услуг собственного производства учреждений и предприятий уголовно-исполнительной системы, лечебно-трудовых профилакториев, лечебно-производственных мастерских - сертификат работ и </w:t>
      </w:r>
      <w:r w:rsidRPr="000243F7">
        <w:rPr>
          <w:rFonts w:ascii="Times New Roman" w:eastAsia="Times New Roman" w:hAnsi="Times New Roman" w:cs="Times New Roman"/>
          <w:sz w:val="24"/>
          <w:lang w:val="ru-RU"/>
        </w:rPr>
        <w:lastRenderedPageBreak/>
        <w:t>услуг собственного производства, выданный Белорусской торгово-промышленной палатой или ее унитарными предприятиями, или его копия.</w:t>
      </w:r>
    </w:p>
    <w:p w14:paraId="258105F7" w14:textId="77777777" w:rsidR="00AA23D5" w:rsidRPr="000243F7" w:rsidRDefault="00AA23D5" w:rsidP="00AA23D5">
      <w:pPr>
        <w:spacing w:after="0"/>
        <w:ind w:firstLine="299"/>
        <w:jc w:val="both"/>
        <w:rPr>
          <w:lang w:val="ru-RU"/>
        </w:rPr>
      </w:pPr>
      <w:r w:rsidRPr="000243F7">
        <w:rPr>
          <w:rFonts w:ascii="Times New Roman" w:eastAsia="Times New Roman" w:hAnsi="Times New Roman" w:cs="Times New Roman"/>
          <w:sz w:val="24"/>
          <w:lang w:val="ru-RU"/>
        </w:rPr>
        <w:t>Цены предложений участников, заявивших о своем праве на применение преференциальной поправки и подтвердивших такое право, уменьшаются на 15 процентов для целей оценки и сравнения предложений.</w:t>
      </w:r>
    </w:p>
    <w:p w14:paraId="61CE8C8D" w14:textId="77777777" w:rsidR="00AA23D5" w:rsidRPr="000243F7" w:rsidRDefault="00AA23D5" w:rsidP="00AA23D5">
      <w:pPr>
        <w:spacing w:after="0"/>
        <w:ind w:firstLine="299"/>
        <w:jc w:val="both"/>
        <w:rPr>
          <w:lang w:val="ru-RU"/>
        </w:rPr>
      </w:pPr>
      <w:r w:rsidRPr="000243F7">
        <w:rPr>
          <w:rFonts w:ascii="Times New Roman" w:eastAsia="Times New Roman" w:hAnsi="Times New Roman" w:cs="Times New Roman"/>
          <w:sz w:val="24"/>
          <w:lang w:val="ru-RU"/>
        </w:rPr>
        <w:t>Договор с участником-победителем, к предложению которого применена преференциальная поправка, заключается по цене предложения этого участника.</w:t>
      </w:r>
    </w:p>
    <w:p w14:paraId="4BF2E36D" w14:textId="77777777" w:rsidR="00AA23D5" w:rsidRPr="000243F7" w:rsidRDefault="00AA23D5" w:rsidP="00AA23D5">
      <w:pPr>
        <w:spacing w:after="0"/>
        <w:ind w:firstLine="299"/>
        <w:jc w:val="both"/>
        <w:rPr>
          <w:lang w:val="ru-RU"/>
        </w:rPr>
      </w:pPr>
      <w:r w:rsidRPr="000243F7">
        <w:rPr>
          <w:rFonts w:ascii="Times New Roman" w:eastAsia="Times New Roman" w:hAnsi="Times New Roman" w:cs="Times New Roman"/>
          <w:sz w:val="24"/>
          <w:lang w:val="ru-RU"/>
        </w:rPr>
        <w:t>Преференциальная поправка не применяется в отношении:</w:t>
      </w:r>
    </w:p>
    <w:p w14:paraId="400B9D25" w14:textId="77777777" w:rsidR="00AA23D5" w:rsidRPr="000243F7" w:rsidRDefault="00AA23D5" w:rsidP="00AA23D5">
      <w:pPr>
        <w:spacing w:after="0"/>
        <w:ind w:firstLine="299"/>
        <w:jc w:val="both"/>
        <w:rPr>
          <w:lang w:val="ru-RU"/>
        </w:rPr>
      </w:pPr>
      <w:r w:rsidRPr="000243F7">
        <w:rPr>
          <w:rFonts w:ascii="Times New Roman" w:eastAsia="Times New Roman" w:hAnsi="Times New Roman" w:cs="Times New Roman"/>
          <w:sz w:val="24"/>
          <w:lang w:val="ru-RU"/>
        </w:rPr>
        <w:t>части работ, услуг, являющихся предметом государственной закупки, в том числе его лотом (частью);</w:t>
      </w:r>
    </w:p>
    <w:p w14:paraId="18987866" w14:textId="77777777" w:rsidR="00AA23D5" w:rsidRPr="000243F7" w:rsidRDefault="00AA23D5" w:rsidP="00AA23D5">
      <w:pPr>
        <w:spacing w:after="0"/>
        <w:ind w:firstLine="299"/>
        <w:jc w:val="both"/>
        <w:rPr>
          <w:lang w:val="ru-RU"/>
        </w:rPr>
      </w:pPr>
      <w:r w:rsidRPr="000243F7">
        <w:rPr>
          <w:rFonts w:ascii="Times New Roman" w:eastAsia="Times New Roman" w:hAnsi="Times New Roman" w:cs="Times New Roman"/>
          <w:sz w:val="24"/>
          <w:lang w:val="ru-RU"/>
        </w:rPr>
        <w:t>работ, услуг, являющихся предметом государственной закупки,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p>
    <w:p w14:paraId="4F84B720" w14:textId="77777777" w:rsidR="00847EA8" w:rsidRPr="00AA23D5" w:rsidRDefault="00847EA8">
      <w:pPr>
        <w:spacing w:after="0"/>
        <w:rPr>
          <w:lang w:val="ru-RU"/>
        </w:rPr>
      </w:pPr>
    </w:p>
    <w:p w14:paraId="31721573" w14:textId="77777777" w:rsidR="00847EA8" w:rsidRDefault="00EF0765">
      <w:pPr>
        <w:spacing w:after="0"/>
        <w:ind w:firstLine="299"/>
        <w:jc w:val="both"/>
      </w:pPr>
      <w:r>
        <w:rPr>
          <w:rFonts w:ascii="Times New Roman" w:eastAsia="Times New Roman" w:hAnsi="Times New Roman" w:cs="Times New Roman"/>
          <w:b/>
          <w:sz w:val="24"/>
        </w:rPr>
        <w:t>IX. Размер и порядок оплаты услуг организатора</w:t>
      </w:r>
    </w:p>
    <w:p w14:paraId="00ADB9EB" w14:textId="77777777" w:rsidR="00847EA8" w:rsidRDefault="00847EA8">
      <w:pPr>
        <w:spacing w:after="0"/>
      </w:pPr>
    </w:p>
    <w:p w14:paraId="23C21762" w14:textId="77777777" w:rsidR="00847EA8" w:rsidRDefault="00EF0765">
      <w:pPr>
        <w:spacing w:after="0"/>
        <w:ind w:firstLine="299"/>
        <w:jc w:val="both"/>
      </w:pPr>
      <w:r>
        <w:rPr>
          <w:rFonts w:ascii="Times New Roman" w:eastAsia="Times New Roman" w:hAnsi="Times New Roman" w:cs="Times New Roman"/>
          <w:b/>
          <w:sz w:val="24"/>
        </w:rPr>
        <w:t>X. Требования к содержанию и форме предложения с учетом регламента оператора электронной торговой площадки</w:t>
      </w:r>
    </w:p>
    <w:p w14:paraId="6807C81E" w14:textId="77777777" w:rsidR="00847EA8" w:rsidRDefault="00EF0765">
      <w:pPr>
        <w:spacing w:after="0"/>
        <w:ind w:firstLine="299"/>
        <w:jc w:val="both"/>
      </w:pPr>
      <w:r>
        <w:rPr>
          <w:rFonts w:ascii="Times New Roman" w:eastAsia="Times New Roman" w:hAnsi="Times New Roman" w:cs="Times New Roman"/>
          <w:sz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0D95111D" w14:textId="77777777" w:rsidR="00847EA8" w:rsidRDefault="00EF0765">
      <w:pPr>
        <w:spacing w:after="0"/>
        <w:ind w:firstLine="299"/>
        <w:jc w:val="both"/>
      </w:pPr>
      <w:r>
        <w:rPr>
          <w:rFonts w:ascii="Times New Roman" w:eastAsia="Times New Roman" w:hAnsi="Times New Roman" w:cs="Times New Roman"/>
          <w:sz w:val="24"/>
        </w:rPr>
        <w:t>В случае, если предметом государственной закупки являются товары, предложение должно содержать конкретные показатели (характеристики), соответствующие требованиям документов процедуры запроса ценовых предложений,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2ABE380A" w14:textId="77777777" w:rsidR="00847EA8" w:rsidRDefault="00EF0765">
      <w:pPr>
        <w:spacing w:after="0"/>
        <w:ind w:firstLine="299"/>
        <w:jc w:val="both"/>
      </w:pPr>
      <w:r>
        <w:rPr>
          <w:rFonts w:ascii="Times New Roman" w:eastAsia="Times New Roman" w:hAnsi="Times New Roman" w:cs="Times New Roman"/>
          <w:sz w:val="24"/>
        </w:rPr>
        <w:t>Предложение должно содержать следующие сведения:</w:t>
      </w:r>
    </w:p>
    <w:p w14:paraId="5E789B71" w14:textId="77777777" w:rsidR="00847EA8" w:rsidRDefault="00847EA8">
      <w:pPr>
        <w:spacing w:after="0"/>
      </w:pP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8863"/>
        <w:gridCol w:w="2082"/>
      </w:tblGrid>
      <w:tr w:rsidR="00847EA8" w14:paraId="22461F5A" w14:textId="77777777">
        <w:tc>
          <w:tcPr>
            <w:tcW w:w="0" w:type="auto"/>
          </w:tcPr>
          <w:p w14:paraId="53F026A6" w14:textId="77777777" w:rsidR="00847EA8" w:rsidRDefault="00EF0765">
            <w:pPr>
              <w:spacing w:after="0"/>
            </w:pPr>
            <w:r>
              <w:rPr>
                <w:rFonts w:ascii="Times New Roman" w:eastAsia="Times New Roman" w:hAnsi="Times New Roman" w:cs="Times New Roman"/>
                <w:sz w:val="24"/>
              </w:rPr>
              <w:t>Вид процедуры государственной закупки</w:t>
            </w:r>
          </w:p>
        </w:tc>
        <w:tc>
          <w:tcPr>
            <w:tcW w:w="0" w:type="auto"/>
          </w:tcPr>
          <w:p w14:paraId="3F079E06" w14:textId="77777777" w:rsidR="00847EA8" w:rsidRDefault="00EF0765">
            <w:pPr>
              <w:spacing w:after="0"/>
            </w:pPr>
            <w:r>
              <w:rPr>
                <w:rFonts w:ascii="Times New Roman" w:eastAsia="Times New Roman" w:hAnsi="Times New Roman" w:cs="Times New Roman"/>
                <w:sz w:val="24"/>
              </w:rPr>
              <w:t>Процедура запроса ценовых предложений</w:t>
            </w:r>
          </w:p>
        </w:tc>
      </w:tr>
      <w:tr w:rsidR="006A74C2" w14:paraId="3BD6FFA7" w14:textId="77777777" w:rsidTr="006A74C2">
        <w:tc>
          <w:tcPr>
            <w:tcW w:w="0" w:type="auto"/>
            <w:gridSpan w:val="2"/>
          </w:tcPr>
          <w:p w14:paraId="772D8AFF" w14:textId="77777777" w:rsidR="00847EA8" w:rsidRDefault="00EF0765">
            <w:pPr>
              <w:spacing w:after="0"/>
              <w:jc w:val="center"/>
              <w:textAlignment w:val="center"/>
            </w:pPr>
            <w:r>
              <w:rPr>
                <w:rFonts w:ascii="Times New Roman" w:eastAsia="Times New Roman" w:hAnsi="Times New Roman" w:cs="Times New Roman"/>
                <w:b/>
                <w:sz w:val="24"/>
              </w:rPr>
              <w:t>Сведения о предложении (частях(лотах) предложения)</w:t>
            </w:r>
          </w:p>
        </w:tc>
      </w:tr>
      <w:tr w:rsidR="006A74C2" w14:paraId="75F300FC" w14:textId="77777777" w:rsidTr="006A74C2">
        <w:tc>
          <w:tcPr>
            <w:tcW w:w="0" w:type="auto"/>
            <w:gridSpan w:val="2"/>
          </w:tcPr>
          <w:p w14:paraId="421A7BF0" w14:textId="77777777" w:rsidR="00847EA8" w:rsidRDefault="00EF0765">
            <w:pPr>
              <w:spacing w:after="0"/>
              <w:jc w:val="center"/>
              <w:textAlignment w:val="center"/>
            </w:pPr>
            <w:r>
              <w:rPr>
                <w:rFonts w:ascii="Times New Roman" w:eastAsia="Times New Roman" w:hAnsi="Times New Roman" w:cs="Times New Roman"/>
                <w:sz w:val="24"/>
              </w:rPr>
              <w:t>Часть (лот) № ________</w:t>
            </w:r>
          </w:p>
        </w:tc>
      </w:tr>
      <w:tr w:rsidR="00847EA8" w14:paraId="5C81A6AD" w14:textId="77777777">
        <w:tc>
          <w:tcPr>
            <w:tcW w:w="0" w:type="auto"/>
          </w:tcPr>
          <w:p w14:paraId="0679B8AA" w14:textId="77777777" w:rsidR="00847EA8" w:rsidRDefault="00EF0765">
            <w:pPr>
              <w:spacing w:after="0"/>
            </w:pPr>
            <w:r>
              <w:rPr>
                <w:rFonts w:ascii="Times New Roman" w:eastAsia="Times New Roman" w:hAnsi="Times New Roman" w:cs="Times New Roman"/>
                <w:sz w:val="24"/>
              </w:rPr>
              <w:t>Наименование предлагаемых товаров (работ, услуг)</w:t>
            </w:r>
          </w:p>
        </w:tc>
        <w:tc>
          <w:tcPr>
            <w:tcW w:w="0" w:type="auto"/>
          </w:tcPr>
          <w:p w14:paraId="06AE01A4" w14:textId="77777777" w:rsidR="00847EA8" w:rsidRDefault="00847EA8">
            <w:pPr>
              <w:spacing w:after="0"/>
            </w:pPr>
          </w:p>
        </w:tc>
      </w:tr>
      <w:tr w:rsidR="00847EA8" w14:paraId="3FD956F9" w14:textId="77777777">
        <w:tc>
          <w:tcPr>
            <w:tcW w:w="0" w:type="auto"/>
          </w:tcPr>
          <w:p w14:paraId="74E41A3A" w14:textId="77777777" w:rsidR="00847EA8" w:rsidRDefault="00EF0765">
            <w:pPr>
              <w:spacing w:after="0"/>
            </w:pPr>
            <w:r>
              <w:rPr>
                <w:rFonts w:ascii="Times New Roman" w:eastAsia="Times New Roman" w:hAnsi="Times New Roman" w:cs="Times New Roman"/>
                <w:sz w:val="24"/>
              </w:rPr>
              <w:t>Описание предлагаемых товаров (работ, услуг)</w:t>
            </w:r>
          </w:p>
        </w:tc>
        <w:tc>
          <w:tcPr>
            <w:tcW w:w="0" w:type="auto"/>
          </w:tcPr>
          <w:p w14:paraId="6DCF2C09" w14:textId="77777777" w:rsidR="00847EA8" w:rsidRDefault="00847EA8"/>
        </w:tc>
      </w:tr>
      <w:tr w:rsidR="00847EA8" w14:paraId="2F2A1CE9" w14:textId="77777777">
        <w:tc>
          <w:tcPr>
            <w:tcW w:w="0" w:type="auto"/>
          </w:tcPr>
          <w:p w14:paraId="0FEA521F" w14:textId="77777777" w:rsidR="00847EA8" w:rsidRDefault="00EF0765">
            <w:pPr>
              <w:spacing w:after="0"/>
            </w:pPr>
            <w:r>
              <w:rPr>
                <w:rFonts w:ascii="Times New Roman" w:eastAsia="Times New Roman" w:hAnsi="Times New Roman" w:cs="Times New Roman"/>
                <w:sz w:val="24"/>
              </w:rPr>
              <w:t>Страна происхождения товаров (работ, услуг)</w:t>
            </w:r>
          </w:p>
        </w:tc>
        <w:tc>
          <w:tcPr>
            <w:tcW w:w="0" w:type="auto"/>
          </w:tcPr>
          <w:p w14:paraId="2B5D2390" w14:textId="77777777" w:rsidR="00847EA8" w:rsidRDefault="00847EA8"/>
        </w:tc>
      </w:tr>
      <w:tr w:rsidR="00847EA8" w14:paraId="3760F722" w14:textId="77777777">
        <w:tc>
          <w:tcPr>
            <w:tcW w:w="0" w:type="auto"/>
          </w:tcPr>
          <w:p w14:paraId="7DA3E910" w14:textId="77777777" w:rsidR="00847EA8" w:rsidRDefault="00EF0765">
            <w:pPr>
              <w:spacing w:after="0"/>
            </w:pPr>
            <w:r>
              <w:rPr>
                <w:rFonts w:ascii="Times New Roman" w:eastAsia="Times New Roman" w:hAnsi="Times New Roman" w:cs="Times New Roman"/>
                <w:sz w:val="24"/>
              </w:rPr>
              <w:t>Объем (количество), ед. изм.</w:t>
            </w:r>
          </w:p>
        </w:tc>
        <w:tc>
          <w:tcPr>
            <w:tcW w:w="0" w:type="auto"/>
          </w:tcPr>
          <w:p w14:paraId="14310386" w14:textId="77777777" w:rsidR="00847EA8" w:rsidRDefault="00847EA8"/>
        </w:tc>
      </w:tr>
      <w:tr w:rsidR="00847EA8" w14:paraId="06C51845" w14:textId="77777777">
        <w:tc>
          <w:tcPr>
            <w:tcW w:w="0" w:type="auto"/>
          </w:tcPr>
          <w:p w14:paraId="1DF5A9D2" w14:textId="77777777" w:rsidR="00847EA8" w:rsidRDefault="00EF0765">
            <w:pPr>
              <w:spacing w:after="0"/>
            </w:pPr>
            <w:r>
              <w:rPr>
                <w:rFonts w:ascii="Times New Roman" w:eastAsia="Times New Roman" w:hAnsi="Times New Roman" w:cs="Times New Roman"/>
                <w:sz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0" w:type="auto"/>
          </w:tcPr>
          <w:p w14:paraId="7480A84A" w14:textId="77777777" w:rsidR="00847EA8" w:rsidRDefault="00847EA8"/>
        </w:tc>
      </w:tr>
      <w:tr w:rsidR="00847EA8" w14:paraId="73518493" w14:textId="77777777">
        <w:tc>
          <w:tcPr>
            <w:tcW w:w="0" w:type="auto"/>
          </w:tcPr>
          <w:p w14:paraId="5240CC6F" w14:textId="77777777" w:rsidR="00847EA8" w:rsidRDefault="00EF0765">
            <w:pPr>
              <w:spacing w:after="0"/>
            </w:pPr>
            <w:r>
              <w:rPr>
                <w:rFonts w:ascii="Times New Roman" w:eastAsia="Times New Roman" w:hAnsi="Times New Roman" w:cs="Times New Roman"/>
                <w:sz w:val="24"/>
              </w:rPr>
              <w:t>Цена предложения, за исключением случая приобретения товаров (работ, услуг) в соответствии с абзацем третьим п. 4 ст. 21 Закона о госзакупках, при котором предложение должно содержать цену (тариф) за единицу предлагаемого товара (работы, услуги) и сумму таких цен (тарифов), не превышающие определенные заказчиком значения</w:t>
            </w:r>
          </w:p>
        </w:tc>
        <w:tc>
          <w:tcPr>
            <w:tcW w:w="0" w:type="auto"/>
          </w:tcPr>
          <w:p w14:paraId="1AEF8F19" w14:textId="77777777" w:rsidR="00847EA8" w:rsidRDefault="00847EA8"/>
        </w:tc>
      </w:tr>
      <w:tr w:rsidR="00847EA8" w14:paraId="6C62A356" w14:textId="77777777">
        <w:tc>
          <w:tcPr>
            <w:tcW w:w="0" w:type="auto"/>
          </w:tcPr>
          <w:p w14:paraId="1957FB15" w14:textId="77777777" w:rsidR="00847EA8" w:rsidRDefault="00EF0765">
            <w:pPr>
              <w:spacing w:after="0"/>
            </w:pPr>
            <w:r>
              <w:rPr>
                <w:rFonts w:ascii="Times New Roman" w:eastAsia="Times New Roman" w:hAnsi="Times New Roman" w:cs="Times New Roman"/>
                <w:sz w:val="24"/>
              </w:rPr>
              <w:t>Заявление о праве на применение преференциальной поправки, если участник заявляет о таком праве</w:t>
            </w:r>
          </w:p>
        </w:tc>
        <w:tc>
          <w:tcPr>
            <w:tcW w:w="0" w:type="auto"/>
          </w:tcPr>
          <w:p w14:paraId="5F481BE2" w14:textId="77777777" w:rsidR="00847EA8" w:rsidRDefault="00847EA8"/>
        </w:tc>
      </w:tr>
      <w:tr w:rsidR="00847EA8" w14:paraId="5426C307" w14:textId="77777777">
        <w:tc>
          <w:tcPr>
            <w:tcW w:w="0" w:type="auto"/>
          </w:tcPr>
          <w:p w14:paraId="1F210C36" w14:textId="77777777" w:rsidR="00847EA8" w:rsidRDefault="00EF0765">
            <w:pPr>
              <w:spacing w:after="0"/>
            </w:pPr>
            <w:r>
              <w:rPr>
                <w:rFonts w:ascii="Times New Roman" w:eastAsia="Times New Roman" w:hAnsi="Times New Roman" w:cs="Times New Roman"/>
                <w:sz w:val="24"/>
              </w:rPr>
              <w:lastRenderedPageBreak/>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p>
        </w:tc>
        <w:tc>
          <w:tcPr>
            <w:tcW w:w="0" w:type="auto"/>
          </w:tcPr>
          <w:p w14:paraId="51DE31BB" w14:textId="77777777" w:rsidR="00847EA8" w:rsidRDefault="00847EA8"/>
        </w:tc>
      </w:tr>
      <w:tr w:rsidR="00847EA8" w14:paraId="34A457D7" w14:textId="77777777">
        <w:tc>
          <w:tcPr>
            <w:tcW w:w="0" w:type="auto"/>
          </w:tcPr>
          <w:p w14:paraId="6E14B330" w14:textId="77777777" w:rsidR="00847EA8" w:rsidRDefault="00EF0765">
            <w:pPr>
              <w:spacing w:after="0"/>
            </w:pPr>
            <w:r>
              <w:rPr>
                <w:rFonts w:ascii="Times New Roman" w:eastAsia="Times New Roman" w:hAnsi="Times New Roman" w:cs="Times New Roman"/>
                <w:sz w:val="24"/>
              </w:rPr>
              <w:t>Заявление о согласии участника на размещение в открытом доступе его предложения</w:t>
            </w:r>
          </w:p>
        </w:tc>
        <w:tc>
          <w:tcPr>
            <w:tcW w:w="0" w:type="auto"/>
          </w:tcPr>
          <w:p w14:paraId="2B2B3BDD" w14:textId="77777777" w:rsidR="00847EA8" w:rsidRDefault="00847EA8"/>
        </w:tc>
      </w:tr>
      <w:tr w:rsidR="006A74C2" w14:paraId="2C8455DD" w14:textId="77777777" w:rsidTr="006A74C2">
        <w:tc>
          <w:tcPr>
            <w:tcW w:w="0" w:type="auto"/>
            <w:gridSpan w:val="2"/>
          </w:tcPr>
          <w:p w14:paraId="1FCAA2AE" w14:textId="77777777" w:rsidR="00847EA8" w:rsidRDefault="00EF0765">
            <w:pPr>
              <w:spacing w:after="0"/>
              <w:jc w:val="center"/>
              <w:textAlignment w:val="center"/>
            </w:pPr>
            <w:r>
              <w:rPr>
                <w:rFonts w:ascii="Times New Roman" w:eastAsia="Times New Roman" w:hAnsi="Times New Roman" w:cs="Times New Roman"/>
                <w:b/>
                <w:sz w:val="24"/>
              </w:rPr>
              <w:t>Сведения об участнике</w:t>
            </w:r>
          </w:p>
        </w:tc>
      </w:tr>
      <w:tr w:rsidR="00847EA8" w14:paraId="62C1FB02" w14:textId="77777777">
        <w:tc>
          <w:tcPr>
            <w:tcW w:w="0" w:type="auto"/>
          </w:tcPr>
          <w:p w14:paraId="6BDEC08C" w14:textId="77777777" w:rsidR="00847EA8" w:rsidRDefault="00EF0765">
            <w:pPr>
              <w:spacing w:after="0"/>
            </w:pPr>
            <w:r>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5B8D9CB7" w14:textId="77777777" w:rsidR="00847EA8" w:rsidRDefault="00847EA8"/>
        </w:tc>
      </w:tr>
      <w:tr w:rsidR="00847EA8" w14:paraId="59715EB9" w14:textId="77777777">
        <w:tc>
          <w:tcPr>
            <w:tcW w:w="0" w:type="auto"/>
          </w:tcPr>
          <w:p w14:paraId="46C77676" w14:textId="77777777" w:rsidR="00847EA8" w:rsidRDefault="00EF0765">
            <w:pPr>
              <w:spacing w:after="0"/>
            </w:pPr>
            <w:r>
              <w:rPr>
                <w:rFonts w:ascii="Times New Roman" w:eastAsia="Times New Roman" w:hAnsi="Times New Roman" w:cs="Times New Roman"/>
                <w:sz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6D185492" w14:textId="77777777" w:rsidR="00847EA8" w:rsidRDefault="00847EA8"/>
        </w:tc>
      </w:tr>
      <w:tr w:rsidR="00847EA8" w14:paraId="67A76451" w14:textId="77777777">
        <w:tc>
          <w:tcPr>
            <w:tcW w:w="0" w:type="auto"/>
          </w:tcPr>
          <w:p w14:paraId="6D4BB872" w14:textId="77777777" w:rsidR="00847EA8" w:rsidRDefault="00EF0765">
            <w:pPr>
              <w:spacing w:after="0"/>
            </w:pPr>
            <w:r>
              <w:rPr>
                <w:rFonts w:ascii="Times New Roman" w:eastAsia="Times New Roman" w:hAnsi="Times New Roman" w:cs="Times New Roman"/>
                <w:sz w:val="24"/>
              </w:rPr>
              <w:t>Учетный номер плательщика (для юридического лица, индивидуального предпринимателя)</w:t>
            </w:r>
          </w:p>
        </w:tc>
        <w:tc>
          <w:tcPr>
            <w:tcW w:w="0" w:type="auto"/>
          </w:tcPr>
          <w:p w14:paraId="0CEFD412" w14:textId="77777777" w:rsidR="00847EA8" w:rsidRDefault="00847EA8"/>
        </w:tc>
      </w:tr>
      <w:tr w:rsidR="00847EA8" w14:paraId="3DE99E45" w14:textId="77777777">
        <w:tc>
          <w:tcPr>
            <w:tcW w:w="0" w:type="auto"/>
          </w:tcPr>
          <w:p w14:paraId="1BC076F5" w14:textId="77777777" w:rsidR="00847EA8" w:rsidRDefault="00EF0765">
            <w:pPr>
              <w:spacing w:after="0"/>
            </w:pPr>
            <w:r>
              <w:rPr>
                <w:rFonts w:ascii="Times New Roman" w:eastAsia="Times New Roman" w:hAnsi="Times New Roman" w:cs="Times New Roman"/>
                <w:sz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41A04E53" w14:textId="77777777" w:rsidR="00847EA8" w:rsidRDefault="00847EA8"/>
        </w:tc>
      </w:tr>
      <w:tr w:rsidR="00847EA8" w14:paraId="0B3A96E7" w14:textId="77777777">
        <w:tc>
          <w:tcPr>
            <w:tcW w:w="0" w:type="auto"/>
          </w:tcPr>
          <w:p w14:paraId="466987EB" w14:textId="77777777" w:rsidR="00847EA8" w:rsidRDefault="00EF0765">
            <w:pPr>
              <w:spacing w:after="0"/>
            </w:pPr>
            <w:r>
              <w:rPr>
                <w:rFonts w:ascii="Times New Roman" w:eastAsia="Times New Roman" w:hAnsi="Times New Roman" w:cs="Times New Roman"/>
                <w:sz w:val="24"/>
              </w:rPr>
              <w:t>Наименование документа(ов):</w:t>
            </w:r>
            <w:r>
              <w:br/>
            </w:r>
            <w:r>
              <w:rPr>
                <w:rFonts w:ascii="Times New Roman" w:eastAsia="Times New Roman" w:hAnsi="Times New Roman" w:cs="Times New Roman"/>
                <w:sz w:val="24"/>
              </w:rPr>
              <w:t>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r>
              <w:br/>
            </w:r>
            <w:r>
              <w:rPr>
                <w:rFonts w:ascii="Times New Roman" w:eastAsia="Times New Roman" w:hAnsi="Times New Roman" w:cs="Times New Roman"/>
                <w:sz w:val="24"/>
              </w:rPr>
              <w:t>подтверждающих право на применение преференциальной поправки;</w:t>
            </w:r>
            <w:r>
              <w:br/>
            </w:r>
            <w:r>
              <w:rPr>
                <w:rFonts w:ascii="Times New Roman" w:eastAsia="Times New Roman" w:hAnsi="Times New Roman" w:cs="Times New Roman"/>
                <w:sz w:val="24"/>
              </w:rPr>
              <w:t>представление которых установлено документами процедуры запроса ценовых предложений</w:t>
            </w:r>
          </w:p>
        </w:tc>
        <w:tc>
          <w:tcPr>
            <w:tcW w:w="0" w:type="auto"/>
          </w:tcPr>
          <w:p w14:paraId="59902DD1" w14:textId="77777777" w:rsidR="00847EA8" w:rsidRDefault="00847EA8"/>
        </w:tc>
      </w:tr>
    </w:tbl>
    <w:p w14:paraId="61BBC594" w14:textId="77777777" w:rsidR="00847EA8" w:rsidRDefault="00847EA8">
      <w:pPr>
        <w:spacing w:after="0"/>
      </w:pPr>
    </w:p>
    <w:p w14:paraId="7B97984D" w14:textId="77777777" w:rsidR="00847EA8" w:rsidRDefault="00EF0765">
      <w:pPr>
        <w:spacing w:after="0"/>
        <w:ind w:firstLine="299"/>
        <w:jc w:val="both"/>
      </w:pPr>
      <w:r>
        <w:rPr>
          <w:rFonts w:ascii="Times New Roman" w:eastAsia="Times New Roman" w:hAnsi="Times New Roman" w:cs="Times New Roman"/>
          <w:b/>
          <w:sz w:val="24"/>
        </w:rPr>
        <w:t>XI. Договор</w:t>
      </w:r>
    </w:p>
    <w:p w14:paraId="01BAC480" w14:textId="77777777" w:rsidR="00847EA8" w:rsidRDefault="00EF0765">
      <w:pPr>
        <w:spacing w:after="0"/>
        <w:ind w:firstLine="299"/>
        <w:jc w:val="both"/>
      </w:pPr>
      <w:r>
        <w:rPr>
          <w:rFonts w:ascii="Times New Roman" w:eastAsia="Times New Roman" w:hAnsi="Times New Roman" w:cs="Times New Roman"/>
          <w:sz w:val="24"/>
        </w:rPr>
        <w:t>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75112628" w14:textId="5E14D068" w:rsidR="00847EA8" w:rsidRDefault="00EF0765">
      <w:pPr>
        <w:spacing w:after="0"/>
        <w:ind w:firstLine="299"/>
        <w:jc w:val="both"/>
        <w:rPr>
          <w:rFonts w:ascii="Times New Roman" w:eastAsia="Times New Roman" w:hAnsi="Times New Roman" w:cs="Times New Roman"/>
          <w:sz w:val="24"/>
        </w:rPr>
      </w:pPr>
      <w:r>
        <w:rPr>
          <w:rFonts w:ascii="Times New Roman" w:eastAsia="Times New Roman" w:hAnsi="Times New Roman" w:cs="Times New Roman"/>
          <w:sz w:val="24"/>
        </w:rPr>
        <w:t>Проект договора должен содержать неизменяемую часть и графы (разделы), которые будут заполняться сведениями из предложения участника-победителя и протокола выбора участника-победителя.</w:t>
      </w:r>
    </w:p>
    <w:p w14:paraId="5F8C175F" w14:textId="1C697F71" w:rsidR="006A74C2" w:rsidRDefault="006A74C2">
      <w:pPr>
        <w:spacing w:after="0"/>
        <w:ind w:firstLine="299"/>
        <w:jc w:val="both"/>
        <w:rPr>
          <w:rFonts w:ascii="Times New Roman" w:eastAsia="Times New Roman" w:hAnsi="Times New Roman" w:cs="Times New Roman"/>
          <w:sz w:val="24"/>
        </w:rPr>
      </w:pPr>
    </w:p>
    <w:p w14:paraId="164AC30F" w14:textId="4D29C1FB" w:rsidR="006A74C2" w:rsidRDefault="006A74C2">
      <w:pPr>
        <w:spacing w:after="0"/>
        <w:ind w:firstLine="299"/>
        <w:jc w:val="both"/>
        <w:rPr>
          <w:rFonts w:ascii="Times New Roman" w:eastAsia="Times New Roman" w:hAnsi="Times New Roman" w:cs="Times New Roman"/>
          <w:sz w:val="24"/>
        </w:rPr>
      </w:pPr>
    </w:p>
    <w:p w14:paraId="5603A87A" w14:textId="7500F786" w:rsidR="006A74C2" w:rsidRDefault="006A74C2">
      <w:pPr>
        <w:spacing w:after="0"/>
        <w:ind w:firstLine="299"/>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Начальник отдела </w:t>
      </w:r>
    </w:p>
    <w:p w14:paraId="4124BD86" w14:textId="5621B716" w:rsidR="000B5B51" w:rsidRDefault="000B5B51">
      <w:pPr>
        <w:spacing w:after="0"/>
        <w:ind w:firstLine="299"/>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материально-технического снабжения                                        </w:t>
      </w:r>
      <w:r w:rsidR="00AA23D5">
        <w:rPr>
          <w:rFonts w:ascii="Times New Roman" w:eastAsia="Times New Roman" w:hAnsi="Times New Roman" w:cs="Times New Roman"/>
          <w:sz w:val="24"/>
          <w:lang w:val="ru-RU"/>
        </w:rPr>
        <w:t xml:space="preserve">                               </w:t>
      </w:r>
      <w:proofErr w:type="spellStart"/>
      <w:r w:rsidR="00AA23D5">
        <w:rPr>
          <w:rFonts w:ascii="Times New Roman" w:eastAsia="Times New Roman" w:hAnsi="Times New Roman" w:cs="Times New Roman"/>
          <w:sz w:val="24"/>
          <w:lang w:val="ru-RU"/>
        </w:rPr>
        <w:t>Н.В.Грицкевич</w:t>
      </w:r>
      <w:proofErr w:type="spellEnd"/>
    </w:p>
    <w:p w14:paraId="6FD7F2F4" w14:textId="77777777" w:rsidR="006A74C2" w:rsidRPr="006A74C2" w:rsidRDefault="006A74C2">
      <w:pPr>
        <w:spacing w:after="0"/>
        <w:ind w:firstLine="299"/>
        <w:jc w:val="both"/>
        <w:rPr>
          <w:lang w:val="ru-RU"/>
        </w:rPr>
      </w:pPr>
    </w:p>
    <w:sectPr w:rsidR="006A74C2" w:rsidRPr="006A74C2">
      <w:pgSz w:w="12240" w:h="15840"/>
      <w:pgMar w:top="990" w:right="565" w:bottom="565"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EA8"/>
    <w:rsid w:val="000B5B51"/>
    <w:rsid w:val="006A74C2"/>
    <w:rsid w:val="008317BD"/>
    <w:rsid w:val="00847EA8"/>
    <w:rsid w:val="00AA23D5"/>
    <w:rsid w:val="00DE4DD4"/>
    <w:rsid w:val="00EF0765"/>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7CFA0"/>
  <w15:docId w15:val="{9B3B4F18-4567-45CE-B65E-7152A8794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BY" w:eastAsia="ru-BY"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3818</Words>
  <Characters>21764</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Наталья В. Грицкевич</cp:lastModifiedBy>
  <cp:revision>2</cp:revision>
  <dcterms:created xsi:type="dcterms:W3CDTF">2026-09-04T09:37:00Z</dcterms:created>
  <dcterms:modified xsi:type="dcterms:W3CDTF">2026-09-04T09:37:00Z</dcterms:modified>
</cp:coreProperties>
</file>