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02BF2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34" w:rsidRPr="000A25CC" w:rsidRDefault="00002BF2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002BF2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Реагенты и расходные материалы для лабораторных исследований 8 ЗС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002BF2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AU2026082438</w:t>
            </w:r>
            <w:bookmarkStart w:id="0" w:name="_GoBack"/>
            <w:bookmarkEnd w:id="0"/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8988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50F5" w:rsidP="00002BF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002BF2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002BF2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02BF2" w:rsidP="00002BF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04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002BF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002BF2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002BF2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002BF2" w:rsidP="004B7446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12518,77</w:t>
            </w:r>
            <w:r w:rsidR="003750F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26A7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A26A7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37413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A26A7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002BF2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Реагенты для иммуногематологических исследований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D32E87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002BF2" w:rsidP="00A26A74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600 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002BF2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сентябрь</w:t>
            </w:r>
            <w:r w:rsidR="003750F5" w:rsidRPr="003750F5">
              <w:rPr>
                <w:i/>
                <w:color w:val="808080" w:themeColor="background1" w:themeShade="80"/>
                <w:sz w:val="24"/>
                <w:szCs w:val="24"/>
              </w:rPr>
              <w:t>-ноябрь 2026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002BF2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11 274,91</w:t>
            </w:r>
            <w:r w:rsidR="00A26A7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002BF2" w:rsidRPr="00A11BB3" w:rsidTr="003740B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A11BB3" w:rsidRDefault="00002BF2" w:rsidP="00002BF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Реагенты для иммуногематологических исследований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 упак.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сентябрь</w:t>
            </w:r>
            <w:r w:rsidRPr="003750F5">
              <w:rPr>
                <w:i/>
                <w:color w:val="808080" w:themeColor="background1" w:themeShade="80"/>
                <w:sz w:val="24"/>
                <w:szCs w:val="24"/>
              </w:rPr>
              <w:t>-ноябрь 2026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Default="00002BF2" w:rsidP="003740BC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BA40FA" w:rsidRDefault="00002BF2" w:rsidP="003740BC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02BF2">
              <w:rPr>
                <w:i/>
                <w:color w:val="808080" w:themeColor="background1" w:themeShade="80"/>
                <w:sz w:val="24"/>
                <w:szCs w:val="24"/>
              </w:rPr>
              <w:t>1 243,86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C118B9" w:rsidRDefault="00002BF2" w:rsidP="003740BC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2BF2" w:rsidRPr="00F328C4" w:rsidRDefault="00002BF2" w:rsidP="003740BC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002BF2" w:rsidRPr="00A11BB3" w:rsidTr="003740B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C118B9" w:rsidRDefault="00002BF2" w:rsidP="003740B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02BF2" w:rsidRPr="00A11BB3" w:rsidRDefault="00002BF2" w:rsidP="003740B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002BF2" w:rsidRDefault="00002BF2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02BF2">
        <w:rPr>
          <w:rFonts w:ascii="Times New Roman" w:eastAsiaTheme="minorEastAsia" w:hAnsi="Times New Roman" w:cs="Times New Roman"/>
          <w:szCs w:val="20"/>
          <w:lang w:eastAsia="ru-RU"/>
        </w:rPr>
        <w:t>ВОЗМОЖНО предложение товара в большем объеме (количестве) с учетом фасовки (тары, упаковки), при этом цена предложения должна быть не более предельной стоимости предмета государственной закупки по лоту.</w:t>
      </w:r>
    </w:p>
    <w:p w:rsidR="003750F5" w:rsidRDefault="009F2CEF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:</w:t>
      </w:r>
    </w:p>
    <w:p w:rsidR="009F2CEF" w:rsidRDefault="003750F5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="009F2CEF" w:rsidRPr="008F0A69">
        <w:rPr>
          <w:rFonts w:ascii="Times New Roman" w:eastAsiaTheme="minorEastAsia" w:hAnsi="Times New Roman" w:cs="Times New Roman"/>
          <w:szCs w:val="20"/>
          <w:lang w:eastAsia="ru-RU"/>
        </w:rPr>
        <w:t>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3750F5" w:rsidRDefault="003750F5" w:rsidP="009F2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заполненн</w:t>
      </w:r>
      <w:r>
        <w:rPr>
          <w:rFonts w:ascii="Times New Roman" w:eastAsiaTheme="minorEastAsia" w:hAnsi="Times New Roman" w:cs="Times New Roman"/>
          <w:szCs w:val="20"/>
          <w:lang w:eastAsia="ru-RU"/>
        </w:rPr>
        <w:t>ая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спецификаци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(форма 1)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27504D" w:rsidRDefault="003750F5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требование установлено для медицинских изделий: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1.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2.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 xml:space="preserve">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).</w:t>
      </w:r>
    </w:p>
    <w:p w:rsidR="003750F5" w:rsidRDefault="003750F5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750F5" w:rsidRPr="00924376" w:rsidRDefault="003750F5" w:rsidP="003750F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  <w:r w:rsidRPr="00924376">
        <w:rPr>
          <w:rFonts w:ascii="Times New Roman" w:hAnsi="Times New Roman" w:cs="Times New Roman"/>
          <w:b/>
          <w:sz w:val="24"/>
        </w:rPr>
        <w:t>Форма 1</w:t>
      </w:r>
    </w:p>
    <w:p w:rsidR="003750F5" w:rsidRDefault="003750F5" w:rsidP="003750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780"/>
        <w:gridCol w:w="1342"/>
        <w:gridCol w:w="1559"/>
        <w:gridCol w:w="1696"/>
      </w:tblGrid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Наиме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нование товара, относящегося к 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медицинским изделиям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,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Описание предлагаемых товаров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Страна происхождения товаров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</w:tr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55594" w:rsidRDefault="00755594" w:rsidP="00FA08ED">
      <w:pPr>
        <w:pStyle w:val="newncpi"/>
        <w:rPr>
          <w:b/>
          <w:sz w:val="22"/>
        </w:rPr>
      </w:pPr>
    </w:p>
    <w:p w:rsidR="00755594" w:rsidRPr="001D3280" w:rsidRDefault="00755594" w:rsidP="00755594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375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755594" w:rsidRPr="001D3280" w:rsidRDefault="00755594" w:rsidP="0075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ОБЯЗАТЕЛЬСТВО</w:t>
      </w:r>
    </w:p>
    <w:p w:rsidR="00755594" w:rsidRPr="001D3280" w:rsidRDefault="00755594" w:rsidP="0075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280">
        <w:rPr>
          <w:rFonts w:ascii="Times New Roman" w:hAnsi="Times New Roman" w:cs="Times New Roman"/>
          <w:sz w:val="24"/>
          <w:szCs w:val="24"/>
        </w:rPr>
        <w:t>Участник берет</w:t>
      </w:r>
      <w:r w:rsidRPr="001D3280">
        <w:rPr>
          <w:rFonts w:ascii="Times New Roman" w:hAnsi="Times New Roman" w:cs="Times New Roman"/>
          <w:color w:val="000000"/>
          <w:sz w:val="24"/>
          <w:szCs w:val="24"/>
        </w:rPr>
        <w:t xml:space="preserve"> на себя обязательство </w:t>
      </w:r>
      <w:r w:rsidRPr="001D3280">
        <w:rPr>
          <w:rFonts w:ascii="Times New Roman" w:hAnsi="Times New Roman" w:cs="Times New Roman"/>
          <w:sz w:val="24"/>
          <w:szCs w:val="24"/>
        </w:rPr>
        <w:t xml:space="preserve"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</w:t>
      </w:r>
      <w:r w:rsidRPr="001D3280">
        <w:rPr>
          <w:rFonts w:ascii="Times New Roman" w:hAnsi="Times New Roman" w:cs="Times New Roman"/>
          <w:sz w:val="24"/>
          <w:szCs w:val="24"/>
        </w:rPr>
        <w:lastRenderedPageBreak/>
        <w:t>назначения Республики Беларусь (сведения из единого реестра медицинских изделий, зарегистрированных в рамках ЕАЭС).</w:t>
      </w:r>
    </w:p>
    <w:p w:rsidR="009F2CEF" w:rsidRDefault="009F2CEF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297E57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4AC" w:rsidRDefault="00C844AC" w:rsidP="008B2710">
      <w:pPr>
        <w:spacing w:after="0" w:line="240" w:lineRule="auto"/>
      </w:pPr>
      <w:r>
        <w:separator/>
      </w:r>
    </w:p>
  </w:endnote>
  <w:endnote w:type="continuationSeparator" w:id="0">
    <w:p w:rsidR="00C844AC" w:rsidRDefault="00C844A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4AC" w:rsidRDefault="00C844AC" w:rsidP="008B2710">
      <w:pPr>
        <w:spacing w:after="0" w:line="240" w:lineRule="auto"/>
      </w:pPr>
      <w:r>
        <w:separator/>
      </w:r>
    </w:p>
  </w:footnote>
  <w:footnote w:type="continuationSeparator" w:id="0">
    <w:p w:rsidR="00C844AC" w:rsidRDefault="00C844A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2BF2"/>
    <w:rsid w:val="00007AB2"/>
    <w:rsid w:val="00010632"/>
    <w:rsid w:val="00010937"/>
    <w:rsid w:val="00011CAD"/>
    <w:rsid w:val="00013925"/>
    <w:rsid w:val="00014348"/>
    <w:rsid w:val="00015C33"/>
    <w:rsid w:val="000219A6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53D8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413B"/>
    <w:rsid w:val="003750F5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B7446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2A3F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5D5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27F98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A03A58"/>
    <w:rsid w:val="00A0769F"/>
    <w:rsid w:val="00A128B7"/>
    <w:rsid w:val="00A148E7"/>
    <w:rsid w:val="00A21BBF"/>
    <w:rsid w:val="00A22A08"/>
    <w:rsid w:val="00A26A74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05D4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3C74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44AC"/>
    <w:rsid w:val="00C860BC"/>
    <w:rsid w:val="00C87042"/>
    <w:rsid w:val="00C907F3"/>
    <w:rsid w:val="00C93FFE"/>
    <w:rsid w:val="00CA319D"/>
    <w:rsid w:val="00CA4B4F"/>
    <w:rsid w:val="00CA4FE3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0BEA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table" w:customStyle="1" w:styleId="8">
    <w:name w:val="Сетка таблицы8"/>
    <w:basedOn w:val="a1"/>
    <w:next w:val="a6"/>
    <w:uiPriority w:val="59"/>
    <w:rsid w:val="0037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2F30-0E58-488C-88E8-E1278AF4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2732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10</cp:revision>
  <cp:lastPrinted>2026-09-04T09:09:00Z</cp:lastPrinted>
  <dcterms:created xsi:type="dcterms:W3CDTF">2026-03-25T05:36:00Z</dcterms:created>
  <dcterms:modified xsi:type="dcterms:W3CDTF">2026-09-04T09:11:00Z</dcterms:modified>
</cp:coreProperties>
</file>