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D5" w:rsidRDefault="00F57D9C" w:rsidP="00F57D9C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57D9C" w:rsidRDefault="00F57D9C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процедуры закупки по выбору подрядной организации для проведения строительно-монтажных работ на объект</w:t>
      </w:r>
      <w:r w:rsidR="00B249DF">
        <w:rPr>
          <w:rFonts w:ascii="Times New Roman" w:hAnsi="Times New Roman" w:cs="Times New Roman"/>
          <w:sz w:val="28"/>
          <w:szCs w:val="28"/>
        </w:rPr>
        <w:t>е</w:t>
      </w:r>
      <w:r w:rsidR="00A7402A">
        <w:rPr>
          <w:rFonts w:ascii="Times New Roman" w:hAnsi="Times New Roman" w:cs="Times New Roman"/>
          <w:sz w:val="28"/>
          <w:szCs w:val="28"/>
        </w:rPr>
        <w:t xml:space="preserve"> текущего ремонта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02A" w:rsidRDefault="00A7402A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7D9C" w:rsidRPr="00A7402A" w:rsidRDefault="00F57D9C" w:rsidP="00A74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402A">
        <w:rPr>
          <w:rFonts w:ascii="Times New Roman" w:hAnsi="Times New Roman" w:cs="Times New Roman"/>
          <w:sz w:val="28"/>
          <w:szCs w:val="28"/>
        </w:rPr>
        <w:t>Сведения о заказчике (организаторе):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>Полное наименование: Учреждение здравоохранения «10-я городская клиническая больница»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нахождения: 220096, г. Минск, ул. Уборевича, 73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реквизиты: р/с ВУ11АКВВ 36040006500195200000 в АСБ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код АКВВВУ2Х, УНП 100422260, ОКПО 37408144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телефона: 8(017) 3419811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предмета заказа: главный инженер Волосач Игорь Артурович +375447347640</w:t>
      </w:r>
    </w:p>
    <w:p w:rsidR="00F57D9C" w:rsidRDefault="00F57D9C" w:rsidP="00F57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предмете закупки:</w:t>
      </w:r>
    </w:p>
    <w:p w:rsidR="00F57D9C" w:rsidRDefault="00F57D9C" w:rsidP="00957B8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 xml:space="preserve">Предмет закупки – производство строительных работ на объекте текущего ремонта 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«</w:t>
      </w:r>
      <w:r w:rsidR="00957B86" w:rsidRPr="00957B86">
        <w:rPr>
          <w:rFonts w:ascii="Times New Roman" w:hAnsi="Times New Roman" w:cs="Times New Roman"/>
          <w:i/>
          <w:sz w:val="28"/>
          <w:szCs w:val="28"/>
        </w:rPr>
        <w:t xml:space="preserve">Текущий ремонт оконных и дверных заполнений учреждения здравоохранения "10-я городская клиническая больница", по адресу г. Минск, ул. Уборевича, 73, ул. </w:t>
      </w:r>
      <w:proofErr w:type="spellStart"/>
      <w:r w:rsidR="00957B86" w:rsidRPr="00957B86">
        <w:rPr>
          <w:rFonts w:ascii="Times New Roman" w:hAnsi="Times New Roman" w:cs="Times New Roman"/>
          <w:i/>
          <w:sz w:val="28"/>
          <w:szCs w:val="28"/>
        </w:rPr>
        <w:t>Клумова</w:t>
      </w:r>
      <w:proofErr w:type="spellEnd"/>
      <w:r w:rsidR="00957B86" w:rsidRPr="00957B86">
        <w:rPr>
          <w:rFonts w:ascii="Times New Roman" w:hAnsi="Times New Roman" w:cs="Times New Roman"/>
          <w:i/>
          <w:sz w:val="28"/>
          <w:szCs w:val="28"/>
        </w:rPr>
        <w:t>, 5а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»</w:t>
      </w:r>
      <w:r w:rsidR="00B27386" w:rsidRPr="00C560F3">
        <w:rPr>
          <w:rFonts w:ascii="Times New Roman" w:hAnsi="Times New Roman" w:cs="Times New Roman"/>
          <w:i/>
          <w:sz w:val="28"/>
          <w:szCs w:val="28"/>
        </w:rPr>
        <w:t>.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выполненных работ должно соответствовать требованиям действующих ТНПА.</w:t>
      </w:r>
    </w:p>
    <w:p w:rsidR="00F57D9C" w:rsidRPr="00302229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закупки (в натуральном (с указанием единицы измерения) или денежном выражении):</w:t>
      </w:r>
      <w:r w:rsidR="00B249DF">
        <w:rPr>
          <w:rFonts w:ascii="Times New Roman" w:hAnsi="Times New Roman" w:cs="Times New Roman"/>
          <w:sz w:val="28"/>
          <w:szCs w:val="28"/>
        </w:rPr>
        <w:t xml:space="preserve"> </w:t>
      </w:r>
      <w:r w:rsidR="00957B86">
        <w:rPr>
          <w:rFonts w:ascii="Times New Roman" w:hAnsi="Times New Roman" w:cs="Times New Roman"/>
          <w:sz w:val="28"/>
          <w:szCs w:val="28"/>
        </w:rPr>
        <w:t>47</w:t>
      </w:r>
      <w:r w:rsidR="00B249DF">
        <w:rPr>
          <w:rFonts w:ascii="Times New Roman" w:hAnsi="Times New Roman" w:cs="Times New Roman"/>
          <w:sz w:val="28"/>
          <w:szCs w:val="28"/>
        </w:rPr>
        <w:t> </w:t>
      </w:r>
      <w:r w:rsidR="00957B86">
        <w:rPr>
          <w:rFonts w:ascii="Times New Roman" w:hAnsi="Times New Roman" w:cs="Times New Roman"/>
          <w:sz w:val="28"/>
          <w:szCs w:val="28"/>
        </w:rPr>
        <w:t>82</w:t>
      </w:r>
      <w:r w:rsidR="00C560F3">
        <w:rPr>
          <w:rFonts w:ascii="Times New Roman" w:hAnsi="Times New Roman" w:cs="Times New Roman"/>
          <w:sz w:val="28"/>
          <w:szCs w:val="28"/>
        </w:rPr>
        <w:t>7</w:t>
      </w:r>
      <w:r w:rsidR="00B249DF">
        <w:rPr>
          <w:rFonts w:ascii="Times New Roman" w:hAnsi="Times New Roman" w:cs="Times New Roman"/>
          <w:sz w:val="28"/>
          <w:szCs w:val="28"/>
        </w:rPr>
        <w:t>,</w:t>
      </w:r>
      <w:r w:rsidR="00BD7B06">
        <w:rPr>
          <w:rFonts w:ascii="Times New Roman" w:hAnsi="Times New Roman" w:cs="Times New Roman"/>
          <w:sz w:val="28"/>
          <w:szCs w:val="28"/>
        </w:rPr>
        <w:t>00</w:t>
      </w:r>
      <w:r w:rsidR="005D7213">
        <w:rPr>
          <w:rFonts w:ascii="Times New Roman" w:hAnsi="Times New Roman" w:cs="Times New Roman"/>
          <w:sz w:val="28"/>
          <w:szCs w:val="28"/>
        </w:rPr>
        <w:t xml:space="preserve"> белорусских рублей</w:t>
      </w:r>
      <w:r w:rsidR="00302229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местный бюджет</w:t>
      </w:r>
      <w:r w:rsidR="00D24B4A">
        <w:rPr>
          <w:rFonts w:ascii="Times New Roman" w:hAnsi="Times New Roman" w:cs="Times New Roman"/>
          <w:sz w:val="28"/>
          <w:szCs w:val="28"/>
        </w:rPr>
        <w:t>, собственные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выполнения заказа: здания и сооружения, находящиеся в хозяйственном ведении учреждения здравоохранения «10-я городская клиническая больница».</w:t>
      </w:r>
    </w:p>
    <w:p w:rsidR="003D1E65" w:rsidRPr="003D1E65" w:rsidRDefault="00302229" w:rsidP="003D1E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заказа: </w:t>
      </w:r>
      <w:r w:rsidR="00D7438A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22760F">
        <w:rPr>
          <w:rFonts w:ascii="Times New Roman" w:hAnsi="Times New Roman" w:cs="Times New Roman"/>
          <w:sz w:val="28"/>
          <w:szCs w:val="28"/>
        </w:rPr>
        <w:t>–</w:t>
      </w:r>
      <w:r w:rsidR="00D7438A">
        <w:rPr>
          <w:rFonts w:ascii="Times New Roman" w:hAnsi="Times New Roman" w:cs="Times New Roman"/>
          <w:sz w:val="28"/>
          <w:szCs w:val="28"/>
        </w:rPr>
        <w:t xml:space="preserve"> </w:t>
      </w:r>
      <w:r w:rsidR="008C4325">
        <w:rPr>
          <w:rFonts w:ascii="Times New Roman" w:hAnsi="Times New Roman" w:cs="Times New Roman"/>
          <w:sz w:val="28"/>
          <w:szCs w:val="28"/>
        </w:rPr>
        <w:t>сентябрь</w:t>
      </w:r>
      <w:r w:rsidR="0022760F">
        <w:rPr>
          <w:rFonts w:ascii="Times New Roman" w:hAnsi="Times New Roman" w:cs="Times New Roman"/>
          <w:sz w:val="28"/>
          <w:szCs w:val="28"/>
        </w:rPr>
        <w:t xml:space="preserve"> 2026</w:t>
      </w:r>
      <w:r w:rsidR="00D7438A"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 w:rsidR="00957B86">
        <w:rPr>
          <w:rFonts w:ascii="Times New Roman" w:hAnsi="Times New Roman" w:cs="Times New Roman"/>
          <w:sz w:val="28"/>
          <w:szCs w:val="28"/>
        </w:rPr>
        <w:t>октя</w:t>
      </w:r>
      <w:r w:rsidR="008C4325">
        <w:rPr>
          <w:rFonts w:ascii="Times New Roman" w:hAnsi="Times New Roman" w:cs="Times New Roman"/>
          <w:sz w:val="28"/>
          <w:szCs w:val="28"/>
        </w:rPr>
        <w:t>брь</w:t>
      </w:r>
      <w:r w:rsidR="00D7438A">
        <w:rPr>
          <w:rFonts w:ascii="Times New Roman" w:hAnsi="Times New Roman" w:cs="Times New Roman"/>
          <w:sz w:val="28"/>
          <w:szCs w:val="28"/>
        </w:rPr>
        <w:t xml:space="preserve"> 202</w:t>
      </w:r>
      <w:r w:rsidR="00E43AE0">
        <w:rPr>
          <w:rFonts w:ascii="Times New Roman" w:hAnsi="Times New Roman" w:cs="Times New Roman"/>
          <w:sz w:val="28"/>
          <w:szCs w:val="28"/>
        </w:rPr>
        <w:t>6</w:t>
      </w:r>
      <w:r w:rsidR="00D7438A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оплаты: после окончания работ, согласно предоставленным актам выполненных работ.</w:t>
      </w:r>
    </w:p>
    <w:p w:rsidR="00302229" w:rsidRDefault="00302229" w:rsidP="003022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участникам: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229">
        <w:rPr>
          <w:rFonts w:ascii="Times New Roman" w:hAnsi="Times New Roman" w:cs="Times New Roman"/>
          <w:color w:val="000000"/>
          <w:sz w:val="28"/>
          <w:szCs w:val="28"/>
        </w:rPr>
        <w:t>Участники в своем предложении предоставляют документы:</w:t>
      </w:r>
    </w:p>
    <w:p w:rsidR="00302229" w:rsidRDefault="00302229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локальная смета (обоснования участника на выполняемые работы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дефектного акта и локальной сметы заказчик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текущих ценах с 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применением прогнозного индекса).</w:t>
      </w:r>
    </w:p>
    <w:p w:rsidR="00895DA3" w:rsidRDefault="00895DA3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гарантийный срок на оказываемые услуги устанавливается после сдачи объекта заказчику не менее 5 лет.</w:t>
      </w:r>
    </w:p>
    <w:p w:rsidR="00895DA3" w:rsidRDefault="00895DA3" w:rsidP="00895DA3">
      <w:pPr>
        <w:pStyle w:val="a3"/>
        <w:spacing w:after="120"/>
        <w:ind w:left="782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Цена предложения участника должна включать стоимость работ, стоимость материальных ресурсов, стоимость механизмов, командировочные расходы, налоги, сборы, другие обязательные платежи, предусмотренные законодательством РБ и сформирована в белорусских рублях</w:t>
      </w:r>
      <w:r w:rsidR="00F80D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3A59" w:rsidRDefault="00F43A59" w:rsidP="00F80D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3A59" w:rsidSect="00560D88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90206"/>
    <w:multiLevelType w:val="multilevel"/>
    <w:tmpl w:val="8654C7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B1"/>
    <w:rsid w:val="000840B1"/>
    <w:rsid w:val="000B0C2B"/>
    <w:rsid w:val="001C6592"/>
    <w:rsid w:val="00223490"/>
    <w:rsid w:val="0022760F"/>
    <w:rsid w:val="002A2AF9"/>
    <w:rsid w:val="00302229"/>
    <w:rsid w:val="003D1E65"/>
    <w:rsid w:val="004E5695"/>
    <w:rsid w:val="004F07A5"/>
    <w:rsid w:val="00560D88"/>
    <w:rsid w:val="005D7213"/>
    <w:rsid w:val="00604C64"/>
    <w:rsid w:val="006B3622"/>
    <w:rsid w:val="00892D8F"/>
    <w:rsid w:val="00895DA3"/>
    <w:rsid w:val="008C4325"/>
    <w:rsid w:val="008E309C"/>
    <w:rsid w:val="00957B86"/>
    <w:rsid w:val="00957E20"/>
    <w:rsid w:val="00A42E59"/>
    <w:rsid w:val="00A50AAE"/>
    <w:rsid w:val="00A7402A"/>
    <w:rsid w:val="00B249DF"/>
    <w:rsid w:val="00B27386"/>
    <w:rsid w:val="00BC3B1F"/>
    <w:rsid w:val="00BD4DFD"/>
    <w:rsid w:val="00BD7B06"/>
    <w:rsid w:val="00BF2D45"/>
    <w:rsid w:val="00C55A9F"/>
    <w:rsid w:val="00C560F3"/>
    <w:rsid w:val="00C97FFB"/>
    <w:rsid w:val="00CA2C97"/>
    <w:rsid w:val="00CB77C6"/>
    <w:rsid w:val="00D24B4A"/>
    <w:rsid w:val="00D257EC"/>
    <w:rsid w:val="00D7438A"/>
    <w:rsid w:val="00E43AE0"/>
    <w:rsid w:val="00F2099E"/>
    <w:rsid w:val="00F2287A"/>
    <w:rsid w:val="00F43A59"/>
    <w:rsid w:val="00F57D9C"/>
    <w:rsid w:val="00F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AE24E7-4DC1-4835-A21A-5446640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А. Власова</cp:lastModifiedBy>
  <cp:revision>2</cp:revision>
  <cp:lastPrinted>2022-10-11T09:42:00Z</cp:lastPrinted>
  <dcterms:created xsi:type="dcterms:W3CDTF">2026-09-04T07:59:00Z</dcterms:created>
  <dcterms:modified xsi:type="dcterms:W3CDTF">2026-09-04T07:59:00Z</dcterms:modified>
</cp:coreProperties>
</file>