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МогМТ№453/26-ЭА «Изделия для челюстно-лицевой 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МогМТ№453/26-ЭА «Изделия для челюстно-лицевой 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МогМТ№453/26-ЭА «Изделия для челюстно-лицевой 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МогМТ№453/26-ЭА «Изделия для челюстно-лицевой 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