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99EC5" w14:textId="09C646FF" w:rsidR="00B676F2" w:rsidRPr="00276B79" w:rsidRDefault="00B676F2" w:rsidP="0005690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ГродМТ </w:t>
      </w:r>
      <w:r w:rsidR="00276B79" w:rsidRPr="00276B79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563</w:t>
      </w:r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B1173F"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6A59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ЗОИ</w:t>
      </w:r>
      <w:r w:rsidRPr="00276B7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         Приложение 1</w:t>
      </w:r>
    </w:p>
    <w:p w14:paraId="398CAABB" w14:textId="77777777" w:rsidR="00B676F2" w:rsidRPr="00276B79" w:rsidRDefault="00B676F2" w:rsidP="0005690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47EA67E" w14:textId="77777777" w:rsidR="00B676F2" w:rsidRPr="00276B79" w:rsidRDefault="00B676F2" w:rsidP="00056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B79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4097F5AB" w14:textId="4F7BAA05" w:rsidR="004D14FE" w:rsidRPr="00276B79" w:rsidRDefault="00B25BFF" w:rsidP="00276B79">
      <w:pPr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276B7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519E5000" w14:textId="4A9DDB67" w:rsidR="00056903" w:rsidRPr="00276B79" w:rsidRDefault="00056903" w:rsidP="00056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276B79" w:rsidRPr="00276B7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1C11DF"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Наконечник оптический съемный</w:t>
      </w:r>
    </w:p>
    <w:p w14:paraId="70DBA352" w14:textId="77777777" w:rsidR="00056903" w:rsidRPr="00276B79" w:rsidRDefault="00056903" w:rsidP="00056903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16FDFB9" w14:textId="172C7B33" w:rsidR="00056903" w:rsidRPr="00276B79" w:rsidRDefault="00056903" w:rsidP="004D14FE">
      <w:pPr>
        <w:pStyle w:val="a3"/>
        <w:numPr>
          <w:ilvl w:val="0"/>
          <w:numId w:val="8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276B7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276B79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0"/>
        <w:gridCol w:w="5812"/>
        <w:gridCol w:w="1701"/>
        <w:gridCol w:w="1418"/>
      </w:tblGrid>
      <w:tr w:rsidR="00056903" w:rsidRPr="00276B79" w14:paraId="5772E075" w14:textId="77777777" w:rsidTr="00D61C0E">
        <w:trPr>
          <w:trHeight w:val="651"/>
        </w:trPr>
        <w:tc>
          <w:tcPr>
            <w:tcW w:w="485" w:type="pct"/>
            <w:vAlign w:val="center"/>
          </w:tcPr>
          <w:p w14:paraId="7BE6A03C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8" w:type="pct"/>
            <w:vAlign w:val="center"/>
          </w:tcPr>
          <w:p w14:paraId="599E0A7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60" w:type="pct"/>
            <w:vAlign w:val="center"/>
          </w:tcPr>
          <w:p w14:paraId="1F037994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17" w:type="pct"/>
            <w:vAlign w:val="center"/>
          </w:tcPr>
          <w:p w14:paraId="635BE52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6903" w:rsidRPr="00276B79" w14:paraId="4F7B1CED" w14:textId="77777777" w:rsidTr="00D61C0E">
        <w:trPr>
          <w:trHeight w:val="461"/>
        </w:trPr>
        <w:tc>
          <w:tcPr>
            <w:tcW w:w="485" w:type="pct"/>
            <w:vAlign w:val="center"/>
          </w:tcPr>
          <w:p w14:paraId="6D19D9C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8" w:type="pct"/>
            <w:vAlign w:val="center"/>
          </w:tcPr>
          <w:p w14:paraId="13C5332A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Наконечник оптический Mediola 2KF.600.150.L, съемный</w:t>
            </w:r>
          </w:p>
        </w:tc>
        <w:tc>
          <w:tcPr>
            <w:tcW w:w="860" w:type="pct"/>
            <w:vAlign w:val="center"/>
          </w:tcPr>
          <w:p w14:paraId="0F4893D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17" w:type="pct"/>
            <w:vAlign w:val="center"/>
          </w:tcPr>
          <w:p w14:paraId="6E5BB6A7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41119E78" w14:textId="77777777" w:rsidR="00056903" w:rsidRPr="00276B79" w:rsidRDefault="00056903" w:rsidP="0005690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BF92A6C" w14:textId="5D66C04B" w:rsidR="00056903" w:rsidRPr="00276B79" w:rsidRDefault="00056903" w:rsidP="00090994">
      <w:pPr>
        <w:pStyle w:val="a3"/>
        <w:numPr>
          <w:ilvl w:val="0"/>
          <w:numId w:val="8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tbl>
      <w:tblPr>
        <w:tblW w:w="985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25"/>
        <w:gridCol w:w="3260"/>
        <w:gridCol w:w="5670"/>
      </w:tblGrid>
      <w:tr w:rsidR="00056903" w:rsidRPr="00276B79" w14:paraId="6E39F737" w14:textId="77777777" w:rsidTr="00D61C0E">
        <w:tc>
          <w:tcPr>
            <w:tcW w:w="925" w:type="dxa"/>
            <w:vAlign w:val="center"/>
          </w:tcPr>
          <w:p w14:paraId="00DD605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7C644D8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60" w:type="dxa"/>
            <w:vAlign w:val="center"/>
          </w:tcPr>
          <w:p w14:paraId="1C4BFEB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5670" w:type="dxa"/>
            <w:vAlign w:val="center"/>
          </w:tcPr>
          <w:p w14:paraId="2A78900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056903" w:rsidRPr="00276B79" w14:paraId="519D5888" w14:textId="77777777" w:rsidTr="00D61C0E">
        <w:tc>
          <w:tcPr>
            <w:tcW w:w="925" w:type="dxa"/>
            <w:shd w:val="clear" w:color="auto" w:fill="FFFFFF"/>
          </w:tcPr>
          <w:p w14:paraId="40CDEC4C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0" w:type="dxa"/>
            <w:shd w:val="clear" w:color="auto" w:fill="FFFFFF"/>
          </w:tcPr>
          <w:p w14:paraId="36EEE81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Общая длина, мм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9A075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56903" w:rsidRPr="00276B79" w14:paraId="65C7B0A4" w14:textId="77777777" w:rsidTr="00D61C0E">
        <w:tc>
          <w:tcPr>
            <w:tcW w:w="925" w:type="dxa"/>
            <w:shd w:val="clear" w:color="auto" w:fill="FFFFFF"/>
          </w:tcPr>
          <w:p w14:paraId="1C5A43CF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260" w:type="dxa"/>
            <w:shd w:val="clear" w:color="auto" w:fill="FFFFFF"/>
          </w:tcPr>
          <w:p w14:paraId="4DE80CF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Диаметр световода, мкм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6B62D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56903" w:rsidRPr="00276B79" w14:paraId="0E326B93" w14:textId="77777777" w:rsidTr="00D61C0E">
        <w:tc>
          <w:tcPr>
            <w:tcW w:w="925" w:type="dxa"/>
            <w:shd w:val="clear" w:color="auto" w:fill="FFFFFF"/>
          </w:tcPr>
          <w:p w14:paraId="581B885D" w14:textId="76D0694D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FFFFFF"/>
          </w:tcPr>
          <w:p w14:paraId="334B478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Область применения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02F308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проктология (хирургия аноректальной области)</w:t>
            </w:r>
          </w:p>
        </w:tc>
      </w:tr>
      <w:tr w:rsidR="00056903" w:rsidRPr="00276B79" w14:paraId="514CDD14" w14:textId="77777777" w:rsidTr="00D61C0E">
        <w:tc>
          <w:tcPr>
            <w:tcW w:w="925" w:type="dxa"/>
            <w:shd w:val="clear" w:color="auto" w:fill="FFFFFF"/>
          </w:tcPr>
          <w:p w14:paraId="3F55AEEF" w14:textId="15D200D3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shd w:val="clear" w:color="auto" w:fill="FFFFFF"/>
          </w:tcPr>
          <w:p w14:paraId="5524DA12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Назначение</w:t>
            </w:r>
          </w:p>
          <w:p w14:paraId="01CEB6D0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right"/>
              <w:textAlignment w:val="bottom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80DF8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внутрисосудистых и внутриполостных вмешательств</w:t>
            </w:r>
          </w:p>
        </w:tc>
      </w:tr>
      <w:tr w:rsidR="00056903" w:rsidRPr="00276B79" w14:paraId="70B81E91" w14:textId="77777777" w:rsidTr="00D61C0E">
        <w:tc>
          <w:tcPr>
            <w:tcW w:w="925" w:type="dxa"/>
            <w:shd w:val="clear" w:color="auto" w:fill="FFFFFF"/>
          </w:tcPr>
          <w:p w14:paraId="0CCA2E19" w14:textId="3B2822ED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shd w:val="clear" w:color="auto" w:fill="FFFFFF"/>
          </w:tcPr>
          <w:p w14:paraId="435722C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E7195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одноразовый</w:t>
            </w:r>
          </w:p>
        </w:tc>
      </w:tr>
      <w:tr w:rsidR="00056903" w:rsidRPr="00276B79" w14:paraId="55F97F5E" w14:textId="77777777" w:rsidTr="00D61C0E">
        <w:tc>
          <w:tcPr>
            <w:tcW w:w="925" w:type="dxa"/>
            <w:shd w:val="clear" w:color="auto" w:fill="FFFFFF"/>
          </w:tcPr>
          <w:p w14:paraId="62799EC8" w14:textId="1B979F14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shd w:val="clear" w:color="auto" w:fill="FFFFFF"/>
          </w:tcPr>
          <w:p w14:paraId="6ECD38A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Форма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02F18D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</w:p>
        </w:tc>
      </w:tr>
      <w:tr w:rsidR="00056903" w:rsidRPr="00276B79" w14:paraId="3FE93CF5" w14:textId="77777777" w:rsidTr="00D61C0E">
        <w:tc>
          <w:tcPr>
            <w:tcW w:w="925" w:type="dxa"/>
            <w:shd w:val="clear" w:color="auto" w:fill="FFFFFF"/>
          </w:tcPr>
          <w:p w14:paraId="5F982E7C" w14:textId="7FCBEAC9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shd w:val="clear" w:color="auto" w:fill="FFFFFF"/>
          </w:tcPr>
          <w:p w14:paraId="6C3C361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Диаграмма излучения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50C64" w14:textId="6B25B27F" w:rsidR="00056903" w:rsidRPr="00276B79" w:rsidRDefault="00276B79" w:rsidP="00056903">
            <w:pPr>
              <w:spacing w:after="0" w:line="240" w:lineRule="auto"/>
              <w:contextualSpacing/>
              <w:mirrorIndents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полый конус</w:t>
            </w:r>
          </w:p>
        </w:tc>
      </w:tr>
      <w:tr w:rsidR="00056903" w:rsidRPr="00276B79" w14:paraId="3E4195E2" w14:textId="77777777" w:rsidTr="00D61C0E">
        <w:tc>
          <w:tcPr>
            <w:tcW w:w="925" w:type="dxa"/>
            <w:shd w:val="clear" w:color="auto" w:fill="FFFFFF"/>
          </w:tcPr>
          <w:p w14:paraId="71D45AAB" w14:textId="5A9229BB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shd w:val="clear" w:color="auto" w:fill="FFFFFF"/>
          </w:tcPr>
          <w:p w14:paraId="7AA73FE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Маркировка длины, см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4AEBB6" w14:textId="77777777" w:rsidR="00056903" w:rsidRPr="00276B79" w:rsidRDefault="00056903" w:rsidP="00056903">
            <w:pPr>
              <w:shd w:val="clear" w:color="auto" w:fill="FFFFFF"/>
              <w:tabs>
                <w:tab w:val="num" w:pos="102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56903" w:rsidRPr="00276B79" w14:paraId="0E8F46D6" w14:textId="77777777" w:rsidTr="00D61C0E">
        <w:tc>
          <w:tcPr>
            <w:tcW w:w="925" w:type="dxa"/>
            <w:shd w:val="clear" w:color="auto" w:fill="FFFFFF"/>
          </w:tcPr>
          <w:p w14:paraId="751FE72D" w14:textId="415E28E2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76B79" w:rsidRPr="00276B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0" w:type="dxa"/>
          </w:tcPr>
          <w:p w14:paraId="63F48EA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Разъем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1665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textAlignment w:val="bottom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феррульного типа</w:t>
            </w:r>
          </w:p>
        </w:tc>
      </w:tr>
    </w:tbl>
    <w:p w14:paraId="6EE4C336" w14:textId="649B58E4" w:rsidR="004D14FE" w:rsidRPr="00276B79" w:rsidRDefault="004D14FE" w:rsidP="00090994">
      <w:pPr>
        <w:pStyle w:val="a3"/>
        <w:numPr>
          <w:ilvl w:val="0"/>
          <w:numId w:val="8"/>
        </w:numPr>
        <w:spacing w:after="0" w:line="240" w:lineRule="auto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Совместимость с имеющемуся на балансе аппаратом лазерным медицинским «Медиола - компакт».</w:t>
      </w:r>
    </w:p>
    <w:p w14:paraId="299D3A90" w14:textId="77777777" w:rsidR="00056903" w:rsidRPr="00276B79" w:rsidRDefault="00056903" w:rsidP="0005690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FDC7058" w14:textId="16C36981" w:rsidR="00056903" w:rsidRPr="00276B79" w:rsidRDefault="00056903" w:rsidP="00056903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276B79" w:rsidRPr="00276B7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76B79">
        <w:rPr>
          <w:rFonts w:ascii="Times New Roman" w:hAnsi="Times New Roman" w:cs="Times New Roman"/>
          <w:b/>
          <w:bCs/>
          <w:sz w:val="24"/>
          <w:szCs w:val="24"/>
        </w:rPr>
        <w:t xml:space="preserve"> Световодный наконечник для внутрисосудистых вмешательств, стерильный</w:t>
      </w:r>
    </w:p>
    <w:p w14:paraId="35392618" w14:textId="77777777" w:rsidR="00056903" w:rsidRPr="00276B79" w:rsidRDefault="00056903" w:rsidP="0005690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5F9E0D05" w14:textId="77777777" w:rsidR="00056903" w:rsidRPr="00276B79" w:rsidRDefault="00056903" w:rsidP="00056903">
      <w:pPr>
        <w:pStyle w:val="a3"/>
        <w:numPr>
          <w:ilvl w:val="0"/>
          <w:numId w:val="7"/>
        </w:numPr>
        <w:spacing w:after="0" w:line="240" w:lineRule="auto"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Со</w:t>
      </w:r>
      <w:r w:rsidRPr="00276B79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276B79">
        <w:rPr>
          <w:rFonts w:ascii="Times New Roman" w:hAnsi="Times New Roman" w:cs="Times New Roman"/>
          <w:b/>
          <w:bCs/>
          <w:sz w:val="24"/>
          <w:szCs w:val="24"/>
        </w:rPr>
        <w:t>тав (комплектация) медицинских изделий:</w:t>
      </w:r>
    </w:p>
    <w:tbl>
      <w:tblPr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653"/>
        <w:gridCol w:w="1418"/>
      </w:tblGrid>
      <w:tr w:rsidR="00056903" w:rsidRPr="00276B79" w14:paraId="16A3DB77" w14:textId="77777777" w:rsidTr="00D61C0E">
        <w:trPr>
          <w:trHeight w:val="509"/>
        </w:trPr>
        <w:tc>
          <w:tcPr>
            <w:tcW w:w="817" w:type="dxa"/>
          </w:tcPr>
          <w:p w14:paraId="10A1AF9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4" w:type="dxa"/>
          </w:tcPr>
          <w:p w14:paraId="25D91994" w14:textId="77777777" w:rsidR="00056903" w:rsidRPr="00276B79" w:rsidRDefault="00056903" w:rsidP="00056903">
            <w:pPr>
              <w:pStyle w:val="a3"/>
              <w:spacing w:after="0" w:line="240" w:lineRule="auto"/>
              <w:ind w:left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653" w:type="dxa"/>
            <w:vAlign w:val="center"/>
          </w:tcPr>
          <w:p w14:paraId="14B71CAF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418" w:type="dxa"/>
            <w:vAlign w:val="center"/>
          </w:tcPr>
          <w:p w14:paraId="4FD417D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056903" w:rsidRPr="00276B79" w14:paraId="25EB5812" w14:textId="77777777" w:rsidTr="00056903">
        <w:trPr>
          <w:trHeight w:val="601"/>
        </w:trPr>
        <w:tc>
          <w:tcPr>
            <w:tcW w:w="817" w:type="dxa"/>
          </w:tcPr>
          <w:p w14:paraId="272732D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14:paraId="25D5DD9D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Световодный наконечник для внутрисосудистых вмешательств, стерильный</w:t>
            </w:r>
          </w:p>
        </w:tc>
        <w:tc>
          <w:tcPr>
            <w:tcW w:w="1653" w:type="dxa"/>
            <w:vAlign w:val="center"/>
          </w:tcPr>
          <w:p w14:paraId="548E8389" w14:textId="3A32C6D0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  <w:p w14:paraId="7A59080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A4820D5" w14:textId="4901F7E6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1C20806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9E8427" w14:textId="77777777" w:rsidR="00056903" w:rsidRPr="00276B79" w:rsidRDefault="00056903" w:rsidP="00056903">
      <w:pPr>
        <w:keepNext/>
        <w:keepLines/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C40AF4C" w14:textId="55AF2626" w:rsidR="00056903" w:rsidRPr="00276B79" w:rsidRDefault="00056903" w:rsidP="00056903">
      <w:pPr>
        <w:keepNext/>
        <w:keepLines/>
        <w:widowControl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2. Технические параметры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4111"/>
      </w:tblGrid>
      <w:tr w:rsidR="00056903" w:rsidRPr="00276B79" w14:paraId="079BC9DF" w14:textId="77777777" w:rsidTr="00D61C0E">
        <w:trPr>
          <w:trHeight w:val="457"/>
        </w:trPr>
        <w:tc>
          <w:tcPr>
            <w:tcW w:w="959" w:type="dxa"/>
          </w:tcPr>
          <w:p w14:paraId="0891DC5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9" w:type="dxa"/>
          </w:tcPr>
          <w:p w14:paraId="5EBFA909" w14:textId="77777777" w:rsidR="00056903" w:rsidRPr="00276B79" w:rsidRDefault="00056903" w:rsidP="00056903">
            <w:pPr>
              <w:pStyle w:val="a3"/>
              <w:spacing w:after="0" w:line="240" w:lineRule="auto"/>
              <w:ind w:left="0"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111" w:type="dxa"/>
          </w:tcPr>
          <w:p w14:paraId="79C4A28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Технические параметры</w:t>
            </w:r>
          </w:p>
        </w:tc>
      </w:tr>
      <w:tr w:rsidR="00056903" w:rsidRPr="00276B79" w14:paraId="49EBFB20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E9C25BB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819" w:type="dxa"/>
            <w:vAlign w:val="center"/>
          </w:tcPr>
          <w:p w14:paraId="47608034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Диаметр светопроводящей жилы</w:t>
            </w:r>
          </w:p>
        </w:tc>
        <w:tc>
          <w:tcPr>
            <w:tcW w:w="4111" w:type="dxa"/>
            <w:vAlign w:val="center"/>
          </w:tcPr>
          <w:p w14:paraId="5C231BBD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highlight w:val="darkGreen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600 мкм</w:t>
            </w:r>
          </w:p>
        </w:tc>
      </w:tr>
      <w:tr w:rsidR="00056903" w:rsidRPr="00276B79" w14:paraId="7B08ED59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D0DCFD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819" w:type="dxa"/>
            <w:vAlign w:val="center"/>
          </w:tcPr>
          <w:p w14:paraId="15EA72EC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Тип диаграммы выхода излучения</w:t>
            </w:r>
          </w:p>
        </w:tc>
        <w:tc>
          <w:tcPr>
            <w:tcW w:w="4111" w:type="dxa"/>
            <w:vAlign w:val="center"/>
          </w:tcPr>
          <w:p w14:paraId="5E479416" w14:textId="67ADE331" w:rsidR="00056903" w:rsidRPr="00276B79" w:rsidRDefault="00276B79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Радиальный</w:t>
            </w:r>
          </w:p>
        </w:tc>
      </w:tr>
      <w:tr w:rsidR="00056903" w:rsidRPr="00276B79" w14:paraId="3AAE4FD1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222D740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4819" w:type="dxa"/>
            <w:vAlign w:val="center"/>
          </w:tcPr>
          <w:p w14:paraId="44C80CD3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Конфигурация дистального торца</w:t>
            </w:r>
          </w:p>
        </w:tc>
        <w:tc>
          <w:tcPr>
            <w:tcW w:w="4111" w:type="dxa"/>
            <w:vAlign w:val="center"/>
          </w:tcPr>
          <w:p w14:paraId="49A0D8E9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Атравматический, защищенный кварцевой колбой</w:t>
            </w:r>
          </w:p>
        </w:tc>
      </w:tr>
      <w:tr w:rsidR="00056903" w:rsidRPr="00276B79" w14:paraId="3E82A122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4C38D15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819" w:type="dxa"/>
            <w:vAlign w:val="center"/>
          </w:tcPr>
          <w:p w14:paraId="3AC44E06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Тип оптического разъема для подключения к аппарату</w:t>
            </w:r>
          </w:p>
        </w:tc>
        <w:tc>
          <w:tcPr>
            <w:tcW w:w="4111" w:type="dxa"/>
            <w:vAlign w:val="center"/>
          </w:tcPr>
          <w:p w14:paraId="17F21E57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«Luer-Lock»</w:t>
            </w:r>
          </w:p>
        </w:tc>
      </w:tr>
      <w:tr w:rsidR="00056903" w:rsidRPr="00276B79" w14:paraId="7163063F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346C71AA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4819" w:type="dxa"/>
            <w:vAlign w:val="center"/>
          </w:tcPr>
          <w:p w14:paraId="3F51583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Длина светопроводящей жилы инструмента, не менее</w:t>
            </w:r>
          </w:p>
        </w:tc>
        <w:tc>
          <w:tcPr>
            <w:tcW w:w="4111" w:type="dxa"/>
            <w:vAlign w:val="center"/>
          </w:tcPr>
          <w:p w14:paraId="2EB1ADBD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1500 мм</w:t>
            </w:r>
          </w:p>
        </w:tc>
      </w:tr>
      <w:tr w:rsidR="00056903" w:rsidRPr="00276B79" w14:paraId="0D571377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EF38FE0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4819" w:type="dxa"/>
            <w:vAlign w:val="center"/>
          </w:tcPr>
          <w:p w14:paraId="60E38147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Разметка на наружной оболочке световодного инструмента</w:t>
            </w:r>
          </w:p>
        </w:tc>
        <w:tc>
          <w:tcPr>
            <w:tcW w:w="4111" w:type="dxa"/>
            <w:vAlign w:val="center"/>
          </w:tcPr>
          <w:p w14:paraId="12E37935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Интервальные метки шагом 10 мм</w:t>
            </w:r>
          </w:p>
          <w:p w14:paraId="3BAD95C2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Цвет разметки - черный</w:t>
            </w:r>
          </w:p>
        </w:tc>
      </w:tr>
      <w:tr w:rsidR="00056903" w:rsidRPr="00276B79" w14:paraId="14E6C13D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6092637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4819" w:type="dxa"/>
            <w:vAlign w:val="center"/>
          </w:tcPr>
          <w:p w14:paraId="6AFFB981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Элементы защиты производителя (радиочастотные чипы, насадки на SMA-разъем и т. п.)</w:t>
            </w:r>
          </w:p>
        </w:tc>
        <w:tc>
          <w:tcPr>
            <w:tcW w:w="4111" w:type="dxa"/>
            <w:vAlign w:val="center"/>
          </w:tcPr>
          <w:p w14:paraId="6F7C76CE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</w:tr>
      <w:tr w:rsidR="00056903" w:rsidRPr="00276B79" w14:paraId="1384D68C" w14:textId="77777777" w:rsidTr="00D61C0E">
        <w:trPr>
          <w:trHeight w:val="581"/>
        </w:trPr>
        <w:tc>
          <w:tcPr>
            <w:tcW w:w="959" w:type="dxa"/>
            <w:vAlign w:val="center"/>
          </w:tcPr>
          <w:p w14:paraId="738FF322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4819" w:type="dxa"/>
            <w:vAlign w:val="center"/>
          </w:tcPr>
          <w:p w14:paraId="746F6578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Стерильность при поставке</w:t>
            </w:r>
          </w:p>
        </w:tc>
        <w:tc>
          <w:tcPr>
            <w:tcW w:w="4111" w:type="dxa"/>
            <w:vAlign w:val="center"/>
          </w:tcPr>
          <w:p w14:paraId="7094B230" w14:textId="77777777" w:rsidR="00056903" w:rsidRPr="00276B79" w:rsidRDefault="00056903" w:rsidP="0005690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B79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14:paraId="5921D33F" w14:textId="77777777" w:rsidR="004D14FE" w:rsidRPr="00276B79" w:rsidRDefault="004D14FE" w:rsidP="004D14FE">
      <w:pPr>
        <w:spacing w:after="0" w:line="240" w:lineRule="auto"/>
        <w:mirrorIndent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B79">
        <w:rPr>
          <w:rFonts w:ascii="Times New Roman" w:hAnsi="Times New Roman" w:cs="Times New Roman"/>
          <w:b/>
          <w:bCs/>
          <w:sz w:val="24"/>
          <w:szCs w:val="24"/>
        </w:rPr>
        <w:t>3.Совместимость с имеющемуся на балансе аппаратом лазерным медицинским «Медиола - компакт».</w:t>
      </w:r>
    </w:p>
    <w:p w14:paraId="1BCF2D6C" w14:textId="77777777" w:rsidR="00D8430A" w:rsidRPr="00276B79" w:rsidRDefault="00D8430A" w:rsidP="00056903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8430A" w:rsidRPr="00276B79" w:rsidSect="00423B4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C368B"/>
    <w:multiLevelType w:val="hybridMultilevel"/>
    <w:tmpl w:val="FA9E47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462A3"/>
    <w:multiLevelType w:val="hybridMultilevel"/>
    <w:tmpl w:val="3E468DA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34155"/>
    <w:multiLevelType w:val="hybridMultilevel"/>
    <w:tmpl w:val="88E64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083A2F"/>
    <w:multiLevelType w:val="hybridMultilevel"/>
    <w:tmpl w:val="E7344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6E539E"/>
    <w:multiLevelType w:val="hybridMultilevel"/>
    <w:tmpl w:val="1626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6134E4"/>
    <w:multiLevelType w:val="hybridMultilevel"/>
    <w:tmpl w:val="24E4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140E1"/>
    <w:multiLevelType w:val="hybridMultilevel"/>
    <w:tmpl w:val="1AE0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31D1A"/>
    <w:multiLevelType w:val="hybridMultilevel"/>
    <w:tmpl w:val="FA9E4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12686">
    <w:abstractNumId w:val="6"/>
  </w:num>
  <w:num w:numId="2" w16cid:durableId="1196967999">
    <w:abstractNumId w:val="1"/>
  </w:num>
  <w:num w:numId="3" w16cid:durableId="827019179">
    <w:abstractNumId w:val="4"/>
  </w:num>
  <w:num w:numId="4" w16cid:durableId="710036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628409">
    <w:abstractNumId w:val="5"/>
  </w:num>
  <w:num w:numId="6" w16cid:durableId="285084588">
    <w:abstractNumId w:val="7"/>
  </w:num>
  <w:num w:numId="7" w16cid:durableId="1087462468">
    <w:abstractNumId w:val="0"/>
  </w:num>
  <w:num w:numId="8" w16cid:durableId="847520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69C"/>
    <w:rsid w:val="000124CC"/>
    <w:rsid w:val="00013B30"/>
    <w:rsid w:val="00043CAF"/>
    <w:rsid w:val="00056432"/>
    <w:rsid w:val="00056903"/>
    <w:rsid w:val="00090994"/>
    <w:rsid w:val="000A135D"/>
    <w:rsid w:val="000B341F"/>
    <w:rsid w:val="000B7AC0"/>
    <w:rsid w:val="000C7B2A"/>
    <w:rsid w:val="000E6992"/>
    <w:rsid w:val="000E7486"/>
    <w:rsid w:val="0019269C"/>
    <w:rsid w:val="001C0DD5"/>
    <w:rsid w:val="001C11DF"/>
    <w:rsid w:val="001C66B9"/>
    <w:rsid w:val="00223935"/>
    <w:rsid w:val="00233DB3"/>
    <w:rsid w:val="00245F6A"/>
    <w:rsid w:val="00261A74"/>
    <w:rsid w:val="00263F28"/>
    <w:rsid w:val="00276B79"/>
    <w:rsid w:val="002A7992"/>
    <w:rsid w:val="002F07A8"/>
    <w:rsid w:val="002F39E7"/>
    <w:rsid w:val="002F5083"/>
    <w:rsid w:val="0033274B"/>
    <w:rsid w:val="00423B4A"/>
    <w:rsid w:val="004824A7"/>
    <w:rsid w:val="004D1374"/>
    <w:rsid w:val="004D14FE"/>
    <w:rsid w:val="00525E56"/>
    <w:rsid w:val="00554085"/>
    <w:rsid w:val="005558B8"/>
    <w:rsid w:val="00555E70"/>
    <w:rsid w:val="00557B3B"/>
    <w:rsid w:val="006A595E"/>
    <w:rsid w:val="00717039"/>
    <w:rsid w:val="007726CA"/>
    <w:rsid w:val="007A0F9A"/>
    <w:rsid w:val="007E6F27"/>
    <w:rsid w:val="008529D6"/>
    <w:rsid w:val="008F4E27"/>
    <w:rsid w:val="00A86D4A"/>
    <w:rsid w:val="00B1173F"/>
    <w:rsid w:val="00B25BFF"/>
    <w:rsid w:val="00B30D21"/>
    <w:rsid w:val="00B55A90"/>
    <w:rsid w:val="00B676F2"/>
    <w:rsid w:val="00BB5168"/>
    <w:rsid w:val="00BF40FD"/>
    <w:rsid w:val="00C15E65"/>
    <w:rsid w:val="00C75F77"/>
    <w:rsid w:val="00C845F7"/>
    <w:rsid w:val="00CE0CC7"/>
    <w:rsid w:val="00D21C9E"/>
    <w:rsid w:val="00D8430A"/>
    <w:rsid w:val="00D8635C"/>
    <w:rsid w:val="00E563A2"/>
    <w:rsid w:val="00E870EB"/>
    <w:rsid w:val="00EB6DEE"/>
    <w:rsid w:val="00F5103F"/>
    <w:rsid w:val="00F855C8"/>
    <w:rsid w:val="00FD39AE"/>
    <w:rsid w:val="00FD430E"/>
    <w:rsid w:val="00FF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0AC5"/>
  <w15:docId w15:val="{E7ED82DF-1729-4AA4-B7EE-267419B5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BF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482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03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sid w:val="00482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54D11-5725-4F4E-B21B-8727E5328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36</cp:revision>
  <cp:lastPrinted>2024-01-24T13:08:00Z</cp:lastPrinted>
  <dcterms:created xsi:type="dcterms:W3CDTF">2021-05-17T10:18:00Z</dcterms:created>
  <dcterms:modified xsi:type="dcterms:W3CDTF">2026-09-03T10:42:00Z</dcterms:modified>
</cp:coreProperties>
</file>