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99" w:rsidRPr="008754C5" w:rsidRDefault="00366299" w:rsidP="00366299">
      <w:pPr>
        <w:shd w:val="clear" w:color="auto" w:fill="FFFFFF"/>
        <w:ind w:firstLine="567"/>
        <w:jc w:val="center"/>
        <w:textAlignment w:val="top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Проект д</w:t>
      </w:r>
      <w:r w:rsidRPr="008754C5">
        <w:rPr>
          <w:color w:val="333333"/>
          <w:sz w:val="26"/>
          <w:szCs w:val="26"/>
        </w:rPr>
        <w:t>оговор</w:t>
      </w:r>
      <w:r>
        <w:rPr>
          <w:color w:val="333333"/>
          <w:sz w:val="26"/>
          <w:szCs w:val="26"/>
        </w:rPr>
        <w:t>а</w:t>
      </w:r>
      <w:r w:rsidRPr="008754C5">
        <w:rPr>
          <w:color w:val="333333"/>
          <w:sz w:val="26"/>
          <w:szCs w:val="26"/>
        </w:rPr>
        <w:t xml:space="preserve"> поставки № 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г. ___________ "__" __________ 202</w:t>
      </w:r>
      <w:r w:rsidR="004C2A1D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> г. </w:t>
      </w:r>
      <w:r w:rsidRPr="008754C5">
        <w:rPr>
          <w:color w:val="000000"/>
          <w:sz w:val="26"/>
          <w:szCs w:val="26"/>
        </w:rPr>
        <w:br/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___________________________________________________________, именуемое в дальнейшем «Поставщик», в лице _________________________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proofErr w:type="gramStart"/>
      <w:r w:rsidRPr="008754C5">
        <w:rPr>
          <w:color w:val="000000"/>
          <w:sz w:val="26"/>
          <w:szCs w:val="26"/>
        </w:rPr>
        <w:t xml:space="preserve">____________________________, действующего на основании ____________________________________,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640184">
        <w:rPr>
          <w:color w:val="000000"/>
          <w:sz w:val="26"/>
          <w:szCs w:val="26"/>
        </w:rPr>
        <w:t>Клещукевича</w:t>
      </w:r>
      <w:proofErr w:type="spellEnd"/>
      <w:r w:rsidR="00640184">
        <w:rPr>
          <w:color w:val="000000"/>
          <w:sz w:val="26"/>
          <w:szCs w:val="26"/>
        </w:rPr>
        <w:t xml:space="preserve"> С.В,</w:t>
      </w:r>
      <w:r w:rsidRPr="008754C5">
        <w:rPr>
          <w:color w:val="000000"/>
          <w:sz w:val="26"/>
          <w:szCs w:val="26"/>
        </w:rPr>
        <w:t xml:space="preserve"> действующего на основании Устава, совместно именуемые в дальнейшем «Стороны», заключили настоящий договор о нижеследующем:</w:t>
      </w:r>
      <w:proofErr w:type="gramEnd"/>
    </w:p>
    <w:p w:rsidR="00366299" w:rsidRPr="008754C5" w:rsidRDefault="00366299" w:rsidP="00366299">
      <w:pPr>
        <w:numPr>
          <w:ilvl w:val="0"/>
          <w:numId w:val="1"/>
        </w:numPr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Предмет договора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Поставщик обязуется передать (поставить) в собственность Покупателя, а Покупатель принять и оплатить в порядке и на условиях, определенных настоящим договором, </w:t>
      </w:r>
      <w:r w:rsidR="005718EF">
        <w:rPr>
          <w:color w:val="000000"/>
          <w:sz w:val="26"/>
          <w:szCs w:val="26"/>
        </w:rPr>
        <w:t xml:space="preserve">котлы стальные водогрейные </w:t>
      </w:r>
      <w:proofErr w:type="spellStart"/>
      <w:r w:rsidR="005718EF">
        <w:rPr>
          <w:color w:val="000000"/>
          <w:sz w:val="26"/>
          <w:szCs w:val="26"/>
        </w:rPr>
        <w:t>пеллетные</w:t>
      </w:r>
      <w:proofErr w:type="spellEnd"/>
      <w:r w:rsidR="00267D13">
        <w:rPr>
          <w:color w:val="000000"/>
          <w:sz w:val="26"/>
          <w:szCs w:val="26"/>
        </w:rPr>
        <w:t xml:space="preserve"> ______________</w:t>
      </w:r>
      <w:r w:rsidRPr="008754C5">
        <w:rPr>
          <w:color w:val="000000"/>
          <w:sz w:val="26"/>
          <w:szCs w:val="26"/>
        </w:rPr>
        <w:t xml:space="preserve">(далее Товар) в количестве </w:t>
      </w:r>
      <w:r w:rsidR="005718EF">
        <w:rPr>
          <w:color w:val="000000"/>
          <w:sz w:val="26"/>
          <w:szCs w:val="26"/>
          <w:u w:val="single"/>
        </w:rPr>
        <w:t>2</w:t>
      </w:r>
      <w:r w:rsidR="00267D13" w:rsidRPr="00F25CA2">
        <w:rPr>
          <w:color w:val="000000"/>
          <w:sz w:val="26"/>
          <w:szCs w:val="26"/>
          <w:u w:val="single"/>
        </w:rPr>
        <w:t xml:space="preserve"> </w:t>
      </w:r>
      <w:r w:rsidR="004C2A1D">
        <w:rPr>
          <w:color w:val="000000"/>
          <w:sz w:val="26"/>
          <w:szCs w:val="26"/>
          <w:u w:val="single"/>
        </w:rPr>
        <w:t>ед.</w:t>
      </w:r>
      <w:r w:rsidRPr="008754C5">
        <w:rPr>
          <w:color w:val="000000"/>
          <w:sz w:val="26"/>
          <w:szCs w:val="26"/>
        </w:rPr>
        <w:t xml:space="preserve">, </w:t>
      </w:r>
      <w:r w:rsidR="00267D13">
        <w:rPr>
          <w:color w:val="000000"/>
          <w:sz w:val="26"/>
          <w:szCs w:val="26"/>
        </w:rPr>
        <w:t>согласно Спецификации, которая является неотъемлемой частью настоящего договора.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Товар приобретается для</w:t>
      </w:r>
      <w:r w:rsidR="005718EF">
        <w:rPr>
          <w:color w:val="000000"/>
          <w:sz w:val="26"/>
          <w:szCs w:val="26"/>
        </w:rPr>
        <w:t xml:space="preserve"> теплоснабжения</w:t>
      </w:r>
      <w:r>
        <w:rPr>
          <w:color w:val="000000"/>
          <w:sz w:val="26"/>
          <w:szCs w:val="26"/>
        </w:rPr>
        <w:t xml:space="preserve"> объекта</w:t>
      </w:r>
      <w:r w:rsidRPr="005315C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«</w:t>
      </w:r>
      <w:r w:rsidR="005718EF">
        <w:rPr>
          <w:color w:val="000000"/>
          <w:sz w:val="26"/>
          <w:szCs w:val="26"/>
        </w:rPr>
        <w:t>Здание ПТО инв. №14/111 (640/С-83653</w:t>
      </w:r>
      <w:r>
        <w:rPr>
          <w:color w:val="000000"/>
          <w:sz w:val="26"/>
          <w:szCs w:val="26"/>
        </w:rPr>
        <w:t>»</w:t>
      </w:r>
      <w:r w:rsidRPr="008754C5">
        <w:rPr>
          <w:color w:val="000000"/>
          <w:sz w:val="26"/>
          <w:szCs w:val="26"/>
        </w:rPr>
        <w:t>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Источник финансирования: </w:t>
      </w:r>
      <w:r w:rsidR="005718EF">
        <w:rPr>
          <w:color w:val="000000"/>
          <w:sz w:val="26"/>
          <w:szCs w:val="26"/>
        </w:rPr>
        <w:t>собственные средства.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2.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Стоимость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2.1.Общая сумма договора составляет: _____________________ (_______________________________________________________) белорусских рублей, в том </w:t>
      </w:r>
      <w:proofErr w:type="gramStart"/>
      <w:r w:rsidRPr="008754C5">
        <w:rPr>
          <w:color w:val="000000"/>
          <w:sz w:val="26"/>
          <w:szCs w:val="26"/>
        </w:rPr>
        <w:t>числе</w:t>
      </w:r>
      <w:proofErr w:type="gramEnd"/>
      <w:r w:rsidRPr="008754C5">
        <w:rPr>
          <w:color w:val="000000"/>
          <w:sz w:val="26"/>
          <w:szCs w:val="26"/>
        </w:rPr>
        <w:t xml:space="preserve"> НДС-20% - _________________________ (______________________________________________) белорусский рублей.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 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i/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 </w:t>
      </w:r>
      <w:r w:rsidRPr="008754C5">
        <w:rPr>
          <w:i/>
          <w:color w:val="000000"/>
          <w:sz w:val="26"/>
          <w:szCs w:val="26"/>
        </w:rPr>
        <w:t>Качество товара. Гарантийные обязательства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3.1. Качество товара должно соответствовать ТУ либо иной действующей нормативно-технической документации, устанавливающей требования к качеству данного товара.</w:t>
      </w:r>
    </w:p>
    <w:p w:rsidR="00366299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pacing w:val="-1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3.2. </w:t>
      </w:r>
      <w:r w:rsidRPr="008754C5">
        <w:rPr>
          <w:rFonts w:eastAsia="Calibri"/>
          <w:sz w:val="26"/>
          <w:szCs w:val="26"/>
          <w:lang w:eastAsia="en-US"/>
        </w:rPr>
        <w:t>На Товар устанавливается гарантийный срок</w:t>
      </w:r>
      <w:r w:rsidRPr="008754C5"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>____________________________________ месяца</w:t>
      </w:r>
      <w:r w:rsidRPr="008754C5">
        <w:rPr>
          <w:color w:val="000000"/>
          <w:spacing w:val="-1"/>
          <w:sz w:val="26"/>
          <w:szCs w:val="26"/>
        </w:rPr>
        <w:t>, при условии правильной эксплуатации.</w:t>
      </w:r>
      <w:r w:rsidR="005922C7">
        <w:rPr>
          <w:color w:val="000000"/>
          <w:spacing w:val="-1"/>
          <w:sz w:val="26"/>
          <w:szCs w:val="26"/>
        </w:rPr>
        <w:t xml:space="preserve"> Течение гарантийного срока начинается со дня ввода оборудования в эксплуатацию.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3.3. В случае выхода товара из строя в период гарантийного срока его демонтаж и монтаж производится Поставщиком за свой счет в течение 5 (пяти) календарный дней с момента поступления заявки.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3.4. В период гарантийного срока замену пришедших в негодность (не по вине Покупателя) элементов и узлов покупаемого товара, в согласованные с заказчиком сроки, производит Поставщик без компенсации затрат на демонтаж, стоимости замены, расходов по монтажу и доставке, в том числе налогов, сборов, платежей.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color w:val="000000"/>
          <w:sz w:val="26"/>
          <w:szCs w:val="26"/>
        </w:rPr>
        <w:t>3.5.</w:t>
      </w:r>
      <w:r w:rsidRPr="008754C5">
        <w:rPr>
          <w:bCs/>
          <w:sz w:val="26"/>
          <w:szCs w:val="26"/>
        </w:rPr>
        <w:t xml:space="preserve"> Поставщик гарантирует обеспечение всех заявленных технических параметров на предлагаемое оборудование. Если в процессе </w:t>
      </w:r>
      <w:proofErr w:type="gramStart"/>
      <w:r w:rsidRPr="008754C5">
        <w:rPr>
          <w:bCs/>
          <w:sz w:val="26"/>
          <w:szCs w:val="26"/>
        </w:rPr>
        <w:t>эксплуатации достигнуть</w:t>
      </w:r>
      <w:proofErr w:type="gramEnd"/>
      <w:r w:rsidRPr="008754C5">
        <w:rPr>
          <w:bCs/>
          <w:sz w:val="26"/>
          <w:szCs w:val="26"/>
        </w:rPr>
        <w:t xml:space="preserve"> заявленные параметры не представляется возможным, Поставщик несет </w:t>
      </w:r>
      <w:r w:rsidRPr="008754C5">
        <w:rPr>
          <w:bCs/>
          <w:sz w:val="26"/>
          <w:szCs w:val="26"/>
        </w:rPr>
        <w:lastRenderedPageBreak/>
        <w:t>полную ответственность за возникшие последствия и за нанесение возможного ущерба.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3.6. В случае не обеспечения заявленных технических характеристик оборудования Поставщик уплачивает Покупателю штраф в размере ущерба нанесенного вследствие не соответствия фактических технических характеристик заявленным, с последующим демонтажем оборудования за счет Поставщика и в установленные Покупателем сроки.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4.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Приемка товара по количеству и качеству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4.1.</w:t>
      </w:r>
      <w:r w:rsidRPr="008754C5">
        <w:rPr>
          <w:sz w:val="24"/>
          <w:szCs w:val="24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>Товар принимается по количеству - согласно товарно-транспортных накладных (далее - ТТН) в месте передачи товара (</w:t>
      </w:r>
      <w:r w:rsidRPr="008754C5">
        <w:rPr>
          <w:bCs/>
          <w:sz w:val="26"/>
          <w:szCs w:val="26"/>
        </w:rPr>
        <w:t xml:space="preserve">КУП «Слуцкое ЖКХ», </w:t>
      </w:r>
      <w:r w:rsidR="00D12F05">
        <w:rPr>
          <w:bCs/>
          <w:sz w:val="26"/>
          <w:szCs w:val="26"/>
        </w:rPr>
        <w:t xml:space="preserve">              </w:t>
      </w:r>
      <w:r w:rsidRPr="008754C5">
        <w:rPr>
          <w:bCs/>
          <w:sz w:val="26"/>
          <w:szCs w:val="26"/>
        </w:rPr>
        <w:t>г. Слуцк</w:t>
      </w:r>
      <w:r w:rsidRPr="008754C5">
        <w:rPr>
          <w:color w:val="000000"/>
          <w:sz w:val="26"/>
          <w:szCs w:val="26"/>
        </w:rPr>
        <w:t>), по качеству - согласно 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color w:val="000000"/>
          <w:sz w:val="26"/>
          <w:szCs w:val="26"/>
        </w:rPr>
        <w:t xml:space="preserve">4.2. </w:t>
      </w:r>
      <w:r w:rsidRPr="00F474C7">
        <w:rPr>
          <w:bCs/>
          <w:color w:val="000000"/>
          <w:sz w:val="26"/>
          <w:szCs w:val="26"/>
        </w:rPr>
        <w:t xml:space="preserve">При выявлении Покупателем некачественной продукции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 xml:space="preserve"> обязан в кратчайшие сроки, согласованные с Покупателем, прибыть по адресу Покупателя для осуществления совместной проверки. При неприбытии представителя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 xml:space="preserve"> в установленный срок приемка Товара признается по данным акта Покупателя.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 xml:space="preserve">4.3. Рекламация о несоответствии Товара по качеству должна быть направлена в адрес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>, не позднее 10 (десяти) календарных дней, с момента приемки товара по количеству и качеству, посредством факсимильной или иной связи, а также последующей пересылкой документов почтой.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4.4. Упаковка должна обеспечивать сохранность груза при транспортировке.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4.5. В случае</w:t>
      </w:r>
      <w:proofErr w:type="gramStart"/>
      <w:r w:rsidRPr="00F474C7">
        <w:rPr>
          <w:bCs/>
          <w:color w:val="000000"/>
          <w:sz w:val="26"/>
          <w:szCs w:val="26"/>
        </w:rPr>
        <w:t>,</w:t>
      </w:r>
      <w:proofErr w:type="gramEnd"/>
      <w:r w:rsidRPr="00F474C7">
        <w:rPr>
          <w:bCs/>
          <w:color w:val="000000"/>
          <w:sz w:val="26"/>
          <w:szCs w:val="26"/>
        </w:rPr>
        <w:t xml:space="preserve"> если Товар окажется ненадлежащего качества,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>, по первому требованию Покупателя, обязуется своими силами и за свой счет заменить его на качественный в течение 15 (пятнадцати) календарных дней.</w:t>
      </w:r>
    </w:p>
    <w:p w:rsidR="00F474C7" w:rsidRPr="008754C5" w:rsidRDefault="00F474C7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5.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Порядок расчетов</w:t>
      </w:r>
    </w:p>
    <w:p w:rsidR="00F25CA2" w:rsidRDefault="00366299" w:rsidP="003A6B2F">
      <w:pPr>
        <w:ind w:firstLine="567"/>
        <w:contextualSpacing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Оплата поставляемого товара производится </w:t>
      </w:r>
      <w:proofErr w:type="gramStart"/>
      <w:r w:rsidRPr="008754C5">
        <w:rPr>
          <w:color w:val="000000"/>
          <w:sz w:val="26"/>
          <w:szCs w:val="26"/>
        </w:rPr>
        <w:t xml:space="preserve">за счет </w:t>
      </w:r>
      <w:r w:rsidR="005718EF">
        <w:rPr>
          <w:color w:val="000000"/>
          <w:sz w:val="26"/>
          <w:szCs w:val="26"/>
        </w:rPr>
        <w:t xml:space="preserve">собственных </w:t>
      </w:r>
      <w:r>
        <w:rPr>
          <w:color w:val="000000"/>
          <w:sz w:val="26"/>
          <w:szCs w:val="26"/>
        </w:rPr>
        <w:t xml:space="preserve">средств </w:t>
      </w:r>
      <w:r w:rsidRPr="008754C5">
        <w:rPr>
          <w:color w:val="000000"/>
          <w:sz w:val="26"/>
          <w:szCs w:val="26"/>
        </w:rPr>
        <w:t>платежными поручениями со счета Покупателя на расчетный счет Поставщика в следующем порядке</w:t>
      </w:r>
      <w:proofErr w:type="gramEnd"/>
      <w:r w:rsidRPr="008754C5">
        <w:rPr>
          <w:color w:val="000000"/>
          <w:sz w:val="26"/>
          <w:szCs w:val="26"/>
        </w:rPr>
        <w:t xml:space="preserve">: </w:t>
      </w:r>
      <w:r w:rsidR="00B53AB3">
        <w:rPr>
          <w:color w:val="000000"/>
          <w:sz w:val="26"/>
          <w:szCs w:val="26"/>
        </w:rPr>
        <w:t>предва</w:t>
      </w:r>
      <w:r w:rsidR="005718EF">
        <w:rPr>
          <w:color w:val="000000"/>
          <w:sz w:val="26"/>
          <w:szCs w:val="26"/>
        </w:rPr>
        <w:t xml:space="preserve">рительная оплата </w:t>
      </w:r>
      <w:r w:rsidR="00B53AB3">
        <w:rPr>
          <w:color w:val="000000"/>
          <w:sz w:val="26"/>
          <w:szCs w:val="26"/>
        </w:rPr>
        <w:t>100 процентов.</w:t>
      </w:r>
    </w:p>
    <w:p w:rsidR="00366299" w:rsidRPr="008754C5" w:rsidRDefault="00366299" w:rsidP="00366299">
      <w:pPr>
        <w:ind w:firstLine="708"/>
        <w:jc w:val="both"/>
        <w:rPr>
          <w:bCs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6. Сроки и порядок поставки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Поставка товара осуществляется на условиях </w:t>
      </w:r>
      <w:r w:rsidRPr="008754C5">
        <w:rPr>
          <w:color w:val="000000"/>
          <w:sz w:val="26"/>
          <w:szCs w:val="26"/>
          <w:lang w:val="en-US"/>
        </w:rPr>
        <w:t>DAP</w:t>
      </w:r>
      <w:r w:rsidRPr="008754C5">
        <w:rPr>
          <w:color w:val="000000"/>
          <w:sz w:val="26"/>
          <w:szCs w:val="26"/>
        </w:rPr>
        <w:t xml:space="preserve"> г. Слуцк </w:t>
      </w:r>
      <w:proofErr w:type="spellStart"/>
      <w:r w:rsidRPr="008754C5">
        <w:rPr>
          <w:color w:val="000000"/>
          <w:sz w:val="26"/>
          <w:szCs w:val="26"/>
        </w:rPr>
        <w:t>Инкотермс</w:t>
      </w:r>
      <w:proofErr w:type="spellEnd"/>
      <w:r w:rsidRPr="008754C5">
        <w:rPr>
          <w:color w:val="000000"/>
          <w:sz w:val="26"/>
          <w:szCs w:val="26"/>
        </w:rPr>
        <w:t xml:space="preserve"> 2010 в течение </w:t>
      </w:r>
      <w:r w:rsidR="00F25CA2">
        <w:rPr>
          <w:color w:val="000000"/>
          <w:sz w:val="26"/>
          <w:szCs w:val="26"/>
        </w:rPr>
        <w:t>2</w:t>
      </w:r>
      <w:r w:rsidR="005718EF">
        <w:rPr>
          <w:color w:val="000000"/>
          <w:sz w:val="26"/>
          <w:szCs w:val="26"/>
        </w:rPr>
        <w:t>5</w:t>
      </w:r>
      <w:r w:rsidR="00F25CA2"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(</w:t>
      </w:r>
      <w:r w:rsidR="00F25CA2">
        <w:rPr>
          <w:color w:val="000000"/>
          <w:sz w:val="26"/>
          <w:szCs w:val="26"/>
        </w:rPr>
        <w:t>двадцати</w:t>
      </w:r>
      <w:r w:rsidR="005718EF">
        <w:rPr>
          <w:color w:val="000000"/>
          <w:sz w:val="26"/>
          <w:szCs w:val="26"/>
        </w:rPr>
        <w:t xml:space="preserve"> пяти</w:t>
      </w:r>
      <w:r w:rsidRPr="008754C5">
        <w:rPr>
          <w:color w:val="000000"/>
          <w:sz w:val="26"/>
          <w:szCs w:val="26"/>
        </w:rPr>
        <w:t xml:space="preserve">) </w:t>
      </w:r>
      <w:r w:rsidR="005718EF">
        <w:rPr>
          <w:color w:val="000000"/>
          <w:sz w:val="26"/>
          <w:szCs w:val="26"/>
        </w:rPr>
        <w:t>календарных</w:t>
      </w:r>
      <w:r w:rsidRPr="008754C5">
        <w:rPr>
          <w:color w:val="000000"/>
          <w:sz w:val="26"/>
          <w:szCs w:val="26"/>
        </w:rPr>
        <w:t xml:space="preserve"> дней с момента </w:t>
      </w:r>
      <w:r w:rsidR="005718EF">
        <w:rPr>
          <w:color w:val="000000"/>
          <w:sz w:val="26"/>
          <w:szCs w:val="26"/>
        </w:rPr>
        <w:t>поступления предоплаты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Поставщик имеет право досрочной поставки товара, о чем он уведомляет письменно Покупателя посредством факсимильной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rFonts w:ascii="Calibri" w:hAnsi="Calibri"/>
          <w:i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7.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Ответственность сторон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несут ответственность за неисполнение настоящего договора согласно законодательству Республики Беларусь.</w:t>
      </w:r>
    </w:p>
    <w:p w:rsidR="00366299" w:rsidRPr="008754C5" w:rsidRDefault="00366299" w:rsidP="00366299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754C5">
        <w:rPr>
          <w:bCs/>
          <w:iCs/>
          <w:color w:val="000000"/>
          <w:spacing w:val="1"/>
          <w:sz w:val="26"/>
          <w:szCs w:val="26"/>
        </w:rPr>
        <w:lastRenderedPageBreak/>
        <w:t>7.</w:t>
      </w:r>
      <w:r w:rsidR="00CE4341">
        <w:rPr>
          <w:bCs/>
          <w:iCs/>
          <w:color w:val="000000"/>
          <w:spacing w:val="1"/>
          <w:sz w:val="26"/>
          <w:szCs w:val="26"/>
        </w:rPr>
        <w:t>2</w:t>
      </w:r>
      <w:r w:rsidRPr="008754C5">
        <w:rPr>
          <w:bCs/>
          <w:iCs/>
          <w:color w:val="000000"/>
          <w:spacing w:val="1"/>
          <w:sz w:val="26"/>
          <w:szCs w:val="26"/>
        </w:rPr>
        <w:t>.</w:t>
      </w:r>
      <w:r>
        <w:rPr>
          <w:bCs/>
          <w:iCs/>
          <w:color w:val="000000"/>
          <w:spacing w:val="1"/>
          <w:sz w:val="26"/>
          <w:szCs w:val="26"/>
        </w:rPr>
        <w:t xml:space="preserve"> </w:t>
      </w:r>
      <w:r w:rsidRPr="008754C5">
        <w:rPr>
          <w:color w:val="000000"/>
          <w:spacing w:val="4"/>
          <w:sz w:val="26"/>
          <w:szCs w:val="26"/>
        </w:rPr>
        <w:t>Уплата неустойки (пени, штрафа) не освобождает стороны от выполнения обязательств по настоящему договору.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8.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Форс-мажорные обстоятельства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Под непреодолимой силой понимаются </w:t>
      </w:r>
      <w:proofErr w:type="gramStart"/>
      <w:r w:rsidRPr="008754C5">
        <w:rPr>
          <w:color w:val="000000"/>
          <w:sz w:val="26"/>
          <w:szCs w:val="26"/>
        </w:rPr>
        <w:t>внешние чрезвычайные</w:t>
      </w:r>
      <w:proofErr w:type="gramEnd"/>
      <w:r w:rsidRPr="008754C5">
        <w:rPr>
          <w:color w:val="000000"/>
          <w:sz w:val="26"/>
          <w:szCs w:val="26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</w:t>
      </w:r>
      <w:r>
        <w:rPr>
          <w:color w:val="000000"/>
          <w:sz w:val="26"/>
          <w:szCs w:val="26"/>
        </w:rPr>
        <w:t xml:space="preserve">. </w:t>
      </w:r>
      <w:r w:rsidRPr="008754C5">
        <w:rPr>
          <w:color w:val="000000"/>
          <w:sz w:val="26"/>
          <w:szCs w:val="26"/>
        </w:rPr>
        <w:t>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Сторона, ссылающаяся на такие обстоятельства, обязана информировать другую сторону не позднее 5 рабочих дней с момента их наступления. </w:t>
      </w:r>
      <w:proofErr w:type="gramStart"/>
      <w:r w:rsidRPr="008754C5">
        <w:rPr>
          <w:color w:val="000000"/>
          <w:sz w:val="26"/>
          <w:szCs w:val="26"/>
        </w:rPr>
        <w:t>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  <w:proofErr w:type="gramEnd"/>
    </w:p>
    <w:p w:rsidR="00C711CA" w:rsidRPr="008754C5" w:rsidRDefault="00C711CA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Pr="00C711CA">
        <w:rPr>
          <w:color w:val="000000"/>
          <w:sz w:val="26"/>
          <w:szCs w:val="26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9. Срок действия договора. Изменение и расторжение договора. Рассмотрение споров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вступает в силу с момента его подписания Сторонами и действует до "31" декабря  202</w:t>
      </w:r>
      <w:r w:rsidR="00B53AB3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Изменение и расторжение настоящего договора возможно по соглашению Сторон, путем подписания дополнительных соглашений.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9.3. Договор </w:t>
      </w:r>
      <w:proofErr w:type="gramStart"/>
      <w:r w:rsidRPr="008754C5">
        <w:rPr>
          <w:color w:val="000000"/>
          <w:sz w:val="26"/>
          <w:szCs w:val="26"/>
        </w:rPr>
        <w:t>может  быть досрочно расторгнут</w:t>
      </w:r>
      <w:proofErr w:type="gramEnd"/>
      <w:r w:rsidRPr="008754C5">
        <w:rPr>
          <w:color w:val="000000"/>
          <w:sz w:val="26"/>
          <w:szCs w:val="26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</w:t>
      </w:r>
      <w:r w:rsidR="00B53AB3">
        <w:rPr>
          <w:color w:val="000000"/>
          <w:sz w:val="26"/>
          <w:szCs w:val="26"/>
        </w:rPr>
        <w:t>э</w:t>
      </w:r>
      <w:r w:rsidRPr="008754C5">
        <w:rPr>
          <w:color w:val="000000"/>
          <w:sz w:val="26"/>
          <w:szCs w:val="26"/>
        </w:rPr>
        <w:t>кономическом суде 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9.5.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Все остальные вопросы, не урегулированные настоящим договором, разрешаются на основании постановления Кабинета Министров Республики Беларусь от 08.07.1996 N 444 «Об утверждении положения о поставках товаров в Республике Беларусь» (в ред. от 11.10.2011 № 1357).</w:t>
      </w:r>
    </w:p>
    <w:p w:rsidR="00366299" w:rsidRPr="008754C5" w:rsidRDefault="00366299" w:rsidP="005718EF">
      <w:pPr>
        <w:keepNext/>
        <w:shd w:val="clear" w:color="auto" w:fill="FFFFFF"/>
        <w:spacing w:before="150" w:after="150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lastRenderedPageBreak/>
        <w:t xml:space="preserve">                                       </w:t>
      </w:r>
      <w:bookmarkStart w:id="0" w:name="_GoBack"/>
      <w:bookmarkEnd w:id="0"/>
      <w:r w:rsidRPr="008754C5">
        <w:rPr>
          <w:i/>
          <w:color w:val="000000"/>
          <w:sz w:val="26"/>
          <w:szCs w:val="26"/>
        </w:rPr>
        <w:t>10. Прочие условия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 целях оперативного обмена документацией,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 факсимильной связи или электронной почты, с последующим обменом Сторонами оригиналами документов и настоящим договором в течение  5 рабочих дней.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составлен в двух экземплярах, по одному экземпляру для каждой из Сторон, имеющих равную юридическую силу.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11. Юридические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924"/>
      </w:tblGrid>
      <w:tr w:rsidR="00366299" w:rsidRPr="008754C5" w:rsidTr="00D05F35">
        <w:trPr>
          <w:trHeight w:val="254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Поставщик: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Покупатель: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</w:rPr>
              <w:t>КУП «Слуцкое ЖКХ»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223610, г. Слуцк, ул. </w:t>
            </w:r>
            <w:proofErr w:type="gramStart"/>
            <w:r w:rsidRPr="00D12F05">
              <w:rPr>
                <w:rFonts w:eastAsia="Calibri"/>
                <w:sz w:val="24"/>
                <w:szCs w:val="24"/>
              </w:rPr>
              <w:t>Пионерская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>, 23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12F0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 xml:space="preserve">/с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D12F05">
              <w:rPr>
                <w:rFonts w:eastAsia="Calibri"/>
                <w:sz w:val="24"/>
                <w:szCs w:val="24"/>
              </w:rPr>
              <w:t>53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</w:t>
            </w:r>
            <w:r w:rsidRPr="00D12F05">
              <w:rPr>
                <w:rFonts w:eastAsia="Calibri"/>
                <w:sz w:val="24"/>
                <w:szCs w:val="24"/>
              </w:rPr>
              <w:t>30123424200100000000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в ЦБУ № 542 г. Слуцка Региональной дирекции по Минской области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ОАО «</w:t>
            </w:r>
            <w:proofErr w:type="spellStart"/>
            <w:r w:rsidRPr="00D12F05">
              <w:rPr>
                <w:rFonts w:eastAsia="Calibri"/>
                <w:sz w:val="24"/>
                <w:szCs w:val="24"/>
              </w:rPr>
              <w:t>Белагропромбанк</w:t>
            </w:r>
            <w:proofErr w:type="spellEnd"/>
            <w:r w:rsidRPr="00D12F05">
              <w:rPr>
                <w:rFonts w:eastAsia="Calibri"/>
                <w:sz w:val="24"/>
                <w:szCs w:val="24"/>
              </w:rPr>
              <w:t>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БИК банка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BAPBBY</w:t>
            </w:r>
            <w:r w:rsidRPr="00D12F05">
              <w:rPr>
                <w:rFonts w:eastAsia="Calibri"/>
                <w:sz w:val="24"/>
                <w:szCs w:val="24"/>
              </w:rPr>
              <w:t>2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УНП 600154264 ОКПО 03370542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телефон/факс (01795) 53667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Директор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КУП "Слуцкое ЖКХ" </w:t>
            </w:r>
          </w:p>
          <w:p w:rsidR="00366299" w:rsidRPr="00D12F05" w:rsidRDefault="00366299" w:rsidP="00D12F0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_______________ </w:t>
            </w:r>
            <w:r w:rsidR="00D12F05" w:rsidRPr="00D12F05">
              <w:rPr>
                <w:rFonts w:eastAsia="Calibri"/>
                <w:sz w:val="24"/>
                <w:szCs w:val="24"/>
              </w:rPr>
              <w:t xml:space="preserve">С.В. </w:t>
            </w:r>
            <w:proofErr w:type="spellStart"/>
            <w:r w:rsidR="00D12F05" w:rsidRPr="00D12F05">
              <w:rPr>
                <w:rFonts w:eastAsia="Calibri"/>
                <w:sz w:val="24"/>
                <w:szCs w:val="24"/>
              </w:rPr>
              <w:t>Клещукевич</w:t>
            </w:r>
            <w:proofErr w:type="spellEnd"/>
          </w:p>
        </w:tc>
      </w:tr>
    </w:tbl>
    <w:p w:rsidR="00930F30" w:rsidRDefault="005718EF"/>
    <w:sectPr w:rsidR="0093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9"/>
    <w:rsid w:val="000A4364"/>
    <w:rsid w:val="001D2EFA"/>
    <w:rsid w:val="00267D13"/>
    <w:rsid w:val="00366299"/>
    <w:rsid w:val="003910AB"/>
    <w:rsid w:val="003A6B2F"/>
    <w:rsid w:val="004C2A1D"/>
    <w:rsid w:val="005718EF"/>
    <w:rsid w:val="005922C7"/>
    <w:rsid w:val="00640184"/>
    <w:rsid w:val="0070044C"/>
    <w:rsid w:val="009232BF"/>
    <w:rsid w:val="00B067F4"/>
    <w:rsid w:val="00B53AB3"/>
    <w:rsid w:val="00B60C8D"/>
    <w:rsid w:val="00C711CA"/>
    <w:rsid w:val="00CE4341"/>
    <w:rsid w:val="00D1022D"/>
    <w:rsid w:val="00D12F05"/>
    <w:rsid w:val="00DE7F02"/>
    <w:rsid w:val="00F25CA2"/>
    <w:rsid w:val="00F474C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2021-11-25T11:08:00Z</dcterms:created>
  <dcterms:modified xsi:type="dcterms:W3CDTF">2026-09-03T10:43:00Z</dcterms:modified>
</cp:coreProperties>
</file>