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32A8F" w14:textId="3B676A1F" w:rsidR="0021553F" w:rsidRPr="00450FB6" w:rsidRDefault="00450FB6" w:rsidP="00450FB6">
      <w:pPr>
        <w:jc w:val="center"/>
        <w:rPr>
          <w:rFonts w:ascii="Times New Roman" w:hAnsi="Times New Roman" w:cs="Times New Roman"/>
          <w:sz w:val="22"/>
          <w:szCs w:val="22"/>
        </w:rPr>
      </w:pPr>
      <w:r>
        <w:rPr>
          <w:rFonts w:ascii="Times New Roman" w:hAnsi="Times New Roman" w:cs="Times New Roman"/>
          <w:sz w:val="22"/>
          <w:szCs w:val="22"/>
        </w:rPr>
        <w:t xml:space="preserve">ДОГОВОР № </w:t>
      </w:r>
    </w:p>
    <w:p w14:paraId="3A345C15" w14:textId="77777777" w:rsidR="0021553F" w:rsidRPr="00450FB6" w:rsidRDefault="005E7E2A" w:rsidP="00450FB6">
      <w:pPr>
        <w:jc w:val="center"/>
        <w:rPr>
          <w:rFonts w:ascii="Times New Roman" w:hAnsi="Times New Roman" w:cs="Times New Roman"/>
          <w:sz w:val="22"/>
          <w:szCs w:val="22"/>
        </w:rPr>
      </w:pPr>
      <w:r w:rsidRPr="00450FB6">
        <w:rPr>
          <w:rFonts w:ascii="Times New Roman" w:hAnsi="Times New Roman" w:cs="Times New Roman"/>
          <w:sz w:val="22"/>
          <w:szCs w:val="22"/>
        </w:rPr>
        <w:t>СТРОИТЕЛЬНОГО ПОДРЯДА</w:t>
      </w:r>
    </w:p>
    <w:p w14:paraId="05BD6AF3" w14:textId="78B8C1BB" w:rsidR="0021553F" w:rsidRPr="00450FB6" w:rsidRDefault="005E7E2A">
      <w:pPr>
        <w:rPr>
          <w:rFonts w:ascii="Times New Roman" w:hAnsi="Times New Roman" w:cs="Times New Roman"/>
          <w:sz w:val="22"/>
          <w:szCs w:val="22"/>
        </w:rPr>
      </w:pPr>
      <w:r w:rsidRPr="00450FB6">
        <w:rPr>
          <w:rFonts w:ascii="Times New Roman" w:hAnsi="Times New Roman" w:cs="Times New Roman"/>
          <w:sz w:val="22"/>
          <w:szCs w:val="22"/>
        </w:rPr>
        <w:t xml:space="preserve">г. Минск                                                                                                                    </w:t>
      </w:r>
      <w:r w:rsidR="00450FB6">
        <w:rPr>
          <w:rFonts w:ascii="Times New Roman" w:hAnsi="Times New Roman" w:cs="Times New Roman"/>
          <w:sz w:val="22"/>
          <w:szCs w:val="22"/>
        </w:rPr>
        <w:t xml:space="preserve">                </w:t>
      </w:r>
      <w:r w:rsidRPr="00450FB6">
        <w:rPr>
          <w:rFonts w:ascii="Times New Roman" w:hAnsi="Times New Roman" w:cs="Times New Roman"/>
          <w:sz w:val="22"/>
          <w:szCs w:val="22"/>
        </w:rPr>
        <w:t xml:space="preserve"> _________г.</w:t>
      </w:r>
    </w:p>
    <w:p w14:paraId="4EBC98A2" w14:textId="77777777" w:rsidR="0021553F" w:rsidRPr="00450FB6" w:rsidRDefault="005E7E2A">
      <w:pPr>
        <w:rPr>
          <w:rFonts w:ascii="Times New Roman" w:hAnsi="Times New Roman" w:cs="Times New Roman"/>
          <w:sz w:val="22"/>
          <w:szCs w:val="22"/>
        </w:rPr>
      </w:pPr>
      <w:r w:rsidRPr="00450FB6">
        <w:rPr>
          <w:rFonts w:ascii="Times New Roman" w:hAnsi="Times New Roman" w:cs="Times New Roman"/>
          <w:sz w:val="22"/>
          <w:szCs w:val="22"/>
        </w:rPr>
        <w:t xml:space="preserve">     </w:t>
      </w:r>
    </w:p>
    <w:p w14:paraId="34386D12" w14:textId="77777777" w:rsidR="0021553F" w:rsidRPr="00450FB6" w:rsidRDefault="005E7E2A">
      <w:pPr>
        <w:jc w:val="both"/>
        <w:rPr>
          <w:rFonts w:ascii="Times New Roman" w:hAnsi="Times New Roman" w:cs="Times New Roman"/>
          <w:sz w:val="22"/>
          <w:szCs w:val="22"/>
        </w:rPr>
      </w:pPr>
      <w:r w:rsidRPr="00450FB6">
        <w:rPr>
          <w:rFonts w:ascii="Times New Roman" w:hAnsi="Times New Roman" w:cs="Times New Roman"/>
          <w:sz w:val="22"/>
          <w:szCs w:val="22"/>
        </w:rPr>
        <w:t>________________________________________, именуемое в дальнейшем «Подрядчик», в лице _______________________________________________, действующего на основании _____________________________________________, и Торгово-производственное коммунальное унитарное предприятие «КОМБИНАТ ПИТАНИЯ «ВИТАМИН», именуемое в дальнейшем «Заказчик», в лице директора Макарова А.П., действующего на основании ___, вместе именуемые «Стороны», в соответствии с Правилами заключения и исполнения договоров строительного подряда, утвержденными Постановлением Совета Министров Республики Беларусь от 15.09.1998г. №1450 (далее - Правила), по результатам проведенной процедуры закупки №_______________________ - заключили настоящий договор (далее - Договор) о нижеследующем:</w:t>
      </w:r>
    </w:p>
    <w:p w14:paraId="73BD2CCB" w14:textId="77777777" w:rsidR="0021553F" w:rsidRPr="00450FB6" w:rsidRDefault="005E7E2A">
      <w:pPr>
        <w:jc w:val="center"/>
        <w:rPr>
          <w:rFonts w:ascii="Times New Roman" w:hAnsi="Times New Roman" w:cs="Times New Roman"/>
          <w:sz w:val="22"/>
          <w:szCs w:val="22"/>
        </w:rPr>
      </w:pPr>
      <w:bookmarkStart w:id="0" w:name="Par35"/>
      <w:bookmarkEnd w:id="0"/>
      <w:r w:rsidRPr="00450FB6">
        <w:rPr>
          <w:rFonts w:ascii="Times New Roman" w:hAnsi="Times New Roman" w:cs="Times New Roman"/>
          <w:sz w:val="22"/>
          <w:szCs w:val="22"/>
        </w:rPr>
        <w:t>1.ПРЕДМЕТ ДОГОВОРА</w:t>
      </w:r>
    </w:p>
    <w:p w14:paraId="3B6C5F1C" w14:textId="4291F5AF" w:rsidR="0021553F" w:rsidRPr="00450FB6" w:rsidRDefault="005E7E2A">
      <w:pPr>
        <w:jc w:val="both"/>
        <w:rPr>
          <w:rFonts w:ascii="Times New Roman" w:hAnsi="Times New Roman" w:cs="Times New Roman"/>
          <w:sz w:val="22"/>
          <w:szCs w:val="22"/>
        </w:rPr>
      </w:pPr>
      <w:r w:rsidRPr="00450FB6">
        <w:rPr>
          <w:rFonts w:ascii="Times New Roman" w:hAnsi="Times New Roman" w:cs="Times New Roman"/>
          <w:sz w:val="22"/>
          <w:szCs w:val="22"/>
        </w:rPr>
        <w:t xml:space="preserve">     1.1.</w:t>
      </w:r>
      <w:r w:rsidR="00450FB6">
        <w:rPr>
          <w:rFonts w:ascii="Times New Roman" w:hAnsi="Times New Roman" w:cs="Times New Roman"/>
          <w:sz w:val="22"/>
          <w:szCs w:val="22"/>
        </w:rPr>
        <w:t xml:space="preserve"> </w:t>
      </w:r>
      <w:r w:rsidRPr="00450FB6">
        <w:rPr>
          <w:rFonts w:ascii="Times New Roman" w:hAnsi="Times New Roman" w:cs="Times New Roman"/>
          <w:sz w:val="22"/>
          <w:szCs w:val="22"/>
        </w:rPr>
        <w:t xml:space="preserve">Предметом Договора является выполнение строительно-монтажных и пуско-наладочных работ (далее </w:t>
      </w:r>
      <w:r w:rsidR="00246FC8" w:rsidRPr="00450FB6">
        <w:rPr>
          <w:rFonts w:ascii="Times New Roman" w:hAnsi="Times New Roman" w:cs="Times New Roman"/>
          <w:sz w:val="22"/>
          <w:szCs w:val="22"/>
        </w:rPr>
        <w:t>–</w:t>
      </w:r>
      <w:r w:rsidRPr="00450FB6">
        <w:rPr>
          <w:rFonts w:ascii="Times New Roman" w:hAnsi="Times New Roman" w:cs="Times New Roman"/>
          <w:sz w:val="22"/>
          <w:szCs w:val="22"/>
        </w:rPr>
        <w:t xml:space="preserve"> работы</w:t>
      </w:r>
      <w:r w:rsidR="00246FC8" w:rsidRPr="00450FB6">
        <w:rPr>
          <w:rFonts w:ascii="Times New Roman" w:hAnsi="Times New Roman" w:cs="Times New Roman"/>
          <w:sz w:val="22"/>
          <w:szCs w:val="22"/>
        </w:rPr>
        <w:t>)</w:t>
      </w:r>
      <w:r w:rsidRPr="00450FB6">
        <w:rPr>
          <w:rFonts w:ascii="Times New Roman" w:hAnsi="Times New Roman" w:cs="Times New Roman"/>
          <w:sz w:val="22"/>
          <w:szCs w:val="22"/>
        </w:rPr>
        <w:t xml:space="preserve">, согласно строительному проекту </w:t>
      </w:r>
      <w:r w:rsidR="00246FC8" w:rsidRPr="00450FB6">
        <w:rPr>
          <w:rFonts w:ascii="Times New Roman" w:hAnsi="Times New Roman" w:cs="Times New Roman"/>
          <w:sz w:val="22"/>
          <w:szCs w:val="22"/>
        </w:rPr>
        <w:t xml:space="preserve">6/2026-ОВ </w:t>
      </w:r>
      <w:r w:rsidRPr="00450FB6">
        <w:rPr>
          <w:rFonts w:ascii="Times New Roman" w:hAnsi="Times New Roman" w:cs="Times New Roman"/>
          <w:sz w:val="22"/>
          <w:szCs w:val="22"/>
        </w:rPr>
        <w:t>на объекте «</w:t>
      </w:r>
      <w:r w:rsidR="00366FFE">
        <w:rPr>
          <w:rFonts w:ascii="Times New Roman" w:hAnsi="Times New Roman"/>
          <w:color w:val="000000"/>
          <w:sz w:val="22"/>
          <w:szCs w:val="22"/>
        </w:rPr>
        <w:t>Устройство</w:t>
      </w:r>
      <w:r w:rsidR="00470494">
        <w:rPr>
          <w:rFonts w:ascii="Times New Roman" w:hAnsi="Times New Roman"/>
          <w:color w:val="000000"/>
          <w:sz w:val="22"/>
          <w:szCs w:val="22"/>
        </w:rPr>
        <w:t xml:space="preserve"> автоматического регулирования </w:t>
      </w:r>
      <w:r w:rsidR="00246FC8" w:rsidRPr="00450FB6">
        <w:rPr>
          <w:rFonts w:ascii="Times New Roman" w:eastAsia="Calibri" w:hAnsi="Times New Roman"/>
          <w:color w:val="000000"/>
          <w:sz w:val="22"/>
          <w:szCs w:val="22"/>
          <w:lang w:eastAsia="en-US"/>
        </w:rPr>
        <w:t>горячего водоснабжения и отопления с установкой индивидуального водоподогревателя в ИТП здания специализированного для общественного питания по адресу: г. Минск, ул. Уборевича, 73а</w:t>
      </w:r>
      <w:r w:rsidR="00246FC8" w:rsidRPr="00450FB6">
        <w:rPr>
          <w:rFonts w:ascii="Times New Roman" w:hAnsi="Times New Roman"/>
          <w:sz w:val="22"/>
          <w:szCs w:val="22"/>
        </w:rPr>
        <w:t>»</w:t>
      </w:r>
      <w:r w:rsidR="00246FC8" w:rsidRPr="00450FB6">
        <w:rPr>
          <w:rFonts w:ascii="Times New Roman" w:hAnsi="Times New Roman" w:cs="Times New Roman"/>
          <w:sz w:val="22"/>
          <w:szCs w:val="22"/>
        </w:rPr>
        <w:t xml:space="preserve"> </w:t>
      </w:r>
      <w:r w:rsidRPr="00450FB6">
        <w:rPr>
          <w:rFonts w:ascii="Times New Roman" w:hAnsi="Times New Roman" w:cs="Times New Roman"/>
          <w:sz w:val="22"/>
          <w:szCs w:val="22"/>
        </w:rPr>
        <w:t>(далее – Объект) и возмездная передача их результата Заказчику.</w:t>
      </w:r>
    </w:p>
    <w:p w14:paraId="47897649" w14:textId="4C373FDF" w:rsidR="0021553F" w:rsidRPr="00450FB6" w:rsidRDefault="005E7E2A">
      <w:pPr>
        <w:jc w:val="both"/>
        <w:rPr>
          <w:rFonts w:ascii="Times New Roman" w:hAnsi="Times New Roman" w:cs="Times New Roman"/>
          <w:sz w:val="22"/>
          <w:szCs w:val="22"/>
        </w:rPr>
      </w:pPr>
      <w:r w:rsidRPr="00450FB6">
        <w:rPr>
          <w:rFonts w:ascii="Times New Roman" w:hAnsi="Times New Roman" w:cs="Times New Roman"/>
          <w:sz w:val="22"/>
          <w:szCs w:val="22"/>
        </w:rPr>
        <w:t xml:space="preserve">     1.2.</w:t>
      </w:r>
      <w:r w:rsidR="00450FB6">
        <w:rPr>
          <w:rFonts w:ascii="Times New Roman" w:hAnsi="Times New Roman" w:cs="Times New Roman"/>
          <w:sz w:val="22"/>
          <w:szCs w:val="22"/>
        </w:rPr>
        <w:t xml:space="preserve"> </w:t>
      </w:r>
      <w:r w:rsidRPr="00450FB6">
        <w:rPr>
          <w:rFonts w:ascii="Times New Roman" w:hAnsi="Times New Roman" w:cs="Times New Roman"/>
          <w:sz w:val="22"/>
          <w:szCs w:val="22"/>
        </w:rPr>
        <w:t>Подрядчик обязуется по заданию Заказчика выполнить работы собственными силами.</w:t>
      </w:r>
    </w:p>
    <w:p w14:paraId="7F8BA270" w14:textId="7E9A18DD" w:rsidR="0021553F" w:rsidRPr="00450FB6" w:rsidRDefault="005E7E2A">
      <w:pPr>
        <w:jc w:val="both"/>
        <w:rPr>
          <w:rFonts w:ascii="Times New Roman" w:hAnsi="Times New Roman" w:cs="Times New Roman"/>
          <w:sz w:val="22"/>
          <w:szCs w:val="22"/>
        </w:rPr>
      </w:pPr>
      <w:r w:rsidRPr="00450FB6">
        <w:rPr>
          <w:rFonts w:ascii="Times New Roman" w:hAnsi="Times New Roman" w:cs="Times New Roman"/>
          <w:sz w:val="22"/>
          <w:szCs w:val="22"/>
        </w:rPr>
        <w:t xml:space="preserve">     1.3.</w:t>
      </w:r>
      <w:r w:rsidR="00450FB6">
        <w:rPr>
          <w:rFonts w:ascii="Times New Roman" w:hAnsi="Times New Roman" w:cs="Times New Roman"/>
          <w:sz w:val="22"/>
          <w:szCs w:val="22"/>
        </w:rPr>
        <w:t xml:space="preserve"> </w:t>
      </w:r>
      <w:r w:rsidRPr="00450FB6">
        <w:rPr>
          <w:rFonts w:ascii="Times New Roman" w:hAnsi="Times New Roman" w:cs="Times New Roman"/>
          <w:sz w:val="22"/>
          <w:szCs w:val="22"/>
        </w:rPr>
        <w:t>Заказчик обязуется принять работы и оплатить их в соответствии с ценой и условиями оплаты, установленными настоящим Договором.</w:t>
      </w:r>
    </w:p>
    <w:p w14:paraId="2AE38D50" w14:textId="58BB7C8B" w:rsidR="0021553F" w:rsidRPr="00450FB6" w:rsidRDefault="005E7E2A">
      <w:pPr>
        <w:jc w:val="both"/>
        <w:rPr>
          <w:rFonts w:ascii="Times New Roman" w:hAnsi="Times New Roman" w:cs="Times New Roman"/>
          <w:sz w:val="22"/>
          <w:szCs w:val="22"/>
        </w:rPr>
      </w:pPr>
      <w:r w:rsidRPr="00450FB6">
        <w:rPr>
          <w:rFonts w:ascii="Times New Roman" w:hAnsi="Times New Roman" w:cs="Times New Roman"/>
          <w:sz w:val="22"/>
          <w:szCs w:val="22"/>
        </w:rPr>
        <w:t xml:space="preserve">     1.4.</w:t>
      </w:r>
      <w:r w:rsidR="00450FB6">
        <w:rPr>
          <w:rFonts w:ascii="Times New Roman" w:hAnsi="Times New Roman" w:cs="Times New Roman"/>
          <w:sz w:val="22"/>
          <w:szCs w:val="22"/>
        </w:rPr>
        <w:t xml:space="preserve"> </w:t>
      </w:r>
      <w:r w:rsidRPr="00450FB6">
        <w:rPr>
          <w:rFonts w:ascii="Times New Roman" w:hAnsi="Times New Roman" w:cs="Times New Roman"/>
          <w:sz w:val="22"/>
          <w:szCs w:val="22"/>
        </w:rPr>
        <w:t>Начало работ: _______________.</w:t>
      </w:r>
    </w:p>
    <w:p w14:paraId="76B0FBD1" w14:textId="2BA5B4A4" w:rsidR="0021553F" w:rsidRPr="00450FB6" w:rsidRDefault="005E7E2A">
      <w:pPr>
        <w:jc w:val="both"/>
        <w:rPr>
          <w:rFonts w:ascii="Times New Roman" w:hAnsi="Times New Roman" w:cs="Times New Roman"/>
          <w:sz w:val="22"/>
          <w:szCs w:val="22"/>
        </w:rPr>
      </w:pPr>
      <w:r w:rsidRPr="00450FB6">
        <w:rPr>
          <w:rFonts w:ascii="Times New Roman" w:hAnsi="Times New Roman" w:cs="Times New Roman"/>
          <w:sz w:val="22"/>
          <w:szCs w:val="22"/>
        </w:rPr>
        <w:t xml:space="preserve">     1.5.</w:t>
      </w:r>
      <w:r w:rsidR="00450FB6">
        <w:rPr>
          <w:rFonts w:ascii="Times New Roman" w:hAnsi="Times New Roman" w:cs="Times New Roman"/>
          <w:sz w:val="22"/>
          <w:szCs w:val="22"/>
        </w:rPr>
        <w:t xml:space="preserve"> </w:t>
      </w:r>
      <w:r w:rsidRPr="00450FB6">
        <w:rPr>
          <w:rFonts w:ascii="Times New Roman" w:hAnsi="Times New Roman" w:cs="Times New Roman"/>
          <w:sz w:val="22"/>
          <w:szCs w:val="22"/>
        </w:rPr>
        <w:t>Завершение работ: ___________.</w:t>
      </w:r>
    </w:p>
    <w:p w14:paraId="66CBB55A" w14:textId="5FFD0E94" w:rsidR="001F7B85" w:rsidRPr="00450FB6" w:rsidRDefault="00560153" w:rsidP="001F7B85">
      <w:pPr>
        <w:ind w:firstLine="284"/>
        <w:jc w:val="both"/>
        <w:rPr>
          <w:rFonts w:ascii="Times New Roman" w:hAnsi="Times New Roman" w:cs="Times New Roman"/>
          <w:sz w:val="22"/>
          <w:szCs w:val="22"/>
        </w:rPr>
      </w:pPr>
      <w:r w:rsidRPr="00450FB6">
        <w:rPr>
          <w:rFonts w:ascii="Times New Roman" w:hAnsi="Times New Roman" w:cs="Times New Roman"/>
          <w:sz w:val="22"/>
          <w:szCs w:val="22"/>
        </w:rPr>
        <w:t>1.6.</w:t>
      </w:r>
      <w:r w:rsidR="001F7B85" w:rsidRPr="00450FB6">
        <w:rPr>
          <w:rFonts w:ascii="Times New Roman" w:hAnsi="Times New Roman" w:cs="Times New Roman"/>
          <w:sz w:val="22"/>
          <w:szCs w:val="22"/>
        </w:rPr>
        <w:t xml:space="preserve"> Срок поставки оборудования –</w:t>
      </w:r>
      <w:r w:rsidR="00AD2E0A">
        <w:rPr>
          <w:rFonts w:ascii="Times New Roman" w:hAnsi="Times New Roman" w:cs="Times New Roman"/>
          <w:sz w:val="22"/>
          <w:szCs w:val="22"/>
        </w:rPr>
        <w:t>______</w:t>
      </w:r>
      <w:r w:rsidR="001F7B85" w:rsidRPr="00450FB6">
        <w:rPr>
          <w:rFonts w:ascii="Times New Roman" w:hAnsi="Times New Roman" w:cs="Times New Roman"/>
          <w:sz w:val="22"/>
          <w:szCs w:val="22"/>
        </w:rPr>
        <w:t xml:space="preserve">календарных дней с момента перечисления 100% предоплаты (целевого аванса). Сроки производства работ могут изменяться по согласованию Сторон на основании фактического поступления Оборудования на объект путем </w:t>
      </w:r>
      <w:r w:rsidR="00846073" w:rsidRPr="00450FB6">
        <w:rPr>
          <w:rFonts w:ascii="Times New Roman" w:hAnsi="Times New Roman" w:cs="Times New Roman"/>
          <w:sz w:val="22"/>
          <w:szCs w:val="22"/>
        </w:rPr>
        <w:t>оформления</w:t>
      </w:r>
      <w:r w:rsidR="001F7B85" w:rsidRPr="00450FB6">
        <w:rPr>
          <w:rFonts w:ascii="Times New Roman" w:hAnsi="Times New Roman" w:cs="Times New Roman"/>
          <w:sz w:val="22"/>
          <w:szCs w:val="22"/>
        </w:rPr>
        <w:t xml:space="preserve"> дополнительного соглашения.</w:t>
      </w:r>
    </w:p>
    <w:p w14:paraId="7EB9853F" w14:textId="0F0FD0BF" w:rsidR="0021553F" w:rsidRPr="00450FB6" w:rsidRDefault="005E7E2A">
      <w:pPr>
        <w:jc w:val="both"/>
        <w:rPr>
          <w:rFonts w:ascii="Times New Roman" w:hAnsi="Times New Roman" w:cs="Times New Roman"/>
          <w:sz w:val="22"/>
          <w:szCs w:val="22"/>
        </w:rPr>
      </w:pPr>
      <w:r w:rsidRPr="00450FB6">
        <w:rPr>
          <w:rFonts w:ascii="Times New Roman" w:hAnsi="Times New Roman" w:cs="Times New Roman"/>
          <w:sz w:val="22"/>
          <w:szCs w:val="22"/>
        </w:rPr>
        <w:t xml:space="preserve">     1.</w:t>
      </w:r>
      <w:r w:rsidR="00560153" w:rsidRPr="00450FB6">
        <w:rPr>
          <w:rFonts w:ascii="Times New Roman" w:hAnsi="Times New Roman" w:cs="Times New Roman"/>
          <w:sz w:val="22"/>
          <w:szCs w:val="22"/>
        </w:rPr>
        <w:t>7</w:t>
      </w:r>
      <w:r w:rsidRPr="00450FB6">
        <w:rPr>
          <w:rFonts w:ascii="Times New Roman" w:hAnsi="Times New Roman" w:cs="Times New Roman"/>
          <w:sz w:val="22"/>
          <w:szCs w:val="22"/>
        </w:rPr>
        <w:t>.</w:t>
      </w:r>
      <w:r w:rsidR="00450FB6">
        <w:rPr>
          <w:rFonts w:ascii="Times New Roman" w:hAnsi="Times New Roman" w:cs="Times New Roman"/>
          <w:sz w:val="22"/>
          <w:szCs w:val="22"/>
        </w:rPr>
        <w:t xml:space="preserve"> </w:t>
      </w:r>
      <w:r w:rsidRPr="00450FB6">
        <w:rPr>
          <w:rFonts w:ascii="Times New Roman" w:hAnsi="Times New Roman" w:cs="Times New Roman"/>
          <w:sz w:val="22"/>
          <w:szCs w:val="22"/>
        </w:rPr>
        <w:t xml:space="preserve">Адрес выполнения работ: </w:t>
      </w:r>
      <w:r w:rsidRPr="00450FB6">
        <w:rPr>
          <w:rFonts w:ascii="Times New Roman" w:hAnsi="Times New Roman" w:cs="Times New Roman"/>
          <w:b/>
          <w:sz w:val="22"/>
          <w:szCs w:val="22"/>
        </w:rPr>
        <w:t>г.</w:t>
      </w:r>
      <w:r w:rsidR="00FB6419" w:rsidRPr="00450FB6">
        <w:rPr>
          <w:rFonts w:ascii="Times New Roman" w:hAnsi="Times New Roman" w:cs="Times New Roman"/>
          <w:b/>
          <w:sz w:val="22"/>
          <w:szCs w:val="22"/>
        </w:rPr>
        <w:t xml:space="preserve"> </w:t>
      </w:r>
      <w:r w:rsidRPr="00450FB6">
        <w:rPr>
          <w:rFonts w:ascii="Times New Roman" w:hAnsi="Times New Roman" w:cs="Times New Roman"/>
          <w:b/>
          <w:sz w:val="22"/>
          <w:szCs w:val="22"/>
        </w:rPr>
        <w:t xml:space="preserve">Минск, ул. </w:t>
      </w:r>
      <w:r w:rsidR="00246FC8" w:rsidRPr="00450FB6">
        <w:rPr>
          <w:rFonts w:ascii="Times New Roman" w:hAnsi="Times New Roman" w:cs="Times New Roman"/>
          <w:b/>
          <w:sz w:val="22"/>
          <w:szCs w:val="22"/>
        </w:rPr>
        <w:t>Уборевича, 73а</w:t>
      </w:r>
      <w:r w:rsidRPr="00450FB6">
        <w:rPr>
          <w:rFonts w:ascii="Times New Roman" w:hAnsi="Times New Roman" w:cs="Times New Roman"/>
          <w:b/>
          <w:sz w:val="22"/>
          <w:szCs w:val="22"/>
        </w:rPr>
        <w:t>.</w:t>
      </w:r>
    </w:p>
    <w:p w14:paraId="1DA680A6" w14:textId="487F412B" w:rsidR="00450FB6" w:rsidRPr="00450FB6" w:rsidRDefault="00450FB6" w:rsidP="00450FB6">
      <w:pPr>
        <w:jc w:val="both"/>
        <w:rPr>
          <w:color w:val="000000"/>
          <w:sz w:val="22"/>
          <w:szCs w:val="22"/>
        </w:rPr>
      </w:pPr>
      <w:r w:rsidRPr="00450FB6">
        <w:rPr>
          <w:sz w:val="22"/>
          <w:szCs w:val="22"/>
        </w:rPr>
        <w:t xml:space="preserve">     </w:t>
      </w:r>
      <w:r w:rsidR="005E7E2A" w:rsidRPr="00450FB6">
        <w:rPr>
          <w:rFonts w:ascii="Times New Roman" w:hAnsi="Times New Roman" w:cs="Times New Roman"/>
          <w:sz w:val="22"/>
          <w:szCs w:val="22"/>
        </w:rPr>
        <w:t>1.</w:t>
      </w:r>
      <w:r w:rsidR="00560153" w:rsidRPr="00450FB6">
        <w:rPr>
          <w:rFonts w:ascii="Times New Roman" w:hAnsi="Times New Roman" w:cs="Times New Roman"/>
          <w:sz w:val="22"/>
          <w:szCs w:val="22"/>
        </w:rPr>
        <w:t>8</w:t>
      </w:r>
      <w:r w:rsidR="005E7E2A" w:rsidRPr="00450FB6">
        <w:rPr>
          <w:rFonts w:ascii="Times New Roman" w:hAnsi="Times New Roman" w:cs="Times New Roman"/>
          <w:sz w:val="22"/>
          <w:szCs w:val="22"/>
        </w:rPr>
        <w:t>. Цель выполнения строительных работ:</w:t>
      </w:r>
      <w:r w:rsidR="005E7E2A" w:rsidRPr="00450FB6">
        <w:rPr>
          <w:sz w:val="22"/>
          <w:szCs w:val="22"/>
        </w:rPr>
        <w:t xml:space="preserve"> </w:t>
      </w:r>
      <w:bookmarkStart w:id="1" w:name="Par60"/>
      <w:bookmarkEnd w:id="1"/>
      <w:r w:rsidRPr="00450FB6">
        <w:rPr>
          <w:rFonts w:ascii="Times New Roman" w:hAnsi="Times New Roman" w:cs="Times New Roman"/>
          <w:sz w:val="22"/>
          <w:szCs w:val="22"/>
        </w:rPr>
        <w:t>установка автоматического регулирования горячего водоснабжения и отопления с установкой индивидуального водоподогревателя в ИТП здания специализированного для общественного питания по адресу: г. Минск, ул. Уборевича, 73а.</w:t>
      </w:r>
    </w:p>
    <w:p w14:paraId="66C85161" w14:textId="41E5F9EC" w:rsidR="0021553F" w:rsidRPr="00450FB6" w:rsidRDefault="005E7E2A" w:rsidP="00450FB6">
      <w:pPr>
        <w:pStyle w:val="ab"/>
        <w:jc w:val="center"/>
        <w:rPr>
          <w:rFonts w:ascii="Times New Roman" w:hAnsi="Times New Roman" w:cs="Times New Roman"/>
          <w:sz w:val="22"/>
          <w:szCs w:val="22"/>
        </w:rPr>
      </w:pPr>
      <w:r w:rsidRPr="00450FB6">
        <w:rPr>
          <w:rFonts w:ascii="Times New Roman" w:hAnsi="Times New Roman" w:cs="Times New Roman"/>
          <w:sz w:val="22"/>
          <w:szCs w:val="22"/>
        </w:rPr>
        <w:t>2. ЦЕНА ДОГОВОРА</w:t>
      </w:r>
    </w:p>
    <w:p w14:paraId="2DE6DB18" w14:textId="2F332913" w:rsidR="0021553F" w:rsidRPr="00450FB6" w:rsidRDefault="005E7E2A">
      <w:pPr>
        <w:jc w:val="both"/>
        <w:rPr>
          <w:rFonts w:ascii="Times New Roman" w:hAnsi="Times New Roman" w:cs="Times New Roman"/>
          <w:sz w:val="22"/>
          <w:szCs w:val="22"/>
        </w:rPr>
      </w:pPr>
      <w:r w:rsidRPr="00450FB6">
        <w:rPr>
          <w:rFonts w:ascii="Times New Roman" w:hAnsi="Times New Roman" w:cs="Times New Roman"/>
          <w:sz w:val="22"/>
          <w:szCs w:val="22"/>
        </w:rPr>
        <w:t xml:space="preserve">     2.1.</w:t>
      </w:r>
      <w:r w:rsidR="00450FB6">
        <w:rPr>
          <w:rFonts w:ascii="Times New Roman" w:hAnsi="Times New Roman" w:cs="Times New Roman"/>
          <w:sz w:val="22"/>
          <w:szCs w:val="22"/>
        </w:rPr>
        <w:t xml:space="preserve"> </w:t>
      </w:r>
      <w:r w:rsidRPr="00450FB6">
        <w:rPr>
          <w:rFonts w:ascii="Times New Roman" w:hAnsi="Times New Roman" w:cs="Times New Roman"/>
          <w:sz w:val="22"/>
          <w:szCs w:val="22"/>
        </w:rPr>
        <w:t>Неизменная договорная (контрактная) цена выполнения строительных работ по Договору определена по результатам процедуры переговоров и составляет: ______________ белорусских рублей, с учетом НДС 20% /без учета НДС (указать основание, если НДС не применяется)</w:t>
      </w:r>
      <w:r w:rsidR="00450FB6" w:rsidRPr="00450FB6">
        <w:rPr>
          <w:rFonts w:ascii="Times New Roman" w:hAnsi="Times New Roman" w:cs="Times New Roman"/>
          <w:sz w:val="22"/>
          <w:szCs w:val="22"/>
        </w:rPr>
        <w:t>.</w:t>
      </w:r>
    </w:p>
    <w:p w14:paraId="0C6FEDEE" w14:textId="77777777" w:rsidR="0021553F" w:rsidRPr="00450FB6" w:rsidRDefault="005E7E2A">
      <w:pPr>
        <w:jc w:val="both"/>
        <w:rPr>
          <w:rFonts w:ascii="Times New Roman" w:hAnsi="Times New Roman" w:cs="Times New Roman"/>
          <w:sz w:val="22"/>
          <w:szCs w:val="22"/>
        </w:rPr>
      </w:pPr>
      <w:r w:rsidRPr="00450FB6">
        <w:rPr>
          <w:rFonts w:ascii="Times New Roman" w:hAnsi="Times New Roman" w:cs="Times New Roman"/>
          <w:sz w:val="22"/>
          <w:szCs w:val="22"/>
        </w:rPr>
        <w:t>2.1.1.Источник финансирования – собственные средства Заказчика.</w:t>
      </w:r>
    </w:p>
    <w:p w14:paraId="3D077E81" w14:textId="77777777" w:rsidR="0021553F" w:rsidRPr="00450FB6" w:rsidRDefault="005E7E2A">
      <w:pPr>
        <w:jc w:val="both"/>
        <w:rPr>
          <w:rFonts w:ascii="Times New Roman" w:hAnsi="Times New Roman" w:cs="Times New Roman"/>
          <w:sz w:val="22"/>
          <w:szCs w:val="22"/>
        </w:rPr>
      </w:pPr>
      <w:r w:rsidRPr="00450FB6">
        <w:rPr>
          <w:rFonts w:ascii="Times New Roman" w:hAnsi="Times New Roman" w:cs="Times New Roman"/>
          <w:sz w:val="22"/>
          <w:szCs w:val="22"/>
        </w:rPr>
        <w:t xml:space="preserve">     2.2. Неизменная договорная (контрактная) цена работ (услуг) корректируется в случаях изменения:</w:t>
      </w:r>
    </w:p>
    <w:p w14:paraId="638CF9CC" w14:textId="77777777" w:rsidR="0021553F" w:rsidRPr="00450FB6" w:rsidRDefault="005E7E2A">
      <w:pPr>
        <w:ind w:firstLine="284"/>
        <w:jc w:val="both"/>
        <w:rPr>
          <w:rFonts w:ascii="Times New Roman" w:hAnsi="Times New Roman" w:cs="Times New Roman"/>
          <w:color w:val="000000" w:themeColor="text1"/>
          <w:sz w:val="22"/>
          <w:szCs w:val="22"/>
        </w:rPr>
      </w:pPr>
      <w:r w:rsidRPr="00450FB6">
        <w:rPr>
          <w:rFonts w:ascii="Times New Roman" w:hAnsi="Times New Roman" w:cs="Times New Roman"/>
          <w:color w:val="000000" w:themeColor="text1"/>
          <w:sz w:val="22"/>
          <w:szCs w:val="22"/>
        </w:rPr>
        <w:t>- налогового законодательства в части установления и (или) отмены налогов и отчислений в доходы соответствующих бюджетов, которые влияют на формирование неизменной цены, изменения налоговых ставок и объектов налогообложения, а также установления и (или) отмены налоговых льгот;</w:t>
      </w:r>
    </w:p>
    <w:p w14:paraId="3257E645" w14:textId="77777777" w:rsidR="0021553F" w:rsidRPr="00450FB6" w:rsidRDefault="005E7E2A">
      <w:pPr>
        <w:ind w:firstLine="284"/>
        <w:jc w:val="both"/>
        <w:rPr>
          <w:rFonts w:ascii="Times New Roman" w:hAnsi="Times New Roman" w:cs="Times New Roman"/>
          <w:color w:val="000000" w:themeColor="text1"/>
          <w:sz w:val="22"/>
          <w:szCs w:val="22"/>
        </w:rPr>
      </w:pPr>
      <w:r w:rsidRPr="00450FB6">
        <w:rPr>
          <w:rFonts w:ascii="Times New Roman" w:hAnsi="Times New Roman" w:cs="Times New Roman"/>
          <w:color w:val="000000" w:themeColor="text1"/>
          <w:sz w:val="22"/>
          <w:szCs w:val="22"/>
        </w:rPr>
        <w:t>- прогнозных индексов;</w:t>
      </w:r>
    </w:p>
    <w:p w14:paraId="7129B2C4" w14:textId="77777777" w:rsidR="0021553F" w:rsidRPr="00450FB6" w:rsidRDefault="005E7E2A">
      <w:pPr>
        <w:ind w:firstLine="284"/>
        <w:jc w:val="both"/>
        <w:rPr>
          <w:rFonts w:ascii="Times New Roman" w:hAnsi="Times New Roman" w:cs="Times New Roman"/>
          <w:color w:val="000000" w:themeColor="text1"/>
          <w:sz w:val="22"/>
          <w:szCs w:val="22"/>
        </w:rPr>
      </w:pPr>
      <w:r w:rsidRPr="00450FB6">
        <w:rPr>
          <w:rFonts w:ascii="Times New Roman" w:hAnsi="Times New Roman" w:cs="Times New Roman"/>
          <w:color w:val="000000" w:themeColor="text1"/>
          <w:sz w:val="22"/>
          <w:szCs w:val="22"/>
        </w:rPr>
        <w:t>- нормативных правовых актов в сфере ценообразования в строительстве;</w:t>
      </w:r>
    </w:p>
    <w:p w14:paraId="67BBF0E7" w14:textId="77777777" w:rsidR="0021553F" w:rsidRPr="00450FB6" w:rsidRDefault="005E7E2A">
      <w:pPr>
        <w:ind w:firstLine="284"/>
        <w:jc w:val="both"/>
        <w:rPr>
          <w:rFonts w:ascii="Times New Roman" w:hAnsi="Times New Roman" w:cs="Times New Roman"/>
          <w:color w:val="000000" w:themeColor="text1"/>
          <w:sz w:val="22"/>
          <w:szCs w:val="22"/>
        </w:rPr>
      </w:pPr>
      <w:r w:rsidRPr="00450FB6">
        <w:rPr>
          <w:rFonts w:ascii="Times New Roman" w:hAnsi="Times New Roman" w:cs="Times New Roman"/>
          <w:color w:val="000000" w:themeColor="text1"/>
          <w:sz w:val="22"/>
          <w:szCs w:val="22"/>
        </w:rPr>
        <w:t>- проектной, в том числе сметной, документации по причине обнаружения недостатков технического и (или) счетного характера, а также в случае уточнения обстоятельств, которые невозможно было предусмотреть при ее разработке;</w:t>
      </w:r>
    </w:p>
    <w:p w14:paraId="3015B6BE" w14:textId="77777777" w:rsidR="0021553F" w:rsidRPr="00450FB6" w:rsidRDefault="005E7E2A">
      <w:pPr>
        <w:ind w:firstLine="284"/>
        <w:jc w:val="both"/>
        <w:rPr>
          <w:rFonts w:ascii="Times New Roman" w:hAnsi="Times New Roman" w:cs="Times New Roman"/>
          <w:color w:val="000000" w:themeColor="text1"/>
          <w:sz w:val="22"/>
          <w:szCs w:val="22"/>
        </w:rPr>
      </w:pPr>
      <w:r w:rsidRPr="00450FB6">
        <w:rPr>
          <w:rFonts w:ascii="Times New Roman" w:hAnsi="Times New Roman" w:cs="Times New Roman"/>
          <w:color w:val="000000" w:themeColor="text1"/>
          <w:sz w:val="22"/>
          <w:szCs w:val="22"/>
        </w:rPr>
        <w:t>- сроков выполнения подрядных работ, предусмотренных Договором, при:</w:t>
      </w:r>
    </w:p>
    <w:p w14:paraId="4C107548" w14:textId="77777777" w:rsidR="0021553F" w:rsidRPr="00450FB6" w:rsidRDefault="005E7E2A">
      <w:pPr>
        <w:jc w:val="both"/>
        <w:rPr>
          <w:rFonts w:ascii="Times New Roman" w:hAnsi="Times New Roman" w:cs="Times New Roman"/>
          <w:color w:val="000000" w:themeColor="text1"/>
          <w:sz w:val="22"/>
          <w:szCs w:val="22"/>
        </w:rPr>
      </w:pPr>
      <w:r w:rsidRPr="00450FB6">
        <w:rPr>
          <w:rFonts w:ascii="Times New Roman" w:hAnsi="Times New Roman" w:cs="Times New Roman"/>
          <w:color w:val="000000" w:themeColor="text1"/>
          <w:sz w:val="22"/>
          <w:szCs w:val="22"/>
        </w:rPr>
        <w:t>- нарушении Заказчиком установленного Договором порядка расчетов, графика платежей;</w:t>
      </w:r>
    </w:p>
    <w:p w14:paraId="2E703854" w14:textId="77777777" w:rsidR="0021553F" w:rsidRPr="00450FB6" w:rsidRDefault="005E7E2A">
      <w:pPr>
        <w:jc w:val="both"/>
        <w:rPr>
          <w:rFonts w:ascii="Times New Roman" w:hAnsi="Times New Roman" w:cs="Times New Roman"/>
          <w:color w:val="000000" w:themeColor="text1"/>
          <w:sz w:val="22"/>
          <w:szCs w:val="22"/>
        </w:rPr>
      </w:pPr>
      <w:r w:rsidRPr="00450FB6">
        <w:rPr>
          <w:rFonts w:ascii="Times New Roman" w:hAnsi="Times New Roman" w:cs="Times New Roman"/>
          <w:color w:val="000000" w:themeColor="text1"/>
          <w:sz w:val="22"/>
          <w:szCs w:val="22"/>
        </w:rPr>
        <w:t>- выявлении в ходе строительства дополнительных работ, влияющих на своевременное исполнение Подрядчиком своих договорных обязательств;</w:t>
      </w:r>
    </w:p>
    <w:p w14:paraId="222DBAF2" w14:textId="77777777" w:rsidR="0021553F" w:rsidRPr="00450FB6" w:rsidRDefault="005E7E2A">
      <w:pPr>
        <w:jc w:val="both"/>
        <w:rPr>
          <w:rFonts w:ascii="Times New Roman" w:hAnsi="Times New Roman" w:cs="Times New Roman"/>
          <w:color w:val="000000" w:themeColor="text1"/>
          <w:sz w:val="22"/>
          <w:szCs w:val="22"/>
        </w:rPr>
      </w:pPr>
      <w:r w:rsidRPr="00450FB6">
        <w:rPr>
          <w:rFonts w:ascii="Times New Roman" w:hAnsi="Times New Roman" w:cs="Times New Roman"/>
          <w:color w:val="000000" w:themeColor="text1"/>
          <w:sz w:val="22"/>
          <w:szCs w:val="22"/>
        </w:rPr>
        <w:t xml:space="preserve">- изменении даты начала выполнения подрядных работ и (или) приостановлении строительства (выполнения подрядных работ) по обстоятельствам, не зависящим от Сторон или зависящим от Заказчика. </w:t>
      </w:r>
    </w:p>
    <w:p w14:paraId="4F6993E1" w14:textId="3E3B44DA" w:rsidR="0021553F" w:rsidRPr="00450FB6" w:rsidRDefault="005E7E2A" w:rsidP="001F7B85">
      <w:pPr>
        <w:ind w:firstLine="567"/>
        <w:jc w:val="both"/>
        <w:rPr>
          <w:rFonts w:ascii="Times New Roman" w:hAnsi="Times New Roman" w:cs="Times New Roman"/>
          <w:color w:val="000000" w:themeColor="text1"/>
          <w:sz w:val="22"/>
          <w:szCs w:val="22"/>
        </w:rPr>
      </w:pPr>
      <w:r w:rsidRPr="00450FB6">
        <w:rPr>
          <w:rFonts w:ascii="Times New Roman" w:hAnsi="Times New Roman" w:cs="Times New Roman"/>
          <w:color w:val="000000" w:themeColor="text1"/>
          <w:sz w:val="22"/>
          <w:szCs w:val="22"/>
        </w:rPr>
        <w:t xml:space="preserve">Неизменная цена, в том числе по договорам, заключенным по результатам проведения процедур закупок, включая государственные, не корректируется в случае изменения фактической </w:t>
      </w:r>
      <w:r w:rsidRPr="00450FB6">
        <w:rPr>
          <w:rFonts w:ascii="Times New Roman" w:hAnsi="Times New Roman" w:cs="Times New Roman"/>
          <w:color w:val="000000" w:themeColor="text1"/>
          <w:sz w:val="22"/>
          <w:szCs w:val="22"/>
        </w:rPr>
        <w:lastRenderedPageBreak/>
        <w:t>стоимости материалов, изделий, конструкций по сравнению с их стоимостью, учтенной в неизменной цене</w:t>
      </w:r>
      <w:r w:rsidR="001F7B85" w:rsidRPr="00450FB6">
        <w:rPr>
          <w:rFonts w:ascii="Times New Roman" w:hAnsi="Times New Roman" w:cs="Times New Roman"/>
          <w:color w:val="000000" w:themeColor="text1"/>
          <w:sz w:val="22"/>
          <w:szCs w:val="22"/>
        </w:rPr>
        <w:t>, а также в случае изменения даты начала выполнения подрядных работ по факту поступления оборудования на объект.</w:t>
      </w:r>
    </w:p>
    <w:p w14:paraId="205B00E6" w14:textId="0F2F9350" w:rsidR="0021553F" w:rsidRPr="00450FB6" w:rsidRDefault="005E7E2A">
      <w:pPr>
        <w:jc w:val="both"/>
        <w:rPr>
          <w:rFonts w:ascii="Times New Roman" w:hAnsi="Times New Roman" w:cs="Times New Roman"/>
          <w:sz w:val="22"/>
          <w:szCs w:val="22"/>
        </w:rPr>
      </w:pPr>
      <w:r w:rsidRPr="00450FB6">
        <w:rPr>
          <w:rFonts w:ascii="Times New Roman" w:hAnsi="Times New Roman" w:cs="Times New Roman"/>
          <w:color w:val="000000" w:themeColor="text1"/>
          <w:sz w:val="22"/>
          <w:szCs w:val="22"/>
        </w:rPr>
        <w:t xml:space="preserve">     2.3.</w:t>
      </w:r>
      <w:r w:rsidR="00450FB6">
        <w:rPr>
          <w:rFonts w:ascii="Times New Roman" w:hAnsi="Times New Roman" w:cs="Times New Roman"/>
          <w:color w:val="000000" w:themeColor="text1"/>
          <w:sz w:val="22"/>
          <w:szCs w:val="22"/>
        </w:rPr>
        <w:t xml:space="preserve"> </w:t>
      </w:r>
      <w:r w:rsidRPr="00450FB6">
        <w:rPr>
          <w:rFonts w:ascii="Times New Roman" w:hAnsi="Times New Roman" w:cs="Times New Roman"/>
          <w:color w:val="000000" w:themeColor="text1"/>
          <w:sz w:val="22"/>
          <w:szCs w:val="22"/>
        </w:rPr>
        <w:t xml:space="preserve">Изменение неизменной договорной (контрактной) цены оформляется </w:t>
      </w:r>
      <w:r w:rsidRPr="00450FB6">
        <w:rPr>
          <w:rFonts w:ascii="Times New Roman" w:hAnsi="Times New Roman" w:cs="Times New Roman"/>
          <w:sz w:val="22"/>
          <w:szCs w:val="22"/>
        </w:rPr>
        <w:t>дополнительным соглашением к договору строительного подряда.</w:t>
      </w:r>
    </w:p>
    <w:p w14:paraId="5E3E2915" w14:textId="77777777" w:rsidR="0021553F" w:rsidRPr="00450FB6" w:rsidRDefault="005E7E2A">
      <w:pPr>
        <w:jc w:val="center"/>
        <w:rPr>
          <w:rFonts w:ascii="Times New Roman" w:hAnsi="Times New Roman" w:cs="Times New Roman"/>
          <w:sz w:val="22"/>
          <w:szCs w:val="22"/>
        </w:rPr>
      </w:pPr>
      <w:r w:rsidRPr="00450FB6">
        <w:rPr>
          <w:rFonts w:ascii="Times New Roman" w:hAnsi="Times New Roman" w:cs="Times New Roman"/>
          <w:sz w:val="22"/>
          <w:szCs w:val="22"/>
        </w:rPr>
        <w:t>3. ПОРЯДОК РАСЧЕТОВ</w:t>
      </w:r>
    </w:p>
    <w:p w14:paraId="11BAE6F2" w14:textId="77777777" w:rsidR="0021553F" w:rsidRPr="00450FB6" w:rsidRDefault="005E7E2A">
      <w:pPr>
        <w:pStyle w:val="ConsPlusNormal"/>
        <w:ind w:firstLine="540"/>
        <w:jc w:val="both"/>
        <w:rPr>
          <w:rFonts w:ascii="Times New Roman" w:hAnsi="Times New Roman" w:cs="Times New Roman"/>
          <w:sz w:val="22"/>
          <w:szCs w:val="22"/>
        </w:rPr>
      </w:pPr>
      <w:r w:rsidRPr="00450FB6">
        <w:rPr>
          <w:rFonts w:ascii="Times New Roman" w:hAnsi="Times New Roman" w:cs="Times New Roman"/>
          <w:sz w:val="22"/>
          <w:szCs w:val="22"/>
        </w:rPr>
        <w:t xml:space="preserve">3.1. За расчетный период принимается _______________ </w:t>
      </w:r>
      <w:r w:rsidRPr="00450FB6">
        <w:rPr>
          <w:rFonts w:ascii="Times New Roman" w:hAnsi="Times New Roman" w:cs="Times New Roman"/>
          <w:i/>
          <w:iCs/>
          <w:sz w:val="22"/>
          <w:szCs w:val="22"/>
        </w:rPr>
        <w:t>(месяц либо иной период, необходимый для строительства Объекта или выполнения видов (этапов) строительных работ</w:t>
      </w:r>
      <w:r w:rsidRPr="00450FB6">
        <w:rPr>
          <w:rFonts w:ascii="Times New Roman" w:hAnsi="Times New Roman" w:cs="Times New Roman"/>
          <w:sz w:val="22"/>
          <w:szCs w:val="22"/>
        </w:rPr>
        <w:t>).</w:t>
      </w:r>
    </w:p>
    <w:p w14:paraId="4A3A7CFF" w14:textId="0D4019AE" w:rsidR="0021553F" w:rsidRPr="00450FB6" w:rsidRDefault="005E7E2A">
      <w:pPr>
        <w:pStyle w:val="ConsPlusNormal"/>
        <w:ind w:firstLine="540"/>
        <w:jc w:val="both"/>
        <w:rPr>
          <w:rFonts w:ascii="Times New Roman" w:hAnsi="Times New Roman" w:cs="Times New Roman"/>
          <w:sz w:val="22"/>
          <w:szCs w:val="22"/>
        </w:rPr>
      </w:pPr>
      <w:r w:rsidRPr="00450FB6">
        <w:rPr>
          <w:rFonts w:ascii="Times New Roman" w:hAnsi="Times New Roman" w:cs="Times New Roman"/>
          <w:sz w:val="22"/>
          <w:szCs w:val="22"/>
        </w:rPr>
        <w:t xml:space="preserve">3.2. Основанием для расчетов за выполненные строительные работы является подписанная уполномоченными представителями Заказчика и Подрядчика справка о стоимости выполненных работ по форме С-3, составленная на основании акта (актов) сдачи-приемки выполненных строительных и иных специальных монтажных работ (далее - акт сдачи-приемки работ) по формам, </w:t>
      </w:r>
      <w:r w:rsidR="001F7B85" w:rsidRPr="00450FB6">
        <w:rPr>
          <w:rFonts w:ascii="Times New Roman" w:hAnsi="Times New Roman" w:cs="Times New Roman"/>
          <w:sz w:val="22"/>
          <w:szCs w:val="22"/>
        </w:rPr>
        <w:t>установленным Постановлением Министерства архитектуры и строительства Республики Беларусь. Документы за отчетный период предоставляются до 5 числа месяца, следующего за отчетным.</w:t>
      </w:r>
    </w:p>
    <w:p w14:paraId="40DA2D7C" w14:textId="77777777" w:rsidR="0021553F" w:rsidRPr="00450FB6" w:rsidRDefault="005E7E2A">
      <w:pPr>
        <w:pStyle w:val="ConsPlusNormal"/>
        <w:ind w:firstLine="540"/>
        <w:jc w:val="both"/>
        <w:rPr>
          <w:rFonts w:ascii="Times New Roman" w:hAnsi="Times New Roman" w:cs="Times New Roman"/>
          <w:sz w:val="22"/>
          <w:szCs w:val="22"/>
        </w:rPr>
      </w:pPr>
      <w:r w:rsidRPr="00450FB6">
        <w:rPr>
          <w:rFonts w:ascii="Times New Roman" w:hAnsi="Times New Roman" w:cs="Times New Roman"/>
          <w:sz w:val="22"/>
          <w:szCs w:val="22"/>
        </w:rPr>
        <w:t>3.3. Заказчик обязан не позднее пяти рабочих дней рассмотреть представленные Подрядчиком документы, заверить их подписью. При несогласии с данными, отраженными в представленных документах, Заказчик возвращает их с мотивированным отказом в письменной форме в указанный срок. В этом случае Подрядчик обеспечивает предъявление Заказчику документов для оплаты стоимости выполненных строительных работ в той части, которая не оспаривается Сторонами, а остальная часть подлежит оплате после урегулирования разногласий.</w:t>
      </w:r>
      <w:bookmarkStart w:id="2" w:name="Par49"/>
      <w:bookmarkEnd w:id="2"/>
    </w:p>
    <w:p w14:paraId="0D0FC8A3" w14:textId="77777777" w:rsidR="0021553F" w:rsidRPr="00450FB6" w:rsidRDefault="005E7E2A">
      <w:pPr>
        <w:pStyle w:val="ConsPlusNormal"/>
        <w:ind w:firstLine="540"/>
        <w:jc w:val="both"/>
        <w:rPr>
          <w:rFonts w:ascii="Times New Roman" w:hAnsi="Times New Roman" w:cs="Times New Roman"/>
          <w:sz w:val="22"/>
          <w:szCs w:val="22"/>
        </w:rPr>
      </w:pPr>
      <w:r w:rsidRPr="00450FB6">
        <w:rPr>
          <w:rFonts w:ascii="Times New Roman" w:hAnsi="Times New Roman" w:cs="Times New Roman"/>
          <w:sz w:val="22"/>
          <w:szCs w:val="22"/>
        </w:rPr>
        <w:t>3.4. В соответствии с графиком платежей Заказчик осуществляет выплату Подрядчику целевых авансов на приобретение материальных ресурсов, перечисленных в приложении к Правилам. Подрядчик направляет Заказчику заявку на выделение целевого аванса с указанием наименования, количества, стоимости материальных ресурсов,</w:t>
      </w:r>
      <w:r w:rsidRPr="00450FB6">
        <w:rPr>
          <w:rFonts w:eastAsia="Times New Roman"/>
          <w:bCs/>
          <w:color w:val="000000"/>
          <w:sz w:val="22"/>
          <w:szCs w:val="22"/>
        </w:rPr>
        <w:t xml:space="preserve"> </w:t>
      </w:r>
      <w:r w:rsidRPr="00450FB6">
        <w:rPr>
          <w:rFonts w:ascii="Times New Roman" w:hAnsi="Times New Roman" w:cs="Times New Roman"/>
          <w:bCs/>
          <w:sz w:val="22"/>
          <w:szCs w:val="22"/>
        </w:rPr>
        <w:t>которая определяется в размере их фактической стоимости, но не выше стоимости, учтенной при формировании неизменной договорной (контрактной) цены.</w:t>
      </w:r>
      <w:r w:rsidRPr="00450FB6">
        <w:rPr>
          <w:rFonts w:ascii="Times New Roman" w:hAnsi="Times New Roman" w:cs="Times New Roman"/>
          <w:sz w:val="22"/>
          <w:szCs w:val="22"/>
        </w:rPr>
        <w:t xml:space="preserve"> Заказчик вправе с согласия Подрядчика перечислять авансы непосредственно изготовителям материальных ресурсов, если с ними Подрядчиком заключены соответствующие договоры. В таком случае Подрядчик направляет Заказчику заявку с указанием наименования поставщика, приобретаемых материалов, размеров и сроков оплаты с приложением копии договора поставки.</w:t>
      </w:r>
    </w:p>
    <w:p w14:paraId="3190DFD8" w14:textId="77777777" w:rsidR="0021553F" w:rsidRPr="00450FB6" w:rsidRDefault="005E7E2A">
      <w:pPr>
        <w:pStyle w:val="ConsPlusNormal"/>
        <w:ind w:firstLine="540"/>
        <w:jc w:val="both"/>
        <w:rPr>
          <w:rFonts w:ascii="Times New Roman" w:hAnsi="Times New Roman" w:cs="Times New Roman"/>
          <w:sz w:val="22"/>
          <w:szCs w:val="22"/>
        </w:rPr>
      </w:pPr>
      <w:r w:rsidRPr="00450FB6">
        <w:rPr>
          <w:rFonts w:ascii="Times New Roman" w:hAnsi="Times New Roman" w:cs="Times New Roman"/>
          <w:sz w:val="22"/>
          <w:szCs w:val="22"/>
        </w:rPr>
        <w:t xml:space="preserve">Целевые авансы выплачиваются согласно заявке Подрядчика в следующем порядке: 100% предоплата в размере _________ (__________) белорусских рублей, с учетом/без учета НДС (__%) - _________(___________) белорусских рублей в срок не позднее 10 (десяти) банковских дней с момента заключения настоящего Договора. </w:t>
      </w:r>
    </w:p>
    <w:p w14:paraId="1DE83803" w14:textId="7551300A" w:rsidR="0021553F" w:rsidRPr="00450FB6" w:rsidRDefault="00742485">
      <w:pPr>
        <w:pStyle w:val="ConsPlusNormal"/>
        <w:ind w:firstLine="540"/>
        <w:jc w:val="both"/>
        <w:rPr>
          <w:rFonts w:ascii="Times New Roman" w:hAnsi="Times New Roman" w:cs="Times New Roman"/>
          <w:i/>
          <w:sz w:val="22"/>
          <w:szCs w:val="22"/>
        </w:rPr>
      </w:pPr>
      <w:r w:rsidRPr="00450FB6">
        <w:rPr>
          <w:rFonts w:ascii="Times New Roman" w:hAnsi="Times New Roman" w:cs="Times New Roman"/>
          <w:sz w:val="22"/>
          <w:szCs w:val="22"/>
        </w:rPr>
        <w:t>О</w:t>
      </w:r>
      <w:r w:rsidR="005E7E2A" w:rsidRPr="00450FB6">
        <w:rPr>
          <w:rFonts w:ascii="Times New Roman" w:hAnsi="Times New Roman" w:cs="Times New Roman"/>
          <w:sz w:val="22"/>
          <w:szCs w:val="22"/>
        </w:rPr>
        <w:t xml:space="preserve">борудование принимается на основании ТН-2 (ТТН-1) ____________________________ </w:t>
      </w:r>
      <w:r w:rsidR="005E7E2A" w:rsidRPr="00450FB6">
        <w:rPr>
          <w:rFonts w:ascii="Times New Roman" w:hAnsi="Times New Roman" w:cs="Times New Roman"/>
          <w:i/>
          <w:sz w:val="22"/>
          <w:szCs w:val="22"/>
        </w:rPr>
        <w:t>(конкретизируется на основании предложения Подрядчика).</w:t>
      </w:r>
    </w:p>
    <w:p w14:paraId="70B99D0F" w14:textId="77777777" w:rsidR="0021553F" w:rsidRPr="00450FB6" w:rsidRDefault="005E7E2A">
      <w:pPr>
        <w:pStyle w:val="ConsPlusNormal"/>
        <w:ind w:firstLine="540"/>
        <w:jc w:val="both"/>
        <w:rPr>
          <w:rFonts w:ascii="Times New Roman" w:hAnsi="Times New Roman" w:cs="Times New Roman"/>
          <w:sz w:val="22"/>
          <w:szCs w:val="22"/>
        </w:rPr>
      </w:pPr>
      <w:r w:rsidRPr="00450FB6">
        <w:rPr>
          <w:rFonts w:ascii="Times New Roman" w:hAnsi="Times New Roman" w:cs="Times New Roman"/>
          <w:sz w:val="22"/>
          <w:szCs w:val="22"/>
        </w:rPr>
        <w:t>Неиспользованные или использованные Подрядчиком не по назначению целевые авансы подлежат возврату Заказчику с уплатой процентов за пользование чужими денежными средствами.</w:t>
      </w:r>
      <w:bookmarkStart w:id="3" w:name="Par53"/>
      <w:bookmarkEnd w:id="3"/>
    </w:p>
    <w:p w14:paraId="4C979989" w14:textId="68049E25" w:rsidR="00C914D1" w:rsidRPr="00450FB6" w:rsidRDefault="00C914D1">
      <w:pPr>
        <w:pStyle w:val="ConsPlusNormal"/>
        <w:ind w:firstLine="540"/>
        <w:jc w:val="both"/>
        <w:rPr>
          <w:rFonts w:ascii="Times New Roman" w:hAnsi="Times New Roman" w:cs="Times New Roman"/>
          <w:sz w:val="22"/>
          <w:szCs w:val="22"/>
        </w:rPr>
      </w:pPr>
      <w:r w:rsidRPr="00450FB6">
        <w:rPr>
          <w:rFonts w:ascii="Times New Roman" w:hAnsi="Times New Roman" w:cs="Times New Roman"/>
          <w:sz w:val="22"/>
          <w:szCs w:val="22"/>
        </w:rPr>
        <w:t>Возможность предоставления текущего аванса в размере до 5%.</w:t>
      </w:r>
    </w:p>
    <w:p w14:paraId="1BCB3DB7" w14:textId="77777777" w:rsidR="0021553F" w:rsidRPr="00450FB6" w:rsidRDefault="005E7E2A">
      <w:pPr>
        <w:pStyle w:val="ConsPlusNormal"/>
        <w:ind w:firstLine="540"/>
        <w:jc w:val="both"/>
        <w:rPr>
          <w:rFonts w:ascii="Times New Roman" w:hAnsi="Times New Roman" w:cs="Times New Roman"/>
          <w:sz w:val="22"/>
          <w:szCs w:val="22"/>
        </w:rPr>
      </w:pPr>
      <w:r w:rsidRPr="00450FB6">
        <w:rPr>
          <w:rFonts w:ascii="Times New Roman" w:hAnsi="Times New Roman" w:cs="Times New Roman"/>
          <w:sz w:val="22"/>
          <w:szCs w:val="22"/>
        </w:rPr>
        <w:t xml:space="preserve">3.5. Заказчик производит оплату выполненных строительных работ в течение 30 (тридцати) банковских дней после подписания справки о стоимости выполненных работ и акта (актов) сдачи-приемки выполненных строительных работ (этапов работ), согласно графика платежей. </w:t>
      </w:r>
    </w:p>
    <w:p w14:paraId="5F0B534B" w14:textId="77777777" w:rsidR="0021553F" w:rsidRPr="00450FB6" w:rsidRDefault="005E7E2A">
      <w:pPr>
        <w:pStyle w:val="ConsPlusNormal"/>
        <w:ind w:firstLine="540"/>
        <w:jc w:val="both"/>
        <w:rPr>
          <w:rFonts w:ascii="Times New Roman" w:hAnsi="Times New Roman" w:cs="Times New Roman"/>
          <w:sz w:val="22"/>
          <w:szCs w:val="22"/>
        </w:rPr>
      </w:pPr>
      <w:r w:rsidRPr="00450FB6">
        <w:rPr>
          <w:rFonts w:ascii="Times New Roman" w:hAnsi="Times New Roman" w:cs="Times New Roman"/>
          <w:sz w:val="22"/>
          <w:szCs w:val="22"/>
        </w:rPr>
        <w:t>3.6. Выполненные строительные работы ненадлежащего качества оплате не подлежат, не оплачиваются до устранения дефектов и последующие технологически связанные с ними строительные работы. После устранения дефектов ранее выполненные строительные работы ненадлежащего качества и последующие технологически связанные с ними строительные работы подлежат оплате по ценам, действовавшим на первоначально установленную Договором (графиком производства работ) дату их выполнения. Выявление строительных работ ненадлежащего качества оформляется согласно п. 6.7 Договора.</w:t>
      </w:r>
    </w:p>
    <w:p w14:paraId="50875ED4" w14:textId="77777777" w:rsidR="0021553F" w:rsidRPr="00450FB6" w:rsidRDefault="005E7E2A">
      <w:pPr>
        <w:pStyle w:val="ConsPlusNormal"/>
        <w:ind w:firstLine="540"/>
        <w:jc w:val="both"/>
        <w:rPr>
          <w:rFonts w:ascii="Times New Roman" w:hAnsi="Times New Roman" w:cs="Times New Roman"/>
          <w:sz w:val="22"/>
          <w:szCs w:val="22"/>
        </w:rPr>
      </w:pPr>
      <w:r w:rsidRPr="00450FB6">
        <w:rPr>
          <w:rFonts w:ascii="Times New Roman" w:hAnsi="Times New Roman" w:cs="Times New Roman"/>
          <w:sz w:val="22"/>
          <w:szCs w:val="22"/>
        </w:rPr>
        <w:t>3.8. При срыве по вине Подрядчика срока строительства Объекта (выполнения строительных работ), установленного Договором, строительные работы, выполненные после указанного срока, оплачиваются по ценам, действовавшим на установленную Договором дату их завершения.</w:t>
      </w:r>
    </w:p>
    <w:p w14:paraId="744DCB25" w14:textId="77777777" w:rsidR="0021553F" w:rsidRPr="00450FB6" w:rsidRDefault="005E7E2A">
      <w:pPr>
        <w:pStyle w:val="ConsPlusNormal"/>
        <w:ind w:firstLine="540"/>
        <w:jc w:val="both"/>
        <w:rPr>
          <w:rFonts w:ascii="Times New Roman" w:hAnsi="Times New Roman" w:cs="Times New Roman"/>
          <w:color w:val="FF0000"/>
          <w:sz w:val="22"/>
          <w:szCs w:val="22"/>
        </w:rPr>
      </w:pPr>
      <w:r w:rsidRPr="00450FB6">
        <w:rPr>
          <w:rFonts w:ascii="Times New Roman" w:hAnsi="Times New Roman" w:cs="Times New Roman"/>
          <w:sz w:val="22"/>
          <w:szCs w:val="22"/>
        </w:rPr>
        <w:t xml:space="preserve">3.9. Снижение (превышение) фактической стоимости строительства Объекта (выполнения строительных работ) по сравнению с </w:t>
      </w:r>
      <w:r w:rsidRPr="00450FB6">
        <w:rPr>
          <w:rFonts w:ascii="Times New Roman" w:hAnsi="Times New Roman" w:cs="Times New Roman"/>
          <w:bCs/>
          <w:sz w:val="22"/>
          <w:szCs w:val="22"/>
        </w:rPr>
        <w:t>неизменной договорной (контрактной)</w:t>
      </w:r>
      <w:r w:rsidRPr="00450FB6">
        <w:rPr>
          <w:rFonts w:ascii="Times New Roman" w:hAnsi="Times New Roman" w:cs="Times New Roman"/>
          <w:sz w:val="22"/>
          <w:szCs w:val="22"/>
        </w:rPr>
        <w:t xml:space="preserve"> </w:t>
      </w:r>
      <w:r w:rsidRPr="00450FB6">
        <w:rPr>
          <w:rFonts w:ascii="Times New Roman" w:hAnsi="Times New Roman" w:cs="Times New Roman"/>
          <w:bCs/>
          <w:sz w:val="22"/>
          <w:szCs w:val="22"/>
        </w:rPr>
        <w:t>ценой</w:t>
      </w:r>
      <w:r w:rsidRPr="00450FB6">
        <w:rPr>
          <w:rFonts w:ascii="Times New Roman" w:hAnsi="Times New Roman" w:cs="Times New Roman"/>
          <w:sz w:val="22"/>
          <w:szCs w:val="22"/>
        </w:rPr>
        <w:t xml:space="preserve"> при достижении потребительских и качественных характеристик Объекта относится Подрядчиком на финансовые результаты его деятельности.</w:t>
      </w:r>
    </w:p>
    <w:p w14:paraId="67774C5D" w14:textId="77777777" w:rsidR="0021553F" w:rsidRPr="00450FB6" w:rsidRDefault="005E7E2A">
      <w:pPr>
        <w:pStyle w:val="ConsPlusNormal"/>
        <w:ind w:firstLine="540"/>
        <w:jc w:val="both"/>
        <w:rPr>
          <w:rFonts w:ascii="Times New Roman" w:hAnsi="Times New Roman" w:cs="Times New Roman"/>
          <w:color w:val="000000" w:themeColor="text1"/>
          <w:sz w:val="22"/>
          <w:szCs w:val="22"/>
        </w:rPr>
      </w:pPr>
      <w:r w:rsidRPr="00450FB6">
        <w:rPr>
          <w:rFonts w:ascii="Times New Roman" w:hAnsi="Times New Roman" w:cs="Times New Roman"/>
          <w:color w:val="000000" w:themeColor="text1"/>
          <w:sz w:val="22"/>
          <w:szCs w:val="22"/>
        </w:rPr>
        <w:t xml:space="preserve">Предложенные Подрядчиком мероприятия, вызывающие необходимость изменения проектных решений, подлежат рассмотрению Заказчиком в сроки, обеспечивающие своевременное </w:t>
      </w:r>
      <w:r w:rsidRPr="00450FB6">
        <w:rPr>
          <w:rFonts w:ascii="Times New Roman" w:hAnsi="Times New Roman" w:cs="Times New Roman"/>
          <w:color w:val="000000" w:themeColor="text1"/>
          <w:sz w:val="22"/>
          <w:szCs w:val="22"/>
        </w:rPr>
        <w:lastRenderedPageBreak/>
        <w:t>выполнение строительных работ, но не более одного месяца со дня получения предложения Подрядчика. Если по истечении указанного срока не поступили возражения Заказчика, предложения Подрядчика считаются принятыми.</w:t>
      </w:r>
    </w:p>
    <w:p w14:paraId="66B98AC9" w14:textId="2701E80A" w:rsidR="0021553F" w:rsidRPr="00450FB6" w:rsidRDefault="005E7E2A">
      <w:pPr>
        <w:pStyle w:val="ConsPlusNormal"/>
        <w:ind w:firstLine="540"/>
        <w:jc w:val="both"/>
        <w:rPr>
          <w:rFonts w:ascii="Times New Roman" w:hAnsi="Times New Roman" w:cs="Times New Roman"/>
          <w:sz w:val="22"/>
          <w:szCs w:val="22"/>
        </w:rPr>
      </w:pPr>
      <w:r w:rsidRPr="00450FB6">
        <w:rPr>
          <w:rFonts w:ascii="Times New Roman" w:hAnsi="Times New Roman" w:cs="Times New Roman"/>
          <w:sz w:val="22"/>
          <w:szCs w:val="22"/>
        </w:rPr>
        <w:t>3.10.</w:t>
      </w:r>
      <w:r w:rsidR="00450FB6">
        <w:rPr>
          <w:rFonts w:ascii="Times New Roman" w:hAnsi="Times New Roman" w:cs="Times New Roman"/>
          <w:sz w:val="22"/>
          <w:szCs w:val="22"/>
        </w:rPr>
        <w:t xml:space="preserve"> </w:t>
      </w:r>
      <w:r w:rsidRPr="00450FB6">
        <w:rPr>
          <w:rFonts w:ascii="Times New Roman" w:hAnsi="Times New Roman" w:cs="Times New Roman"/>
          <w:sz w:val="22"/>
          <w:szCs w:val="22"/>
        </w:rPr>
        <w:t>Подрядчик производит оплату за потребленную при производстве ремонтно-строительных работ электроэнергию, воду на основании расчетов фактических затрат, согласованных и утвержденных Подрядчиком и Заказчиком соответственно по завершению производимых работ.</w:t>
      </w:r>
    </w:p>
    <w:p w14:paraId="770E3CA6" w14:textId="77777777" w:rsidR="0021553F" w:rsidRPr="00450FB6" w:rsidRDefault="005E7E2A">
      <w:pPr>
        <w:pStyle w:val="ConsPlusNormal"/>
        <w:ind w:firstLine="540"/>
        <w:jc w:val="both"/>
        <w:rPr>
          <w:rFonts w:ascii="Times New Roman" w:hAnsi="Times New Roman" w:cs="Times New Roman"/>
          <w:color w:val="000000" w:themeColor="text1"/>
          <w:sz w:val="22"/>
          <w:szCs w:val="22"/>
        </w:rPr>
      </w:pPr>
      <w:r w:rsidRPr="00450FB6">
        <w:rPr>
          <w:rFonts w:ascii="Times New Roman" w:hAnsi="Times New Roman" w:cs="Times New Roman"/>
          <w:color w:val="000000" w:themeColor="text1"/>
          <w:sz w:val="22"/>
          <w:szCs w:val="22"/>
        </w:rPr>
        <w:t xml:space="preserve">3.11. При оплате Заказчик использует согласно Кодификатора назначения платежа в Республике Беларусь код операции: </w:t>
      </w:r>
      <w:r w:rsidRPr="00450FB6">
        <w:rPr>
          <w:rFonts w:ascii="Times New Roman" w:hAnsi="Times New Roman" w:cs="Times New Roman"/>
          <w:b/>
          <w:color w:val="000000" w:themeColor="text1"/>
          <w:sz w:val="22"/>
          <w:szCs w:val="22"/>
          <w:u w:val="single"/>
        </w:rPr>
        <w:t>21301</w:t>
      </w:r>
      <w:r w:rsidRPr="00450FB6">
        <w:rPr>
          <w:rFonts w:ascii="Times New Roman" w:hAnsi="Times New Roman" w:cs="Times New Roman"/>
          <w:color w:val="000000" w:themeColor="text1"/>
          <w:sz w:val="22"/>
          <w:szCs w:val="22"/>
        </w:rPr>
        <w:t>.</w:t>
      </w:r>
    </w:p>
    <w:p w14:paraId="7839A144" w14:textId="77777777" w:rsidR="0021553F" w:rsidRPr="00450FB6" w:rsidRDefault="005E7E2A">
      <w:pPr>
        <w:jc w:val="center"/>
        <w:rPr>
          <w:rFonts w:ascii="Times New Roman" w:hAnsi="Times New Roman" w:cs="Times New Roman"/>
          <w:sz w:val="22"/>
          <w:szCs w:val="22"/>
        </w:rPr>
      </w:pPr>
      <w:r w:rsidRPr="00450FB6">
        <w:rPr>
          <w:rFonts w:ascii="Times New Roman" w:hAnsi="Times New Roman" w:cs="Times New Roman"/>
          <w:sz w:val="22"/>
          <w:szCs w:val="22"/>
        </w:rPr>
        <w:t>4. ПРАВА И ОБЯЗАННОСТИ СТОРОН</w:t>
      </w:r>
    </w:p>
    <w:p w14:paraId="55EC9C5F" w14:textId="77777777" w:rsidR="0021553F" w:rsidRPr="00450FB6" w:rsidRDefault="005E7E2A">
      <w:pPr>
        <w:ind w:firstLine="284"/>
        <w:rPr>
          <w:rFonts w:ascii="Times New Roman" w:hAnsi="Times New Roman" w:cs="Times New Roman"/>
          <w:sz w:val="22"/>
          <w:szCs w:val="22"/>
        </w:rPr>
      </w:pPr>
      <w:r w:rsidRPr="00450FB6">
        <w:rPr>
          <w:rFonts w:ascii="Times New Roman" w:hAnsi="Times New Roman" w:cs="Times New Roman"/>
          <w:sz w:val="22"/>
          <w:szCs w:val="22"/>
        </w:rPr>
        <w:t>4.1. Заказчик обязуется:</w:t>
      </w:r>
    </w:p>
    <w:p w14:paraId="7137CD4A" w14:textId="77777777" w:rsidR="0021553F" w:rsidRPr="00450FB6" w:rsidRDefault="005E7E2A">
      <w:pPr>
        <w:jc w:val="both"/>
        <w:rPr>
          <w:rFonts w:ascii="Times New Roman" w:hAnsi="Times New Roman" w:cs="Times New Roman"/>
          <w:sz w:val="22"/>
          <w:szCs w:val="22"/>
        </w:rPr>
      </w:pPr>
      <w:r w:rsidRPr="00450FB6">
        <w:rPr>
          <w:rFonts w:ascii="Times New Roman" w:hAnsi="Times New Roman" w:cs="Times New Roman"/>
          <w:sz w:val="22"/>
          <w:szCs w:val="22"/>
        </w:rPr>
        <w:t>4.1.1. исполнять условия Договора;</w:t>
      </w:r>
    </w:p>
    <w:p w14:paraId="04CB757D" w14:textId="77777777" w:rsidR="0021553F" w:rsidRPr="00450FB6" w:rsidRDefault="005E7E2A">
      <w:pPr>
        <w:jc w:val="both"/>
        <w:rPr>
          <w:rFonts w:ascii="Times New Roman" w:hAnsi="Times New Roman" w:cs="Times New Roman"/>
          <w:sz w:val="22"/>
          <w:szCs w:val="22"/>
        </w:rPr>
      </w:pPr>
      <w:r w:rsidRPr="00450FB6">
        <w:rPr>
          <w:rFonts w:ascii="Times New Roman" w:hAnsi="Times New Roman" w:cs="Times New Roman"/>
          <w:sz w:val="22"/>
          <w:szCs w:val="22"/>
        </w:rPr>
        <w:t>4.1.2. передать Подрядчику проектную документацию, необходимую для исполнения Договора, в срок до _______. в количестве _1_ экземпляров на бумажном носителе и (или) в электронном виде. Подрядчик обязан в срок не более 30 календарных дней со дня ее передачи, ознакомиться с ней и при необходимости внести свои предложения;</w:t>
      </w:r>
    </w:p>
    <w:p w14:paraId="0C66FB94" w14:textId="77777777" w:rsidR="0021553F" w:rsidRPr="00450FB6" w:rsidRDefault="005E7E2A">
      <w:pPr>
        <w:jc w:val="both"/>
        <w:rPr>
          <w:rFonts w:ascii="Times New Roman" w:hAnsi="Times New Roman" w:cs="Times New Roman"/>
          <w:sz w:val="22"/>
          <w:szCs w:val="22"/>
        </w:rPr>
      </w:pPr>
      <w:r w:rsidRPr="00450FB6">
        <w:rPr>
          <w:rFonts w:ascii="Times New Roman" w:hAnsi="Times New Roman" w:cs="Times New Roman"/>
          <w:sz w:val="22"/>
          <w:szCs w:val="22"/>
        </w:rPr>
        <w:t>4.1.3. передать Подрядчику фронт работ не позднее, чем за один день до начала выполнения работ;</w:t>
      </w:r>
    </w:p>
    <w:p w14:paraId="65CE14F6" w14:textId="25C1DA05" w:rsidR="0021553F" w:rsidRPr="00450FB6" w:rsidRDefault="005E7E2A">
      <w:pPr>
        <w:jc w:val="both"/>
        <w:rPr>
          <w:rFonts w:ascii="Times New Roman" w:hAnsi="Times New Roman" w:cs="Times New Roman"/>
          <w:sz w:val="22"/>
          <w:szCs w:val="22"/>
        </w:rPr>
      </w:pPr>
      <w:r w:rsidRPr="00450FB6">
        <w:rPr>
          <w:rFonts w:ascii="Times New Roman" w:hAnsi="Times New Roman" w:cs="Times New Roman"/>
          <w:sz w:val="22"/>
          <w:szCs w:val="22"/>
        </w:rPr>
        <w:t>4.1.4.</w:t>
      </w:r>
      <w:r w:rsidR="00450FB6">
        <w:rPr>
          <w:rFonts w:ascii="Times New Roman" w:hAnsi="Times New Roman" w:cs="Times New Roman"/>
          <w:sz w:val="22"/>
          <w:szCs w:val="22"/>
        </w:rPr>
        <w:t xml:space="preserve"> </w:t>
      </w:r>
      <w:r w:rsidRPr="00450FB6">
        <w:rPr>
          <w:rFonts w:ascii="Times New Roman" w:hAnsi="Times New Roman" w:cs="Times New Roman"/>
          <w:sz w:val="22"/>
          <w:szCs w:val="22"/>
        </w:rPr>
        <w:t>осуществлять технический надзор самостоятельно или путем заключения договора со сторонней специализированной организацией;</w:t>
      </w:r>
    </w:p>
    <w:p w14:paraId="2E07040D" w14:textId="77777777" w:rsidR="0021553F" w:rsidRPr="00450FB6" w:rsidRDefault="005E7E2A">
      <w:pPr>
        <w:jc w:val="both"/>
        <w:rPr>
          <w:rFonts w:ascii="Times New Roman" w:hAnsi="Times New Roman" w:cs="Times New Roman"/>
          <w:sz w:val="22"/>
          <w:szCs w:val="22"/>
        </w:rPr>
      </w:pPr>
      <w:r w:rsidRPr="00450FB6">
        <w:rPr>
          <w:rFonts w:ascii="Times New Roman" w:hAnsi="Times New Roman" w:cs="Times New Roman"/>
          <w:sz w:val="22"/>
          <w:szCs w:val="22"/>
        </w:rPr>
        <w:t>4.1.5. требовать от Подрядчика устранения результатов строительных работ ненадлежащего качества и отступлений от условий заключенного договора;</w:t>
      </w:r>
    </w:p>
    <w:p w14:paraId="5E3322AA" w14:textId="77777777" w:rsidR="0021553F" w:rsidRPr="00450FB6" w:rsidRDefault="005E7E2A">
      <w:pPr>
        <w:jc w:val="both"/>
        <w:rPr>
          <w:rFonts w:ascii="Times New Roman" w:hAnsi="Times New Roman" w:cs="Times New Roman"/>
          <w:sz w:val="22"/>
          <w:szCs w:val="22"/>
        </w:rPr>
      </w:pPr>
      <w:r w:rsidRPr="00450FB6">
        <w:rPr>
          <w:rFonts w:ascii="Times New Roman" w:hAnsi="Times New Roman" w:cs="Times New Roman"/>
          <w:sz w:val="22"/>
          <w:szCs w:val="22"/>
        </w:rPr>
        <w:t>4.1.6. своевременно оплачивать в установленном порядке выполненные работы;</w:t>
      </w:r>
    </w:p>
    <w:p w14:paraId="6AC5B995" w14:textId="77777777" w:rsidR="0021553F" w:rsidRPr="00450FB6" w:rsidRDefault="005E7E2A">
      <w:pPr>
        <w:jc w:val="both"/>
        <w:rPr>
          <w:rFonts w:ascii="Times New Roman" w:hAnsi="Times New Roman" w:cs="Times New Roman"/>
          <w:sz w:val="22"/>
          <w:szCs w:val="22"/>
        </w:rPr>
      </w:pPr>
      <w:r w:rsidRPr="00450FB6">
        <w:rPr>
          <w:rFonts w:ascii="Times New Roman" w:hAnsi="Times New Roman" w:cs="Times New Roman"/>
          <w:sz w:val="22"/>
          <w:szCs w:val="22"/>
        </w:rPr>
        <w:t>4.1.7.</w:t>
      </w:r>
      <w:r w:rsidRPr="00450FB6">
        <w:rPr>
          <w:sz w:val="22"/>
          <w:szCs w:val="22"/>
        </w:rPr>
        <w:t xml:space="preserve"> </w:t>
      </w:r>
      <w:r w:rsidRPr="00450FB6">
        <w:rPr>
          <w:rFonts w:ascii="Times New Roman" w:hAnsi="Times New Roman" w:cs="Times New Roman"/>
          <w:sz w:val="22"/>
          <w:szCs w:val="22"/>
        </w:rPr>
        <w:t xml:space="preserve">при выявлении результата строительных работ ненадлежащего качества в течение двух рабочих дней со дня его выявления составить в произвольной форме акт, в котором указываются перечень строительных работ ненадлежащего качества и сроки их устранения, и направляет его Подрядчику; </w:t>
      </w:r>
    </w:p>
    <w:p w14:paraId="3E6D8390" w14:textId="18D5B4CE" w:rsidR="0021553F" w:rsidRPr="00450FB6" w:rsidRDefault="005E7E2A">
      <w:pPr>
        <w:jc w:val="both"/>
        <w:rPr>
          <w:rFonts w:ascii="Times New Roman" w:hAnsi="Times New Roman" w:cs="Times New Roman"/>
          <w:sz w:val="22"/>
          <w:szCs w:val="22"/>
        </w:rPr>
      </w:pPr>
      <w:r w:rsidRPr="00450FB6">
        <w:rPr>
          <w:rFonts w:ascii="Times New Roman" w:hAnsi="Times New Roman" w:cs="Times New Roman"/>
          <w:sz w:val="22"/>
          <w:szCs w:val="22"/>
        </w:rPr>
        <w:t>4.1.8.</w:t>
      </w:r>
      <w:r w:rsidR="00450FB6">
        <w:rPr>
          <w:rFonts w:ascii="Times New Roman" w:hAnsi="Times New Roman" w:cs="Times New Roman"/>
          <w:sz w:val="22"/>
          <w:szCs w:val="22"/>
        </w:rPr>
        <w:t xml:space="preserve"> </w:t>
      </w:r>
      <w:r w:rsidRPr="00450FB6">
        <w:rPr>
          <w:rFonts w:ascii="Times New Roman" w:hAnsi="Times New Roman" w:cs="Times New Roman"/>
          <w:sz w:val="22"/>
          <w:szCs w:val="22"/>
        </w:rPr>
        <w:t>содействовать Подрядчику в выполнении работ, принимать меры по устранению препятствий в исполнении Договора;</w:t>
      </w:r>
    </w:p>
    <w:p w14:paraId="0A5CFDAA" w14:textId="59860525" w:rsidR="0021553F" w:rsidRPr="00450FB6" w:rsidRDefault="005E7E2A">
      <w:pPr>
        <w:jc w:val="both"/>
        <w:rPr>
          <w:rFonts w:ascii="Times New Roman" w:hAnsi="Times New Roman" w:cs="Times New Roman"/>
          <w:sz w:val="22"/>
          <w:szCs w:val="22"/>
        </w:rPr>
      </w:pPr>
      <w:r w:rsidRPr="00450FB6">
        <w:rPr>
          <w:rFonts w:ascii="Times New Roman" w:hAnsi="Times New Roman" w:cs="Times New Roman"/>
          <w:sz w:val="22"/>
          <w:szCs w:val="22"/>
        </w:rPr>
        <w:t>4.1.9.</w:t>
      </w:r>
      <w:r w:rsidR="00450FB6">
        <w:rPr>
          <w:rFonts w:ascii="Times New Roman" w:hAnsi="Times New Roman" w:cs="Times New Roman"/>
          <w:sz w:val="22"/>
          <w:szCs w:val="22"/>
        </w:rPr>
        <w:t xml:space="preserve"> </w:t>
      </w:r>
      <w:r w:rsidRPr="00450FB6">
        <w:rPr>
          <w:rFonts w:ascii="Times New Roman" w:hAnsi="Times New Roman" w:cs="Times New Roman"/>
          <w:sz w:val="22"/>
          <w:szCs w:val="22"/>
        </w:rPr>
        <w:t>обеспечивать проведение пусконаладочных работ;</w:t>
      </w:r>
    </w:p>
    <w:p w14:paraId="2C7C07C6" w14:textId="05805322" w:rsidR="0021553F" w:rsidRPr="00450FB6" w:rsidRDefault="005E7E2A">
      <w:pPr>
        <w:jc w:val="both"/>
        <w:rPr>
          <w:rFonts w:ascii="Times New Roman" w:hAnsi="Times New Roman" w:cs="Times New Roman"/>
          <w:sz w:val="22"/>
          <w:szCs w:val="22"/>
        </w:rPr>
      </w:pPr>
      <w:r w:rsidRPr="00450FB6">
        <w:rPr>
          <w:rFonts w:ascii="Times New Roman" w:hAnsi="Times New Roman" w:cs="Times New Roman"/>
          <w:sz w:val="22"/>
          <w:szCs w:val="22"/>
        </w:rPr>
        <w:t>4.1.10.</w:t>
      </w:r>
      <w:r w:rsidR="00450FB6">
        <w:rPr>
          <w:rFonts w:ascii="Times New Roman" w:hAnsi="Times New Roman" w:cs="Times New Roman"/>
          <w:sz w:val="22"/>
          <w:szCs w:val="22"/>
        </w:rPr>
        <w:t xml:space="preserve"> </w:t>
      </w:r>
      <w:r w:rsidRPr="00450FB6">
        <w:rPr>
          <w:rFonts w:ascii="Times New Roman" w:hAnsi="Times New Roman" w:cs="Times New Roman"/>
          <w:sz w:val="22"/>
          <w:szCs w:val="22"/>
        </w:rPr>
        <w:t>выплачивать неустойку и возмещать убытки Подрядчику в случае неисполнения или ненадлежащего исполнения своих обязательств по Договору, если он не докажет, что нарушение условий Договора произошло не по его вине;</w:t>
      </w:r>
    </w:p>
    <w:p w14:paraId="2D43066E" w14:textId="4AC5D5AA" w:rsidR="0021553F" w:rsidRPr="00450FB6" w:rsidRDefault="005E7E2A">
      <w:pPr>
        <w:jc w:val="both"/>
        <w:rPr>
          <w:rFonts w:ascii="Times New Roman" w:hAnsi="Times New Roman" w:cs="Times New Roman"/>
          <w:sz w:val="22"/>
          <w:szCs w:val="22"/>
        </w:rPr>
      </w:pPr>
      <w:r w:rsidRPr="00450FB6">
        <w:rPr>
          <w:rFonts w:ascii="Times New Roman" w:hAnsi="Times New Roman" w:cs="Times New Roman"/>
          <w:sz w:val="22"/>
          <w:szCs w:val="22"/>
        </w:rPr>
        <w:t>4.1.11.</w:t>
      </w:r>
      <w:r w:rsidR="00450FB6">
        <w:rPr>
          <w:rFonts w:ascii="Times New Roman" w:hAnsi="Times New Roman" w:cs="Times New Roman"/>
          <w:sz w:val="22"/>
          <w:szCs w:val="22"/>
        </w:rPr>
        <w:t xml:space="preserve"> </w:t>
      </w:r>
      <w:r w:rsidRPr="00450FB6">
        <w:rPr>
          <w:rFonts w:ascii="Times New Roman" w:hAnsi="Times New Roman" w:cs="Times New Roman"/>
          <w:sz w:val="22"/>
          <w:szCs w:val="22"/>
        </w:rPr>
        <w:t>изменять условия договора при наличии дополнительных работ до начала их выполнения;</w:t>
      </w:r>
    </w:p>
    <w:p w14:paraId="7F5A7915" w14:textId="22A2C036" w:rsidR="0021553F" w:rsidRPr="00450FB6" w:rsidRDefault="005E7E2A">
      <w:pPr>
        <w:jc w:val="both"/>
        <w:rPr>
          <w:rFonts w:ascii="Times New Roman" w:hAnsi="Times New Roman" w:cs="Times New Roman"/>
          <w:sz w:val="22"/>
          <w:szCs w:val="22"/>
        </w:rPr>
      </w:pPr>
      <w:r w:rsidRPr="00450FB6">
        <w:rPr>
          <w:rFonts w:ascii="Times New Roman" w:hAnsi="Times New Roman" w:cs="Times New Roman"/>
          <w:sz w:val="22"/>
          <w:szCs w:val="22"/>
        </w:rPr>
        <w:t>4.1.12.</w:t>
      </w:r>
      <w:r w:rsidR="00450FB6">
        <w:rPr>
          <w:rFonts w:ascii="Times New Roman" w:hAnsi="Times New Roman" w:cs="Times New Roman"/>
          <w:sz w:val="22"/>
          <w:szCs w:val="22"/>
        </w:rPr>
        <w:t xml:space="preserve"> </w:t>
      </w:r>
      <w:r w:rsidRPr="00450FB6">
        <w:rPr>
          <w:rFonts w:ascii="Times New Roman" w:hAnsi="Times New Roman" w:cs="Times New Roman"/>
          <w:sz w:val="22"/>
          <w:szCs w:val="22"/>
        </w:rPr>
        <w:t>выполнять иные функции, предусмотренные законодательством в области архитектурной, градостроительной и строительной деятельности.</w:t>
      </w:r>
    </w:p>
    <w:p w14:paraId="4CE413A3" w14:textId="77777777"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t>4.2. Заказчик имеет право:</w:t>
      </w:r>
    </w:p>
    <w:p w14:paraId="64D23B8A" w14:textId="77777777" w:rsidR="0021553F" w:rsidRPr="00450FB6" w:rsidRDefault="005E7E2A">
      <w:pPr>
        <w:jc w:val="both"/>
        <w:rPr>
          <w:rFonts w:ascii="Times New Roman" w:hAnsi="Times New Roman" w:cs="Times New Roman"/>
          <w:sz w:val="22"/>
          <w:szCs w:val="22"/>
        </w:rPr>
      </w:pPr>
      <w:r w:rsidRPr="00450FB6">
        <w:rPr>
          <w:rFonts w:ascii="Times New Roman" w:hAnsi="Times New Roman" w:cs="Times New Roman"/>
          <w:sz w:val="22"/>
          <w:szCs w:val="22"/>
        </w:rPr>
        <w:t xml:space="preserve">4.2.1. </w:t>
      </w:r>
      <w:r w:rsidRPr="00450FB6">
        <w:rPr>
          <w:rFonts w:ascii="Times New Roman" w:hAnsi="Times New Roman" w:cs="Times New Roman"/>
          <w:color w:val="000000" w:themeColor="text1"/>
          <w:sz w:val="22"/>
          <w:szCs w:val="22"/>
        </w:rPr>
        <w:t>заключать договоры с другими лицами на выполнение отдельных видов (этапов) работ;</w:t>
      </w:r>
    </w:p>
    <w:p w14:paraId="7043097A" w14:textId="77777777" w:rsidR="0021553F" w:rsidRPr="00450FB6" w:rsidRDefault="005E7E2A">
      <w:pPr>
        <w:jc w:val="both"/>
        <w:rPr>
          <w:rFonts w:ascii="Times New Roman" w:hAnsi="Times New Roman" w:cs="Times New Roman"/>
          <w:sz w:val="22"/>
          <w:szCs w:val="22"/>
        </w:rPr>
      </w:pPr>
      <w:r w:rsidRPr="00450FB6">
        <w:rPr>
          <w:rFonts w:ascii="Times New Roman" w:hAnsi="Times New Roman" w:cs="Times New Roman"/>
          <w:sz w:val="22"/>
          <w:szCs w:val="22"/>
        </w:rPr>
        <w:t>4.2.2. вносить в случаях и порядке, предусмотренных законодательством в области архитектурной, градостроительной и строительной деятельности изменения в проектную документацию до начала выполнения строительных работ;</w:t>
      </w:r>
    </w:p>
    <w:p w14:paraId="56CF802F" w14:textId="58B4AF35" w:rsidR="0021553F" w:rsidRPr="00450FB6" w:rsidRDefault="005E7E2A">
      <w:pPr>
        <w:jc w:val="both"/>
        <w:rPr>
          <w:rFonts w:ascii="Times New Roman" w:hAnsi="Times New Roman" w:cs="Times New Roman"/>
          <w:sz w:val="22"/>
          <w:szCs w:val="22"/>
        </w:rPr>
      </w:pPr>
      <w:r w:rsidRPr="00450FB6">
        <w:rPr>
          <w:rFonts w:ascii="Times New Roman" w:hAnsi="Times New Roman" w:cs="Times New Roman"/>
          <w:sz w:val="22"/>
          <w:szCs w:val="22"/>
        </w:rPr>
        <w:t>4.2.3.</w:t>
      </w:r>
      <w:r w:rsidR="00450FB6">
        <w:rPr>
          <w:rFonts w:ascii="Times New Roman" w:hAnsi="Times New Roman" w:cs="Times New Roman"/>
          <w:sz w:val="22"/>
          <w:szCs w:val="22"/>
        </w:rPr>
        <w:t xml:space="preserve"> </w:t>
      </w:r>
      <w:r w:rsidRPr="00450FB6">
        <w:rPr>
          <w:rFonts w:ascii="Times New Roman" w:hAnsi="Times New Roman" w:cs="Times New Roman"/>
          <w:sz w:val="22"/>
          <w:szCs w:val="22"/>
        </w:rPr>
        <w:t>инициировать внесение изменений в Договор, требовать его расторжения, а также отказаться от исполнения Договора и требовать взыскания убытков в случаях, предусмотренных гражданским законодательством и настоящим Договором;</w:t>
      </w:r>
    </w:p>
    <w:p w14:paraId="71757672" w14:textId="26B26B0F" w:rsidR="0021553F" w:rsidRPr="00450FB6" w:rsidRDefault="005E7E2A">
      <w:pPr>
        <w:jc w:val="both"/>
        <w:rPr>
          <w:rFonts w:ascii="Times New Roman" w:hAnsi="Times New Roman" w:cs="Times New Roman"/>
          <w:sz w:val="22"/>
          <w:szCs w:val="22"/>
        </w:rPr>
      </w:pPr>
      <w:r w:rsidRPr="00450FB6">
        <w:rPr>
          <w:rFonts w:ascii="Times New Roman" w:hAnsi="Times New Roman" w:cs="Times New Roman"/>
          <w:sz w:val="22"/>
          <w:szCs w:val="22"/>
        </w:rPr>
        <w:t>4.2.4.</w:t>
      </w:r>
      <w:r w:rsidR="00450FB6">
        <w:rPr>
          <w:rFonts w:ascii="Times New Roman" w:hAnsi="Times New Roman" w:cs="Times New Roman"/>
          <w:sz w:val="22"/>
          <w:szCs w:val="22"/>
        </w:rPr>
        <w:t xml:space="preserve"> </w:t>
      </w:r>
      <w:r w:rsidRPr="00450FB6">
        <w:rPr>
          <w:rFonts w:ascii="Times New Roman" w:hAnsi="Times New Roman" w:cs="Times New Roman"/>
          <w:sz w:val="22"/>
          <w:szCs w:val="22"/>
        </w:rPr>
        <w:t>осуществлять контроль и надзор за ходом и качеством выполняемых работ, соблюдением сроков их выполнения, целевым использованием выделенных средств, качеством предоставленных Подрядчиком материалов, не вмешиваясь при этом в оперативно-хозяйственную деятельность Подрядчика;</w:t>
      </w:r>
    </w:p>
    <w:p w14:paraId="424DD86B" w14:textId="2836ECA8" w:rsidR="0021553F" w:rsidRPr="00450FB6" w:rsidRDefault="005E7E2A">
      <w:pPr>
        <w:jc w:val="both"/>
        <w:rPr>
          <w:rFonts w:ascii="Times New Roman" w:hAnsi="Times New Roman" w:cs="Times New Roman"/>
          <w:sz w:val="22"/>
          <w:szCs w:val="22"/>
        </w:rPr>
      </w:pPr>
      <w:r w:rsidRPr="00450FB6">
        <w:rPr>
          <w:rFonts w:ascii="Times New Roman" w:hAnsi="Times New Roman" w:cs="Times New Roman"/>
          <w:sz w:val="22"/>
          <w:szCs w:val="22"/>
        </w:rPr>
        <w:t>4.2.5.</w:t>
      </w:r>
      <w:r w:rsidR="00450FB6">
        <w:rPr>
          <w:rFonts w:ascii="Times New Roman" w:hAnsi="Times New Roman" w:cs="Times New Roman"/>
          <w:sz w:val="22"/>
          <w:szCs w:val="22"/>
        </w:rPr>
        <w:t xml:space="preserve"> </w:t>
      </w:r>
      <w:r w:rsidRPr="00450FB6">
        <w:rPr>
          <w:rFonts w:ascii="Times New Roman" w:hAnsi="Times New Roman" w:cs="Times New Roman"/>
          <w:sz w:val="22"/>
          <w:szCs w:val="22"/>
        </w:rPr>
        <w:t>требовать за счет Подрядчика устранения результата работ ненадлежащего качества, в том числе выявленного в течение гарантийного срока, либо устранить его своими силами с возмещением с Подрядчика расходов по устранению результата таких работ;</w:t>
      </w:r>
    </w:p>
    <w:p w14:paraId="3F745504" w14:textId="4C45AE27" w:rsidR="0021553F" w:rsidRPr="00450FB6" w:rsidRDefault="005E7E2A">
      <w:pPr>
        <w:jc w:val="both"/>
        <w:rPr>
          <w:rFonts w:ascii="Times New Roman" w:hAnsi="Times New Roman" w:cs="Times New Roman"/>
          <w:sz w:val="22"/>
          <w:szCs w:val="22"/>
        </w:rPr>
      </w:pPr>
      <w:r w:rsidRPr="00450FB6">
        <w:rPr>
          <w:rFonts w:ascii="Times New Roman" w:hAnsi="Times New Roman" w:cs="Times New Roman"/>
          <w:sz w:val="22"/>
          <w:szCs w:val="22"/>
        </w:rPr>
        <w:t>4.2.6.</w:t>
      </w:r>
      <w:r w:rsidR="00450FB6">
        <w:rPr>
          <w:rFonts w:ascii="Times New Roman" w:hAnsi="Times New Roman" w:cs="Times New Roman"/>
          <w:sz w:val="22"/>
          <w:szCs w:val="22"/>
        </w:rPr>
        <w:t xml:space="preserve"> </w:t>
      </w:r>
      <w:r w:rsidRPr="00450FB6">
        <w:rPr>
          <w:rFonts w:ascii="Times New Roman" w:hAnsi="Times New Roman" w:cs="Times New Roman"/>
          <w:sz w:val="22"/>
          <w:szCs w:val="22"/>
        </w:rPr>
        <w:t xml:space="preserve">отказаться от принятия результата работ в случае выявления результата работ ненадлежащего качества, </w:t>
      </w:r>
      <w:r w:rsidRPr="00450FB6">
        <w:rPr>
          <w:rFonts w:ascii="Times New Roman" w:hAnsi="Times New Roman" w:cs="Times New Roman"/>
          <w:color w:val="000000"/>
          <w:sz w:val="22"/>
          <w:szCs w:val="22"/>
        </w:rPr>
        <w:t xml:space="preserve">который исключает возможность использования объекта </w:t>
      </w:r>
      <w:r w:rsidRPr="00450FB6">
        <w:rPr>
          <w:rFonts w:ascii="Times New Roman" w:hAnsi="Times New Roman" w:cs="Times New Roman"/>
          <w:bCs/>
          <w:color w:val="000000"/>
          <w:sz w:val="22"/>
          <w:szCs w:val="22"/>
        </w:rPr>
        <w:t>для указанной в договоре цели</w:t>
      </w:r>
      <w:r w:rsidRPr="00450FB6">
        <w:rPr>
          <w:rFonts w:ascii="Times New Roman" w:hAnsi="Times New Roman" w:cs="Times New Roman"/>
          <w:color w:val="000000"/>
          <w:sz w:val="22"/>
          <w:szCs w:val="22"/>
        </w:rPr>
        <w:t xml:space="preserve"> и не может быть устранен Подрядчиком или Заказчиком, что должно быть подтверждено соответствующим заключением независимой экспертизы.</w:t>
      </w:r>
      <w:r w:rsidRPr="00450FB6">
        <w:rPr>
          <w:color w:val="000000"/>
          <w:sz w:val="22"/>
          <w:szCs w:val="22"/>
        </w:rPr>
        <w:t xml:space="preserve"> </w:t>
      </w:r>
      <w:r w:rsidRPr="00450FB6">
        <w:rPr>
          <w:rFonts w:ascii="Times New Roman" w:hAnsi="Times New Roman" w:cs="Times New Roman"/>
          <w:sz w:val="22"/>
          <w:szCs w:val="22"/>
        </w:rPr>
        <w:t>В случае, если будет доказана вина Подрядчика, Заказчик имеет право потребовать от Подрядчика полного возмещения убытков при расторжении Договора;</w:t>
      </w:r>
    </w:p>
    <w:p w14:paraId="6CEE539E" w14:textId="5E219E61" w:rsidR="0021553F" w:rsidRPr="00450FB6" w:rsidRDefault="005E7E2A">
      <w:pPr>
        <w:jc w:val="both"/>
        <w:rPr>
          <w:rFonts w:ascii="Times New Roman" w:hAnsi="Times New Roman" w:cs="Times New Roman"/>
          <w:sz w:val="22"/>
          <w:szCs w:val="22"/>
        </w:rPr>
      </w:pPr>
      <w:r w:rsidRPr="00450FB6">
        <w:rPr>
          <w:rFonts w:ascii="Times New Roman" w:hAnsi="Times New Roman" w:cs="Times New Roman"/>
          <w:sz w:val="22"/>
          <w:szCs w:val="22"/>
        </w:rPr>
        <w:t>4.2.7.</w:t>
      </w:r>
      <w:r w:rsidR="00450FB6">
        <w:rPr>
          <w:rFonts w:ascii="Times New Roman" w:hAnsi="Times New Roman" w:cs="Times New Roman"/>
          <w:sz w:val="22"/>
          <w:szCs w:val="22"/>
        </w:rPr>
        <w:t xml:space="preserve"> </w:t>
      </w:r>
      <w:r w:rsidRPr="00450FB6">
        <w:rPr>
          <w:rFonts w:ascii="Times New Roman" w:hAnsi="Times New Roman" w:cs="Times New Roman"/>
          <w:sz w:val="22"/>
          <w:szCs w:val="22"/>
        </w:rPr>
        <w:t>требовать взыскания штрафных санкций и понесенных им убытков, обусловленных нарушением Договора, если условиями Договора или законодательством не предусмотрено иное.</w:t>
      </w:r>
    </w:p>
    <w:p w14:paraId="0E0AB416" w14:textId="77777777"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lastRenderedPageBreak/>
        <w:t>4.3. Подрядчик обязан:</w:t>
      </w:r>
    </w:p>
    <w:p w14:paraId="4BAB61D2" w14:textId="05A0CC02" w:rsidR="0021553F" w:rsidRPr="00450FB6" w:rsidRDefault="005E7E2A">
      <w:pPr>
        <w:jc w:val="both"/>
        <w:rPr>
          <w:rFonts w:ascii="Times New Roman" w:hAnsi="Times New Roman" w:cs="Times New Roman"/>
          <w:sz w:val="22"/>
          <w:szCs w:val="22"/>
        </w:rPr>
      </w:pPr>
      <w:r w:rsidRPr="00450FB6">
        <w:rPr>
          <w:rFonts w:ascii="Times New Roman" w:hAnsi="Times New Roman" w:cs="Times New Roman"/>
          <w:sz w:val="22"/>
          <w:szCs w:val="22"/>
        </w:rPr>
        <w:t>4.3.1.</w:t>
      </w:r>
      <w:r w:rsidR="00450FB6">
        <w:rPr>
          <w:rFonts w:ascii="Times New Roman" w:hAnsi="Times New Roman" w:cs="Times New Roman"/>
          <w:sz w:val="22"/>
          <w:szCs w:val="22"/>
        </w:rPr>
        <w:t xml:space="preserve"> </w:t>
      </w:r>
      <w:r w:rsidRPr="00450FB6">
        <w:rPr>
          <w:rFonts w:ascii="Times New Roman" w:hAnsi="Times New Roman" w:cs="Times New Roman"/>
          <w:sz w:val="22"/>
          <w:szCs w:val="22"/>
        </w:rPr>
        <w:t>исполнять условия Договора;</w:t>
      </w:r>
    </w:p>
    <w:p w14:paraId="08D4871D" w14:textId="04BF17C9" w:rsidR="0021553F" w:rsidRPr="00450FB6" w:rsidRDefault="005E7E2A">
      <w:pPr>
        <w:jc w:val="both"/>
        <w:rPr>
          <w:rFonts w:ascii="Times New Roman" w:hAnsi="Times New Roman" w:cs="Times New Roman"/>
          <w:sz w:val="22"/>
          <w:szCs w:val="22"/>
        </w:rPr>
      </w:pPr>
      <w:r w:rsidRPr="00450FB6">
        <w:rPr>
          <w:rFonts w:ascii="Times New Roman" w:hAnsi="Times New Roman" w:cs="Times New Roman"/>
          <w:sz w:val="22"/>
          <w:szCs w:val="22"/>
        </w:rPr>
        <w:t>4.3.2.</w:t>
      </w:r>
      <w:r w:rsidR="00450FB6">
        <w:rPr>
          <w:rFonts w:ascii="Times New Roman" w:hAnsi="Times New Roman" w:cs="Times New Roman"/>
          <w:sz w:val="22"/>
          <w:szCs w:val="22"/>
        </w:rPr>
        <w:t xml:space="preserve"> </w:t>
      </w:r>
      <w:r w:rsidRPr="00450FB6">
        <w:rPr>
          <w:rFonts w:ascii="Times New Roman" w:hAnsi="Times New Roman" w:cs="Times New Roman"/>
          <w:sz w:val="22"/>
          <w:szCs w:val="22"/>
        </w:rPr>
        <w:t>не передавать без согласия Заказчика проектную документацию (экземпляры, копии) третьим лицам, за исключением субподрядчиков, поставщиков (изготовителей) материальных ресурсов;</w:t>
      </w:r>
    </w:p>
    <w:p w14:paraId="5C50247F" w14:textId="32003032" w:rsidR="0021553F" w:rsidRPr="00450FB6" w:rsidRDefault="005E7E2A">
      <w:pPr>
        <w:jc w:val="both"/>
        <w:rPr>
          <w:rFonts w:ascii="Times New Roman" w:hAnsi="Times New Roman" w:cs="Times New Roman"/>
          <w:sz w:val="22"/>
          <w:szCs w:val="22"/>
        </w:rPr>
      </w:pPr>
      <w:r w:rsidRPr="00450FB6">
        <w:rPr>
          <w:rFonts w:ascii="Times New Roman" w:hAnsi="Times New Roman" w:cs="Times New Roman"/>
          <w:sz w:val="22"/>
          <w:szCs w:val="22"/>
        </w:rPr>
        <w:t>4.3.2.</w:t>
      </w:r>
      <w:r w:rsidR="00450FB6">
        <w:rPr>
          <w:rFonts w:ascii="Times New Roman" w:hAnsi="Times New Roman" w:cs="Times New Roman"/>
          <w:sz w:val="22"/>
          <w:szCs w:val="22"/>
        </w:rPr>
        <w:t xml:space="preserve"> </w:t>
      </w:r>
      <w:r w:rsidRPr="00450FB6">
        <w:rPr>
          <w:rFonts w:ascii="Times New Roman" w:hAnsi="Times New Roman" w:cs="Times New Roman"/>
          <w:sz w:val="22"/>
          <w:szCs w:val="22"/>
        </w:rPr>
        <w:t>получить необходимую разрешительную документацию и разрешение на производство строительно-монтажных работ;</w:t>
      </w:r>
    </w:p>
    <w:p w14:paraId="0995087D" w14:textId="77777777" w:rsidR="0021553F" w:rsidRPr="00450FB6" w:rsidRDefault="005E7E2A">
      <w:pPr>
        <w:widowControl w:val="0"/>
        <w:autoSpaceDE w:val="0"/>
        <w:autoSpaceDN w:val="0"/>
        <w:adjustRightInd w:val="0"/>
        <w:jc w:val="both"/>
        <w:rPr>
          <w:rFonts w:ascii="Times New Roman" w:hAnsi="Times New Roman" w:cs="Times New Roman"/>
          <w:color w:val="000000"/>
          <w:sz w:val="22"/>
          <w:szCs w:val="22"/>
        </w:rPr>
      </w:pPr>
      <w:r w:rsidRPr="00450FB6">
        <w:rPr>
          <w:rFonts w:ascii="Times New Roman" w:hAnsi="Times New Roman" w:cs="Times New Roman"/>
          <w:sz w:val="22"/>
          <w:szCs w:val="22"/>
        </w:rPr>
        <w:t>4.3.3.</w:t>
      </w:r>
      <w:r w:rsidRPr="00450FB6">
        <w:rPr>
          <w:color w:val="000000"/>
          <w:sz w:val="22"/>
          <w:szCs w:val="22"/>
        </w:rPr>
        <w:t xml:space="preserve"> </w:t>
      </w:r>
      <w:r w:rsidRPr="00450FB6">
        <w:rPr>
          <w:rFonts w:ascii="Times New Roman" w:hAnsi="Times New Roman" w:cs="Times New Roman"/>
          <w:color w:val="000000"/>
          <w:sz w:val="22"/>
          <w:szCs w:val="22"/>
        </w:rPr>
        <w:t xml:space="preserve">выполнять строительные работы в определенные договором сроки в соответствии с требованиями нормативных правовых актов, </w:t>
      </w:r>
      <w:r w:rsidRPr="00450FB6">
        <w:rPr>
          <w:rFonts w:ascii="Times New Roman" w:hAnsi="Times New Roman" w:cs="Times New Roman"/>
          <w:bCs/>
          <w:color w:val="000000"/>
          <w:sz w:val="22"/>
          <w:szCs w:val="22"/>
        </w:rPr>
        <w:t>в том числе обязательных для соблюдения</w:t>
      </w:r>
      <w:r w:rsidRPr="00450FB6">
        <w:rPr>
          <w:rFonts w:ascii="Times New Roman" w:hAnsi="Times New Roman" w:cs="Times New Roman"/>
          <w:color w:val="000000"/>
          <w:sz w:val="22"/>
          <w:szCs w:val="22"/>
        </w:rPr>
        <w:t xml:space="preserve"> технических нормативных правовых актов, а также </w:t>
      </w:r>
      <w:r w:rsidRPr="00450FB6">
        <w:rPr>
          <w:rFonts w:ascii="Times New Roman" w:hAnsi="Times New Roman" w:cs="Times New Roman"/>
          <w:bCs/>
          <w:color w:val="000000"/>
          <w:sz w:val="22"/>
          <w:szCs w:val="22"/>
        </w:rPr>
        <w:t>утвержденной</w:t>
      </w:r>
      <w:r w:rsidRPr="00450FB6">
        <w:rPr>
          <w:rFonts w:ascii="Times New Roman" w:hAnsi="Times New Roman" w:cs="Times New Roman"/>
          <w:color w:val="000000"/>
          <w:sz w:val="22"/>
          <w:szCs w:val="22"/>
        </w:rPr>
        <w:t xml:space="preserve"> проектной документацией, </w:t>
      </w:r>
      <w:r w:rsidRPr="00450FB6">
        <w:rPr>
          <w:rFonts w:ascii="Times New Roman" w:hAnsi="Times New Roman" w:cs="Times New Roman"/>
          <w:bCs/>
          <w:color w:val="000000"/>
          <w:sz w:val="22"/>
          <w:szCs w:val="22"/>
        </w:rPr>
        <w:t>переданной Подрядчику для производства работ</w:t>
      </w:r>
      <w:r w:rsidRPr="00450FB6">
        <w:rPr>
          <w:rFonts w:ascii="Times New Roman" w:hAnsi="Times New Roman" w:cs="Times New Roman"/>
          <w:color w:val="000000"/>
          <w:sz w:val="22"/>
          <w:szCs w:val="22"/>
        </w:rPr>
        <w:t>;</w:t>
      </w:r>
    </w:p>
    <w:p w14:paraId="3573498D" w14:textId="04DB831B" w:rsidR="0021553F" w:rsidRPr="00450FB6" w:rsidRDefault="005E7E2A">
      <w:pPr>
        <w:jc w:val="both"/>
        <w:rPr>
          <w:rFonts w:ascii="Times New Roman" w:hAnsi="Times New Roman" w:cs="Times New Roman"/>
          <w:sz w:val="22"/>
          <w:szCs w:val="22"/>
        </w:rPr>
      </w:pPr>
      <w:r w:rsidRPr="00450FB6">
        <w:rPr>
          <w:rFonts w:ascii="Times New Roman" w:hAnsi="Times New Roman" w:cs="Times New Roman"/>
          <w:sz w:val="22"/>
          <w:szCs w:val="22"/>
        </w:rPr>
        <w:t>4.3.4.</w:t>
      </w:r>
      <w:r w:rsidR="00450FB6">
        <w:rPr>
          <w:rFonts w:ascii="Times New Roman" w:hAnsi="Times New Roman" w:cs="Times New Roman"/>
          <w:sz w:val="22"/>
          <w:szCs w:val="22"/>
        </w:rPr>
        <w:t xml:space="preserve"> </w:t>
      </w:r>
      <w:r w:rsidRPr="00450FB6">
        <w:rPr>
          <w:rFonts w:ascii="Times New Roman" w:hAnsi="Times New Roman" w:cs="Times New Roman"/>
          <w:sz w:val="22"/>
          <w:szCs w:val="22"/>
        </w:rPr>
        <w:t>обеспечить охрану, ограждение, освещение строительной площадки, а также возможность доступа уполномоченных представителей Заказчика и контролирующих (надзорных) органов к Объекту при соблюдении правил безопасности, предусмотренных техническими нормативными правовыми актами.</w:t>
      </w:r>
    </w:p>
    <w:p w14:paraId="22D96B29" w14:textId="74415E00" w:rsidR="0021553F" w:rsidRPr="00450FB6" w:rsidRDefault="005E7E2A">
      <w:pPr>
        <w:jc w:val="both"/>
        <w:rPr>
          <w:rFonts w:ascii="Times New Roman" w:hAnsi="Times New Roman" w:cs="Times New Roman"/>
          <w:sz w:val="22"/>
          <w:szCs w:val="22"/>
        </w:rPr>
      </w:pPr>
      <w:r w:rsidRPr="00450FB6">
        <w:rPr>
          <w:rFonts w:ascii="Times New Roman" w:hAnsi="Times New Roman" w:cs="Times New Roman"/>
          <w:sz w:val="22"/>
          <w:szCs w:val="22"/>
        </w:rPr>
        <w:t>4.3.5.</w:t>
      </w:r>
      <w:r w:rsidR="00450FB6">
        <w:rPr>
          <w:rFonts w:ascii="Times New Roman" w:hAnsi="Times New Roman" w:cs="Times New Roman"/>
          <w:sz w:val="22"/>
          <w:szCs w:val="22"/>
        </w:rPr>
        <w:t xml:space="preserve"> </w:t>
      </w:r>
      <w:r w:rsidRPr="00450FB6">
        <w:rPr>
          <w:rFonts w:ascii="Times New Roman" w:hAnsi="Times New Roman" w:cs="Times New Roman"/>
          <w:sz w:val="22"/>
          <w:szCs w:val="22"/>
        </w:rPr>
        <w:t>закупать материальные ресурсы;</w:t>
      </w:r>
    </w:p>
    <w:p w14:paraId="09F0BB92" w14:textId="0AC012E0" w:rsidR="0021553F" w:rsidRPr="00450FB6" w:rsidRDefault="005E7E2A">
      <w:pPr>
        <w:jc w:val="both"/>
        <w:rPr>
          <w:rFonts w:ascii="Times New Roman" w:hAnsi="Times New Roman" w:cs="Times New Roman"/>
          <w:sz w:val="22"/>
          <w:szCs w:val="22"/>
        </w:rPr>
      </w:pPr>
      <w:r w:rsidRPr="00450FB6">
        <w:rPr>
          <w:rFonts w:ascii="Times New Roman" w:hAnsi="Times New Roman" w:cs="Times New Roman"/>
          <w:sz w:val="22"/>
          <w:szCs w:val="22"/>
        </w:rPr>
        <w:t>4.3.6.</w:t>
      </w:r>
      <w:r w:rsidR="00450FB6">
        <w:rPr>
          <w:rFonts w:ascii="Times New Roman" w:hAnsi="Times New Roman" w:cs="Times New Roman"/>
          <w:sz w:val="22"/>
          <w:szCs w:val="22"/>
        </w:rPr>
        <w:t xml:space="preserve"> </w:t>
      </w:r>
      <w:r w:rsidRPr="00450FB6">
        <w:rPr>
          <w:rFonts w:ascii="Times New Roman" w:hAnsi="Times New Roman" w:cs="Times New Roman"/>
          <w:sz w:val="22"/>
          <w:szCs w:val="22"/>
        </w:rPr>
        <w:t>обеспечивать надлежащее и безопасное складирование материалов, регулярную уборку строительной площадки от строительных отходов и мусора за свой счет;</w:t>
      </w:r>
    </w:p>
    <w:p w14:paraId="735881F0" w14:textId="77128B73" w:rsidR="0021553F" w:rsidRPr="00450FB6" w:rsidRDefault="005E7E2A">
      <w:pPr>
        <w:jc w:val="both"/>
        <w:rPr>
          <w:rFonts w:ascii="Times New Roman" w:hAnsi="Times New Roman" w:cs="Times New Roman"/>
          <w:sz w:val="22"/>
          <w:szCs w:val="22"/>
        </w:rPr>
      </w:pPr>
      <w:r w:rsidRPr="00450FB6">
        <w:rPr>
          <w:rFonts w:ascii="Times New Roman" w:hAnsi="Times New Roman" w:cs="Times New Roman"/>
          <w:sz w:val="22"/>
          <w:szCs w:val="22"/>
        </w:rPr>
        <w:t>4.3.7.</w:t>
      </w:r>
      <w:r w:rsidR="00450FB6">
        <w:rPr>
          <w:rFonts w:ascii="Times New Roman" w:hAnsi="Times New Roman" w:cs="Times New Roman"/>
          <w:sz w:val="22"/>
          <w:szCs w:val="22"/>
        </w:rPr>
        <w:t xml:space="preserve"> </w:t>
      </w:r>
      <w:r w:rsidRPr="00450FB6">
        <w:rPr>
          <w:rFonts w:ascii="Times New Roman" w:hAnsi="Times New Roman" w:cs="Times New Roman"/>
          <w:sz w:val="22"/>
          <w:szCs w:val="22"/>
        </w:rPr>
        <w:t xml:space="preserve">принимать меры по сохранности имущества, переданного Заказчиком и иными лицами для выполнения работ;                               </w:t>
      </w:r>
    </w:p>
    <w:p w14:paraId="257DD358" w14:textId="1D7CA2DB" w:rsidR="0021553F" w:rsidRPr="00450FB6" w:rsidRDefault="005E7E2A">
      <w:pPr>
        <w:jc w:val="both"/>
        <w:rPr>
          <w:rFonts w:ascii="Times New Roman" w:hAnsi="Times New Roman" w:cs="Times New Roman"/>
          <w:sz w:val="22"/>
          <w:szCs w:val="22"/>
        </w:rPr>
      </w:pPr>
      <w:r w:rsidRPr="00450FB6">
        <w:rPr>
          <w:rFonts w:ascii="Times New Roman" w:hAnsi="Times New Roman" w:cs="Times New Roman"/>
          <w:sz w:val="22"/>
          <w:szCs w:val="22"/>
        </w:rPr>
        <w:t>4.3.8.</w:t>
      </w:r>
      <w:r w:rsidR="00450FB6">
        <w:rPr>
          <w:rFonts w:ascii="Times New Roman" w:hAnsi="Times New Roman" w:cs="Times New Roman"/>
          <w:sz w:val="22"/>
          <w:szCs w:val="22"/>
        </w:rPr>
        <w:t xml:space="preserve"> </w:t>
      </w:r>
      <w:r w:rsidRPr="00450FB6">
        <w:rPr>
          <w:rFonts w:ascii="Times New Roman" w:hAnsi="Times New Roman" w:cs="Times New Roman"/>
          <w:sz w:val="22"/>
          <w:szCs w:val="22"/>
        </w:rPr>
        <w:t>при проведении работ организовать соблюдение правил противопожарной безопасности, охраны труда и безопасное проведение строительно-монтажных работ своими работниками,</w:t>
      </w:r>
    </w:p>
    <w:p w14:paraId="672193E2" w14:textId="77777777" w:rsidR="0021553F" w:rsidRPr="00450FB6" w:rsidRDefault="005E7E2A">
      <w:pPr>
        <w:jc w:val="both"/>
        <w:rPr>
          <w:rFonts w:ascii="Times New Roman" w:hAnsi="Times New Roman" w:cs="Times New Roman"/>
          <w:sz w:val="22"/>
          <w:szCs w:val="22"/>
        </w:rPr>
      </w:pPr>
      <w:r w:rsidRPr="00450FB6">
        <w:rPr>
          <w:rFonts w:ascii="Times New Roman" w:hAnsi="Times New Roman" w:cs="Times New Roman"/>
          <w:sz w:val="22"/>
          <w:szCs w:val="22"/>
        </w:rPr>
        <w:t>4.3.9.</w:t>
      </w:r>
      <w:r w:rsidRPr="00450FB6">
        <w:rPr>
          <w:sz w:val="22"/>
          <w:szCs w:val="22"/>
        </w:rPr>
        <w:t xml:space="preserve"> </w:t>
      </w:r>
      <w:r w:rsidRPr="00450FB6">
        <w:rPr>
          <w:rFonts w:ascii="Times New Roman" w:hAnsi="Times New Roman" w:cs="Times New Roman"/>
          <w:sz w:val="22"/>
          <w:szCs w:val="22"/>
        </w:rPr>
        <w:t>своевременно информировать Заказчика о ходе исполнения обязательств по Договору, об обстоятельствах, которые препятствуют его исполнению, а также о принятии соответствующих мер;</w:t>
      </w:r>
    </w:p>
    <w:p w14:paraId="0E3338CB" w14:textId="51806A93" w:rsidR="0021553F" w:rsidRPr="00450FB6" w:rsidRDefault="005E7E2A">
      <w:pPr>
        <w:jc w:val="both"/>
        <w:rPr>
          <w:rFonts w:ascii="Times New Roman" w:hAnsi="Times New Roman" w:cs="Times New Roman"/>
          <w:sz w:val="22"/>
          <w:szCs w:val="22"/>
        </w:rPr>
      </w:pPr>
      <w:r w:rsidRPr="00450FB6">
        <w:rPr>
          <w:rFonts w:ascii="Times New Roman" w:hAnsi="Times New Roman" w:cs="Times New Roman"/>
          <w:sz w:val="22"/>
          <w:szCs w:val="22"/>
        </w:rPr>
        <w:t>4.3.10.</w:t>
      </w:r>
      <w:r w:rsidR="00450FB6">
        <w:rPr>
          <w:rFonts w:ascii="Times New Roman" w:hAnsi="Times New Roman" w:cs="Times New Roman"/>
          <w:sz w:val="22"/>
          <w:szCs w:val="22"/>
        </w:rPr>
        <w:t xml:space="preserve"> </w:t>
      </w:r>
      <w:r w:rsidRPr="00450FB6">
        <w:rPr>
          <w:rFonts w:ascii="Times New Roman" w:hAnsi="Times New Roman" w:cs="Times New Roman"/>
          <w:sz w:val="22"/>
          <w:szCs w:val="22"/>
        </w:rPr>
        <w:t>своевременно и в согласованный с Заказчиком срок устранять за свой счет результат работ ненадлежащего качества, за который он несет ответственность;</w:t>
      </w:r>
    </w:p>
    <w:p w14:paraId="5E16889B" w14:textId="46855A06" w:rsidR="0021553F" w:rsidRPr="00450FB6" w:rsidRDefault="005E7E2A">
      <w:pPr>
        <w:jc w:val="both"/>
        <w:rPr>
          <w:rFonts w:ascii="Times New Roman" w:hAnsi="Times New Roman" w:cs="Times New Roman"/>
          <w:sz w:val="22"/>
          <w:szCs w:val="22"/>
        </w:rPr>
      </w:pPr>
      <w:r w:rsidRPr="00450FB6">
        <w:rPr>
          <w:rFonts w:ascii="Times New Roman" w:hAnsi="Times New Roman" w:cs="Times New Roman"/>
          <w:sz w:val="22"/>
          <w:szCs w:val="22"/>
        </w:rPr>
        <w:t>4.3.11.</w:t>
      </w:r>
      <w:r w:rsidR="00450FB6">
        <w:rPr>
          <w:rFonts w:ascii="Times New Roman" w:hAnsi="Times New Roman" w:cs="Times New Roman"/>
          <w:sz w:val="22"/>
          <w:szCs w:val="22"/>
        </w:rPr>
        <w:t xml:space="preserve"> </w:t>
      </w:r>
      <w:r w:rsidRPr="00450FB6">
        <w:rPr>
          <w:rFonts w:ascii="Times New Roman" w:hAnsi="Times New Roman" w:cs="Times New Roman"/>
          <w:sz w:val="22"/>
          <w:szCs w:val="22"/>
        </w:rPr>
        <w:t>своевременно предупреждать Заказчика о том, что следование его указаниям о способе выполнения работ угрожает их качеству или пригодности, и о наличии других обстоятельств, которые могут вызвать такую угрозу, а также приостанавливать выполнение работ до получения его указаний;</w:t>
      </w:r>
    </w:p>
    <w:p w14:paraId="21837961" w14:textId="3BDF0D6B" w:rsidR="0021553F" w:rsidRPr="00450FB6" w:rsidRDefault="005E7E2A">
      <w:pPr>
        <w:jc w:val="both"/>
        <w:rPr>
          <w:rFonts w:ascii="Times New Roman" w:hAnsi="Times New Roman" w:cs="Times New Roman"/>
          <w:sz w:val="22"/>
          <w:szCs w:val="22"/>
        </w:rPr>
      </w:pPr>
      <w:r w:rsidRPr="00450FB6">
        <w:rPr>
          <w:rFonts w:ascii="Times New Roman" w:hAnsi="Times New Roman" w:cs="Times New Roman"/>
          <w:sz w:val="22"/>
          <w:szCs w:val="22"/>
        </w:rPr>
        <w:t>4.3.12.</w:t>
      </w:r>
      <w:r w:rsidR="00450FB6">
        <w:rPr>
          <w:rFonts w:ascii="Times New Roman" w:hAnsi="Times New Roman" w:cs="Times New Roman"/>
          <w:sz w:val="22"/>
          <w:szCs w:val="22"/>
        </w:rPr>
        <w:t xml:space="preserve"> </w:t>
      </w:r>
      <w:r w:rsidRPr="00450FB6">
        <w:rPr>
          <w:rFonts w:ascii="Times New Roman" w:hAnsi="Times New Roman" w:cs="Times New Roman"/>
          <w:sz w:val="22"/>
          <w:szCs w:val="22"/>
        </w:rPr>
        <w:t xml:space="preserve">своевременно сообщать Заказчику о необходимости выполнения работ, не предусмотренных в проектной документации и </w:t>
      </w:r>
      <w:r w:rsidRPr="00450FB6">
        <w:rPr>
          <w:rFonts w:ascii="Times New Roman" w:hAnsi="Times New Roman" w:cs="Times New Roman"/>
          <w:bCs/>
          <w:sz w:val="22"/>
          <w:szCs w:val="22"/>
        </w:rPr>
        <w:t>сметной документации (смете)</w:t>
      </w:r>
      <w:r w:rsidRPr="00450FB6">
        <w:rPr>
          <w:rFonts w:ascii="Times New Roman" w:hAnsi="Times New Roman" w:cs="Times New Roman"/>
          <w:sz w:val="22"/>
          <w:szCs w:val="22"/>
        </w:rPr>
        <w:t xml:space="preserve">, об увеличении в связи с этим сметной стоимости строительства. При неполучении от Заказчика ответа в течение </w:t>
      </w:r>
      <w:r w:rsidR="00450FB6" w:rsidRPr="00450FB6">
        <w:rPr>
          <w:rFonts w:ascii="Times New Roman" w:hAnsi="Times New Roman" w:cs="Times New Roman"/>
          <w:sz w:val="22"/>
          <w:szCs w:val="22"/>
          <w:u w:val="single"/>
        </w:rPr>
        <w:t>10</w:t>
      </w:r>
      <w:r w:rsidRPr="00450FB6">
        <w:rPr>
          <w:rFonts w:ascii="Times New Roman" w:hAnsi="Times New Roman" w:cs="Times New Roman"/>
          <w:sz w:val="22"/>
          <w:szCs w:val="22"/>
        </w:rPr>
        <w:t xml:space="preserve"> календарных дней Подрядчик вправе по своему усмотрению приостановить выполнение работ и отнести убытки, вызванные простоем, на счет Заказчика. Заказчик освобождается от возмещения таких убытков, если докажет отсутствие необходимости проведения указанных работ;</w:t>
      </w:r>
    </w:p>
    <w:p w14:paraId="4BD43443" w14:textId="5B147BD2" w:rsidR="0021553F" w:rsidRPr="00450FB6" w:rsidRDefault="005E7E2A">
      <w:pPr>
        <w:jc w:val="both"/>
        <w:rPr>
          <w:rFonts w:ascii="Times New Roman" w:hAnsi="Times New Roman" w:cs="Times New Roman"/>
          <w:sz w:val="22"/>
          <w:szCs w:val="22"/>
        </w:rPr>
      </w:pPr>
      <w:r w:rsidRPr="00450FB6">
        <w:rPr>
          <w:rFonts w:ascii="Times New Roman" w:hAnsi="Times New Roman" w:cs="Times New Roman"/>
          <w:sz w:val="22"/>
          <w:szCs w:val="22"/>
        </w:rPr>
        <w:t>4.3.13.</w:t>
      </w:r>
      <w:r w:rsidR="00450FB6">
        <w:rPr>
          <w:rFonts w:ascii="Times New Roman" w:hAnsi="Times New Roman" w:cs="Times New Roman"/>
          <w:sz w:val="22"/>
          <w:szCs w:val="22"/>
        </w:rPr>
        <w:t xml:space="preserve"> </w:t>
      </w:r>
      <w:r w:rsidRPr="00450FB6">
        <w:rPr>
          <w:rFonts w:ascii="Times New Roman" w:hAnsi="Times New Roman" w:cs="Times New Roman"/>
          <w:sz w:val="22"/>
          <w:szCs w:val="22"/>
        </w:rPr>
        <w:t xml:space="preserve">оформлять исполнительную документацию, подтверждающую соответствие выполненных работ проектной документации и </w:t>
      </w:r>
      <w:r w:rsidRPr="00450FB6">
        <w:rPr>
          <w:rFonts w:ascii="Times New Roman" w:hAnsi="Times New Roman" w:cs="Times New Roman"/>
          <w:bCs/>
          <w:sz w:val="22"/>
          <w:szCs w:val="22"/>
        </w:rPr>
        <w:t>обязательным для соблюдения</w:t>
      </w:r>
      <w:r w:rsidRPr="00450FB6">
        <w:rPr>
          <w:rFonts w:ascii="Times New Roman" w:hAnsi="Times New Roman" w:cs="Times New Roman"/>
          <w:sz w:val="22"/>
          <w:szCs w:val="22"/>
        </w:rPr>
        <w:t xml:space="preserve"> техническим нормативным правовым актам, </w:t>
      </w:r>
      <w:r w:rsidRPr="00450FB6">
        <w:rPr>
          <w:rFonts w:ascii="Times New Roman" w:hAnsi="Times New Roman" w:cs="Times New Roman"/>
          <w:bCs/>
          <w:sz w:val="22"/>
          <w:szCs w:val="22"/>
        </w:rPr>
        <w:t>в том числе в электронном виде, если ее оформление в электронном виде предусмотрено Договором</w:t>
      </w:r>
      <w:r w:rsidRPr="00450FB6">
        <w:rPr>
          <w:rFonts w:ascii="Times New Roman" w:hAnsi="Times New Roman" w:cs="Times New Roman"/>
          <w:sz w:val="22"/>
          <w:szCs w:val="22"/>
        </w:rPr>
        <w:t xml:space="preserve">, </w:t>
      </w:r>
      <w:r w:rsidRPr="00450FB6">
        <w:rPr>
          <w:rFonts w:ascii="Times New Roman" w:hAnsi="Times New Roman" w:cs="Times New Roman"/>
          <w:bCs/>
          <w:sz w:val="22"/>
          <w:szCs w:val="22"/>
        </w:rPr>
        <w:t>а также при наличии технической возможности</w:t>
      </w:r>
      <w:r w:rsidRPr="00450FB6">
        <w:rPr>
          <w:rFonts w:ascii="Times New Roman" w:hAnsi="Times New Roman" w:cs="Times New Roman"/>
          <w:sz w:val="22"/>
          <w:szCs w:val="22"/>
        </w:rPr>
        <w:t xml:space="preserve"> вести и в установленном порядке обеспечивать передачу Заказчику других документов, связанных с исполнением Договора;</w:t>
      </w:r>
    </w:p>
    <w:p w14:paraId="26E5C6C2" w14:textId="794EB220" w:rsidR="0021553F" w:rsidRPr="00450FB6" w:rsidRDefault="005E7E2A">
      <w:pPr>
        <w:jc w:val="both"/>
        <w:rPr>
          <w:rFonts w:ascii="Times New Roman" w:hAnsi="Times New Roman" w:cs="Times New Roman"/>
          <w:sz w:val="22"/>
          <w:szCs w:val="22"/>
        </w:rPr>
      </w:pPr>
      <w:r w:rsidRPr="00450FB6">
        <w:rPr>
          <w:rFonts w:ascii="Times New Roman" w:hAnsi="Times New Roman" w:cs="Times New Roman"/>
          <w:sz w:val="22"/>
          <w:szCs w:val="22"/>
        </w:rPr>
        <w:t>4.3.14.</w:t>
      </w:r>
      <w:r w:rsidR="00450FB6">
        <w:rPr>
          <w:rFonts w:ascii="Times New Roman" w:hAnsi="Times New Roman" w:cs="Times New Roman"/>
          <w:sz w:val="22"/>
          <w:szCs w:val="22"/>
        </w:rPr>
        <w:t xml:space="preserve"> </w:t>
      </w:r>
      <w:r w:rsidRPr="00450FB6">
        <w:rPr>
          <w:rFonts w:ascii="Times New Roman" w:hAnsi="Times New Roman" w:cs="Times New Roman"/>
          <w:sz w:val="22"/>
          <w:szCs w:val="22"/>
        </w:rPr>
        <w:t>передать Заказчику в порядке, предусмотренном законодательством и Договором, результат работ;</w:t>
      </w:r>
    </w:p>
    <w:p w14:paraId="5806C0D7" w14:textId="77777777" w:rsidR="0021553F" w:rsidRPr="00450FB6" w:rsidRDefault="005E7E2A">
      <w:pPr>
        <w:jc w:val="both"/>
        <w:rPr>
          <w:rFonts w:ascii="Times New Roman" w:hAnsi="Times New Roman" w:cs="Times New Roman"/>
          <w:sz w:val="22"/>
          <w:szCs w:val="22"/>
        </w:rPr>
      </w:pPr>
      <w:r w:rsidRPr="00450FB6">
        <w:rPr>
          <w:rFonts w:ascii="Times New Roman" w:hAnsi="Times New Roman" w:cs="Times New Roman"/>
          <w:sz w:val="22"/>
          <w:szCs w:val="22"/>
        </w:rPr>
        <w:t>4.3.15. при передаче результата работ Заказчику оформить гарантийное письмо на проведенные работы;</w:t>
      </w:r>
    </w:p>
    <w:p w14:paraId="1620D312" w14:textId="77777777" w:rsidR="0021553F" w:rsidRPr="00450FB6" w:rsidRDefault="005E7E2A">
      <w:pPr>
        <w:jc w:val="both"/>
        <w:rPr>
          <w:rFonts w:ascii="Times New Roman" w:hAnsi="Times New Roman" w:cs="Times New Roman"/>
          <w:sz w:val="22"/>
          <w:szCs w:val="22"/>
        </w:rPr>
      </w:pPr>
      <w:r w:rsidRPr="00450FB6">
        <w:rPr>
          <w:rFonts w:ascii="Times New Roman" w:hAnsi="Times New Roman" w:cs="Times New Roman"/>
          <w:sz w:val="22"/>
          <w:szCs w:val="22"/>
        </w:rPr>
        <w:t>4.3.16. по окончании выполнения работ Подрядчик обязан передать Заказчику исполнительную документацию, предусмотренную техническими нормативными правовыми актами, за период исполнения условий Договора;</w:t>
      </w:r>
    </w:p>
    <w:p w14:paraId="044E20A6" w14:textId="77777777" w:rsidR="0021553F" w:rsidRPr="00450FB6" w:rsidRDefault="005E7E2A">
      <w:pPr>
        <w:jc w:val="both"/>
        <w:rPr>
          <w:rFonts w:ascii="Times New Roman" w:hAnsi="Times New Roman" w:cs="Times New Roman"/>
          <w:sz w:val="22"/>
          <w:szCs w:val="22"/>
        </w:rPr>
      </w:pPr>
      <w:r w:rsidRPr="00450FB6">
        <w:rPr>
          <w:rFonts w:ascii="Times New Roman" w:hAnsi="Times New Roman" w:cs="Times New Roman"/>
          <w:sz w:val="22"/>
          <w:szCs w:val="22"/>
        </w:rPr>
        <w:t>4.3.17. после окончания выполнения работ за свой счет освободить строительную площадку от строительных отходов, неиспользованных материальных ресурсов;</w:t>
      </w:r>
    </w:p>
    <w:p w14:paraId="4447423E" w14:textId="77777777" w:rsidR="0021553F" w:rsidRPr="00450FB6" w:rsidRDefault="005E7E2A">
      <w:pPr>
        <w:ind w:firstLine="284"/>
        <w:rPr>
          <w:rFonts w:ascii="Times New Roman" w:hAnsi="Times New Roman" w:cs="Times New Roman"/>
          <w:sz w:val="22"/>
          <w:szCs w:val="22"/>
        </w:rPr>
      </w:pPr>
      <w:r w:rsidRPr="00450FB6">
        <w:rPr>
          <w:rFonts w:ascii="Times New Roman" w:hAnsi="Times New Roman" w:cs="Times New Roman"/>
          <w:sz w:val="22"/>
          <w:szCs w:val="22"/>
        </w:rPr>
        <w:t>4.4. Подрядчик имеет право:</w:t>
      </w:r>
    </w:p>
    <w:p w14:paraId="7CC5185D" w14:textId="46704242" w:rsidR="0021553F" w:rsidRPr="00450FB6" w:rsidRDefault="005E7E2A">
      <w:pPr>
        <w:jc w:val="both"/>
        <w:rPr>
          <w:rFonts w:ascii="Times New Roman" w:hAnsi="Times New Roman" w:cs="Times New Roman"/>
          <w:sz w:val="22"/>
          <w:szCs w:val="22"/>
        </w:rPr>
      </w:pPr>
      <w:r w:rsidRPr="00450FB6">
        <w:rPr>
          <w:rFonts w:ascii="Times New Roman" w:hAnsi="Times New Roman" w:cs="Times New Roman"/>
          <w:sz w:val="22"/>
          <w:szCs w:val="22"/>
        </w:rPr>
        <w:t>4.4.1.</w:t>
      </w:r>
      <w:r w:rsidR="00450FB6">
        <w:rPr>
          <w:rFonts w:ascii="Times New Roman" w:hAnsi="Times New Roman" w:cs="Times New Roman"/>
          <w:sz w:val="22"/>
          <w:szCs w:val="22"/>
        </w:rPr>
        <w:t xml:space="preserve"> </w:t>
      </w:r>
      <w:r w:rsidRPr="00450FB6">
        <w:rPr>
          <w:rFonts w:ascii="Times New Roman" w:hAnsi="Times New Roman" w:cs="Times New Roman"/>
          <w:sz w:val="22"/>
          <w:szCs w:val="22"/>
        </w:rPr>
        <w:t>получать авансы согласно графику платежей</w:t>
      </w:r>
      <w:r w:rsidRPr="00450FB6">
        <w:rPr>
          <w:rFonts w:ascii="Times New Roman" w:hAnsi="Times New Roman" w:cs="Times New Roman"/>
          <w:strike/>
          <w:sz w:val="22"/>
          <w:szCs w:val="22"/>
        </w:rPr>
        <w:t>;</w:t>
      </w:r>
    </w:p>
    <w:p w14:paraId="3044B1CE" w14:textId="5BAAB019" w:rsidR="0021553F" w:rsidRPr="00450FB6" w:rsidRDefault="005E7E2A">
      <w:pPr>
        <w:jc w:val="both"/>
        <w:rPr>
          <w:rFonts w:ascii="Times New Roman" w:hAnsi="Times New Roman" w:cs="Times New Roman"/>
          <w:sz w:val="22"/>
          <w:szCs w:val="22"/>
        </w:rPr>
      </w:pPr>
      <w:r w:rsidRPr="00450FB6">
        <w:rPr>
          <w:rFonts w:ascii="Times New Roman" w:hAnsi="Times New Roman" w:cs="Times New Roman"/>
          <w:sz w:val="22"/>
          <w:szCs w:val="22"/>
        </w:rPr>
        <w:t>4.4.2.</w:t>
      </w:r>
      <w:r w:rsidR="00450FB6">
        <w:rPr>
          <w:rFonts w:ascii="Times New Roman" w:hAnsi="Times New Roman" w:cs="Times New Roman"/>
          <w:sz w:val="22"/>
          <w:szCs w:val="22"/>
        </w:rPr>
        <w:t xml:space="preserve"> </w:t>
      </w:r>
      <w:r w:rsidRPr="00450FB6">
        <w:rPr>
          <w:rFonts w:ascii="Times New Roman" w:hAnsi="Times New Roman" w:cs="Times New Roman"/>
          <w:sz w:val="22"/>
          <w:szCs w:val="22"/>
        </w:rPr>
        <w:t>привлекать субподрядчиков для выполнения отдельных видов (этапов) работ (если это предусмотрено Договором);</w:t>
      </w:r>
    </w:p>
    <w:p w14:paraId="5665F5CA" w14:textId="77777777" w:rsidR="0021553F" w:rsidRPr="00450FB6" w:rsidRDefault="005E7E2A">
      <w:pPr>
        <w:jc w:val="both"/>
        <w:rPr>
          <w:rFonts w:ascii="Times New Roman" w:hAnsi="Times New Roman" w:cs="Times New Roman"/>
          <w:sz w:val="22"/>
          <w:szCs w:val="22"/>
        </w:rPr>
      </w:pPr>
      <w:r w:rsidRPr="00450FB6">
        <w:rPr>
          <w:rFonts w:ascii="Times New Roman" w:hAnsi="Times New Roman" w:cs="Times New Roman"/>
          <w:sz w:val="22"/>
          <w:szCs w:val="22"/>
        </w:rPr>
        <w:t xml:space="preserve">4.4.3. получать плату за выполненные работы </w:t>
      </w:r>
      <w:r w:rsidRPr="00450FB6">
        <w:rPr>
          <w:rFonts w:ascii="Times New Roman" w:hAnsi="Times New Roman" w:cs="Times New Roman"/>
          <w:bCs/>
          <w:sz w:val="22"/>
          <w:szCs w:val="22"/>
        </w:rPr>
        <w:t>в сроки и порядке</w:t>
      </w:r>
      <w:r w:rsidRPr="00450FB6">
        <w:rPr>
          <w:rFonts w:ascii="Times New Roman" w:hAnsi="Times New Roman" w:cs="Times New Roman"/>
          <w:sz w:val="22"/>
          <w:szCs w:val="22"/>
        </w:rPr>
        <w:t xml:space="preserve"> в соответствии с Договором;</w:t>
      </w:r>
    </w:p>
    <w:p w14:paraId="20932AF0" w14:textId="214DF301" w:rsidR="0021553F" w:rsidRPr="00450FB6" w:rsidRDefault="005E7E2A">
      <w:pPr>
        <w:jc w:val="both"/>
        <w:rPr>
          <w:rFonts w:ascii="Times New Roman" w:hAnsi="Times New Roman" w:cs="Times New Roman"/>
          <w:sz w:val="22"/>
          <w:szCs w:val="22"/>
        </w:rPr>
      </w:pPr>
      <w:r w:rsidRPr="00450FB6">
        <w:rPr>
          <w:rFonts w:ascii="Times New Roman" w:hAnsi="Times New Roman" w:cs="Times New Roman"/>
          <w:sz w:val="22"/>
          <w:szCs w:val="22"/>
        </w:rPr>
        <w:t>4.4.4.</w:t>
      </w:r>
      <w:r w:rsidR="00450FB6">
        <w:rPr>
          <w:rFonts w:ascii="Times New Roman" w:hAnsi="Times New Roman" w:cs="Times New Roman"/>
          <w:sz w:val="22"/>
          <w:szCs w:val="22"/>
        </w:rPr>
        <w:t xml:space="preserve"> </w:t>
      </w:r>
      <w:r w:rsidRPr="00450FB6">
        <w:rPr>
          <w:rFonts w:ascii="Times New Roman" w:hAnsi="Times New Roman" w:cs="Times New Roman"/>
          <w:sz w:val="22"/>
          <w:szCs w:val="22"/>
        </w:rPr>
        <w:t>приостанавливать выполнение работ в случае неисполнения Заказчиком своих обязательств по Договору,</w:t>
      </w:r>
      <w:r w:rsidRPr="00450FB6">
        <w:rPr>
          <w:bCs/>
          <w:color w:val="000000"/>
          <w:sz w:val="22"/>
          <w:szCs w:val="22"/>
        </w:rPr>
        <w:t xml:space="preserve"> </w:t>
      </w:r>
      <w:r w:rsidRPr="00450FB6">
        <w:rPr>
          <w:rFonts w:ascii="Times New Roman" w:hAnsi="Times New Roman" w:cs="Times New Roman"/>
          <w:bCs/>
          <w:sz w:val="22"/>
          <w:szCs w:val="22"/>
        </w:rPr>
        <w:t>а также предусмотренных законодательством в области архитектурной, градостроительной и строительной деятельности;</w:t>
      </w:r>
    </w:p>
    <w:p w14:paraId="48E309E3" w14:textId="3E328BEB" w:rsidR="0021553F" w:rsidRPr="00450FB6" w:rsidRDefault="005E7E2A">
      <w:pPr>
        <w:jc w:val="both"/>
        <w:rPr>
          <w:rFonts w:ascii="Times New Roman" w:hAnsi="Times New Roman" w:cs="Times New Roman"/>
          <w:sz w:val="22"/>
          <w:szCs w:val="22"/>
        </w:rPr>
      </w:pPr>
      <w:r w:rsidRPr="00450FB6">
        <w:rPr>
          <w:rFonts w:ascii="Times New Roman" w:hAnsi="Times New Roman" w:cs="Times New Roman"/>
          <w:sz w:val="22"/>
          <w:szCs w:val="22"/>
        </w:rPr>
        <w:lastRenderedPageBreak/>
        <w:t>4.4.5.</w:t>
      </w:r>
      <w:r w:rsidR="00450FB6">
        <w:rPr>
          <w:rFonts w:ascii="Times New Roman" w:hAnsi="Times New Roman" w:cs="Times New Roman"/>
          <w:sz w:val="22"/>
          <w:szCs w:val="22"/>
        </w:rPr>
        <w:t xml:space="preserve"> </w:t>
      </w:r>
      <w:r w:rsidRPr="00450FB6">
        <w:rPr>
          <w:rFonts w:ascii="Times New Roman" w:hAnsi="Times New Roman" w:cs="Times New Roman"/>
          <w:sz w:val="22"/>
          <w:szCs w:val="22"/>
        </w:rPr>
        <w:t>в случае неявки представителя Заказчика для составления соответствующего акта освидетельствования скрытых работ и промежуточной приемки отдельных несущих конструкций в заранее указанный Подрядчиком срок (если задержка в освидетельствовании скрытых строительных работ приведет к нарушению технологии производства работ) составить акт в одностороннем порядке;</w:t>
      </w:r>
    </w:p>
    <w:p w14:paraId="48FF14FE" w14:textId="342E923C" w:rsidR="0021553F" w:rsidRPr="00450FB6" w:rsidRDefault="005E7E2A">
      <w:pPr>
        <w:jc w:val="both"/>
        <w:rPr>
          <w:rFonts w:ascii="Times New Roman" w:hAnsi="Times New Roman" w:cs="Times New Roman"/>
          <w:sz w:val="22"/>
          <w:szCs w:val="22"/>
        </w:rPr>
      </w:pPr>
      <w:r w:rsidRPr="00450FB6">
        <w:rPr>
          <w:rFonts w:ascii="Times New Roman" w:hAnsi="Times New Roman" w:cs="Times New Roman"/>
          <w:sz w:val="22"/>
          <w:szCs w:val="22"/>
        </w:rPr>
        <w:t>4.4.6.</w:t>
      </w:r>
      <w:r w:rsidR="00450FB6">
        <w:rPr>
          <w:rFonts w:ascii="Times New Roman" w:hAnsi="Times New Roman" w:cs="Times New Roman"/>
          <w:sz w:val="22"/>
          <w:szCs w:val="22"/>
        </w:rPr>
        <w:t xml:space="preserve"> </w:t>
      </w:r>
      <w:r w:rsidRPr="00450FB6">
        <w:rPr>
          <w:rFonts w:ascii="Times New Roman" w:hAnsi="Times New Roman" w:cs="Times New Roman"/>
          <w:sz w:val="22"/>
          <w:szCs w:val="22"/>
        </w:rPr>
        <w:t>требовать от Заказчика пересмотра сметы, если по независящим от него причинам стоимость выполнения работ превысила смету не менее чем на 10 процентов;</w:t>
      </w:r>
    </w:p>
    <w:p w14:paraId="7CD531B5" w14:textId="77777777" w:rsidR="0021553F" w:rsidRPr="00450FB6" w:rsidRDefault="005E7E2A">
      <w:pPr>
        <w:jc w:val="both"/>
        <w:rPr>
          <w:rFonts w:ascii="Times New Roman" w:hAnsi="Times New Roman" w:cs="Times New Roman"/>
          <w:sz w:val="22"/>
          <w:szCs w:val="22"/>
        </w:rPr>
      </w:pPr>
      <w:r w:rsidRPr="00450FB6">
        <w:rPr>
          <w:rFonts w:ascii="Times New Roman" w:hAnsi="Times New Roman" w:cs="Times New Roman"/>
          <w:sz w:val="22"/>
          <w:szCs w:val="22"/>
        </w:rPr>
        <w:t>4.4.7. инициировать внесение изменений в Договор, требовать его расторжения, а также отказаться от его исполнения в случаях и на условиях, предусмотренных Договором и гражданским законодательством.</w:t>
      </w:r>
    </w:p>
    <w:p w14:paraId="19E0DA01" w14:textId="77777777" w:rsidR="0021553F" w:rsidRPr="00450FB6" w:rsidRDefault="005E7E2A">
      <w:pPr>
        <w:jc w:val="center"/>
        <w:rPr>
          <w:rFonts w:ascii="Times New Roman" w:hAnsi="Times New Roman" w:cs="Times New Roman"/>
          <w:sz w:val="22"/>
          <w:szCs w:val="22"/>
        </w:rPr>
      </w:pPr>
      <w:r w:rsidRPr="00450FB6">
        <w:rPr>
          <w:rFonts w:ascii="Times New Roman" w:hAnsi="Times New Roman" w:cs="Times New Roman"/>
          <w:sz w:val="22"/>
          <w:szCs w:val="22"/>
        </w:rPr>
        <w:t>5. ОБЕСПЕЧЕНИЕ МАТЕРИАЛЬНЫМИ РЕСУРСАМИ</w:t>
      </w:r>
    </w:p>
    <w:p w14:paraId="6218058B" w14:textId="79ACD5CB"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t>5.1.</w:t>
      </w:r>
      <w:r w:rsidR="00450FB6">
        <w:rPr>
          <w:rFonts w:ascii="Times New Roman" w:hAnsi="Times New Roman" w:cs="Times New Roman"/>
          <w:sz w:val="22"/>
          <w:szCs w:val="22"/>
        </w:rPr>
        <w:t xml:space="preserve"> </w:t>
      </w:r>
      <w:r w:rsidRPr="00450FB6">
        <w:rPr>
          <w:rFonts w:ascii="Times New Roman" w:hAnsi="Times New Roman" w:cs="Times New Roman"/>
          <w:sz w:val="22"/>
          <w:szCs w:val="22"/>
        </w:rPr>
        <w:t>Подрядчик самостоятельно обеспечивает Объект материальными ресурсами и строительной техникой. Выбор поставщиков Подрядчиком осуществляется с применением соответствующей процедуры закупки, определенной актами законодательства. Ответственность за проведение процедур закупок несет Подрядчик.</w:t>
      </w:r>
    </w:p>
    <w:p w14:paraId="4E9993A4" w14:textId="7692D051"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t>5.2.</w:t>
      </w:r>
      <w:r w:rsidR="00450FB6">
        <w:rPr>
          <w:rFonts w:ascii="Times New Roman" w:hAnsi="Times New Roman" w:cs="Times New Roman"/>
          <w:sz w:val="22"/>
          <w:szCs w:val="22"/>
        </w:rPr>
        <w:t xml:space="preserve"> </w:t>
      </w:r>
      <w:r w:rsidRPr="00450FB6">
        <w:rPr>
          <w:rFonts w:ascii="Times New Roman" w:hAnsi="Times New Roman" w:cs="Times New Roman"/>
          <w:sz w:val="22"/>
          <w:szCs w:val="22"/>
        </w:rPr>
        <w:t>Подрядчик несет ответственность за соответствие поставленных им материальных ресурсов представленным сертификатам и паспортам.</w:t>
      </w:r>
    </w:p>
    <w:p w14:paraId="74C1D4DD" w14:textId="576B664C"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t>5.3.</w:t>
      </w:r>
      <w:r w:rsidR="00450FB6">
        <w:rPr>
          <w:rFonts w:ascii="Times New Roman" w:hAnsi="Times New Roman" w:cs="Times New Roman"/>
          <w:sz w:val="22"/>
          <w:szCs w:val="22"/>
        </w:rPr>
        <w:t xml:space="preserve"> </w:t>
      </w:r>
      <w:r w:rsidRPr="00450FB6">
        <w:rPr>
          <w:rFonts w:ascii="Times New Roman" w:hAnsi="Times New Roman" w:cs="Times New Roman"/>
          <w:sz w:val="22"/>
          <w:szCs w:val="22"/>
        </w:rPr>
        <w:t xml:space="preserve">Подрядчик обязан обеспечить надлежащую приемку и хранение материальных ресурсов. </w:t>
      </w:r>
    </w:p>
    <w:p w14:paraId="4B101DC4" w14:textId="77777777" w:rsidR="0021553F" w:rsidRPr="00450FB6" w:rsidRDefault="005E7E2A">
      <w:pPr>
        <w:jc w:val="center"/>
        <w:rPr>
          <w:rFonts w:ascii="Times New Roman" w:hAnsi="Times New Roman" w:cs="Times New Roman"/>
          <w:sz w:val="22"/>
          <w:szCs w:val="22"/>
        </w:rPr>
      </w:pPr>
      <w:r w:rsidRPr="00450FB6">
        <w:rPr>
          <w:rFonts w:ascii="Times New Roman" w:hAnsi="Times New Roman" w:cs="Times New Roman"/>
          <w:sz w:val="22"/>
          <w:szCs w:val="22"/>
        </w:rPr>
        <w:t>6. ОРГАНИЗАЦИЯ ВЫПОЛНЕНИЯ РАБОТ</w:t>
      </w:r>
    </w:p>
    <w:p w14:paraId="4452CF3B" w14:textId="471DA5B8"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t>6.1.</w:t>
      </w:r>
      <w:r w:rsidR="00450FB6">
        <w:rPr>
          <w:rFonts w:ascii="Times New Roman" w:hAnsi="Times New Roman" w:cs="Times New Roman"/>
          <w:sz w:val="22"/>
          <w:szCs w:val="22"/>
        </w:rPr>
        <w:t xml:space="preserve"> </w:t>
      </w:r>
      <w:r w:rsidRPr="00450FB6">
        <w:rPr>
          <w:rFonts w:ascii="Times New Roman" w:hAnsi="Times New Roman" w:cs="Times New Roman"/>
          <w:sz w:val="22"/>
          <w:szCs w:val="22"/>
        </w:rPr>
        <w:t>Стороны обязаны своевременно принимать необходимые меры по исполнению Договора и устранению обстоятельств, препятствующих надлежащему его исполнению.</w:t>
      </w:r>
    </w:p>
    <w:p w14:paraId="37E4DAE8" w14:textId="14882C71"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t>6.2.</w:t>
      </w:r>
      <w:r w:rsidR="00450FB6">
        <w:rPr>
          <w:rFonts w:ascii="Times New Roman" w:hAnsi="Times New Roman" w:cs="Times New Roman"/>
          <w:sz w:val="22"/>
          <w:szCs w:val="22"/>
        </w:rPr>
        <w:t xml:space="preserve"> </w:t>
      </w:r>
      <w:r w:rsidRPr="00450FB6">
        <w:rPr>
          <w:rFonts w:ascii="Times New Roman" w:hAnsi="Times New Roman" w:cs="Times New Roman"/>
          <w:sz w:val="22"/>
          <w:szCs w:val="22"/>
        </w:rPr>
        <w:t>Стороны назначают своих представителей из числа аттестованных специалистов для организации исполнения обязательств по Договору и решения вопросов, возникающих в ходе его исполнения. Документы, подтверждающие полномочия представителей Сторон, прикладываются к Договору.</w:t>
      </w:r>
    </w:p>
    <w:p w14:paraId="61AED344" w14:textId="156310CC"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t>6.3.</w:t>
      </w:r>
      <w:r w:rsidR="00450FB6">
        <w:rPr>
          <w:rFonts w:ascii="Times New Roman" w:hAnsi="Times New Roman" w:cs="Times New Roman"/>
          <w:sz w:val="22"/>
          <w:szCs w:val="22"/>
        </w:rPr>
        <w:t xml:space="preserve"> </w:t>
      </w:r>
      <w:r w:rsidRPr="00450FB6">
        <w:rPr>
          <w:rFonts w:ascii="Times New Roman" w:hAnsi="Times New Roman" w:cs="Times New Roman"/>
          <w:sz w:val="22"/>
          <w:szCs w:val="22"/>
        </w:rPr>
        <w:t>Фронт работы предоставляется Заказчиком Подрядчику в сроки и в порядке, предусмотренные Договором.</w:t>
      </w:r>
    </w:p>
    <w:p w14:paraId="0AEBC181" w14:textId="483ADDFD"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t>6.4.</w:t>
      </w:r>
      <w:r w:rsidR="00450FB6">
        <w:rPr>
          <w:rFonts w:ascii="Times New Roman" w:hAnsi="Times New Roman" w:cs="Times New Roman"/>
          <w:sz w:val="22"/>
          <w:szCs w:val="22"/>
        </w:rPr>
        <w:t xml:space="preserve"> </w:t>
      </w:r>
      <w:r w:rsidRPr="00450FB6">
        <w:rPr>
          <w:rFonts w:ascii="Times New Roman" w:hAnsi="Times New Roman" w:cs="Times New Roman"/>
          <w:sz w:val="22"/>
          <w:szCs w:val="22"/>
        </w:rPr>
        <w:t>Организация работ на строительной площадке должна соответствовать документации по организации строительства и производству работ.</w:t>
      </w:r>
    </w:p>
    <w:p w14:paraId="116B37A0" w14:textId="4E40655F"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t>6.5.</w:t>
      </w:r>
      <w:r w:rsidR="00450FB6">
        <w:rPr>
          <w:rFonts w:ascii="Times New Roman" w:hAnsi="Times New Roman" w:cs="Times New Roman"/>
          <w:sz w:val="22"/>
          <w:szCs w:val="22"/>
        </w:rPr>
        <w:t xml:space="preserve"> </w:t>
      </w:r>
      <w:r w:rsidRPr="00450FB6">
        <w:rPr>
          <w:rFonts w:ascii="Times New Roman" w:hAnsi="Times New Roman" w:cs="Times New Roman"/>
          <w:sz w:val="22"/>
          <w:szCs w:val="22"/>
        </w:rPr>
        <w:t>Подрядчик, если иное не предусмотрено договором, обеспечивает охрану, ограждение, освещение строительной площадки, а также возможность доступа уполномоченных представителей Заказчика и контролирующих (надзорных) органов к Объекту при соблюдении правил безопасности, предусмотренных техническими нормативными правовыми актами.</w:t>
      </w:r>
    </w:p>
    <w:p w14:paraId="5941ACB8" w14:textId="177DDFB5" w:rsidR="0021553F" w:rsidRPr="00450FB6" w:rsidRDefault="005E7E2A">
      <w:pPr>
        <w:ind w:firstLine="284"/>
        <w:jc w:val="both"/>
        <w:rPr>
          <w:rFonts w:ascii="Times New Roman" w:hAnsi="Times New Roman" w:cs="Times New Roman"/>
          <w:bCs/>
          <w:sz w:val="22"/>
          <w:szCs w:val="22"/>
        </w:rPr>
      </w:pPr>
      <w:r w:rsidRPr="00450FB6">
        <w:rPr>
          <w:rFonts w:ascii="Times New Roman" w:hAnsi="Times New Roman" w:cs="Times New Roman"/>
          <w:sz w:val="22"/>
          <w:szCs w:val="22"/>
        </w:rPr>
        <w:t>6.6.</w:t>
      </w:r>
      <w:r w:rsidR="00450FB6">
        <w:rPr>
          <w:rFonts w:ascii="Times New Roman" w:hAnsi="Times New Roman" w:cs="Times New Roman"/>
          <w:sz w:val="22"/>
          <w:szCs w:val="22"/>
        </w:rPr>
        <w:t xml:space="preserve"> </w:t>
      </w:r>
      <w:r w:rsidRPr="00450FB6">
        <w:rPr>
          <w:rFonts w:ascii="Times New Roman" w:hAnsi="Times New Roman" w:cs="Times New Roman"/>
          <w:sz w:val="22"/>
          <w:szCs w:val="22"/>
        </w:rPr>
        <w:t>При выявлении Подрядчиком дополнительных работ, не предусмотренных в проектной документации,</w:t>
      </w:r>
      <w:r w:rsidRPr="00450FB6">
        <w:rPr>
          <w:bCs/>
          <w:color w:val="000000"/>
          <w:sz w:val="22"/>
          <w:szCs w:val="22"/>
        </w:rPr>
        <w:t xml:space="preserve"> </w:t>
      </w:r>
      <w:r w:rsidRPr="00450FB6">
        <w:rPr>
          <w:rFonts w:ascii="Times New Roman" w:hAnsi="Times New Roman" w:cs="Times New Roman"/>
          <w:bCs/>
          <w:sz w:val="22"/>
          <w:szCs w:val="22"/>
        </w:rPr>
        <w:t xml:space="preserve">сметной документации (смете), </w:t>
      </w:r>
      <w:r w:rsidRPr="00450FB6">
        <w:rPr>
          <w:rFonts w:ascii="Times New Roman" w:hAnsi="Times New Roman" w:cs="Times New Roman"/>
          <w:sz w:val="22"/>
          <w:szCs w:val="22"/>
        </w:rPr>
        <w:t xml:space="preserve">и влекущих увеличение стоимости строительства, он обязан своевременно </w:t>
      </w:r>
      <w:r w:rsidRPr="00450FB6">
        <w:rPr>
          <w:rFonts w:ascii="Times New Roman" w:hAnsi="Times New Roman" w:cs="Times New Roman"/>
          <w:bCs/>
          <w:sz w:val="22"/>
          <w:szCs w:val="22"/>
        </w:rPr>
        <w:t>в письменной форме</w:t>
      </w:r>
      <w:r w:rsidRPr="00450FB6">
        <w:rPr>
          <w:rFonts w:ascii="Times New Roman" w:hAnsi="Times New Roman" w:cs="Times New Roman"/>
          <w:sz w:val="22"/>
          <w:szCs w:val="22"/>
        </w:rPr>
        <w:t xml:space="preserve"> сообщить об этом Заказчику. При неполучении от Заказчика ответа в течение 10 календарных дней </w:t>
      </w:r>
      <w:r w:rsidRPr="00450FB6">
        <w:rPr>
          <w:rFonts w:ascii="Times New Roman" w:hAnsi="Times New Roman" w:cs="Times New Roman"/>
          <w:bCs/>
          <w:sz w:val="22"/>
          <w:szCs w:val="22"/>
        </w:rPr>
        <w:t xml:space="preserve">со дня направления сообщения, </w:t>
      </w:r>
      <w:r w:rsidRPr="00450FB6">
        <w:rPr>
          <w:rFonts w:ascii="Times New Roman" w:hAnsi="Times New Roman" w:cs="Times New Roman"/>
          <w:sz w:val="22"/>
          <w:szCs w:val="22"/>
        </w:rPr>
        <w:t>Подрядчик вправе приостановить выполнение строительных работ с отнесением убытков, вызванных простоем, на счет Заказчика. Заказчик освобождается от возмещения этих убытков, если докажет отсутствие необходимости проведения таких работ.</w:t>
      </w:r>
    </w:p>
    <w:p w14:paraId="478C0681" w14:textId="52FBCF56"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t>6.7.</w:t>
      </w:r>
      <w:r w:rsidR="00450FB6">
        <w:rPr>
          <w:rFonts w:ascii="Times New Roman" w:hAnsi="Times New Roman" w:cs="Times New Roman"/>
          <w:sz w:val="22"/>
          <w:szCs w:val="22"/>
        </w:rPr>
        <w:t xml:space="preserve"> </w:t>
      </w:r>
      <w:r w:rsidRPr="00450FB6">
        <w:rPr>
          <w:rFonts w:ascii="Times New Roman" w:hAnsi="Times New Roman" w:cs="Times New Roman"/>
          <w:sz w:val="22"/>
          <w:szCs w:val="22"/>
        </w:rPr>
        <w:t>При выявлении результата строительных работ ненадлежащего качества Заказчик (либо уполномоченное им лицо) в течение двух рабочих дней со дня его выявления составляет в произвольной форме акт, в котором указываются перечень строительных работ ненадлежащего качества и сроки их устранения, и направляет его Подрядчику. Подрядчик обязан устранить указанные в акте замечания за свой счет в течение 3-х (трёх) календарных дней. При непринятии Подрядчиком мер по устранению замечаний Заказчик вправе в установленном порядке приостановить выполнение Подрядчиком работ.</w:t>
      </w:r>
    </w:p>
    <w:p w14:paraId="61E25FC6" w14:textId="51B92E87" w:rsidR="0021553F" w:rsidRPr="00450FB6" w:rsidRDefault="005E7E2A">
      <w:pPr>
        <w:ind w:firstLine="284"/>
        <w:jc w:val="both"/>
        <w:rPr>
          <w:rFonts w:ascii="Times New Roman" w:hAnsi="Times New Roman" w:cs="Times New Roman"/>
          <w:bCs/>
          <w:sz w:val="22"/>
          <w:szCs w:val="22"/>
        </w:rPr>
      </w:pPr>
      <w:r w:rsidRPr="00450FB6">
        <w:rPr>
          <w:rFonts w:ascii="Times New Roman" w:hAnsi="Times New Roman" w:cs="Times New Roman"/>
          <w:sz w:val="22"/>
          <w:szCs w:val="22"/>
        </w:rPr>
        <w:t>6.8.</w:t>
      </w:r>
      <w:r w:rsidR="00450FB6">
        <w:rPr>
          <w:rFonts w:ascii="Times New Roman" w:hAnsi="Times New Roman" w:cs="Times New Roman"/>
          <w:sz w:val="22"/>
          <w:szCs w:val="22"/>
        </w:rPr>
        <w:t xml:space="preserve"> </w:t>
      </w:r>
      <w:r w:rsidRPr="00450FB6">
        <w:rPr>
          <w:rFonts w:ascii="Times New Roman" w:hAnsi="Times New Roman" w:cs="Times New Roman"/>
          <w:sz w:val="22"/>
          <w:szCs w:val="22"/>
        </w:rPr>
        <w:t xml:space="preserve">Все строительные работы, скрываемые последующими работами, а также отдельные несущие конструкции, конструкции, определенные в проектной документации как ответственные, в случаях, предусмотренных </w:t>
      </w:r>
      <w:r w:rsidRPr="00450FB6">
        <w:rPr>
          <w:rFonts w:ascii="Times New Roman" w:hAnsi="Times New Roman" w:cs="Times New Roman"/>
          <w:bCs/>
          <w:sz w:val="22"/>
          <w:szCs w:val="22"/>
        </w:rPr>
        <w:t>обязательными для соблюдения требованиями</w:t>
      </w:r>
      <w:r w:rsidRPr="00450FB6">
        <w:rPr>
          <w:rFonts w:ascii="Times New Roman" w:hAnsi="Times New Roman" w:cs="Times New Roman"/>
          <w:sz w:val="22"/>
          <w:szCs w:val="22"/>
        </w:rPr>
        <w:t xml:space="preserve"> технических нормативных правовых актов, подлежат приемке Заказчиком с составлением актов освидетельствования скрытых строительных работ и промежуточной приемки </w:t>
      </w:r>
      <w:r w:rsidRPr="00450FB6">
        <w:rPr>
          <w:rFonts w:ascii="Times New Roman" w:hAnsi="Times New Roman" w:cs="Times New Roman"/>
          <w:bCs/>
          <w:sz w:val="22"/>
          <w:szCs w:val="22"/>
        </w:rPr>
        <w:t>ответственных конструкций,</w:t>
      </w:r>
      <w:r w:rsidRPr="00450FB6">
        <w:rPr>
          <w:color w:val="000000"/>
          <w:sz w:val="22"/>
          <w:szCs w:val="22"/>
        </w:rPr>
        <w:t xml:space="preserve"> </w:t>
      </w:r>
      <w:r w:rsidRPr="00450FB6">
        <w:rPr>
          <w:rFonts w:ascii="Times New Roman" w:hAnsi="Times New Roman" w:cs="Times New Roman"/>
          <w:bCs/>
          <w:sz w:val="22"/>
          <w:szCs w:val="22"/>
        </w:rPr>
        <w:t>формы которых утверждаются Министерством архитектуры и строительства Республики Беларусь.</w:t>
      </w:r>
    </w:p>
    <w:p w14:paraId="448111C3" w14:textId="165B903D"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t>6.9.</w:t>
      </w:r>
      <w:r w:rsidR="00450FB6">
        <w:rPr>
          <w:rFonts w:ascii="Times New Roman" w:hAnsi="Times New Roman" w:cs="Times New Roman"/>
          <w:sz w:val="22"/>
          <w:szCs w:val="22"/>
        </w:rPr>
        <w:t xml:space="preserve"> </w:t>
      </w:r>
      <w:r w:rsidRPr="00450FB6">
        <w:rPr>
          <w:rFonts w:ascii="Times New Roman" w:hAnsi="Times New Roman" w:cs="Times New Roman"/>
          <w:sz w:val="22"/>
          <w:szCs w:val="22"/>
        </w:rPr>
        <w:t xml:space="preserve">В случае неявки представителя Заказчика для составления соответствующего акта в заранее указанный Подрядчиком срок (если задержка в освидетельствовании скрытых строительных работ приведет к нарушению технологии производства работ) Подрядчик вправе составить акт в одностороннем порядке. Выполнение по требованию Заказчика демонтажа для проверки скрытых </w:t>
      </w:r>
      <w:r w:rsidRPr="00450FB6">
        <w:rPr>
          <w:rFonts w:ascii="Times New Roman" w:hAnsi="Times New Roman" w:cs="Times New Roman"/>
          <w:sz w:val="22"/>
          <w:szCs w:val="22"/>
        </w:rPr>
        <w:lastRenderedPageBreak/>
        <w:t>работ, а также последующих технологически связанных с ним работ производится за счет Заказчика, а при выявлении нарушений требований проектной документации и технических нормативных правовых актов - за счет средств Подрядчика.</w:t>
      </w:r>
    </w:p>
    <w:p w14:paraId="26932FB9" w14:textId="77777777"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t xml:space="preserve">6.10. По окончании выполнения работ Подрядчик обязан передать Заказчику исполнительную документацию </w:t>
      </w:r>
      <w:r w:rsidRPr="00450FB6">
        <w:rPr>
          <w:rFonts w:ascii="Times New Roman" w:hAnsi="Times New Roman" w:cs="Times New Roman"/>
          <w:bCs/>
          <w:sz w:val="22"/>
          <w:szCs w:val="22"/>
        </w:rPr>
        <w:t>по перечню, определяемому Министерством архитектуры и строительства Республики Беларусь, в том числе в электронном виде, если оформление в электронном виде предусмотрено договором, а также при наличии технической возможности за период исполнения условий договора</w:t>
      </w:r>
      <w:r w:rsidRPr="00450FB6">
        <w:rPr>
          <w:rFonts w:ascii="Times New Roman" w:hAnsi="Times New Roman" w:cs="Times New Roman"/>
          <w:sz w:val="22"/>
          <w:szCs w:val="22"/>
        </w:rPr>
        <w:t>.</w:t>
      </w:r>
    </w:p>
    <w:p w14:paraId="779A836D" w14:textId="7C52FA5C"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t>6.11.</w:t>
      </w:r>
      <w:r w:rsidR="00450FB6">
        <w:rPr>
          <w:rFonts w:ascii="Times New Roman" w:hAnsi="Times New Roman" w:cs="Times New Roman"/>
          <w:sz w:val="22"/>
          <w:szCs w:val="22"/>
        </w:rPr>
        <w:t xml:space="preserve"> </w:t>
      </w:r>
      <w:r w:rsidRPr="00450FB6">
        <w:rPr>
          <w:rFonts w:ascii="Times New Roman" w:hAnsi="Times New Roman" w:cs="Times New Roman"/>
          <w:sz w:val="22"/>
          <w:szCs w:val="22"/>
        </w:rPr>
        <w:t>После окончания выполнения строительных работ Подрядчик обязан освободить строительную площадку от строительных отходов, неиспользованных материальных ресурсов и временных построек в согласованные с Заказчиком сроки.</w:t>
      </w:r>
    </w:p>
    <w:p w14:paraId="7DB0E7C7" w14:textId="41EB561A"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t>6.12.</w:t>
      </w:r>
      <w:r w:rsidR="00450FB6">
        <w:rPr>
          <w:rFonts w:ascii="Times New Roman" w:hAnsi="Times New Roman" w:cs="Times New Roman"/>
          <w:sz w:val="22"/>
          <w:szCs w:val="22"/>
        </w:rPr>
        <w:t xml:space="preserve"> </w:t>
      </w:r>
      <w:r w:rsidRPr="00450FB6">
        <w:rPr>
          <w:rFonts w:ascii="Times New Roman" w:hAnsi="Times New Roman" w:cs="Times New Roman"/>
          <w:sz w:val="22"/>
          <w:szCs w:val="22"/>
        </w:rPr>
        <w:t>При выявлении результатов строительных работ ненадлежащего качества в период гарантийного срока оформляется дефектный акт на гарантийный ремонт (далее - дефектный акт).</w:t>
      </w:r>
    </w:p>
    <w:p w14:paraId="06B8AED0" w14:textId="77777777"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t>Для участия в составлении дефектного акта, согласования сроков и порядка устранения дефектов Подрядчик обязан направить своего представителя не позднее 5 календарных дней со дня получения письменного извещения Заказчика. В случае неявки представителя Подрядчика в установленный срок дефектный акт составляется Заказчиком в одностороннем порядке и направляется Подрядчику для исправления строительных работ ненадлежащего качества.</w:t>
      </w:r>
    </w:p>
    <w:p w14:paraId="76171C3A" w14:textId="77777777"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t>В составлении дефектного акта, согласовании сроков и порядка устранения недостатков по работам, выполненным субподрядными организациями, участвует представитель субподрядчика.</w:t>
      </w:r>
    </w:p>
    <w:p w14:paraId="6FA2E5E3" w14:textId="77777777"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t>Гарантийный срок прерывается на время, в течение которого Объект не мог эксплуатироваться вследствие выявления строительных работ ненадлежащего качества, за которые несет ответственность Подрядчик.</w:t>
      </w:r>
    </w:p>
    <w:p w14:paraId="575A2961" w14:textId="518DA477"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t>6.13.</w:t>
      </w:r>
      <w:r w:rsidR="00450FB6">
        <w:rPr>
          <w:rFonts w:ascii="Times New Roman" w:hAnsi="Times New Roman" w:cs="Times New Roman"/>
          <w:sz w:val="22"/>
          <w:szCs w:val="22"/>
        </w:rPr>
        <w:t xml:space="preserve"> </w:t>
      </w:r>
      <w:r w:rsidRPr="00450FB6">
        <w:rPr>
          <w:rFonts w:ascii="Times New Roman" w:hAnsi="Times New Roman" w:cs="Times New Roman"/>
          <w:sz w:val="22"/>
          <w:szCs w:val="22"/>
        </w:rPr>
        <w:t>Подрядчик при проведении строительных работ организует соблюдение правил противопожарной безопасности, охраны труда и безопасное проведение строительно-монтажных работ своими работниками, а также привлекаемыми им, при необходимости, работниками субподрядчиков.</w:t>
      </w:r>
    </w:p>
    <w:p w14:paraId="38F24814" w14:textId="77777777" w:rsidR="0021553F" w:rsidRPr="00450FB6" w:rsidRDefault="005E7E2A">
      <w:pPr>
        <w:jc w:val="center"/>
        <w:rPr>
          <w:rFonts w:ascii="Times New Roman" w:hAnsi="Times New Roman" w:cs="Times New Roman"/>
          <w:sz w:val="22"/>
          <w:szCs w:val="22"/>
        </w:rPr>
      </w:pPr>
      <w:r w:rsidRPr="00450FB6">
        <w:rPr>
          <w:rFonts w:ascii="Times New Roman" w:hAnsi="Times New Roman" w:cs="Times New Roman"/>
          <w:sz w:val="22"/>
          <w:szCs w:val="22"/>
        </w:rPr>
        <w:t>7. СДАЧА И ПРИЕМКА РЕЗУЛЬТАТА РАБОТ. ГАРАНТИЙНЫЙ СРОК</w:t>
      </w:r>
    </w:p>
    <w:p w14:paraId="41C3F8F0" w14:textId="2B7EF7F0"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t>7.1.</w:t>
      </w:r>
      <w:r w:rsidR="00450FB6">
        <w:rPr>
          <w:rFonts w:ascii="Times New Roman" w:hAnsi="Times New Roman" w:cs="Times New Roman"/>
          <w:sz w:val="22"/>
          <w:szCs w:val="22"/>
        </w:rPr>
        <w:t xml:space="preserve"> </w:t>
      </w:r>
      <w:r w:rsidRPr="00450FB6">
        <w:rPr>
          <w:rFonts w:ascii="Times New Roman" w:hAnsi="Times New Roman" w:cs="Times New Roman"/>
          <w:sz w:val="22"/>
          <w:szCs w:val="22"/>
        </w:rPr>
        <w:t xml:space="preserve">Сдача выполненных строительных работ Подрядчиком и их приемка Заказчиком оформляются актом сдачи-приемки работ по соответствующей форме </w:t>
      </w:r>
      <w:r w:rsidRPr="00450FB6">
        <w:rPr>
          <w:rFonts w:ascii="Times New Roman" w:hAnsi="Times New Roman" w:cs="Times New Roman"/>
          <w:bCs/>
          <w:sz w:val="22"/>
          <w:szCs w:val="22"/>
        </w:rPr>
        <w:t>первичного учетного документа</w:t>
      </w:r>
      <w:r w:rsidRPr="00450FB6">
        <w:rPr>
          <w:rFonts w:ascii="Times New Roman" w:hAnsi="Times New Roman" w:cs="Times New Roman"/>
          <w:sz w:val="22"/>
          <w:szCs w:val="22"/>
        </w:rPr>
        <w:t>, который подписывается обеими Сторонами.</w:t>
      </w:r>
    </w:p>
    <w:p w14:paraId="1631E894" w14:textId="40FA84D5"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t>7.2.</w:t>
      </w:r>
      <w:r w:rsidR="00450FB6">
        <w:rPr>
          <w:rFonts w:ascii="Times New Roman" w:hAnsi="Times New Roman" w:cs="Times New Roman"/>
          <w:sz w:val="22"/>
          <w:szCs w:val="22"/>
        </w:rPr>
        <w:t xml:space="preserve"> </w:t>
      </w:r>
      <w:r w:rsidRPr="00450FB6">
        <w:rPr>
          <w:rFonts w:ascii="Times New Roman" w:hAnsi="Times New Roman" w:cs="Times New Roman"/>
          <w:sz w:val="22"/>
          <w:szCs w:val="22"/>
        </w:rPr>
        <w:t>К акту сдачи-приемки работ прилагаются акты освидетельствования скрытых строительных работ и промежуточной приемки отдельных несущих конструкций.</w:t>
      </w:r>
    </w:p>
    <w:p w14:paraId="13B443FE" w14:textId="65C6C6A1"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t>7.3.</w:t>
      </w:r>
      <w:r w:rsidR="00450FB6">
        <w:rPr>
          <w:rFonts w:ascii="Times New Roman" w:hAnsi="Times New Roman" w:cs="Times New Roman"/>
          <w:sz w:val="22"/>
          <w:szCs w:val="22"/>
        </w:rPr>
        <w:t xml:space="preserve"> </w:t>
      </w:r>
      <w:r w:rsidRPr="00450FB6">
        <w:rPr>
          <w:rFonts w:ascii="Times New Roman" w:hAnsi="Times New Roman" w:cs="Times New Roman"/>
          <w:sz w:val="22"/>
          <w:szCs w:val="22"/>
        </w:rPr>
        <w:t>Заказчик, получивший сообщение Подрядчика о готовности к сдаче выполненных строительных работ, обязан в течение трех рабочих дней приступить к их приемке.</w:t>
      </w:r>
    </w:p>
    <w:p w14:paraId="05A13308" w14:textId="77777777"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t xml:space="preserve">Сроки представления документов для приемки выполненных строительных </w:t>
      </w:r>
      <w:proofErr w:type="gramStart"/>
      <w:r w:rsidRPr="00450FB6">
        <w:rPr>
          <w:rFonts w:ascii="Times New Roman" w:hAnsi="Times New Roman" w:cs="Times New Roman"/>
          <w:sz w:val="22"/>
          <w:szCs w:val="22"/>
        </w:rPr>
        <w:t>работ:_</w:t>
      </w:r>
      <w:proofErr w:type="gramEnd"/>
      <w:r w:rsidRPr="00450FB6">
        <w:rPr>
          <w:rFonts w:ascii="Times New Roman" w:hAnsi="Times New Roman" w:cs="Times New Roman"/>
          <w:sz w:val="22"/>
          <w:szCs w:val="22"/>
        </w:rPr>
        <w:t>__________________________.</w:t>
      </w:r>
    </w:p>
    <w:p w14:paraId="142F5F86" w14:textId="15BEF3DF"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t>7.4.</w:t>
      </w:r>
      <w:r w:rsidR="00450FB6">
        <w:rPr>
          <w:rFonts w:ascii="Times New Roman" w:hAnsi="Times New Roman" w:cs="Times New Roman"/>
          <w:sz w:val="22"/>
          <w:szCs w:val="22"/>
        </w:rPr>
        <w:t xml:space="preserve"> </w:t>
      </w:r>
      <w:r w:rsidRPr="00450FB6">
        <w:rPr>
          <w:rFonts w:ascii="Times New Roman" w:hAnsi="Times New Roman" w:cs="Times New Roman"/>
          <w:sz w:val="22"/>
          <w:szCs w:val="22"/>
        </w:rPr>
        <w:t>При отказе Заказчика от подписания акта сдачи-приемки работ в нем делается отметка об этом с указанием мотивов отказа и акт подписывается Подрядчиком.</w:t>
      </w:r>
    </w:p>
    <w:p w14:paraId="78705232" w14:textId="599E5C45"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t>7.5.</w:t>
      </w:r>
      <w:r w:rsidR="00450FB6">
        <w:rPr>
          <w:rFonts w:ascii="Times New Roman" w:hAnsi="Times New Roman" w:cs="Times New Roman"/>
          <w:sz w:val="22"/>
          <w:szCs w:val="22"/>
        </w:rPr>
        <w:t xml:space="preserve"> </w:t>
      </w:r>
      <w:r w:rsidRPr="00450FB6">
        <w:rPr>
          <w:rFonts w:ascii="Times New Roman" w:hAnsi="Times New Roman" w:cs="Times New Roman"/>
          <w:sz w:val="22"/>
          <w:szCs w:val="22"/>
        </w:rPr>
        <w:t xml:space="preserve">Акты сдачи-приемки работ, а также документы, подтверждающие исправление результата строительных работ ненадлежащего качества, хранятся Заказчиком. </w:t>
      </w:r>
    </w:p>
    <w:p w14:paraId="080E430D" w14:textId="311927D8"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t>7.6.</w:t>
      </w:r>
      <w:r w:rsidR="00450FB6">
        <w:rPr>
          <w:rFonts w:ascii="Times New Roman" w:hAnsi="Times New Roman" w:cs="Times New Roman"/>
          <w:sz w:val="22"/>
          <w:szCs w:val="22"/>
        </w:rPr>
        <w:t xml:space="preserve"> </w:t>
      </w:r>
      <w:r w:rsidRPr="00450FB6">
        <w:rPr>
          <w:rFonts w:ascii="Times New Roman" w:hAnsi="Times New Roman" w:cs="Times New Roman"/>
          <w:sz w:val="22"/>
          <w:szCs w:val="22"/>
        </w:rPr>
        <w:t>На выполненные строительные работы устанавливается гарантийный срок – 5 лет. Гарантийный срок на оборудование устана</w:t>
      </w:r>
      <w:r w:rsidR="00AD2E0A">
        <w:rPr>
          <w:rFonts w:ascii="Times New Roman" w:hAnsi="Times New Roman" w:cs="Times New Roman"/>
          <w:sz w:val="22"/>
          <w:szCs w:val="22"/>
        </w:rPr>
        <w:t>вливается заводом-изготовителем.</w:t>
      </w:r>
      <w:r w:rsidRPr="00450FB6">
        <w:rPr>
          <w:rFonts w:ascii="Times New Roman" w:hAnsi="Times New Roman" w:cs="Times New Roman"/>
          <w:sz w:val="22"/>
          <w:szCs w:val="22"/>
        </w:rPr>
        <w:t xml:space="preserve"> </w:t>
      </w:r>
    </w:p>
    <w:p w14:paraId="262EF901" w14:textId="7622AE20"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t>7.7.</w:t>
      </w:r>
      <w:r w:rsidR="00450FB6">
        <w:rPr>
          <w:rFonts w:ascii="Times New Roman" w:hAnsi="Times New Roman" w:cs="Times New Roman"/>
          <w:sz w:val="22"/>
          <w:szCs w:val="22"/>
        </w:rPr>
        <w:t xml:space="preserve"> </w:t>
      </w:r>
      <w:r w:rsidRPr="00450FB6">
        <w:rPr>
          <w:rFonts w:ascii="Times New Roman" w:hAnsi="Times New Roman" w:cs="Times New Roman"/>
          <w:sz w:val="22"/>
          <w:szCs w:val="22"/>
        </w:rPr>
        <w:t>Исчисление гарантийного срока на оборудование начинается с момента подписания акта сдачи-приемки оборудования, а по строительным работам – со дня утверждения акта сдачи-приемки выполненных строительных работ по форме, установленной Постановлением Министерства архитектуры и строительства Республики Беларусь от 20 июля 2018 г. №29 «О сдаче-приемке выполненных работ».</w:t>
      </w:r>
    </w:p>
    <w:p w14:paraId="73136670" w14:textId="6E6D6759"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t>7.8.</w:t>
      </w:r>
      <w:r w:rsidR="00450FB6">
        <w:rPr>
          <w:rFonts w:ascii="Times New Roman" w:hAnsi="Times New Roman" w:cs="Times New Roman"/>
          <w:sz w:val="22"/>
          <w:szCs w:val="22"/>
        </w:rPr>
        <w:t xml:space="preserve"> </w:t>
      </w:r>
      <w:r w:rsidRPr="00450FB6">
        <w:rPr>
          <w:rFonts w:ascii="Times New Roman" w:hAnsi="Times New Roman" w:cs="Times New Roman"/>
          <w:sz w:val="22"/>
          <w:szCs w:val="22"/>
        </w:rPr>
        <w:t>Если результат строительных работ не принимается Заказчиком по независящим от Подрядчика причинам, гарантийный срок исчисляется со дня, когда Заказчик должен был его принять.</w:t>
      </w:r>
    </w:p>
    <w:p w14:paraId="4A4DD70A" w14:textId="2E570697"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t>7.9.</w:t>
      </w:r>
      <w:r w:rsidR="001F7B85" w:rsidRPr="00450FB6">
        <w:rPr>
          <w:rFonts w:ascii="Times New Roman" w:hAnsi="Times New Roman" w:cs="Times New Roman"/>
          <w:sz w:val="22"/>
          <w:szCs w:val="22"/>
        </w:rPr>
        <w:t xml:space="preserve"> При передаче Заказчику объекта (результата строительных работ) Подрядчик оформляет гарантийный паспорт (гарантийное письмо).</w:t>
      </w:r>
    </w:p>
    <w:p w14:paraId="273F7A51" w14:textId="64215958"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t>7.10.</w:t>
      </w:r>
      <w:r w:rsidR="00450FB6">
        <w:rPr>
          <w:rFonts w:ascii="Times New Roman" w:hAnsi="Times New Roman" w:cs="Times New Roman"/>
          <w:sz w:val="22"/>
          <w:szCs w:val="22"/>
        </w:rPr>
        <w:t xml:space="preserve"> </w:t>
      </w:r>
      <w:r w:rsidRPr="00450FB6">
        <w:rPr>
          <w:rFonts w:ascii="Times New Roman" w:hAnsi="Times New Roman" w:cs="Times New Roman"/>
          <w:sz w:val="22"/>
          <w:szCs w:val="22"/>
        </w:rPr>
        <w:t xml:space="preserve">Подрядчик гарантирует достижение Объектом указанных в проектной документации показателей и возможность эксплуатации Объекта в соответствии с Договором на протяжении гарантийного срока, несет ответственность за недостатки (дефекты), обнаруженные в пределах гарантийного срока, если не докажет, что они произошли вследствие естественного износа Объекта или его частей, неправильной его эксплуатации или неправильности инструкции по его </w:t>
      </w:r>
      <w:r w:rsidRPr="00450FB6">
        <w:rPr>
          <w:rFonts w:ascii="Times New Roman" w:hAnsi="Times New Roman" w:cs="Times New Roman"/>
          <w:sz w:val="22"/>
          <w:szCs w:val="22"/>
        </w:rPr>
        <w:lastRenderedPageBreak/>
        <w:t>эксплуатации, разработанной самим Заказчиком или привлеченными им третьими лицами, ненадлежащего ремонта Объекта, произведенного самим Заказчиком или привлеченными им третьими лицами.</w:t>
      </w:r>
    </w:p>
    <w:p w14:paraId="49444D8B" w14:textId="3B96E9F6"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t>7.11.</w:t>
      </w:r>
      <w:r w:rsidR="00450FB6">
        <w:rPr>
          <w:rFonts w:ascii="Times New Roman" w:hAnsi="Times New Roman" w:cs="Times New Roman"/>
          <w:sz w:val="22"/>
          <w:szCs w:val="22"/>
        </w:rPr>
        <w:t xml:space="preserve"> </w:t>
      </w:r>
      <w:r w:rsidRPr="00450FB6">
        <w:rPr>
          <w:rFonts w:ascii="Times New Roman" w:hAnsi="Times New Roman" w:cs="Times New Roman"/>
          <w:sz w:val="22"/>
          <w:szCs w:val="22"/>
        </w:rPr>
        <w:t>Риск случайной гибели или случайного повреждения результата строительных работ до его приемки в установленном порядке Заказчиком несет Подрядчик.</w:t>
      </w:r>
    </w:p>
    <w:p w14:paraId="5C5F9859" w14:textId="279A43A2"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t>7.12.</w:t>
      </w:r>
      <w:r w:rsidR="00450FB6">
        <w:rPr>
          <w:rFonts w:ascii="Times New Roman" w:hAnsi="Times New Roman" w:cs="Times New Roman"/>
          <w:sz w:val="22"/>
          <w:szCs w:val="22"/>
        </w:rPr>
        <w:t xml:space="preserve"> </w:t>
      </w:r>
      <w:r w:rsidRPr="00450FB6">
        <w:rPr>
          <w:rFonts w:ascii="Times New Roman" w:hAnsi="Times New Roman" w:cs="Times New Roman"/>
          <w:sz w:val="22"/>
          <w:szCs w:val="22"/>
        </w:rPr>
        <w:t>Заказчик, предварительно принявший результат отдельного этапа работ, несет риск последствий его гибели или повреждения, которые наступили не по вине Подрядчика.</w:t>
      </w:r>
    </w:p>
    <w:p w14:paraId="5A6479C7" w14:textId="59A3AE7F"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t>7.13.</w:t>
      </w:r>
      <w:r w:rsidR="00450FB6">
        <w:rPr>
          <w:rFonts w:ascii="Times New Roman" w:hAnsi="Times New Roman" w:cs="Times New Roman"/>
          <w:sz w:val="22"/>
          <w:szCs w:val="22"/>
        </w:rPr>
        <w:t xml:space="preserve"> </w:t>
      </w:r>
      <w:r w:rsidRPr="00450FB6">
        <w:rPr>
          <w:rFonts w:ascii="Times New Roman" w:hAnsi="Times New Roman" w:cs="Times New Roman"/>
          <w:sz w:val="22"/>
          <w:szCs w:val="22"/>
        </w:rPr>
        <w:t>В случае, если уклонение Заказчика от принятия выполненных работ повлекло просрочку сдачи результата строительных работ, риск случайной гибели несет Заказчик с даты, когда должна была состояться приемка выполненных работ.</w:t>
      </w:r>
    </w:p>
    <w:p w14:paraId="5BA0B343" w14:textId="776A143A"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t>7.14.</w:t>
      </w:r>
      <w:r w:rsidR="00450FB6">
        <w:rPr>
          <w:rFonts w:ascii="Times New Roman" w:hAnsi="Times New Roman" w:cs="Times New Roman"/>
          <w:sz w:val="22"/>
          <w:szCs w:val="22"/>
        </w:rPr>
        <w:t xml:space="preserve"> </w:t>
      </w:r>
      <w:r w:rsidRPr="00450FB6">
        <w:rPr>
          <w:rFonts w:ascii="Times New Roman" w:hAnsi="Times New Roman" w:cs="Times New Roman"/>
          <w:sz w:val="22"/>
          <w:szCs w:val="22"/>
        </w:rPr>
        <w:t>Затраты на содержание Объекта после его приемки несет Заказчик.</w:t>
      </w:r>
    </w:p>
    <w:p w14:paraId="3F0A07BA" w14:textId="77777777" w:rsidR="0021553F" w:rsidRPr="00450FB6" w:rsidRDefault="005E7E2A">
      <w:pPr>
        <w:jc w:val="center"/>
        <w:rPr>
          <w:rFonts w:ascii="Times New Roman" w:hAnsi="Times New Roman" w:cs="Times New Roman"/>
          <w:sz w:val="22"/>
          <w:szCs w:val="22"/>
        </w:rPr>
      </w:pPr>
      <w:r w:rsidRPr="00450FB6">
        <w:rPr>
          <w:rFonts w:ascii="Times New Roman" w:hAnsi="Times New Roman" w:cs="Times New Roman"/>
          <w:sz w:val="22"/>
          <w:szCs w:val="22"/>
        </w:rPr>
        <w:t>8. ФОРС-МАЖОРНЫЕ ОБСТОЯТЕЛЬСТВА</w:t>
      </w:r>
    </w:p>
    <w:p w14:paraId="7ED7441B" w14:textId="731722EC"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t>8.1.</w:t>
      </w:r>
      <w:r w:rsidR="00450FB6">
        <w:rPr>
          <w:rFonts w:ascii="Times New Roman" w:hAnsi="Times New Roman" w:cs="Times New Roman"/>
          <w:sz w:val="22"/>
          <w:szCs w:val="22"/>
        </w:rPr>
        <w:t xml:space="preserve"> </w:t>
      </w:r>
      <w:r w:rsidRPr="00450FB6">
        <w:rPr>
          <w:rFonts w:ascii="Times New Roman" w:hAnsi="Times New Roman" w:cs="Times New Roman"/>
          <w:sz w:val="22"/>
          <w:szCs w:val="22"/>
        </w:rPr>
        <w:t>Ни одна из Сторон не несет ответственность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 других обстоятельств непреодолимой силы, возникших после заключения Договора.</w:t>
      </w:r>
    </w:p>
    <w:p w14:paraId="235CC256" w14:textId="2B7CF030"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t>8.2.</w:t>
      </w:r>
      <w:r w:rsidR="00450FB6">
        <w:rPr>
          <w:rFonts w:ascii="Times New Roman" w:hAnsi="Times New Roman" w:cs="Times New Roman"/>
          <w:sz w:val="22"/>
          <w:szCs w:val="22"/>
        </w:rPr>
        <w:t xml:space="preserve"> </w:t>
      </w:r>
      <w:r w:rsidRPr="00450FB6">
        <w:rPr>
          <w:rFonts w:ascii="Times New Roman" w:hAnsi="Times New Roman" w:cs="Times New Roman"/>
          <w:sz w:val="22"/>
          <w:szCs w:val="22"/>
        </w:rPr>
        <w:t>Если любое из таких обстоятельств непосредственно повлияло на исполнение обязательств в срок, установленный в Договоре, то этот срок соразмерно отодвигается на время действия соответствующих обстоятельств.</w:t>
      </w:r>
    </w:p>
    <w:p w14:paraId="389820E7" w14:textId="5265EE89"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t>8.3.</w:t>
      </w:r>
      <w:r w:rsidR="00450FB6">
        <w:rPr>
          <w:rFonts w:ascii="Times New Roman" w:hAnsi="Times New Roman" w:cs="Times New Roman"/>
          <w:sz w:val="22"/>
          <w:szCs w:val="22"/>
        </w:rPr>
        <w:t xml:space="preserve"> </w:t>
      </w:r>
      <w:r w:rsidRPr="00450FB6">
        <w:rPr>
          <w:rFonts w:ascii="Times New Roman" w:hAnsi="Times New Roman" w:cs="Times New Roman"/>
          <w:sz w:val="22"/>
          <w:szCs w:val="22"/>
        </w:rPr>
        <w:t>Сторона, для которой создалась невозможность исполнения обязательства, обязана незамедлительно уведомить другую Сторону о препятствии в исполнении своих обязательств любым из доступных способов связи (телефакс, телеграф, электронная почта или другой способ) с обязательным подтверждением получения уведомления. Неуведомление или несвоевременное уведомление о наступлении или прекращении указанных обстоятельств лишает Сторону права ссылаться на них.</w:t>
      </w:r>
    </w:p>
    <w:p w14:paraId="3F331895" w14:textId="4C28C04C"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t>8.4.</w:t>
      </w:r>
      <w:r w:rsidR="00450FB6">
        <w:rPr>
          <w:rFonts w:ascii="Times New Roman" w:hAnsi="Times New Roman" w:cs="Times New Roman"/>
          <w:sz w:val="22"/>
          <w:szCs w:val="22"/>
        </w:rPr>
        <w:t xml:space="preserve"> </w:t>
      </w:r>
      <w:r w:rsidRPr="00450FB6">
        <w:rPr>
          <w:rFonts w:ascii="Times New Roman" w:hAnsi="Times New Roman" w:cs="Times New Roman"/>
          <w:sz w:val="22"/>
          <w:szCs w:val="22"/>
        </w:rPr>
        <w:t>Если невозможность полного или частичного исполнения обязательства Подрядчиком будет осуществляться свыше 3 месяцев, Заказчик вправе расторгнуть Договор без обязанности возмещения возможных убытков Подрядчику.</w:t>
      </w:r>
    </w:p>
    <w:p w14:paraId="2642DDBA" w14:textId="77777777"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t>8.5. Документ, выданный соответствующим компетентным органом, является достаточным подтверждением наличия или продолжительности действия непреодолимой силы.</w:t>
      </w:r>
    </w:p>
    <w:p w14:paraId="6E40FAFD" w14:textId="77777777" w:rsidR="0021553F" w:rsidRPr="00450FB6" w:rsidRDefault="005E7E2A">
      <w:pPr>
        <w:jc w:val="center"/>
        <w:rPr>
          <w:rFonts w:ascii="Times New Roman" w:hAnsi="Times New Roman" w:cs="Times New Roman"/>
          <w:sz w:val="22"/>
          <w:szCs w:val="22"/>
        </w:rPr>
      </w:pPr>
      <w:r w:rsidRPr="00450FB6">
        <w:rPr>
          <w:rFonts w:ascii="Times New Roman" w:hAnsi="Times New Roman" w:cs="Times New Roman"/>
          <w:sz w:val="22"/>
          <w:szCs w:val="22"/>
        </w:rPr>
        <w:t>9. ПОРЯДОК ИЗМЕНЕНИЯ, ДОПОЛНЕНИЯ И РАСТОРЖЕНИЯ ДОГОВОРА</w:t>
      </w:r>
    </w:p>
    <w:p w14:paraId="4DE9B49E" w14:textId="34BCDAF5"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t>9.1.</w:t>
      </w:r>
      <w:r w:rsidR="00450FB6">
        <w:rPr>
          <w:rFonts w:ascii="Times New Roman" w:hAnsi="Times New Roman" w:cs="Times New Roman"/>
          <w:sz w:val="22"/>
          <w:szCs w:val="22"/>
        </w:rPr>
        <w:t xml:space="preserve"> </w:t>
      </w:r>
      <w:r w:rsidRPr="00450FB6">
        <w:rPr>
          <w:rFonts w:ascii="Times New Roman" w:hAnsi="Times New Roman" w:cs="Times New Roman"/>
          <w:sz w:val="22"/>
          <w:szCs w:val="22"/>
        </w:rPr>
        <w:t>Изменения и дополнения в Договор вносятся в соответствии с законодательством путем заключения Сторонами дополнительного соглашения.</w:t>
      </w:r>
    </w:p>
    <w:p w14:paraId="19C30338" w14:textId="090F8DBA"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t>9.2.</w:t>
      </w:r>
      <w:r w:rsidR="00450FB6">
        <w:rPr>
          <w:rFonts w:ascii="Times New Roman" w:hAnsi="Times New Roman" w:cs="Times New Roman"/>
          <w:sz w:val="22"/>
          <w:szCs w:val="22"/>
        </w:rPr>
        <w:t xml:space="preserve"> </w:t>
      </w:r>
      <w:r w:rsidRPr="00450FB6">
        <w:rPr>
          <w:rFonts w:ascii="Times New Roman" w:hAnsi="Times New Roman" w:cs="Times New Roman"/>
          <w:sz w:val="22"/>
          <w:szCs w:val="22"/>
        </w:rPr>
        <w:t>Изменение условий Договора в период его исполнения возможно по соглашению Сторон, кроме случаев, предусмотренных законодательством.</w:t>
      </w:r>
    </w:p>
    <w:p w14:paraId="695F2B72" w14:textId="77777777"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t>9.3.</w:t>
      </w:r>
      <w:r w:rsidRPr="00450FB6">
        <w:rPr>
          <w:color w:val="000000"/>
          <w:sz w:val="22"/>
          <w:szCs w:val="22"/>
        </w:rPr>
        <w:t xml:space="preserve"> </w:t>
      </w:r>
      <w:r w:rsidRPr="00450FB6">
        <w:rPr>
          <w:rFonts w:ascii="Times New Roman" w:hAnsi="Times New Roman" w:cs="Times New Roman"/>
          <w:sz w:val="22"/>
          <w:szCs w:val="22"/>
        </w:rPr>
        <w:t xml:space="preserve">В процессе исполнения договора, </w:t>
      </w:r>
      <w:r w:rsidRPr="00450FB6">
        <w:rPr>
          <w:rFonts w:ascii="Times New Roman" w:hAnsi="Times New Roman" w:cs="Times New Roman"/>
          <w:bCs/>
          <w:sz w:val="22"/>
          <w:szCs w:val="22"/>
        </w:rPr>
        <w:t>заключенного по результатам процедуры закупки</w:t>
      </w:r>
      <w:r w:rsidRPr="00450FB6">
        <w:rPr>
          <w:rFonts w:ascii="Times New Roman" w:hAnsi="Times New Roman" w:cs="Times New Roman"/>
          <w:sz w:val="22"/>
          <w:szCs w:val="22"/>
        </w:rPr>
        <w:t>, могут быть изменены следующие существенные условия договора:</w:t>
      </w:r>
    </w:p>
    <w:p w14:paraId="0312A5C9" w14:textId="77777777"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t>- предмет договора и (или) требования к нему в случае изменения проектной документации и сметной документации (сметы);</w:t>
      </w:r>
    </w:p>
    <w:p w14:paraId="7D6EBCAC" w14:textId="77777777" w:rsidR="0021553F" w:rsidRPr="00450FB6" w:rsidRDefault="005E7E2A">
      <w:pPr>
        <w:ind w:firstLine="284"/>
        <w:jc w:val="both"/>
        <w:rPr>
          <w:rFonts w:ascii="Times New Roman" w:hAnsi="Times New Roman" w:cs="Times New Roman"/>
          <w:bCs/>
          <w:sz w:val="22"/>
          <w:szCs w:val="22"/>
        </w:rPr>
      </w:pPr>
      <w:r w:rsidRPr="00450FB6">
        <w:rPr>
          <w:rFonts w:ascii="Times New Roman" w:hAnsi="Times New Roman" w:cs="Times New Roman"/>
          <w:sz w:val="22"/>
          <w:szCs w:val="22"/>
        </w:rPr>
        <w:t xml:space="preserve">- сроки строительства объекта (выполнения строительных работ) в случаях, предусмотренных п. 9.5 настоящего Договора; </w:t>
      </w:r>
    </w:p>
    <w:p w14:paraId="1C491C95" w14:textId="77777777"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t xml:space="preserve">- </w:t>
      </w:r>
      <w:r w:rsidRPr="00450FB6">
        <w:rPr>
          <w:rFonts w:ascii="Times New Roman" w:hAnsi="Times New Roman" w:cs="Times New Roman"/>
          <w:bCs/>
          <w:sz w:val="22"/>
          <w:szCs w:val="22"/>
        </w:rPr>
        <w:t>неизменная договорная (контрактная) цена</w:t>
      </w:r>
      <w:r w:rsidRPr="00450FB6">
        <w:rPr>
          <w:rFonts w:ascii="Times New Roman" w:hAnsi="Times New Roman" w:cs="Times New Roman"/>
          <w:sz w:val="22"/>
          <w:szCs w:val="22"/>
        </w:rPr>
        <w:t xml:space="preserve"> в случаях внесения заказчиком изменений в проектную документацию, изменения налогового законодательства </w:t>
      </w:r>
      <w:r w:rsidRPr="00450FB6">
        <w:rPr>
          <w:rFonts w:ascii="Times New Roman" w:hAnsi="Times New Roman" w:cs="Times New Roman"/>
          <w:bCs/>
          <w:sz w:val="22"/>
          <w:szCs w:val="22"/>
        </w:rPr>
        <w:t>и в иных случаях, предусмотренных законодательством о ценах и ценообразовании</w:t>
      </w:r>
      <w:r w:rsidRPr="00450FB6">
        <w:rPr>
          <w:rFonts w:ascii="Times New Roman" w:hAnsi="Times New Roman" w:cs="Times New Roman"/>
          <w:sz w:val="22"/>
          <w:szCs w:val="22"/>
        </w:rPr>
        <w:t>.</w:t>
      </w:r>
    </w:p>
    <w:p w14:paraId="3BDA418B" w14:textId="4BF820CF"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t>9.4.</w:t>
      </w:r>
      <w:r w:rsidR="00450FB6">
        <w:rPr>
          <w:rFonts w:ascii="Times New Roman" w:hAnsi="Times New Roman" w:cs="Times New Roman"/>
          <w:sz w:val="22"/>
          <w:szCs w:val="22"/>
        </w:rPr>
        <w:t xml:space="preserve"> </w:t>
      </w:r>
      <w:r w:rsidRPr="00450FB6">
        <w:rPr>
          <w:rFonts w:ascii="Times New Roman" w:hAnsi="Times New Roman" w:cs="Times New Roman"/>
          <w:sz w:val="22"/>
          <w:szCs w:val="22"/>
        </w:rPr>
        <w:t>Сторона Договора, которой стали известны обстоятельства, требующие изменения условий Договора, обязана уведомить о них другую Сторону Договора в письменной форме и подготовить предложения об изменении условий Договора. Другая Сторона Договора обязана в течение 5 рабочих дней рассмотреть предложения об изменении Договора и подписать дополнительное соглашение к Договору либо согласиться на расторжение Договора по соглашению Сторон или отказаться от его исполнения. Если Стороны своевременно не приняли мер по изменению условий Договора, они обязаны выполнять условия заключенного Договора, кроме случаев изменения законодательства, регулирующего их отношения при исполнении Договора.</w:t>
      </w:r>
    </w:p>
    <w:p w14:paraId="3F113AED" w14:textId="77777777"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t>9.5.</w:t>
      </w:r>
      <w:r w:rsidRPr="00450FB6">
        <w:rPr>
          <w:color w:val="000000"/>
          <w:sz w:val="22"/>
          <w:szCs w:val="22"/>
        </w:rPr>
        <w:t xml:space="preserve"> </w:t>
      </w:r>
      <w:r w:rsidRPr="00450FB6">
        <w:rPr>
          <w:rFonts w:ascii="Times New Roman" w:hAnsi="Times New Roman" w:cs="Times New Roman"/>
          <w:sz w:val="22"/>
          <w:szCs w:val="22"/>
        </w:rPr>
        <w:t xml:space="preserve">Предусмотренные настоящим Договором сроки </w:t>
      </w:r>
      <w:r w:rsidRPr="00450FB6">
        <w:rPr>
          <w:rFonts w:ascii="Times New Roman" w:hAnsi="Times New Roman" w:cs="Times New Roman"/>
          <w:bCs/>
          <w:sz w:val="22"/>
          <w:szCs w:val="22"/>
        </w:rPr>
        <w:t>выполнения видов или этапов строительных работ</w:t>
      </w:r>
      <w:r w:rsidRPr="00450FB6">
        <w:rPr>
          <w:rFonts w:ascii="Times New Roman" w:hAnsi="Times New Roman" w:cs="Times New Roman"/>
          <w:sz w:val="22"/>
          <w:szCs w:val="22"/>
        </w:rPr>
        <w:t xml:space="preserve"> подлежат пересмотру в случаях:</w:t>
      </w:r>
    </w:p>
    <w:p w14:paraId="130E703D" w14:textId="77777777"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t>- нарушения Заказчиком установленных Договором сроков передачи проектной документации;</w:t>
      </w:r>
    </w:p>
    <w:p w14:paraId="2BF49B58" w14:textId="77777777"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t>- несвоевременной передачи Подрядчику строительной площадки (фронта работ);</w:t>
      </w:r>
    </w:p>
    <w:p w14:paraId="61F847DF" w14:textId="77777777"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lastRenderedPageBreak/>
        <w:t xml:space="preserve">- выявления в ходе строительных работ дополнительных объемов строительных работ, не предусмотренных проектной документацией, </w:t>
      </w:r>
      <w:r w:rsidRPr="00450FB6">
        <w:rPr>
          <w:rFonts w:ascii="Times New Roman" w:hAnsi="Times New Roman" w:cs="Times New Roman"/>
          <w:bCs/>
          <w:sz w:val="22"/>
          <w:szCs w:val="22"/>
        </w:rPr>
        <w:t>сметной документацией (сметой), и влияющих на своевременное исполнение Подрядчиком своих договорных обязательств</w:t>
      </w:r>
      <w:r w:rsidRPr="00450FB6">
        <w:rPr>
          <w:rFonts w:ascii="Times New Roman" w:hAnsi="Times New Roman" w:cs="Times New Roman"/>
          <w:sz w:val="22"/>
          <w:szCs w:val="22"/>
        </w:rPr>
        <w:t>;</w:t>
      </w:r>
    </w:p>
    <w:p w14:paraId="0CEA2C1A" w14:textId="77777777"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t xml:space="preserve">- существенного нарушения установленного договором порядка расчетов </w:t>
      </w:r>
      <w:r w:rsidRPr="00450FB6">
        <w:rPr>
          <w:rFonts w:ascii="Times New Roman" w:hAnsi="Times New Roman" w:cs="Times New Roman"/>
          <w:bCs/>
          <w:sz w:val="22"/>
          <w:szCs w:val="22"/>
        </w:rPr>
        <w:t>(сроков перечисления и размеров авансовых платежей)</w:t>
      </w:r>
      <w:r w:rsidRPr="00450FB6">
        <w:rPr>
          <w:rFonts w:ascii="Times New Roman" w:hAnsi="Times New Roman" w:cs="Times New Roman"/>
          <w:sz w:val="22"/>
          <w:szCs w:val="22"/>
        </w:rPr>
        <w:t>, графика платежей;</w:t>
      </w:r>
    </w:p>
    <w:p w14:paraId="0EAA9F1D" w14:textId="77777777"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t>- приостановления выполнения строительных работ на срок не более трех месяцев по обстоятельствам, не зависящим от Сторон;</w:t>
      </w:r>
    </w:p>
    <w:p w14:paraId="42A6E1D1" w14:textId="77777777"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bCs/>
          <w:sz w:val="22"/>
          <w:szCs w:val="22"/>
        </w:rPr>
        <w:t>- реорганизации юридического лица, являющегося одной из сторон договора</w:t>
      </w:r>
      <w:r w:rsidRPr="00450FB6">
        <w:rPr>
          <w:rFonts w:ascii="Times New Roman" w:hAnsi="Times New Roman" w:cs="Times New Roman"/>
          <w:sz w:val="22"/>
          <w:szCs w:val="22"/>
        </w:rPr>
        <w:t>;</w:t>
      </w:r>
    </w:p>
    <w:p w14:paraId="1731F74E" w14:textId="77777777"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bCs/>
          <w:sz w:val="22"/>
          <w:szCs w:val="22"/>
        </w:rPr>
        <w:t>- невозможности исполнения обязательств вследствие возникновения обстоятельств непреодолимой силы</w:t>
      </w:r>
      <w:r w:rsidRPr="00450FB6">
        <w:rPr>
          <w:rFonts w:ascii="Times New Roman" w:hAnsi="Times New Roman" w:cs="Times New Roman"/>
          <w:sz w:val="22"/>
          <w:szCs w:val="22"/>
        </w:rPr>
        <w:t>.</w:t>
      </w:r>
    </w:p>
    <w:p w14:paraId="72E91FC8" w14:textId="77777777" w:rsidR="0021553F" w:rsidRPr="00450FB6" w:rsidRDefault="005E7E2A">
      <w:pPr>
        <w:ind w:firstLine="284"/>
        <w:jc w:val="both"/>
        <w:rPr>
          <w:rFonts w:ascii="Times New Roman" w:hAnsi="Times New Roman" w:cs="Times New Roman"/>
          <w:bCs/>
          <w:sz w:val="22"/>
          <w:szCs w:val="22"/>
        </w:rPr>
      </w:pPr>
      <w:r w:rsidRPr="00450FB6">
        <w:rPr>
          <w:rFonts w:ascii="Times New Roman" w:hAnsi="Times New Roman" w:cs="Times New Roman"/>
          <w:sz w:val="22"/>
          <w:szCs w:val="22"/>
        </w:rPr>
        <w:t xml:space="preserve">Сроки </w:t>
      </w:r>
      <w:r w:rsidRPr="00450FB6">
        <w:rPr>
          <w:rFonts w:ascii="Times New Roman" w:hAnsi="Times New Roman" w:cs="Times New Roman"/>
          <w:bCs/>
          <w:sz w:val="22"/>
          <w:szCs w:val="22"/>
        </w:rPr>
        <w:t>завершения</w:t>
      </w:r>
      <w:r w:rsidRPr="00450FB6">
        <w:rPr>
          <w:rFonts w:ascii="Times New Roman" w:hAnsi="Times New Roman" w:cs="Times New Roman"/>
          <w:sz w:val="22"/>
          <w:szCs w:val="22"/>
        </w:rPr>
        <w:t xml:space="preserve"> </w:t>
      </w:r>
      <w:r w:rsidRPr="00450FB6">
        <w:rPr>
          <w:rFonts w:ascii="Times New Roman" w:hAnsi="Times New Roman" w:cs="Times New Roman"/>
          <w:bCs/>
          <w:sz w:val="22"/>
          <w:szCs w:val="22"/>
        </w:rPr>
        <w:t>выполнения видов или этапов строительных работ</w:t>
      </w:r>
      <w:r w:rsidRPr="00450FB6">
        <w:rPr>
          <w:rFonts w:ascii="Times New Roman" w:hAnsi="Times New Roman" w:cs="Times New Roman"/>
          <w:sz w:val="22"/>
          <w:szCs w:val="22"/>
        </w:rPr>
        <w:t xml:space="preserve"> пересматриваются по соглашению сторон с учетом продолжительности действия обстоятельств по Договору. </w:t>
      </w:r>
    </w:p>
    <w:p w14:paraId="7475418D" w14:textId="77351F21"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t>9.6.</w:t>
      </w:r>
      <w:r w:rsidR="00450FB6">
        <w:rPr>
          <w:rFonts w:ascii="Times New Roman" w:hAnsi="Times New Roman" w:cs="Times New Roman"/>
          <w:sz w:val="22"/>
          <w:szCs w:val="22"/>
        </w:rPr>
        <w:t xml:space="preserve"> </w:t>
      </w:r>
      <w:r w:rsidRPr="00450FB6">
        <w:rPr>
          <w:rFonts w:ascii="Times New Roman" w:hAnsi="Times New Roman" w:cs="Times New Roman"/>
          <w:sz w:val="22"/>
          <w:szCs w:val="22"/>
        </w:rPr>
        <w:t>До завершения выполнения работ Договор может быть расторгнут по соглашению Сторон на основании предложения:</w:t>
      </w:r>
    </w:p>
    <w:p w14:paraId="5160AED7" w14:textId="77777777"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t>9.6.1. Заказчика:</w:t>
      </w:r>
    </w:p>
    <w:p w14:paraId="05204840" w14:textId="77777777"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t>- при неоднократном нарушении Подрядчиком сроков выполнения строительных работ, предусмотренных Договором, графиком производства работ;</w:t>
      </w:r>
    </w:p>
    <w:p w14:paraId="42806012" w14:textId="77777777"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t>- если Подрядчик неоднократно допустил выполнение строительных работ ненадлежащего качества либо отступления от условий Договора и иные недостатки, подтвержденные соответствующим актом, которые являются существенными и неустранимыми;</w:t>
      </w:r>
    </w:p>
    <w:p w14:paraId="51F25B72" w14:textId="77777777"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t>- при принятии решения о прекращении выполнения работ;</w:t>
      </w:r>
    </w:p>
    <w:p w14:paraId="59AAF423" w14:textId="77777777"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bCs/>
          <w:sz w:val="22"/>
          <w:szCs w:val="22"/>
        </w:rPr>
        <w:t>- при наличии уважительных причин с их письменным обоснованием, сообщением о них Подрядчику</w:t>
      </w:r>
      <w:r w:rsidRPr="00450FB6">
        <w:rPr>
          <w:rFonts w:ascii="Times New Roman" w:hAnsi="Times New Roman" w:cs="Times New Roman"/>
          <w:sz w:val="22"/>
          <w:szCs w:val="22"/>
        </w:rPr>
        <w:t>;</w:t>
      </w:r>
    </w:p>
    <w:p w14:paraId="0E64C6BF" w14:textId="77777777"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t>9.6.2. Подрядчика:</w:t>
      </w:r>
    </w:p>
    <w:p w14:paraId="4B2953AB" w14:textId="77777777"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t>- при неоплате Заказчиком выполненных строительных работ в течение трех принятых за расчетный периодов, за исключением случаев единовременной оплаты;</w:t>
      </w:r>
    </w:p>
    <w:p w14:paraId="0B7BAF80" w14:textId="77777777"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t>- при возникновении обстоятельств по причинам, не зависящим от Подрядчика, которые грозят годности или прочности результата строительных работ;</w:t>
      </w:r>
    </w:p>
    <w:p w14:paraId="230875F4" w14:textId="77777777" w:rsidR="0021553F" w:rsidRPr="00450FB6" w:rsidRDefault="005E7E2A">
      <w:pPr>
        <w:ind w:firstLine="284"/>
        <w:jc w:val="both"/>
        <w:rPr>
          <w:rFonts w:ascii="Times New Roman" w:hAnsi="Times New Roman" w:cs="Times New Roman"/>
          <w:bCs/>
          <w:sz w:val="22"/>
          <w:szCs w:val="22"/>
        </w:rPr>
      </w:pPr>
      <w:r w:rsidRPr="00450FB6">
        <w:rPr>
          <w:rFonts w:ascii="Times New Roman" w:hAnsi="Times New Roman" w:cs="Times New Roman"/>
          <w:bCs/>
          <w:sz w:val="22"/>
          <w:szCs w:val="22"/>
        </w:rPr>
        <w:t>- при неблагоприятных последствиях следования указаниям Заказчика о способе выполнения строительных работ, подтвержденных представителем технического надзора Заказчика;</w:t>
      </w:r>
    </w:p>
    <w:p w14:paraId="16A1CAD0" w14:textId="77777777"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t>9.6.3. любой из Сторон:</w:t>
      </w:r>
    </w:p>
    <w:p w14:paraId="57EE57BE" w14:textId="77777777"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t>- если на предложение о внесении изменений в условия Договора другая Сторона не дала ответ в установленный Договором срок;</w:t>
      </w:r>
    </w:p>
    <w:p w14:paraId="6DA8E71E" w14:textId="77777777"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t xml:space="preserve">- если в отношении второй Стороны </w:t>
      </w:r>
      <w:r w:rsidRPr="00450FB6">
        <w:rPr>
          <w:rFonts w:ascii="Times New Roman" w:hAnsi="Times New Roman" w:cs="Times New Roman"/>
          <w:bCs/>
          <w:sz w:val="22"/>
          <w:szCs w:val="22"/>
        </w:rPr>
        <w:t>принято решение</w:t>
      </w:r>
      <w:r w:rsidRPr="00450FB6">
        <w:rPr>
          <w:rFonts w:ascii="Times New Roman" w:hAnsi="Times New Roman" w:cs="Times New Roman"/>
          <w:sz w:val="22"/>
          <w:szCs w:val="22"/>
        </w:rPr>
        <w:t xml:space="preserve"> о ликвидации (прекращении деятельности);</w:t>
      </w:r>
    </w:p>
    <w:p w14:paraId="03B7549A" w14:textId="77777777"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t>- на других основаниях, предусмотренных законодательством.</w:t>
      </w:r>
    </w:p>
    <w:p w14:paraId="2B353E3C" w14:textId="77777777"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t>9.7. Уведомление об одностороннем отказе от исполнения договора заинтересованная сторона направляет другой Стороне в письменном виде (заказным письмом с уведомлением). В двухнедельный срок с даты получения другой стороной уведомления сторонами составляется акт о прекращении договорных отношений.</w:t>
      </w:r>
    </w:p>
    <w:p w14:paraId="34A156AB" w14:textId="77777777"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t>В случае отказа подрядчика в составлении акта о прекращении договорных отношений заказчик вправе составить указанный акт в одностороннем порядке и обратиться в суд с иском о понуждении к выполнению Подрядчиком предусмотренных в акте строительных работ.</w:t>
      </w:r>
    </w:p>
    <w:p w14:paraId="2C86B3EA" w14:textId="77777777"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t xml:space="preserve">Предложение о расторжении Договора в письменном виде заинтересованная Сторона направляет другой Стороне, которая обязана его рассмотреть и в течение </w:t>
      </w:r>
      <w:r w:rsidRPr="00450FB6">
        <w:rPr>
          <w:rFonts w:ascii="Times New Roman" w:hAnsi="Times New Roman" w:cs="Times New Roman"/>
          <w:bCs/>
          <w:sz w:val="22"/>
          <w:szCs w:val="22"/>
        </w:rPr>
        <w:t>10 календарных дней со дня получения</w:t>
      </w:r>
      <w:r w:rsidRPr="00450FB6">
        <w:rPr>
          <w:rFonts w:ascii="Times New Roman" w:hAnsi="Times New Roman" w:cs="Times New Roman"/>
          <w:sz w:val="22"/>
          <w:szCs w:val="22"/>
        </w:rPr>
        <w:t xml:space="preserve"> письменно направить свое согласие или несогласие.</w:t>
      </w:r>
    </w:p>
    <w:p w14:paraId="46B0F106" w14:textId="4A92A79D"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t>9.8.</w:t>
      </w:r>
      <w:r w:rsidR="00450FB6">
        <w:rPr>
          <w:rFonts w:ascii="Times New Roman" w:hAnsi="Times New Roman" w:cs="Times New Roman"/>
          <w:sz w:val="22"/>
          <w:szCs w:val="22"/>
        </w:rPr>
        <w:t xml:space="preserve"> </w:t>
      </w:r>
      <w:r w:rsidRPr="00450FB6">
        <w:rPr>
          <w:rFonts w:ascii="Times New Roman" w:hAnsi="Times New Roman" w:cs="Times New Roman"/>
          <w:sz w:val="22"/>
          <w:szCs w:val="22"/>
        </w:rPr>
        <w:t>При согласии Заказчика (Подрядчика) с поступившими от другой Стороны предложениями расторжение Договора оформляется двусторонним актом, в котором указываются:</w:t>
      </w:r>
    </w:p>
    <w:p w14:paraId="0D1B44EE" w14:textId="77777777"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t>- объем и стоимость фактически выполненных Подрядчиком строительных работ;</w:t>
      </w:r>
    </w:p>
    <w:p w14:paraId="6A301874" w14:textId="77777777"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bCs/>
          <w:sz w:val="22"/>
          <w:szCs w:val="22"/>
        </w:rPr>
        <w:t xml:space="preserve">- </w:t>
      </w:r>
      <w:r w:rsidRPr="00450FB6">
        <w:rPr>
          <w:rFonts w:ascii="Times New Roman" w:hAnsi="Times New Roman" w:cs="Times New Roman"/>
          <w:sz w:val="22"/>
          <w:szCs w:val="22"/>
        </w:rPr>
        <w:t xml:space="preserve">перечень передаваемой Заказчику исполнительной документации, </w:t>
      </w:r>
      <w:r w:rsidRPr="00450FB6">
        <w:rPr>
          <w:rFonts w:ascii="Times New Roman" w:hAnsi="Times New Roman" w:cs="Times New Roman"/>
          <w:bCs/>
          <w:sz w:val="22"/>
          <w:szCs w:val="22"/>
        </w:rPr>
        <w:t>в том числе в электронном виде, если Договором предусмотрено ее оформление в электронном виде</w:t>
      </w:r>
      <w:r w:rsidRPr="00450FB6">
        <w:rPr>
          <w:rFonts w:ascii="Times New Roman" w:hAnsi="Times New Roman" w:cs="Times New Roman"/>
          <w:sz w:val="22"/>
          <w:szCs w:val="22"/>
        </w:rPr>
        <w:t>;</w:t>
      </w:r>
    </w:p>
    <w:p w14:paraId="52270A9B" w14:textId="77777777"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t>- перечень и стоимость материальных ресурсов, приобретенных Подрядчиком и не использованных при строительстве объекта (выполнении строительных работ);</w:t>
      </w:r>
    </w:p>
    <w:p w14:paraId="3ECECECD" w14:textId="77777777"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t>- перечень имущества Подрядчика, подлежащего вывозу со строительной площадки, и сроки выполнения этого обязательства;</w:t>
      </w:r>
    </w:p>
    <w:p w14:paraId="1EE056EE" w14:textId="77777777"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t>- гарантийные обязательства по принятым Заказчиком результатам строительных работ;</w:t>
      </w:r>
    </w:p>
    <w:p w14:paraId="1F73B4BE" w14:textId="77777777"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lastRenderedPageBreak/>
        <w:t>- другие обязательства сторон, которые необходимо исполнить в связи с расторжением договора, позволяющие урегулировать имеющиеся имущественные правоотношения между Заказчиком и Подрядчиком.</w:t>
      </w:r>
    </w:p>
    <w:p w14:paraId="34E98D0E" w14:textId="77777777"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t>9.9. Споры, возникающие при изменении или расторжении Договора, разрешаются путем переговоров, а в случае недостижения согласия - в судебном порядке.</w:t>
      </w:r>
    </w:p>
    <w:p w14:paraId="7ED5161E" w14:textId="77777777" w:rsidR="0021553F" w:rsidRPr="00450FB6" w:rsidRDefault="005E7E2A">
      <w:pPr>
        <w:jc w:val="center"/>
        <w:rPr>
          <w:rFonts w:ascii="Times New Roman" w:hAnsi="Times New Roman" w:cs="Times New Roman"/>
          <w:sz w:val="22"/>
          <w:szCs w:val="22"/>
        </w:rPr>
      </w:pPr>
      <w:r w:rsidRPr="00450FB6">
        <w:rPr>
          <w:rFonts w:ascii="Times New Roman" w:hAnsi="Times New Roman" w:cs="Times New Roman"/>
          <w:sz w:val="22"/>
          <w:szCs w:val="22"/>
        </w:rPr>
        <w:t>10. ОТВЕТСТВЕННОСТЬ СТОРОН</w:t>
      </w:r>
    </w:p>
    <w:p w14:paraId="4FBE7A67" w14:textId="50AE5228"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t>10.1.</w:t>
      </w:r>
      <w:r w:rsidR="00450FB6">
        <w:rPr>
          <w:rFonts w:ascii="Times New Roman" w:hAnsi="Times New Roman" w:cs="Times New Roman"/>
          <w:sz w:val="22"/>
          <w:szCs w:val="22"/>
        </w:rPr>
        <w:t xml:space="preserve"> </w:t>
      </w:r>
      <w:r w:rsidRPr="00450FB6">
        <w:rPr>
          <w:rFonts w:ascii="Times New Roman" w:hAnsi="Times New Roman" w:cs="Times New Roman"/>
          <w:sz w:val="22"/>
          <w:szCs w:val="22"/>
        </w:rPr>
        <w:t>Заказчик несет ответственность за неисполнение или ненадлежащее исполнение обязательств, предусмотренных Договором, и уплачивает неустойку (пеню) Подрядчику в следующих случаях и размерах:</w:t>
      </w:r>
    </w:p>
    <w:p w14:paraId="596AA4D9" w14:textId="77777777"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t>- за необоснованное уклонение от приемки выполненных работ и оформления соответствующих документов, подтверждающих их выполнение, - 0,2 процента стоимости непринятых работ за каждый день просрочки, но не более стоимости этих работ;</w:t>
      </w:r>
    </w:p>
    <w:p w14:paraId="6B42F418" w14:textId="77777777"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t>- за несвоевременное проведение расчетов за выполненные и принятые в установленном порядке работы - 0,2 процента неперечисленной суммы за каждый день просрочки платежа, но не более размера этой суммы.</w:t>
      </w:r>
    </w:p>
    <w:p w14:paraId="029B1FB4" w14:textId="50EA899E"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t>10.2.</w:t>
      </w:r>
      <w:r w:rsidR="00450FB6">
        <w:rPr>
          <w:rFonts w:ascii="Times New Roman" w:hAnsi="Times New Roman" w:cs="Times New Roman"/>
          <w:sz w:val="22"/>
          <w:szCs w:val="22"/>
        </w:rPr>
        <w:t xml:space="preserve"> </w:t>
      </w:r>
      <w:r w:rsidRPr="00450FB6">
        <w:rPr>
          <w:rFonts w:ascii="Times New Roman" w:hAnsi="Times New Roman" w:cs="Times New Roman"/>
          <w:sz w:val="22"/>
          <w:szCs w:val="22"/>
        </w:rPr>
        <w:t>Подрядчик несет ответственность за неисполнение или ненадлежащее исполнение обязательств, предусмотренных Договором, и уплачивает неустойку Заказчику в следующих случаях и размерах:</w:t>
      </w:r>
    </w:p>
    <w:p w14:paraId="141BEDEC" w14:textId="77777777"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t>- за нарушение установленных в Договоре (графике производства работ) сроков выполнения работ, включая оформление документов, подтверждающих их выполнение, - 0,2 процента стоимости невыполненных работ за каждый день просрочки, но не более 20 процентов их стоимости;</w:t>
      </w:r>
    </w:p>
    <w:p w14:paraId="0E832CB0" w14:textId="77777777"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t xml:space="preserve">- за несвоевременное устранение дефектов, указанных в актах Заказчика (в том числе выявленных в период гарантийного срока), - 2 процента стоимости работ по устранению дефектов за каждый день просрочки начиная со дня окончания указанного в акте срока, </w:t>
      </w:r>
      <w:r w:rsidRPr="00450FB6">
        <w:rPr>
          <w:rFonts w:ascii="Times New Roman" w:hAnsi="Times New Roman" w:cs="Times New Roman"/>
          <w:bCs/>
          <w:sz w:val="22"/>
          <w:szCs w:val="22"/>
        </w:rPr>
        <w:t>но не более стоимости этих работ</w:t>
      </w:r>
      <w:r w:rsidRPr="00450FB6">
        <w:rPr>
          <w:rFonts w:ascii="Times New Roman" w:hAnsi="Times New Roman" w:cs="Times New Roman"/>
          <w:sz w:val="22"/>
          <w:szCs w:val="22"/>
        </w:rPr>
        <w:t>;</w:t>
      </w:r>
    </w:p>
    <w:p w14:paraId="59561E06" w14:textId="439BF3F3"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t>10.3.</w:t>
      </w:r>
      <w:r w:rsidR="00450FB6">
        <w:rPr>
          <w:rFonts w:ascii="Times New Roman" w:hAnsi="Times New Roman" w:cs="Times New Roman"/>
          <w:sz w:val="22"/>
          <w:szCs w:val="22"/>
        </w:rPr>
        <w:t xml:space="preserve"> </w:t>
      </w:r>
      <w:r w:rsidRPr="00450FB6">
        <w:rPr>
          <w:rFonts w:ascii="Times New Roman" w:hAnsi="Times New Roman" w:cs="Times New Roman"/>
          <w:sz w:val="22"/>
          <w:szCs w:val="22"/>
        </w:rPr>
        <w:t>Кроме уплаты неустойки виновная Сторона возмещает другой Стороне убытки в сумме, не покрытой неустойкой.</w:t>
      </w:r>
    </w:p>
    <w:p w14:paraId="57CAADF6" w14:textId="4FB2D555" w:rsidR="0021553F" w:rsidRPr="00450FB6" w:rsidRDefault="005E7E2A">
      <w:pPr>
        <w:ind w:firstLine="284"/>
        <w:jc w:val="both"/>
        <w:rPr>
          <w:rFonts w:ascii="Times New Roman" w:hAnsi="Times New Roman" w:cs="Times New Roman"/>
          <w:sz w:val="22"/>
          <w:szCs w:val="22"/>
        </w:rPr>
      </w:pPr>
      <w:bookmarkStart w:id="4" w:name="_Hlk234506520"/>
      <w:r w:rsidRPr="00450FB6">
        <w:rPr>
          <w:rFonts w:ascii="Times New Roman" w:hAnsi="Times New Roman" w:cs="Times New Roman"/>
          <w:sz w:val="22"/>
          <w:szCs w:val="22"/>
        </w:rPr>
        <w:t>10.4.</w:t>
      </w:r>
      <w:r w:rsidR="00450FB6">
        <w:rPr>
          <w:rFonts w:ascii="Times New Roman" w:hAnsi="Times New Roman" w:cs="Times New Roman"/>
          <w:sz w:val="22"/>
          <w:szCs w:val="22"/>
        </w:rPr>
        <w:t xml:space="preserve"> </w:t>
      </w:r>
      <w:r w:rsidRPr="00450FB6">
        <w:rPr>
          <w:rFonts w:ascii="Times New Roman" w:hAnsi="Times New Roman" w:cs="Times New Roman"/>
          <w:sz w:val="22"/>
          <w:szCs w:val="22"/>
        </w:rPr>
        <w:t>Подрядчик несет ответственность за проведение процедур закупок материалов и других товаров, используемых при проведении строительных работ по настоящему договору.</w:t>
      </w:r>
    </w:p>
    <w:bookmarkEnd w:id="4"/>
    <w:p w14:paraId="158091C8" w14:textId="1AAEEBE2"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t>10.5.</w:t>
      </w:r>
      <w:r w:rsidR="00450FB6">
        <w:rPr>
          <w:rFonts w:ascii="Times New Roman" w:hAnsi="Times New Roman" w:cs="Times New Roman"/>
          <w:sz w:val="22"/>
          <w:szCs w:val="22"/>
        </w:rPr>
        <w:t xml:space="preserve"> </w:t>
      </w:r>
      <w:r w:rsidRPr="00450FB6">
        <w:rPr>
          <w:rFonts w:ascii="Times New Roman" w:hAnsi="Times New Roman" w:cs="Times New Roman"/>
          <w:sz w:val="22"/>
          <w:szCs w:val="22"/>
        </w:rPr>
        <w:t>Окончание срока действия Договора не освобождает Стороны от ответственности за нарушение его условий и неисполнение своих обязательств по договору.</w:t>
      </w:r>
    </w:p>
    <w:p w14:paraId="00657037" w14:textId="77777777"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t>10.6. Подписанием настоящего договора Стороны подтверждают, что установленные в нем размеры неустоек с учетом условий настоящего Договора имеют разумный размер и соразмерны последствиям неисполнения (ненадлежащего исполнения) указанных обстоятельств. Стороны подтверждают, что фактические основания для уменьшения размера неустоек отсутствуют.</w:t>
      </w:r>
    </w:p>
    <w:p w14:paraId="3D8D4B90" w14:textId="77777777" w:rsidR="00450FB6" w:rsidRPr="00450FB6" w:rsidRDefault="00450FB6">
      <w:pPr>
        <w:jc w:val="center"/>
        <w:rPr>
          <w:rFonts w:ascii="Times New Roman" w:hAnsi="Times New Roman" w:cs="Times New Roman"/>
          <w:sz w:val="22"/>
          <w:szCs w:val="22"/>
        </w:rPr>
      </w:pPr>
    </w:p>
    <w:p w14:paraId="7098AF2C" w14:textId="77777777" w:rsidR="00450FB6" w:rsidRPr="00450FB6" w:rsidRDefault="00450FB6">
      <w:pPr>
        <w:jc w:val="center"/>
        <w:rPr>
          <w:rFonts w:ascii="Times New Roman" w:hAnsi="Times New Roman" w:cs="Times New Roman"/>
          <w:sz w:val="22"/>
          <w:szCs w:val="22"/>
        </w:rPr>
      </w:pPr>
    </w:p>
    <w:p w14:paraId="2C851F59" w14:textId="77777777" w:rsidR="00450FB6" w:rsidRPr="00450FB6" w:rsidRDefault="00450FB6">
      <w:pPr>
        <w:jc w:val="center"/>
        <w:rPr>
          <w:rFonts w:ascii="Times New Roman" w:hAnsi="Times New Roman" w:cs="Times New Roman"/>
          <w:sz w:val="22"/>
          <w:szCs w:val="22"/>
        </w:rPr>
      </w:pPr>
    </w:p>
    <w:p w14:paraId="4E8E9731" w14:textId="77777777" w:rsidR="0021553F" w:rsidRPr="00450FB6" w:rsidRDefault="005E7E2A">
      <w:pPr>
        <w:jc w:val="center"/>
        <w:rPr>
          <w:rFonts w:ascii="Times New Roman" w:hAnsi="Times New Roman" w:cs="Times New Roman"/>
          <w:sz w:val="22"/>
          <w:szCs w:val="22"/>
        </w:rPr>
      </w:pPr>
      <w:r w:rsidRPr="00450FB6">
        <w:rPr>
          <w:rFonts w:ascii="Times New Roman" w:hAnsi="Times New Roman" w:cs="Times New Roman"/>
          <w:sz w:val="22"/>
          <w:szCs w:val="22"/>
        </w:rPr>
        <w:t>11. ПОРЯДОК КОНТРОЛЯ И НАДЗОРА ЗА СТРОИТЕЛЬСТВОМ ОБЪЕКТА</w:t>
      </w:r>
    </w:p>
    <w:p w14:paraId="4F4B08E5" w14:textId="0A9372EB"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t>11.1.</w:t>
      </w:r>
      <w:r w:rsidR="00450FB6">
        <w:rPr>
          <w:rFonts w:ascii="Times New Roman" w:hAnsi="Times New Roman" w:cs="Times New Roman"/>
          <w:sz w:val="22"/>
          <w:szCs w:val="22"/>
        </w:rPr>
        <w:t xml:space="preserve"> </w:t>
      </w:r>
      <w:r w:rsidRPr="00450FB6">
        <w:rPr>
          <w:rFonts w:ascii="Times New Roman" w:hAnsi="Times New Roman" w:cs="Times New Roman"/>
          <w:sz w:val="22"/>
          <w:szCs w:val="22"/>
        </w:rPr>
        <w:t>Подрядчик обеспечивает выполнение строительных работ в соответствии с условиями настоящего Договора, требованиями проектной документации и технических нормативных правовых актов.</w:t>
      </w:r>
    </w:p>
    <w:p w14:paraId="0CA1161B" w14:textId="55AC57D8"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t>11.2.</w:t>
      </w:r>
      <w:r w:rsidR="00450FB6">
        <w:rPr>
          <w:rFonts w:ascii="Times New Roman" w:hAnsi="Times New Roman" w:cs="Times New Roman"/>
          <w:sz w:val="22"/>
          <w:szCs w:val="22"/>
        </w:rPr>
        <w:t xml:space="preserve"> </w:t>
      </w:r>
      <w:r w:rsidRPr="00450FB6">
        <w:rPr>
          <w:rFonts w:ascii="Times New Roman" w:hAnsi="Times New Roman" w:cs="Times New Roman"/>
          <w:sz w:val="22"/>
          <w:szCs w:val="22"/>
        </w:rPr>
        <w:t>Технический надзор за строительством объекта от имени Заказчика осуществляет _________</w:t>
      </w:r>
      <w:r w:rsidR="004C18BE" w:rsidRPr="00450FB6">
        <w:rPr>
          <w:rFonts w:ascii="Times New Roman" w:hAnsi="Times New Roman" w:cs="Times New Roman"/>
          <w:sz w:val="22"/>
          <w:szCs w:val="22"/>
        </w:rPr>
        <w:t>__________________________________________________________________</w:t>
      </w:r>
      <w:r w:rsidRPr="00450FB6">
        <w:rPr>
          <w:rFonts w:ascii="Times New Roman" w:hAnsi="Times New Roman" w:cs="Times New Roman"/>
          <w:sz w:val="22"/>
          <w:szCs w:val="22"/>
        </w:rPr>
        <w:t>__. Представитель технического надзора имеет право доступа на объект строительства в пределах предоставленных ему полномочий.</w:t>
      </w:r>
    </w:p>
    <w:p w14:paraId="1AD9C647" w14:textId="18122148"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t>11.3.</w:t>
      </w:r>
      <w:r w:rsidR="00450FB6">
        <w:rPr>
          <w:rFonts w:ascii="Times New Roman" w:hAnsi="Times New Roman" w:cs="Times New Roman"/>
          <w:sz w:val="22"/>
          <w:szCs w:val="22"/>
        </w:rPr>
        <w:t xml:space="preserve"> </w:t>
      </w:r>
      <w:r w:rsidRPr="00450FB6">
        <w:rPr>
          <w:rFonts w:ascii="Times New Roman" w:hAnsi="Times New Roman" w:cs="Times New Roman"/>
          <w:sz w:val="22"/>
          <w:szCs w:val="22"/>
        </w:rPr>
        <w:t>Строительные материалы, конструкции, изделия, оборудование, поставляемые на строительную площадку, должны соответствовать предъявляемым к ним требованиям.</w:t>
      </w:r>
    </w:p>
    <w:p w14:paraId="2F985BAC" w14:textId="77777777" w:rsidR="0021553F" w:rsidRPr="00450FB6" w:rsidRDefault="005E7E2A">
      <w:pPr>
        <w:jc w:val="center"/>
        <w:rPr>
          <w:rFonts w:ascii="Times New Roman" w:hAnsi="Times New Roman" w:cs="Times New Roman"/>
          <w:sz w:val="22"/>
          <w:szCs w:val="22"/>
        </w:rPr>
      </w:pPr>
      <w:r w:rsidRPr="00450FB6">
        <w:rPr>
          <w:rFonts w:ascii="Times New Roman" w:hAnsi="Times New Roman" w:cs="Times New Roman"/>
          <w:sz w:val="22"/>
          <w:szCs w:val="22"/>
        </w:rPr>
        <w:t>12. АНТИКОРРУПЦИОННАЯ ОГОВОРКА</w:t>
      </w:r>
    </w:p>
    <w:p w14:paraId="0301B313" w14:textId="77777777"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t>12.1. Каждая из Сторон договора, ее работники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733F8E5B" w14:textId="77777777"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t>12.2. Под действиями работника, осуществляемыми в пользу стимулирующей его Стороны, понимаются:</w:t>
      </w:r>
    </w:p>
    <w:p w14:paraId="68452A93" w14:textId="77777777"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t>- предоставление неоправданных преимуществ по сравнению с другими контрагентами;</w:t>
      </w:r>
    </w:p>
    <w:p w14:paraId="407F415D" w14:textId="77777777"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lastRenderedPageBreak/>
        <w:t>- предоставление каких-либо гарантий;</w:t>
      </w:r>
    </w:p>
    <w:p w14:paraId="6CFB5F34" w14:textId="77777777"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t>- ускорение существующих процедур;</w:t>
      </w:r>
    </w:p>
    <w:p w14:paraId="0280469B" w14:textId="77777777"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0E214D67" w14:textId="77777777"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t>12.3. В случае возникновения у Стороны подозрений, что произошло или может произойти нарушение каких-либо положений настоящей статьи договора, соответствующая Сторона обязуется уведомить об этом другую Сторону и государственные органы, осуществляющие борьбу с коррупцией, в письменной форме.</w:t>
      </w:r>
    </w:p>
    <w:p w14:paraId="2EA31887" w14:textId="77777777"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t>В письменном уведомлении, направленном в органы, осуществляющие борьбу с коррупцией, Сторона договора обязана сослаться на факты или представить соответствующие материалы, достоверно подтверждающие факт совершения Стороной договора коррупционного правонарушения.</w:t>
      </w:r>
    </w:p>
    <w:p w14:paraId="41F0AEB0" w14:textId="77777777" w:rsidR="0021553F" w:rsidRPr="00450FB6" w:rsidRDefault="005E7E2A">
      <w:pPr>
        <w:ind w:firstLine="284"/>
        <w:jc w:val="both"/>
        <w:rPr>
          <w:rFonts w:ascii="Times New Roman" w:hAnsi="Times New Roman" w:cs="Times New Roman"/>
          <w:sz w:val="22"/>
          <w:szCs w:val="22"/>
        </w:rPr>
      </w:pPr>
      <w:bookmarkStart w:id="5" w:name="P179"/>
      <w:bookmarkEnd w:id="5"/>
      <w:r w:rsidRPr="00450FB6">
        <w:rPr>
          <w:rFonts w:ascii="Times New Roman" w:hAnsi="Times New Roman" w:cs="Times New Roman"/>
          <w:sz w:val="22"/>
          <w:szCs w:val="22"/>
        </w:rPr>
        <w:t>12.4. 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расторгнуть договор в одностороннем порядке, направив письменное уведомление о расторжении.</w:t>
      </w:r>
    </w:p>
    <w:p w14:paraId="496A5FE4" w14:textId="77777777" w:rsidR="0021553F" w:rsidRPr="00450FB6" w:rsidRDefault="005E7E2A">
      <w:pPr>
        <w:jc w:val="center"/>
        <w:rPr>
          <w:rFonts w:ascii="Times New Roman" w:hAnsi="Times New Roman" w:cs="Times New Roman"/>
          <w:sz w:val="22"/>
          <w:szCs w:val="22"/>
        </w:rPr>
      </w:pPr>
      <w:r w:rsidRPr="00450FB6">
        <w:rPr>
          <w:rFonts w:ascii="Times New Roman" w:hAnsi="Times New Roman" w:cs="Times New Roman"/>
          <w:sz w:val="22"/>
          <w:szCs w:val="22"/>
        </w:rPr>
        <w:t>13. ЗАКЛЮЧИТЕЛЬНЫЕ ПОЛОЖЕНИЯ</w:t>
      </w:r>
    </w:p>
    <w:p w14:paraId="10ED9263" w14:textId="2124B3CA"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t>13.1.</w:t>
      </w:r>
      <w:r w:rsidR="00450FB6">
        <w:rPr>
          <w:rFonts w:ascii="Times New Roman" w:hAnsi="Times New Roman" w:cs="Times New Roman"/>
          <w:sz w:val="22"/>
          <w:szCs w:val="22"/>
        </w:rPr>
        <w:t xml:space="preserve"> </w:t>
      </w:r>
      <w:r w:rsidRPr="00450FB6">
        <w:rPr>
          <w:rFonts w:ascii="Times New Roman" w:hAnsi="Times New Roman" w:cs="Times New Roman"/>
          <w:sz w:val="22"/>
          <w:szCs w:val="22"/>
        </w:rPr>
        <w:t>Настоящий договор вступает в силу и становится обязательным для Сторон со дня его подписания Сторонами и действует до момента выполнения Сторонами всех своих обязательств. Если Стороны не проставили даты рядом со своими подписями, то дата составления договора будет являться и датой подписания (заключения) договора.</w:t>
      </w:r>
    </w:p>
    <w:p w14:paraId="05158A4E" w14:textId="2B98D4B3"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t>1</w:t>
      </w:r>
      <w:r w:rsidR="00450FB6">
        <w:rPr>
          <w:rFonts w:ascii="Times New Roman" w:hAnsi="Times New Roman" w:cs="Times New Roman"/>
          <w:sz w:val="22"/>
          <w:szCs w:val="22"/>
        </w:rPr>
        <w:t xml:space="preserve">3.2. Договор составлен на </w:t>
      </w:r>
      <w:r w:rsidR="00450FB6">
        <w:rPr>
          <w:rFonts w:ascii="Times New Roman" w:hAnsi="Times New Roman" w:cs="Times New Roman"/>
          <w:sz w:val="22"/>
          <w:szCs w:val="22"/>
          <w:u w:val="single"/>
        </w:rPr>
        <w:t>____</w:t>
      </w:r>
      <w:r w:rsidRPr="00450FB6">
        <w:rPr>
          <w:rFonts w:ascii="Times New Roman" w:hAnsi="Times New Roman" w:cs="Times New Roman"/>
          <w:sz w:val="22"/>
          <w:szCs w:val="22"/>
        </w:rPr>
        <w:t xml:space="preserve"> листах в 2-х экземплярах.</w:t>
      </w:r>
    </w:p>
    <w:p w14:paraId="26677781" w14:textId="77777777"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t>13.3. Все приложения к настоящему Договору являются его неотъемлемой частью.</w:t>
      </w:r>
    </w:p>
    <w:p w14:paraId="6A6046EF" w14:textId="77777777"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t>13.4. В целях оперативного обмена документацией, Стороны признают юридическую силу договора и иных документов, касающихся настоящего договора, переданных посредством факсимильной или электронной связи (электронной почты) с последующим обязательным подписанием (собственноручная подпись уполномоченных лиц и скрепление печатями Сторон) и передачей оригиналов в течение 10 (десяти) рабочих дней.</w:t>
      </w:r>
    </w:p>
    <w:p w14:paraId="0A8E2C13" w14:textId="77777777"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t>13.5. Стороны настоящего Договора установили, что являются операторами персональных данных и отвечают за обработку и защиту данных физических лиц, упомянутых в настоящем Договоре или в дополнениях, приложениях к нему и т.д., которые являются частью настоящего Договора. Они также несут ответственность за обработку и защиту данных физических лиц, подписавших настоящий Договор.</w:t>
      </w:r>
    </w:p>
    <w:p w14:paraId="0B3D81F0" w14:textId="77777777"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t>13.6. Вопросы, не урегулированные настоящим Договором, разрешаются в соответствии с Правилами.</w:t>
      </w:r>
    </w:p>
    <w:p w14:paraId="51AE8E08" w14:textId="77777777" w:rsidR="0021553F" w:rsidRPr="00450FB6" w:rsidRDefault="005E7E2A">
      <w:pPr>
        <w:jc w:val="center"/>
        <w:rPr>
          <w:rFonts w:ascii="Times New Roman" w:hAnsi="Times New Roman" w:cs="Times New Roman"/>
          <w:sz w:val="22"/>
          <w:szCs w:val="22"/>
        </w:rPr>
      </w:pPr>
      <w:r w:rsidRPr="00450FB6">
        <w:rPr>
          <w:rFonts w:ascii="Times New Roman" w:hAnsi="Times New Roman" w:cs="Times New Roman"/>
          <w:sz w:val="22"/>
          <w:szCs w:val="22"/>
        </w:rPr>
        <w:t>14. ПРИЛОЖЕНИЯ:</w:t>
      </w:r>
    </w:p>
    <w:p w14:paraId="308BAB70" w14:textId="77777777"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t>14.1. К Договору прилагаются следующие документы, являющиеся его неотъемлемой частью:</w:t>
      </w:r>
    </w:p>
    <w:p w14:paraId="793CBC0E" w14:textId="77777777"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t xml:space="preserve">- документы, подтверждающие полномочия представителей Сторон, если от имени Сторон действуют их представители; </w:t>
      </w:r>
    </w:p>
    <w:p w14:paraId="2A075328" w14:textId="77777777"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t xml:space="preserve">- протокол согласования неизменной договорной (контрактной) цены; </w:t>
      </w:r>
    </w:p>
    <w:p w14:paraId="760DF8EC" w14:textId="77777777"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t>- график платежей;</w:t>
      </w:r>
    </w:p>
    <w:p w14:paraId="11137C4F" w14:textId="77777777"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t>- график производства работ;</w:t>
      </w:r>
    </w:p>
    <w:p w14:paraId="5E8689BA" w14:textId="77777777" w:rsidR="00827F42" w:rsidRPr="00450FB6" w:rsidRDefault="005E7E2A" w:rsidP="00827F42">
      <w:pPr>
        <w:ind w:firstLine="284"/>
        <w:jc w:val="both"/>
        <w:rPr>
          <w:rFonts w:ascii="Times New Roman" w:hAnsi="Times New Roman" w:cs="Times New Roman"/>
          <w:sz w:val="22"/>
          <w:szCs w:val="22"/>
        </w:rPr>
      </w:pPr>
      <w:r w:rsidRPr="00450FB6">
        <w:rPr>
          <w:rFonts w:ascii="Times New Roman" w:hAnsi="Times New Roman" w:cs="Times New Roman"/>
          <w:sz w:val="22"/>
          <w:szCs w:val="22"/>
        </w:rPr>
        <w:t>- график поставки материальных ресурсов Подрядчиком;</w:t>
      </w:r>
    </w:p>
    <w:p w14:paraId="39C09AA9" w14:textId="460A74FB" w:rsidR="00827F42" w:rsidRPr="00450FB6" w:rsidRDefault="00827F42" w:rsidP="00827F42">
      <w:pPr>
        <w:ind w:firstLine="284"/>
        <w:jc w:val="both"/>
        <w:rPr>
          <w:rFonts w:ascii="Times New Roman" w:hAnsi="Times New Roman" w:cs="Times New Roman"/>
          <w:sz w:val="22"/>
          <w:szCs w:val="22"/>
        </w:rPr>
      </w:pPr>
      <w:r w:rsidRPr="00450FB6">
        <w:rPr>
          <w:rFonts w:ascii="Times New Roman" w:hAnsi="Times New Roman" w:cs="Times New Roman"/>
          <w:sz w:val="22"/>
          <w:szCs w:val="22"/>
        </w:rPr>
        <w:t>- график поставки оборудования Подрядчиком;</w:t>
      </w:r>
    </w:p>
    <w:p w14:paraId="679F7F04" w14:textId="77777777" w:rsidR="0021553F" w:rsidRPr="00450FB6" w:rsidRDefault="005E7E2A">
      <w:pPr>
        <w:ind w:firstLine="284"/>
        <w:jc w:val="both"/>
        <w:rPr>
          <w:rFonts w:ascii="Times New Roman" w:hAnsi="Times New Roman" w:cs="Times New Roman"/>
          <w:sz w:val="22"/>
          <w:szCs w:val="22"/>
        </w:rPr>
      </w:pPr>
      <w:r w:rsidRPr="00450FB6">
        <w:rPr>
          <w:rFonts w:ascii="Times New Roman" w:hAnsi="Times New Roman" w:cs="Times New Roman"/>
          <w:sz w:val="22"/>
          <w:szCs w:val="22"/>
        </w:rPr>
        <w:t>- расчет фактических затрат электроэнергии, воды;</w:t>
      </w:r>
    </w:p>
    <w:p w14:paraId="6CD8AA85" w14:textId="574BDA50" w:rsidR="0021553F" w:rsidRPr="00450FB6" w:rsidRDefault="005E7E2A">
      <w:pPr>
        <w:ind w:firstLine="284"/>
        <w:jc w:val="both"/>
        <w:rPr>
          <w:rFonts w:ascii="Times New Roman" w:hAnsi="Times New Roman" w:cs="Times New Roman"/>
          <w:color w:val="FF0000"/>
          <w:sz w:val="22"/>
          <w:szCs w:val="22"/>
        </w:rPr>
      </w:pPr>
      <w:r w:rsidRPr="00450FB6">
        <w:rPr>
          <w:rFonts w:ascii="Times New Roman" w:hAnsi="Times New Roman" w:cs="Times New Roman"/>
          <w:sz w:val="22"/>
          <w:szCs w:val="22"/>
        </w:rPr>
        <w:t>- строительный проект №</w:t>
      </w:r>
      <w:r w:rsidR="005B2A13" w:rsidRPr="00450FB6">
        <w:rPr>
          <w:rFonts w:ascii="Times New Roman" w:hAnsi="Times New Roman" w:cs="Times New Roman"/>
          <w:sz w:val="22"/>
          <w:szCs w:val="22"/>
        </w:rPr>
        <w:t>6/2026-ОВ</w:t>
      </w:r>
      <w:r w:rsidRPr="00450FB6">
        <w:rPr>
          <w:rFonts w:ascii="Times New Roman" w:hAnsi="Times New Roman" w:cs="Times New Roman"/>
          <w:sz w:val="22"/>
          <w:szCs w:val="22"/>
        </w:rPr>
        <w:t>;</w:t>
      </w:r>
    </w:p>
    <w:p w14:paraId="0A2059D1" w14:textId="1A36994D" w:rsidR="0021553F" w:rsidRPr="00450FB6" w:rsidRDefault="005E7E2A" w:rsidP="00827F42">
      <w:pPr>
        <w:ind w:firstLine="284"/>
        <w:rPr>
          <w:rFonts w:ascii="Times New Roman" w:hAnsi="Times New Roman" w:cs="Times New Roman"/>
          <w:sz w:val="22"/>
          <w:szCs w:val="22"/>
        </w:rPr>
      </w:pPr>
      <w:r w:rsidRPr="00450FB6">
        <w:rPr>
          <w:rFonts w:ascii="Times New Roman" w:hAnsi="Times New Roman" w:cs="Times New Roman"/>
          <w:sz w:val="22"/>
          <w:szCs w:val="22"/>
        </w:rPr>
        <w:t>-_____________________________</w:t>
      </w:r>
    </w:p>
    <w:p w14:paraId="1622548F" w14:textId="77777777" w:rsidR="0021553F" w:rsidRPr="00450FB6" w:rsidRDefault="005E7E2A">
      <w:pPr>
        <w:jc w:val="center"/>
        <w:rPr>
          <w:rFonts w:ascii="Times New Roman" w:hAnsi="Times New Roman" w:cs="Times New Roman"/>
          <w:sz w:val="22"/>
          <w:szCs w:val="22"/>
        </w:rPr>
      </w:pPr>
      <w:r w:rsidRPr="00450FB6">
        <w:rPr>
          <w:rFonts w:ascii="Times New Roman" w:hAnsi="Times New Roman" w:cs="Times New Roman"/>
          <w:sz w:val="22"/>
          <w:szCs w:val="22"/>
        </w:rPr>
        <w:t>15.ЮРИДИЧЕСКИЕ АДРЕСА, РЕКВИЗИТЫ И ПОДПИСИ СТОРОН</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092"/>
      </w:tblGrid>
      <w:tr w:rsidR="0021553F" w:rsidRPr="00450FB6" w14:paraId="775C855E" w14:textId="77777777">
        <w:tc>
          <w:tcPr>
            <w:tcW w:w="4253" w:type="dxa"/>
          </w:tcPr>
          <w:p w14:paraId="3E12BD2D" w14:textId="77777777" w:rsidR="0021553F" w:rsidRPr="00450FB6" w:rsidRDefault="005E7E2A">
            <w:pPr>
              <w:rPr>
                <w:rFonts w:ascii="Times New Roman" w:hAnsi="Times New Roman" w:cs="Times New Roman"/>
                <w:sz w:val="22"/>
                <w:szCs w:val="22"/>
              </w:rPr>
            </w:pPr>
            <w:r w:rsidRPr="00450FB6">
              <w:rPr>
                <w:rFonts w:ascii="Times New Roman" w:hAnsi="Times New Roman" w:cs="Times New Roman"/>
                <w:sz w:val="22"/>
                <w:szCs w:val="22"/>
              </w:rPr>
              <w:t>Подрядчик</w:t>
            </w:r>
          </w:p>
          <w:p w14:paraId="6FF04F45" w14:textId="77777777" w:rsidR="0021553F" w:rsidRPr="00450FB6" w:rsidRDefault="0021553F">
            <w:pPr>
              <w:rPr>
                <w:rFonts w:ascii="Times New Roman" w:hAnsi="Times New Roman" w:cs="Times New Roman"/>
                <w:sz w:val="22"/>
                <w:szCs w:val="22"/>
              </w:rPr>
            </w:pPr>
          </w:p>
          <w:p w14:paraId="711E07CB" w14:textId="77777777" w:rsidR="0021553F" w:rsidRPr="00450FB6" w:rsidRDefault="0021553F">
            <w:pPr>
              <w:rPr>
                <w:rFonts w:ascii="Times New Roman" w:hAnsi="Times New Roman" w:cs="Times New Roman"/>
                <w:sz w:val="22"/>
                <w:szCs w:val="22"/>
              </w:rPr>
            </w:pPr>
          </w:p>
          <w:p w14:paraId="281DEF28" w14:textId="77777777" w:rsidR="0021553F" w:rsidRPr="00450FB6" w:rsidRDefault="0021553F">
            <w:pPr>
              <w:rPr>
                <w:rFonts w:ascii="Times New Roman" w:hAnsi="Times New Roman" w:cs="Times New Roman"/>
                <w:sz w:val="22"/>
                <w:szCs w:val="22"/>
              </w:rPr>
            </w:pPr>
          </w:p>
          <w:p w14:paraId="1F6CA77A" w14:textId="77777777" w:rsidR="0021553F" w:rsidRPr="00450FB6" w:rsidRDefault="0021553F">
            <w:pPr>
              <w:rPr>
                <w:rFonts w:ascii="Times New Roman" w:hAnsi="Times New Roman" w:cs="Times New Roman"/>
                <w:sz w:val="22"/>
                <w:szCs w:val="22"/>
              </w:rPr>
            </w:pPr>
          </w:p>
          <w:p w14:paraId="2661B3E9" w14:textId="77777777" w:rsidR="0021553F" w:rsidRPr="00450FB6" w:rsidRDefault="0021553F">
            <w:pPr>
              <w:rPr>
                <w:rFonts w:ascii="Times New Roman" w:hAnsi="Times New Roman" w:cs="Times New Roman"/>
                <w:sz w:val="22"/>
                <w:szCs w:val="22"/>
              </w:rPr>
            </w:pPr>
          </w:p>
          <w:p w14:paraId="0D3FBB27" w14:textId="77777777" w:rsidR="0021553F" w:rsidRPr="00450FB6" w:rsidRDefault="0021553F">
            <w:pPr>
              <w:rPr>
                <w:rFonts w:ascii="Times New Roman" w:hAnsi="Times New Roman" w:cs="Times New Roman"/>
                <w:sz w:val="22"/>
                <w:szCs w:val="22"/>
              </w:rPr>
            </w:pPr>
          </w:p>
          <w:p w14:paraId="60FB81E9" w14:textId="77777777" w:rsidR="0021553F" w:rsidRPr="00450FB6" w:rsidRDefault="0021553F">
            <w:pPr>
              <w:rPr>
                <w:rFonts w:ascii="Times New Roman" w:hAnsi="Times New Roman" w:cs="Times New Roman"/>
                <w:sz w:val="22"/>
                <w:szCs w:val="22"/>
              </w:rPr>
            </w:pPr>
          </w:p>
          <w:p w14:paraId="2BB3B112" w14:textId="77777777" w:rsidR="0021553F" w:rsidRPr="00450FB6" w:rsidRDefault="0021553F">
            <w:pPr>
              <w:rPr>
                <w:rFonts w:ascii="Times New Roman" w:hAnsi="Times New Roman" w:cs="Times New Roman"/>
                <w:sz w:val="22"/>
                <w:szCs w:val="22"/>
              </w:rPr>
            </w:pPr>
          </w:p>
          <w:p w14:paraId="279CC8D2" w14:textId="77777777" w:rsidR="0021553F" w:rsidRPr="00450FB6" w:rsidRDefault="0021553F">
            <w:pPr>
              <w:rPr>
                <w:rFonts w:ascii="Times New Roman" w:hAnsi="Times New Roman" w:cs="Times New Roman"/>
                <w:sz w:val="22"/>
                <w:szCs w:val="22"/>
              </w:rPr>
            </w:pPr>
          </w:p>
          <w:p w14:paraId="44D0EC7E" w14:textId="77777777" w:rsidR="0021553F" w:rsidRPr="00450FB6" w:rsidRDefault="0021553F">
            <w:pPr>
              <w:rPr>
                <w:rFonts w:ascii="Times New Roman" w:hAnsi="Times New Roman" w:cs="Times New Roman"/>
                <w:sz w:val="22"/>
                <w:szCs w:val="22"/>
              </w:rPr>
            </w:pPr>
          </w:p>
          <w:p w14:paraId="1E0D6D33" w14:textId="77777777" w:rsidR="0021553F" w:rsidRPr="00450FB6" w:rsidRDefault="0021553F">
            <w:pPr>
              <w:rPr>
                <w:rFonts w:ascii="Times New Roman" w:hAnsi="Times New Roman" w:cs="Times New Roman"/>
                <w:sz w:val="22"/>
                <w:szCs w:val="22"/>
              </w:rPr>
            </w:pPr>
          </w:p>
          <w:p w14:paraId="042305B0" w14:textId="77777777" w:rsidR="0021553F" w:rsidRPr="00450FB6" w:rsidRDefault="0021553F">
            <w:pPr>
              <w:rPr>
                <w:rFonts w:ascii="Times New Roman" w:hAnsi="Times New Roman" w:cs="Times New Roman"/>
                <w:sz w:val="22"/>
                <w:szCs w:val="22"/>
              </w:rPr>
            </w:pPr>
          </w:p>
          <w:p w14:paraId="4E9DE157" w14:textId="77777777" w:rsidR="0021553F" w:rsidRPr="00450FB6" w:rsidRDefault="0021553F">
            <w:pPr>
              <w:rPr>
                <w:rFonts w:ascii="Times New Roman" w:hAnsi="Times New Roman" w:cs="Times New Roman"/>
                <w:sz w:val="22"/>
                <w:szCs w:val="22"/>
              </w:rPr>
            </w:pPr>
          </w:p>
          <w:p w14:paraId="19DAAD7C" w14:textId="77777777" w:rsidR="0021553F" w:rsidRPr="00450FB6" w:rsidRDefault="0021553F">
            <w:pPr>
              <w:rPr>
                <w:rFonts w:ascii="Times New Roman" w:hAnsi="Times New Roman" w:cs="Times New Roman"/>
                <w:sz w:val="22"/>
                <w:szCs w:val="22"/>
              </w:rPr>
            </w:pPr>
          </w:p>
          <w:p w14:paraId="753E3095" w14:textId="77777777" w:rsidR="0021553F" w:rsidRPr="00450FB6" w:rsidRDefault="0021553F">
            <w:pPr>
              <w:rPr>
                <w:rFonts w:ascii="Times New Roman" w:hAnsi="Times New Roman" w:cs="Times New Roman"/>
                <w:sz w:val="22"/>
                <w:szCs w:val="22"/>
              </w:rPr>
            </w:pPr>
          </w:p>
          <w:p w14:paraId="6DDAA95B" w14:textId="77777777" w:rsidR="0021553F" w:rsidRPr="00450FB6" w:rsidRDefault="0021553F">
            <w:pPr>
              <w:rPr>
                <w:rFonts w:ascii="Times New Roman" w:hAnsi="Times New Roman" w:cs="Times New Roman"/>
                <w:sz w:val="22"/>
                <w:szCs w:val="22"/>
              </w:rPr>
            </w:pPr>
          </w:p>
          <w:p w14:paraId="789FF12E" w14:textId="77777777" w:rsidR="0021553F" w:rsidRPr="00450FB6" w:rsidRDefault="0021553F">
            <w:pPr>
              <w:rPr>
                <w:rFonts w:ascii="Times New Roman" w:hAnsi="Times New Roman" w:cs="Times New Roman"/>
                <w:sz w:val="22"/>
                <w:szCs w:val="22"/>
              </w:rPr>
            </w:pPr>
          </w:p>
          <w:p w14:paraId="2AF46BEC" w14:textId="77777777" w:rsidR="0021553F" w:rsidRPr="00450FB6" w:rsidRDefault="0021553F">
            <w:pPr>
              <w:rPr>
                <w:rFonts w:ascii="Times New Roman" w:hAnsi="Times New Roman" w:cs="Times New Roman"/>
                <w:sz w:val="22"/>
                <w:szCs w:val="22"/>
              </w:rPr>
            </w:pPr>
          </w:p>
          <w:p w14:paraId="7DDCFA19" w14:textId="77777777" w:rsidR="0021553F" w:rsidRPr="00450FB6" w:rsidRDefault="0021553F">
            <w:pPr>
              <w:rPr>
                <w:rFonts w:ascii="Times New Roman" w:hAnsi="Times New Roman" w:cs="Times New Roman"/>
                <w:sz w:val="22"/>
                <w:szCs w:val="22"/>
              </w:rPr>
            </w:pPr>
          </w:p>
          <w:p w14:paraId="21738838" w14:textId="77777777" w:rsidR="0021553F" w:rsidRPr="00450FB6" w:rsidRDefault="005E7E2A">
            <w:pPr>
              <w:rPr>
                <w:rFonts w:ascii="Times New Roman" w:hAnsi="Times New Roman" w:cs="Times New Roman"/>
                <w:sz w:val="22"/>
                <w:szCs w:val="22"/>
              </w:rPr>
            </w:pPr>
            <w:r w:rsidRPr="00450FB6">
              <w:rPr>
                <w:rFonts w:ascii="Times New Roman" w:hAnsi="Times New Roman" w:cs="Times New Roman"/>
                <w:sz w:val="22"/>
                <w:szCs w:val="22"/>
              </w:rPr>
              <w:t>_____________/__________________</w:t>
            </w:r>
          </w:p>
          <w:p w14:paraId="683D9EFD" w14:textId="6AAC09F5" w:rsidR="0021553F" w:rsidRPr="00450FB6" w:rsidRDefault="005E7E2A">
            <w:pPr>
              <w:rPr>
                <w:rFonts w:ascii="Times New Roman" w:hAnsi="Times New Roman" w:cs="Times New Roman"/>
                <w:sz w:val="22"/>
                <w:szCs w:val="22"/>
              </w:rPr>
            </w:pPr>
            <w:r w:rsidRPr="00450FB6">
              <w:rPr>
                <w:rFonts w:ascii="Times New Roman" w:hAnsi="Times New Roman" w:cs="Times New Roman"/>
                <w:sz w:val="22"/>
                <w:szCs w:val="22"/>
              </w:rPr>
              <w:t>_________________________202</w:t>
            </w:r>
            <w:r w:rsidR="00E41D12" w:rsidRPr="00450FB6">
              <w:rPr>
                <w:rFonts w:ascii="Times New Roman" w:hAnsi="Times New Roman" w:cs="Times New Roman"/>
                <w:sz w:val="22"/>
                <w:szCs w:val="22"/>
              </w:rPr>
              <w:t>6</w:t>
            </w:r>
          </w:p>
        </w:tc>
        <w:tc>
          <w:tcPr>
            <w:tcW w:w="5092" w:type="dxa"/>
          </w:tcPr>
          <w:p w14:paraId="1F09372A" w14:textId="77777777" w:rsidR="0021553F" w:rsidRPr="00450FB6" w:rsidRDefault="005E7E2A">
            <w:pPr>
              <w:rPr>
                <w:rFonts w:ascii="Times New Roman" w:hAnsi="Times New Roman" w:cs="Times New Roman"/>
                <w:sz w:val="22"/>
                <w:szCs w:val="22"/>
              </w:rPr>
            </w:pPr>
            <w:r w:rsidRPr="00450FB6">
              <w:rPr>
                <w:rFonts w:ascii="Times New Roman" w:hAnsi="Times New Roman" w:cs="Times New Roman"/>
                <w:sz w:val="22"/>
                <w:szCs w:val="22"/>
              </w:rPr>
              <w:lastRenderedPageBreak/>
              <w:t>Заказчик</w:t>
            </w:r>
          </w:p>
          <w:p w14:paraId="3F960546" w14:textId="77777777" w:rsidR="0021553F" w:rsidRPr="00450FB6" w:rsidRDefault="005E7E2A" w:rsidP="002B4513">
            <w:pPr>
              <w:contextualSpacing/>
              <w:rPr>
                <w:rFonts w:ascii="Times New Roman" w:hAnsi="Times New Roman" w:cs="Times New Roman"/>
                <w:sz w:val="22"/>
                <w:szCs w:val="22"/>
              </w:rPr>
            </w:pPr>
            <w:r w:rsidRPr="00450FB6">
              <w:rPr>
                <w:rFonts w:ascii="Times New Roman" w:hAnsi="Times New Roman" w:cs="Times New Roman"/>
                <w:sz w:val="22"/>
                <w:szCs w:val="22"/>
              </w:rPr>
              <w:t xml:space="preserve">Торгово-производственное коммунальное унитарное предприятие «КОМБИНАТ ПИТАНИЯ «ВИТАМИН» (сокращенное наименование – УП «КОМБИНАТ ПИТАНИЯ «ВИТАМИН»)  </w:t>
            </w:r>
          </w:p>
          <w:p w14:paraId="79551F0D" w14:textId="1CADEACA" w:rsidR="0021553F" w:rsidRPr="00450FB6" w:rsidRDefault="005E7E2A" w:rsidP="002B4513">
            <w:pPr>
              <w:contextualSpacing/>
              <w:rPr>
                <w:rFonts w:ascii="Times New Roman" w:hAnsi="Times New Roman" w:cs="Times New Roman"/>
                <w:sz w:val="22"/>
                <w:szCs w:val="22"/>
              </w:rPr>
            </w:pPr>
            <w:r w:rsidRPr="00450FB6">
              <w:rPr>
                <w:rFonts w:ascii="Times New Roman" w:hAnsi="Times New Roman" w:cs="Times New Roman"/>
                <w:sz w:val="22"/>
                <w:szCs w:val="22"/>
              </w:rPr>
              <w:t xml:space="preserve">220096, </w:t>
            </w:r>
            <w:r w:rsidR="002B4513" w:rsidRPr="00450FB6">
              <w:rPr>
                <w:rFonts w:ascii="Times New Roman" w:hAnsi="Times New Roman" w:cs="Times New Roman"/>
                <w:sz w:val="22"/>
                <w:szCs w:val="22"/>
              </w:rPr>
              <w:t>г.Минск, ул.Уборевича</w:t>
            </w:r>
            <w:r w:rsidRPr="00450FB6">
              <w:rPr>
                <w:rFonts w:ascii="Times New Roman" w:hAnsi="Times New Roman" w:cs="Times New Roman"/>
                <w:sz w:val="22"/>
                <w:szCs w:val="22"/>
              </w:rPr>
              <w:t xml:space="preserve">,73а </w:t>
            </w:r>
          </w:p>
          <w:p w14:paraId="519520A5" w14:textId="77777777" w:rsidR="0021553F" w:rsidRPr="00450FB6" w:rsidRDefault="005E7E2A" w:rsidP="002B4513">
            <w:pPr>
              <w:contextualSpacing/>
              <w:rPr>
                <w:rFonts w:ascii="Times New Roman" w:hAnsi="Times New Roman" w:cs="Times New Roman"/>
                <w:sz w:val="22"/>
                <w:szCs w:val="22"/>
              </w:rPr>
            </w:pPr>
            <w:r w:rsidRPr="00450FB6">
              <w:rPr>
                <w:rFonts w:ascii="Times New Roman" w:hAnsi="Times New Roman" w:cs="Times New Roman"/>
                <w:sz w:val="22"/>
                <w:szCs w:val="22"/>
              </w:rPr>
              <w:t>Р/с BY29BLBB30120101289459001001</w:t>
            </w:r>
          </w:p>
          <w:p w14:paraId="61123B92" w14:textId="77777777" w:rsidR="0021553F" w:rsidRPr="00450FB6" w:rsidRDefault="005E7E2A" w:rsidP="002B4513">
            <w:pPr>
              <w:contextualSpacing/>
              <w:rPr>
                <w:rFonts w:ascii="Times New Roman" w:hAnsi="Times New Roman" w:cs="Times New Roman"/>
                <w:sz w:val="22"/>
                <w:szCs w:val="22"/>
              </w:rPr>
            </w:pPr>
            <w:r w:rsidRPr="00450FB6">
              <w:rPr>
                <w:rFonts w:ascii="Times New Roman" w:hAnsi="Times New Roman" w:cs="Times New Roman"/>
                <w:sz w:val="22"/>
                <w:szCs w:val="22"/>
              </w:rPr>
              <w:t xml:space="preserve">Дирекция ОАО «Белинвестбанк» по </w:t>
            </w:r>
            <w:proofErr w:type="spellStart"/>
            <w:r w:rsidRPr="00450FB6">
              <w:rPr>
                <w:rFonts w:ascii="Times New Roman" w:hAnsi="Times New Roman" w:cs="Times New Roman"/>
                <w:sz w:val="22"/>
                <w:szCs w:val="22"/>
              </w:rPr>
              <w:t>г.Минску</w:t>
            </w:r>
            <w:proofErr w:type="spellEnd"/>
            <w:r w:rsidRPr="00450FB6">
              <w:rPr>
                <w:rFonts w:ascii="Times New Roman" w:hAnsi="Times New Roman" w:cs="Times New Roman"/>
                <w:sz w:val="22"/>
                <w:szCs w:val="22"/>
              </w:rPr>
              <w:t xml:space="preserve"> </w:t>
            </w:r>
          </w:p>
          <w:p w14:paraId="138443E2" w14:textId="77777777" w:rsidR="0021553F" w:rsidRPr="00450FB6" w:rsidRDefault="005E7E2A" w:rsidP="002B4513">
            <w:pPr>
              <w:contextualSpacing/>
              <w:rPr>
                <w:rFonts w:ascii="Times New Roman" w:hAnsi="Times New Roman" w:cs="Times New Roman"/>
                <w:sz w:val="22"/>
                <w:szCs w:val="22"/>
              </w:rPr>
            </w:pPr>
            <w:r w:rsidRPr="00450FB6">
              <w:rPr>
                <w:rFonts w:ascii="Times New Roman" w:hAnsi="Times New Roman" w:cs="Times New Roman"/>
                <w:sz w:val="22"/>
                <w:szCs w:val="22"/>
              </w:rPr>
              <w:t>и Минской области, БИК: BLBBBY2X</w:t>
            </w:r>
          </w:p>
          <w:p w14:paraId="542CE188" w14:textId="77777777" w:rsidR="0021553F" w:rsidRPr="00450FB6" w:rsidRDefault="005E7E2A" w:rsidP="002B4513">
            <w:pPr>
              <w:contextualSpacing/>
              <w:rPr>
                <w:rFonts w:ascii="Times New Roman" w:hAnsi="Times New Roman" w:cs="Times New Roman"/>
                <w:sz w:val="22"/>
                <w:szCs w:val="22"/>
              </w:rPr>
            </w:pPr>
            <w:r w:rsidRPr="00450FB6">
              <w:rPr>
                <w:rFonts w:ascii="Times New Roman" w:hAnsi="Times New Roman" w:cs="Times New Roman"/>
                <w:sz w:val="22"/>
                <w:szCs w:val="22"/>
              </w:rPr>
              <w:t>УНП 101289459; ОКПО 37465047</w:t>
            </w:r>
          </w:p>
          <w:p w14:paraId="58D51398" w14:textId="77777777" w:rsidR="0021553F" w:rsidRPr="00450FB6" w:rsidRDefault="005E7E2A">
            <w:pPr>
              <w:contextualSpacing/>
              <w:jc w:val="both"/>
              <w:rPr>
                <w:rFonts w:ascii="Times New Roman" w:hAnsi="Times New Roman" w:cs="Times New Roman"/>
                <w:sz w:val="22"/>
                <w:szCs w:val="22"/>
              </w:rPr>
            </w:pPr>
            <w:r w:rsidRPr="00450FB6">
              <w:rPr>
                <w:rFonts w:ascii="Times New Roman" w:hAnsi="Times New Roman" w:cs="Times New Roman"/>
                <w:sz w:val="22"/>
                <w:szCs w:val="22"/>
              </w:rPr>
              <w:lastRenderedPageBreak/>
              <w:t>тел. (служба главного инженера): +37517 340-16-26</w:t>
            </w:r>
          </w:p>
          <w:p w14:paraId="015D8B5C" w14:textId="77777777" w:rsidR="0021553F" w:rsidRPr="00450FB6" w:rsidRDefault="005E7E2A">
            <w:pPr>
              <w:contextualSpacing/>
              <w:jc w:val="both"/>
              <w:rPr>
                <w:rFonts w:ascii="Times New Roman" w:hAnsi="Times New Roman" w:cs="Times New Roman"/>
                <w:sz w:val="22"/>
                <w:szCs w:val="22"/>
              </w:rPr>
            </w:pPr>
            <w:r w:rsidRPr="00450FB6">
              <w:rPr>
                <w:rFonts w:ascii="Times New Roman" w:hAnsi="Times New Roman" w:cs="Times New Roman"/>
                <w:sz w:val="22"/>
                <w:szCs w:val="22"/>
              </w:rPr>
              <w:t xml:space="preserve">тел. факс: +37517 231-77-72 </w:t>
            </w:r>
          </w:p>
          <w:p w14:paraId="7CB7F36D" w14:textId="63D767FA" w:rsidR="0021553F" w:rsidRPr="00450FB6" w:rsidRDefault="005E7E2A">
            <w:pPr>
              <w:contextualSpacing/>
              <w:jc w:val="both"/>
              <w:rPr>
                <w:rFonts w:ascii="Times New Roman" w:hAnsi="Times New Roman" w:cs="Times New Roman"/>
                <w:sz w:val="22"/>
                <w:szCs w:val="22"/>
              </w:rPr>
            </w:pPr>
            <w:r w:rsidRPr="00450FB6">
              <w:rPr>
                <w:rFonts w:ascii="Times New Roman" w:hAnsi="Times New Roman" w:cs="Times New Roman"/>
                <w:sz w:val="22"/>
                <w:szCs w:val="22"/>
                <w:lang w:val="en-US"/>
              </w:rPr>
              <w:t>e</w:t>
            </w:r>
            <w:r w:rsidRPr="00450FB6">
              <w:rPr>
                <w:rFonts w:ascii="Times New Roman" w:hAnsi="Times New Roman" w:cs="Times New Roman"/>
                <w:sz w:val="22"/>
                <w:szCs w:val="22"/>
              </w:rPr>
              <w:t>-</w:t>
            </w:r>
            <w:r w:rsidRPr="00450FB6">
              <w:rPr>
                <w:rFonts w:ascii="Times New Roman" w:hAnsi="Times New Roman" w:cs="Times New Roman"/>
                <w:sz w:val="22"/>
                <w:szCs w:val="22"/>
                <w:lang w:val="en-US"/>
              </w:rPr>
              <w:t>mail</w:t>
            </w:r>
            <w:r w:rsidRPr="00450FB6">
              <w:rPr>
                <w:rFonts w:ascii="Times New Roman" w:hAnsi="Times New Roman" w:cs="Times New Roman"/>
                <w:sz w:val="22"/>
                <w:szCs w:val="22"/>
              </w:rPr>
              <w:t xml:space="preserve"> (служба главного инженера): </w:t>
            </w:r>
            <w:proofErr w:type="spellStart"/>
            <w:r w:rsidRPr="002B4513">
              <w:rPr>
                <w:rFonts w:ascii="Times New Roman" w:hAnsi="Times New Roman" w:cs="Times New Roman"/>
                <w:sz w:val="22"/>
                <w:szCs w:val="22"/>
                <w:lang w:val="en-US"/>
              </w:rPr>
              <w:t>tehotdel</w:t>
            </w:r>
            <w:proofErr w:type="spellEnd"/>
            <w:r w:rsidRPr="002B4513">
              <w:rPr>
                <w:rFonts w:ascii="Times New Roman" w:hAnsi="Times New Roman" w:cs="Times New Roman"/>
                <w:sz w:val="22"/>
                <w:szCs w:val="22"/>
              </w:rPr>
              <w:t>@</w:t>
            </w:r>
            <w:proofErr w:type="spellStart"/>
            <w:r w:rsidRPr="002B4513">
              <w:rPr>
                <w:rFonts w:ascii="Times New Roman" w:hAnsi="Times New Roman" w:cs="Times New Roman"/>
                <w:sz w:val="22"/>
                <w:szCs w:val="22"/>
                <w:lang w:val="en-US"/>
              </w:rPr>
              <w:t>ypkp</w:t>
            </w:r>
            <w:proofErr w:type="spellEnd"/>
            <w:r w:rsidRPr="002B4513">
              <w:rPr>
                <w:rFonts w:ascii="Times New Roman" w:hAnsi="Times New Roman" w:cs="Times New Roman"/>
                <w:sz w:val="22"/>
                <w:szCs w:val="22"/>
              </w:rPr>
              <w:t>-</w:t>
            </w:r>
            <w:r w:rsidRPr="002B4513">
              <w:rPr>
                <w:rFonts w:ascii="Times New Roman" w:hAnsi="Times New Roman" w:cs="Times New Roman"/>
                <w:sz w:val="22"/>
                <w:szCs w:val="22"/>
                <w:lang w:val="en-US"/>
              </w:rPr>
              <w:t>vitamin</w:t>
            </w:r>
            <w:r w:rsidRPr="002B4513">
              <w:rPr>
                <w:rFonts w:ascii="Times New Roman" w:hAnsi="Times New Roman" w:cs="Times New Roman"/>
                <w:sz w:val="22"/>
                <w:szCs w:val="22"/>
              </w:rPr>
              <w:t>.</w:t>
            </w:r>
            <w:r w:rsidRPr="002B4513">
              <w:rPr>
                <w:rFonts w:ascii="Times New Roman" w:hAnsi="Times New Roman" w:cs="Times New Roman"/>
                <w:sz w:val="22"/>
                <w:szCs w:val="22"/>
                <w:lang w:val="en-US"/>
              </w:rPr>
              <w:t>by</w:t>
            </w:r>
            <w:r w:rsidRPr="00450FB6">
              <w:rPr>
                <w:rFonts w:ascii="Times New Roman" w:hAnsi="Times New Roman" w:cs="Times New Roman"/>
                <w:sz w:val="22"/>
                <w:szCs w:val="22"/>
              </w:rPr>
              <w:t xml:space="preserve"> </w:t>
            </w:r>
          </w:p>
          <w:p w14:paraId="3802A6D8" w14:textId="5B3ED7B6" w:rsidR="0021553F" w:rsidRPr="00450FB6" w:rsidRDefault="005E7E2A">
            <w:pPr>
              <w:contextualSpacing/>
              <w:jc w:val="both"/>
              <w:rPr>
                <w:rFonts w:ascii="Times New Roman" w:hAnsi="Times New Roman" w:cs="Times New Roman"/>
                <w:sz w:val="22"/>
                <w:szCs w:val="22"/>
              </w:rPr>
            </w:pPr>
            <w:r w:rsidRPr="00450FB6">
              <w:rPr>
                <w:rFonts w:ascii="Times New Roman" w:hAnsi="Times New Roman" w:cs="Times New Roman"/>
                <w:sz w:val="22"/>
                <w:szCs w:val="22"/>
                <w:lang w:val="en-US"/>
              </w:rPr>
              <w:t>e</w:t>
            </w:r>
            <w:r w:rsidRPr="00450FB6">
              <w:rPr>
                <w:rFonts w:ascii="Times New Roman" w:hAnsi="Times New Roman" w:cs="Times New Roman"/>
                <w:sz w:val="22"/>
                <w:szCs w:val="22"/>
              </w:rPr>
              <w:t>-</w:t>
            </w:r>
            <w:r w:rsidRPr="00450FB6">
              <w:rPr>
                <w:rFonts w:ascii="Times New Roman" w:hAnsi="Times New Roman" w:cs="Times New Roman"/>
                <w:sz w:val="22"/>
                <w:szCs w:val="22"/>
                <w:lang w:val="en-US"/>
              </w:rPr>
              <w:t>mail</w:t>
            </w:r>
            <w:r w:rsidRPr="00450FB6">
              <w:rPr>
                <w:rFonts w:ascii="Times New Roman" w:hAnsi="Times New Roman" w:cs="Times New Roman"/>
                <w:sz w:val="22"/>
                <w:szCs w:val="22"/>
              </w:rPr>
              <w:t xml:space="preserve"> (приемная): </w:t>
            </w:r>
            <w:r w:rsidRPr="002B4513">
              <w:rPr>
                <w:rFonts w:ascii="Times New Roman" w:hAnsi="Times New Roman" w:cs="Times New Roman"/>
                <w:sz w:val="22"/>
                <w:szCs w:val="22"/>
                <w:lang w:val="en-US"/>
              </w:rPr>
              <w:t>office</w:t>
            </w:r>
            <w:r w:rsidRPr="002B4513">
              <w:rPr>
                <w:rFonts w:ascii="Times New Roman" w:hAnsi="Times New Roman" w:cs="Times New Roman"/>
                <w:sz w:val="22"/>
                <w:szCs w:val="22"/>
              </w:rPr>
              <w:t>@</w:t>
            </w:r>
            <w:proofErr w:type="spellStart"/>
            <w:r w:rsidRPr="002B4513">
              <w:rPr>
                <w:rFonts w:ascii="Times New Roman" w:hAnsi="Times New Roman" w:cs="Times New Roman"/>
                <w:sz w:val="22"/>
                <w:szCs w:val="22"/>
                <w:lang w:val="en-US"/>
              </w:rPr>
              <w:t>ypkp</w:t>
            </w:r>
            <w:proofErr w:type="spellEnd"/>
            <w:r w:rsidRPr="002B4513">
              <w:rPr>
                <w:rFonts w:ascii="Times New Roman" w:hAnsi="Times New Roman" w:cs="Times New Roman"/>
                <w:sz w:val="22"/>
                <w:szCs w:val="22"/>
              </w:rPr>
              <w:t>-</w:t>
            </w:r>
            <w:r w:rsidRPr="002B4513">
              <w:rPr>
                <w:rFonts w:ascii="Times New Roman" w:hAnsi="Times New Roman" w:cs="Times New Roman"/>
                <w:sz w:val="22"/>
                <w:szCs w:val="22"/>
                <w:lang w:val="en-US"/>
              </w:rPr>
              <w:t>vitamin</w:t>
            </w:r>
            <w:r w:rsidRPr="002B4513">
              <w:rPr>
                <w:rFonts w:ascii="Times New Roman" w:hAnsi="Times New Roman" w:cs="Times New Roman"/>
                <w:sz w:val="22"/>
                <w:szCs w:val="22"/>
              </w:rPr>
              <w:t>.</w:t>
            </w:r>
            <w:r w:rsidRPr="002B4513">
              <w:rPr>
                <w:rFonts w:ascii="Times New Roman" w:hAnsi="Times New Roman" w:cs="Times New Roman"/>
                <w:sz w:val="22"/>
                <w:szCs w:val="22"/>
                <w:lang w:val="en-US"/>
              </w:rPr>
              <w:t>by</w:t>
            </w:r>
            <w:r w:rsidRPr="00450FB6">
              <w:rPr>
                <w:rFonts w:ascii="Times New Roman" w:hAnsi="Times New Roman" w:cs="Times New Roman"/>
                <w:sz w:val="22"/>
                <w:szCs w:val="22"/>
              </w:rPr>
              <w:t xml:space="preserve"> </w:t>
            </w:r>
          </w:p>
          <w:p w14:paraId="58C7706D" w14:textId="77777777" w:rsidR="0021553F" w:rsidRPr="00450FB6" w:rsidRDefault="0021553F">
            <w:pPr>
              <w:rPr>
                <w:rFonts w:ascii="Times New Roman" w:hAnsi="Times New Roman" w:cs="Times New Roman"/>
                <w:sz w:val="22"/>
                <w:szCs w:val="22"/>
              </w:rPr>
            </w:pPr>
          </w:p>
          <w:p w14:paraId="7630FC22" w14:textId="77777777" w:rsidR="0021553F" w:rsidRPr="00450FB6" w:rsidRDefault="005E7E2A">
            <w:pPr>
              <w:rPr>
                <w:rFonts w:ascii="Times New Roman" w:hAnsi="Times New Roman" w:cs="Times New Roman"/>
                <w:sz w:val="22"/>
                <w:szCs w:val="22"/>
              </w:rPr>
            </w:pPr>
            <w:r w:rsidRPr="00450FB6">
              <w:rPr>
                <w:rFonts w:ascii="Times New Roman" w:hAnsi="Times New Roman" w:cs="Times New Roman"/>
                <w:sz w:val="22"/>
                <w:szCs w:val="22"/>
              </w:rPr>
              <w:t>__________________</w:t>
            </w:r>
          </w:p>
          <w:p w14:paraId="50458BD4" w14:textId="77777777" w:rsidR="0021553F" w:rsidRPr="00450FB6" w:rsidRDefault="0021553F">
            <w:pPr>
              <w:rPr>
                <w:rFonts w:ascii="Times New Roman" w:hAnsi="Times New Roman" w:cs="Times New Roman"/>
                <w:sz w:val="22"/>
                <w:szCs w:val="22"/>
              </w:rPr>
            </w:pPr>
          </w:p>
          <w:p w14:paraId="17121803" w14:textId="77777777" w:rsidR="0021553F" w:rsidRPr="00450FB6" w:rsidRDefault="005E7E2A">
            <w:pPr>
              <w:rPr>
                <w:rFonts w:ascii="Times New Roman" w:hAnsi="Times New Roman" w:cs="Times New Roman"/>
                <w:sz w:val="22"/>
                <w:szCs w:val="22"/>
              </w:rPr>
            </w:pPr>
            <w:r w:rsidRPr="00450FB6">
              <w:rPr>
                <w:rFonts w:ascii="Times New Roman" w:hAnsi="Times New Roman" w:cs="Times New Roman"/>
                <w:sz w:val="22"/>
                <w:szCs w:val="22"/>
              </w:rPr>
              <w:t>_______________/____________</w:t>
            </w:r>
          </w:p>
          <w:p w14:paraId="2C2FF652" w14:textId="530CE837" w:rsidR="0021553F" w:rsidRPr="00450FB6" w:rsidRDefault="005E7E2A">
            <w:pPr>
              <w:rPr>
                <w:rFonts w:ascii="Times New Roman" w:hAnsi="Times New Roman" w:cs="Times New Roman"/>
                <w:sz w:val="22"/>
                <w:szCs w:val="22"/>
              </w:rPr>
            </w:pPr>
            <w:r w:rsidRPr="00450FB6">
              <w:rPr>
                <w:rFonts w:ascii="Times New Roman" w:hAnsi="Times New Roman" w:cs="Times New Roman"/>
                <w:sz w:val="22"/>
                <w:szCs w:val="22"/>
              </w:rPr>
              <w:t>_____________________202</w:t>
            </w:r>
            <w:r w:rsidR="00E41D12" w:rsidRPr="00450FB6">
              <w:rPr>
                <w:rFonts w:ascii="Times New Roman" w:hAnsi="Times New Roman" w:cs="Times New Roman"/>
                <w:sz w:val="22"/>
                <w:szCs w:val="22"/>
              </w:rPr>
              <w:t>6</w:t>
            </w:r>
          </w:p>
          <w:p w14:paraId="4709695A" w14:textId="77777777" w:rsidR="0021553F" w:rsidRPr="00450FB6" w:rsidRDefault="0021553F">
            <w:pPr>
              <w:rPr>
                <w:rFonts w:ascii="Times New Roman" w:hAnsi="Times New Roman" w:cs="Times New Roman"/>
                <w:sz w:val="22"/>
                <w:szCs w:val="22"/>
              </w:rPr>
            </w:pPr>
          </w:p>
          <w:p w14:paraId="4F1B7910" w14:textId="77777777" w:rsidR="0021553F" w:rsidRPr="00450FB6" w:rsidRDefault="0021553F">
            <w:pPr>
              <w:rPr>
                <w:rFonts w:ascii="Times New Roman" w:hAnsi="Times New Roman" w:cs="Times New Roman"/>
                <w:sz w:val="22"/>
                <w:szCs w:val="22"/>
              </w:rPr>
            </w:pPr>
          </w:p>
          <w:p w14:paraId="6C002CB5" w14:textId="77777777" w:rsidR="0021553F" w:rsidRPr="00450FB6" w:rsidRDefault="0021553F">
            <w:pPr>
              <w:rPr>
                <w:rFonts w:ascii="Times New Roman" w:hAnsi="Times New Roman" w:cs="Times New Roman"/>
                <w:sz w:val="22"/>
                <w:szCs w:val="22"/>
              </w:rPr>
            </w:pPr>
          </w:p>
          <w:p w14:paraId="5DC00A0C" w14:textId="77777777" w:rsidR="0021553F" w:rsidRPr="00450FB6" w:rsidRDefault="0021553F">
            <w:pPr>
              <w:rPr>
                <w:rFonts w:ascii="Times New Roman" w:hAnsi="Times New Roman" w:cs="Times New Roman"/>
                <w:sz w:val="22"/>
                <w:szCs w:val="22"/>
              </w:rPr>
            </w:pPr>
          </w:p>
          <w:p w14:paraId="4AFC394A" w14:textId="77777777" w:rsidR="0021553F" w:rsidRDefault="005E7E2A">
            <w:pPr>
              <w:rPr>
                <w:rFonts w:ascii="Times New Roman" w:hAnsi="Times New Roman" w:cs="Times New Roman"/>
                <w:sz w:val="22"/>
                <w:szCs w:val="22"/>
              </w:rPr>
            </w:pPr>
            <w:r w:rsidRPr="00450FB6">
              <w:rPr>
                <w:rFonts w:ascii="Times New Roman" w:hAnsi="Times New Roman" w:cs="Times New Roman"/>
                <w:sz w:val="22"/>
                <w:szCs w:val="22"/>
              </w:rPr>
              <w:t xml:space="preserve"> </w:t>
            </w:r>
          </w:p>
          <w:p w14:paraId="492E9B15" w14:textId="77777777" w:rsidR="00450FB6" w:rsidRDefault="00450FB6">
            <w:pPr>
              <w:rPr>
                <w:rFonts w:ascii="Times New Roman" w:hAnsi="Times New Roman" w:cs="Times New Roman"/>
                <w:sz w:val="22"/>
                <w:szCs w:val="22"/>
              </w:rPr>
            </w:pPr>
          </w:p>
          <w:p w14:paraId="1C004E3F" w14:textId="77777777" w:rsidR="00450FB6" w:rsidRDefault="00450FB6">
            <w:pPr>
              <w:rPr>
                <w:rFonts w:ascii="Times New Roman" w:hAnsi="Times New Roman" w:cs="Times New Roman"/>
                <w:sz w:val="22"/>
                <w:szCs w:val="22"/>
              </w:rPr>
            </w:pPr>
          </w:p>
          <w:p w14:paraId="52C683A7" w14:textId="77777777" w:rsidR="00450FB6" w:rsidRDefault="00450FB6">
            <w:pPr>
              <w:rPr>
                <w:rFonts w:ascii="Times New Roman" w:hAnsi="Times New Roman" w:cs="Times New Roman"/>
                <w:sz w:val="22"/>
                <w:szCs w:val="22"/>
              </w:rPr>
            </w:pPr>
          </w:p>
          <w:p w14:paraId="24B5836C" w14:textId="77777777" w:rsidR="00450FB6" w:rsidRDefault="00450FB6">
            <w:pPr>
              <w:rPr>
                <w:rFonts w:ascii="Times New Roman" w:hAnsi="Times New Roman" w:cs="Times New Roman"/>
                <w:sz w:val="22"/>
                <w:szCs w:val="22"/>
              </w:rPr>
            </w:pPr>
          </w:p>
          <w:p w14:paraId="627F9355" w14:textId="77777777" w:rsidR="00450FB6" w:rsidRDefault="00450FB6">
            <w:pPr>
              <w:rPr>
                <w:rFonts w:ascii="Times New Roman" w:hAnsi="Times New Roman" w:cs="Times New Roman"/>
                <w:sz w:val="22"/>
                <w:szCs w:val="22"/>
              </w:rPr>
            </w:pPr>
          </w:p>
          <w:p w14:paraId="5344208F" w14:textId="77777777" w:rsidR="00450FB6" w:rsidRDefault="00450FB6">
            <w:pPr>
              <w:rPr>
                <w:rFonts w:ascii="Times New Roman" w:hAnsi="Times New Roman" w:cs="Times New Roman"/>
                <w:sz w:val="22"/>
                <w:szCs w:val="22"/>
              </w:rPr>
            </w:pPr>
          </w:p>
          <w:p w14:paraId="77A1F160" w14:textId="77777777" w:rsidR="00450FB6" w:rsidRDefault="00450FB6">
            <w:pPr>
              <w:rPr>
                <w:rFonts w:ascii="Times New Roman" w:hAnsi="Times New Roman" w:cs="Times New Roman"/>
                <w:sz w:val="22"/>
                <w:szCs w:val="22"/>
              </w:rPr>
            </w:pPr>
          </w:p>
          <w:p w14:paraId="1AB5F181" w14:textId="77777777" w:rsidR="00450FB6" w:rsidRDefault="00450FB6">
            <w:pPr>
              <w:rPr>
                <w:rFonts w:ascii="Times New Roman" w:hAnsi="Times New Roman" w:cs="Times New Roman"/>
                <w:sz w:val="22"/>
                <w:szCs w:val="22"/>
              </w:rPr>
            </w:pPr>
          </w:p>
          <w:p w14:paraId="50FE9EA1" w14:textId="77777777" w:rsidR="00450FB6" w:rsidRDefault="00450FB6">
            <w:pPr>
              <w:rPr>
                <w:rFonts w:ascii="Times New Roman" w:hAnsi="Times New Roman" w:cs="Times New Roman"/>
                <w:sz w:val="22"/>
                <w:szCs w:val="22"/>
              </w:rPr>
            </w:pPr>
          </w:p>
          <w:p w14:paraId="53186C3D" w14:textId="77777777" w:rsidR="00450FB6" w:rsidRDefault="00450FB6">
            <w:pPr>
              <w:rPr>
                <w:rFonts w:ascii="Times New Roman" w:hAnsi="Times New Roman" w:cs="Times New Roman"/>
                <w:sz w:val="22"/>
                <w:szCs w:val="22"/>
              </w:rPr>
            </w:pPr>
          </w:p>
          <w:p w14:paraId="6AFD539F" w14:textId="77777777" w:rsidR="00450FB6" w:rsidRDefault="00450FB6">
            <w:pPr>
              <w:rPr>
                <w:rFonts w:ascii="Times New Roman" w:hAnsi="Times New Roman" w:cs="Times New Roman"/>
                <w:sz w:val="22"/>
                <w:szCs w:val="22"/>
              </w:rPr>
            </w:pPr>
          </w:p>
          <w:p w14:paraId="137DF772" w14:textId="77777777" w:rsidR="00450FB6" w:rsidRDefault="00450FB6">
            <w:pPr>
              <w:rPr>
                <w:rFonts w:ascii="Times New Roman" w:hAnsi="Times New Roman" w:cs="Times New Roman"/>
                <w:sz w:val="22"/>
                <w:szCs w:val="22"/>
              </w:rPr>
            </w:pPr>
          </w:p>
          <w:p w14:paraId="628A8D7B" w14:textId="77777777" w:rsidR="00450FB6" w:rsidRDefault="00450FB6">
            <w:pPr>
              <w:rPr>
                <w:rFonts w:ascii="Times New Roman" w:hAnsi="Times New Roman" w:cs="Times New Roman"/>
                <w:sz w:val="22"/>
                <w:szCs w:val="22"/>
              </w:rPr>
            </w:pPr>
          </w:p>
          <w:p w14:paraId="786282F1" w14:textId="77777777" w:rsidR="00450FB6" w:rsidRDefault="00450FB6">
            <w:pPr>
              <w:rPr>
                <w:rFonts w:ascii="Times New Roman" w:hAnsi="Times New Roman" w:cs="Times New Roman"/>
                <w:sz w:val="22"/>
                <w:szCs w:val="22"/>
              </w:rPr>
            </w:pPr>
          </w:p>
          <w:p w14:paraId="764660E4" w14:textId="77777777" w:rsidR="00450FB6" w:rsidRDefault="00450FB6">
            <w:pPr>
              <w:rPr>
                <w:rFonts w:ascii="Times New Roman" w:hAnsi="Times New Roman" w:cs="Times New Roman"/>
                <w:sz w:val="22"/>
                <w:szCs w:val="22"/>
              </w:rPr>
            </w:pPr>
          </w:p>
          <w:p w14:paraId="05000916" w14:textId="77777777" w:rsidR="00450FB6" w:rsidRDefault="00450FB6">
            <w:pPr>
              <w:rPr>
                <w:rFonts w:ascii="Times New Roman" w:hAnsi="Times New Roman" w:cs="Times New Roman"/>
                <w:sz w:val="22"/>
                <w:szCs w:val="22"/>
              </w:rPr>
            </w:pPr>
          </w:p>
          <w:p w14:paraId="6D694703" w14:textId="77777777" w:rsidR="00450FB6" w:rsidRDefault="00450FB6">
            <w:pPr>
              <w:rPr>
                <w:rFonts w:ascii="Times New Roman" w:hAnsi="Times New Roman" w:cs="Times New Roman"/>
                <w:sz w:val="22"/>
                <w:szCs w:val="22"/>
              </w:rPr>
            </w:pPr>
          </w:p>
          <w:p w14:paraId="7AD63CDE" w14:textId="77777777" w:rsidR="00450FB6" w:rsidRDefault="00450FB6">
            <w:pPr>
              <w:rPr>
                <w:rFonts w:ascii="Times New Roman" w:hAnsi="Times New Roman" w:cs="Times New Roman"/>
                <w:sz w:val="22"/>
                <w:szCs w:val="22"/>
              </w:rPr>
            </w:pPr>
          </w:p>
          <w:p w14:paraId="07E9F761" w14:textId="77777777" w:rsidR="00450FB6" w:rsidRDefault="00450FB6">
            <w:pPr>
              <w:rPr>
                <w:rFonts w:ascii="Times New Roman" w:hAnsi="Times New Roman" w:cs="Times New Roman"/>
                <w:sz w:val="22"/>
                <w:szCs w:val="22"/>
              </w:rPr>
            </w:pPr>
          </w:p>
          <w:p w14:paraId="35C3F8EA" w14:textId="77777777" w:rsidR="00450FB6" w:rsidRDefault="00450FB6">
            <w:pPr>
              <w:rPr>
                <w:rFonts w:ascii="Times New Roman" w:hAnsi="Times New Roman" w:cs="Times New Roman"/>
                <w:sz w:val="22"/>
                <w:szCs w:val="22"/>
              </w:rPr>
            </w:pPr>
          </w:p>
          <w:p w14:paraId="3A30F715" w14:textId="77777777" w:rsidR="00450FB6" w:rsidRDefault="00450FB6">
            <w:pPr>
              <w:rPr>
                <w:rFonts w:ascii="Times New Roman" w:hAnsi="Times New Roman" w:cs="Times New Roman"/>
                <w:sz w:val="22"/>
                <w:szCs w:val="22"/>
              </w:rPr>
            </w:pPr>
          </w:p>
          <w:p w14:paraId="0383C4D0" w14:textId="77777777" w:rsidR="00450FB6" w:rsidRDefault="00450FB6">
            <w:pPr>
              <w:rPr>
                <w:rFonts w:ascii="Times New Roman" w:hAnsi="Times New Roman" w:cs="Times New Roman"/>
                <w:sz w:val="22"/>
                <w:szCs w:val="22"/>
              </w:rPr>
            </w:pPr>
          </w:p>
          <w:p w14:paraId="71220D6A" w14:textId="77777777" w:rsidR="00450FB6" w:rsidRDefault="00450FB6">
            <w:pPr>
              <w:rPr>
                <w:rFonts w:ascii="Times New Roman" w:hAnsi="Times New Roman" w:cs="Times New Roman"/>
                <w:sz w:val="22"/>
                <w:szCs w:val="22"/>
              </w:rPr>
            </w:pPr>
          </w:p>
          <w:p w14:paraId="4269A201" w14:textId="77777777" w:rsidR="00450FB6" w:rsidRDefault="00450FB6">
            <w:pPr>
              <w:rPr>
                <w:rFonts w:ascii="Times New Roman" w:hAnsi="Times New Roman" w:cs="Times New Roman"/>
                <w:sz w:val="22"/>
                <w:szCs w:val="22"/>
              </w:rPr>
            </w:pPr>
          </w:p>
          <w:p w14:paraId="6978DC00" w14:textId="77777777" w:rsidR="00450FB6" w:rsidRDefault="00450FB6">
            <w:pPr>
              <w:rPr>
                <w:rFonts w:ascii="Times New Roman" w:hAnsi="Times New Roman" w:cs="Times New Roman"/>
                <w:sz w:val="22"/>
                <w:szCs w:val="22"/>
              </w:rPr>
            </w:pPr>
          </w:p>
          <w:p w14:paraId="32182524" w14:textId="77777777" w:rsidR="008D53A7" w:rsidRDefault="008D53A7">
            <w:pPr>
              <w:rPr>
                <w:rFonts w:ascii="Times New Roman" w:hAnsi="Times New Roman" w:cs="Times New Roman"/>
                <w:sz w:val="22"/>
                <w:szCs w:val="22"/>
              </w:rPr>
            </w:pPr>
          </w:p>
          <w:p w14:paraId="66901B78" w14:textId="77777777" w:rsidR="008D53A7" w:rsidRDefault="008D53A7">
            <w:pPr>
              <w:rPr>
                <w:rFonts w:ascii="Times New Roman" w:hAnsi="Times New Roman" w:cs="Times New Roman"/>
                <w:sz w:val="22"/>
                <w:szCs w:val="22"/>
              </w:rPr>
            </w:pPr>
          </w:p>
          <w:p w14:paraId="198A21EC" w14:textId="77777777" w:rsidR="008D53A7" w:rsidRDefault="008D53A7">
            <w:pPr>
              <w:rPr>
                <w:rFonts w:ascii="Times New Roman" w:hAnsi="Times New Roman" w:cs="Times New Roman"/>
                <w:sz w:val="22"/>
                <w:szCs w:val="22"/>
              </w:rPr>
            </w:pPr>
          </w:p>
          <w:p w14:paraId="4488E34C" w14:textId="77777777" w:rsidR="008D53A7" w:rsidRDefault="008D53A7">
            <w:pPr>
              <w:rPr>
                <w:rFonts w:ascii="Times New Roman" w:hAnsi="Times New Roman" w:cs="Times New Roman"/>
                <w:sz w:val="22"/>
                <w:szCs w:val="22"/>
              </w:rPr>
            </w:pPr>
          </w:p>
          <w:p w14:paraId="49DFFC5E" w14:textId="77777777" w:rsidR="008D53A7" w:rsidRDefault="008D53A7">
            <w:pPr>
              <w:rPr>
                <w:rFonts w:ascii="Times New Roman" w:hAnsi="Times New Roman" w:cs="Times New Roman"/>
                <w:sz w:val="22"/>
                <w:szCs w:val="22"/>
              </w:rPr>
            </w:pPr>
          </w:p>
          <w:p w14:paraId="581EAAE5" w14:textId="77777777" w:rsidR="008D53A7" w:rsidRDefault="008D53A7">
            <w:pPr>
              <w:rPr>
                <w:rFonts w:ascii="Times New Roman" w:hAnsi="Times New Roman" w:cs="Times New Roman"/>
                <w:sz w:val="22"/>
                <w:szCs w:val="22"/>
              </w:rPr>
            </w:pPr>
          </w:p>
          <w:p w14:paraId="29021139" w14:textId="77777777" w:rsidR="008D53A7" w:rsidRDefault="008D53A7">
            <w:pPr>
              <w:rPr>
                <w:rFonts w:ascii="Times New Roman" w:hAnsi="Times New Roman" w:cs="Times New Roman"/>
                <w:sz w:val="22"/>
                <w:szCs w:val="22"/>
              </w:rPr>
            </w:pPr>
          </w:p>
          <w:p w14:paraId="01FD924F" w14:textId="77777777" w:rsidR="008D53A7" w:rsidRDefault="008D53A7">
            <w:pPr>
              <w:rPr>
                <w:rFonts w:ascii="Times New Roman" w:hAnsi="Times New Roman" w:cs="Times New Roman"/>
                <w:sz w:val="22"/>
                <w:szCs w:val="22"/>
              </w:rPr>
            </w:pPr>
          </w:p>
          <w:p w14:paraId="5C9CCB75" w14:textId="77777777" w:rsidR="00450FB6" w:rsidRDefault="00450FB6">
            <w:pPr>
              <w:rPr>
                <w:rFonts w:ascii="Times New Roman" w:hAnsi="Times New Roman" w:cs="Times New Roman"/>
                <w:sz w:val="22"/>
                <w:szCs w:val="22"/>
              </w:rPr>
            </w:pPr>
          </w:p>
          <w:p w14:paraId="06363115" w14:textId="77777777" w:rsidR="00450FB6" w:rsidRDefault="00450FB6">
            <w:pPr>
              <w:rPr>
                <w:rFonts w:ascii="Times New Roman" w:hAnsi="Times New Roman" w:cs="Times New Roman"/>
                <w:sz w:val="22"/>
                <w:szCs w:val="22"/>
              </w:rPr>
            </w:pPr>
          </w:p>
          <w:p w14:paraId="6805A37B" w14:textId="77777777" w:rsidR="00450FB6" w:rsidRDefault="00450FB6">
            <w:pPr>
              <w:rPr>
                <w:rFonts w:ascii="Times New Roman" w:hAnsi="Times New Roman" w:cs="Times New Roman"/>
                <w:sz w:val="22"/>
                <w:szCs w:val="22"/>
              </w:rPr>
            </w:pPr>
          </w:p>
          <w:p w14:paraId="3B5D9002" w14:textId="77777777" w:rsidR="00450FB6" w:rsidRDefault="00450FB6">
            <w:pPr>
              <w:rPr>
                <w:rFonts w:ascii="Times New Roman" w:hAnsi="Times New Roman" w:cs="Times New Roman"/>
                <w:sz w:val="22"/>
                <w:szCs w:val="22"/>
              </w:rPr>
            </w:pPr>
          </w:p>
          <w:p w14:paraId="0F6A6CE7" w14:textId="77777777" w:rsidR="00450FB6" w:rsidRDefault="00450FB6">
            <w:pPr>
              <w:rPr>
                <w:rFonts w:ascii="Times New Roman" w:hAnsi="Times New Roman" w:cs="Times New Roman"/>
                <w:sz w:val="22"/>
                <w:szCs w:val="22"/>
              </w:rPr>
            </w:pPr>
          </w:p>
          <w:p w14:paraId="3D8599DF" w14:textId="77777777" w:rsidR="002B4513" w:rsidRDefault="002B4513">
            <w:pPr>
              <w:rPr>
                <w:rFonts w:ascii="Times New Roman" w:hAnsi="Times New Roman" w:cs="Times New Roman"/>
                <w:sz w:val="22"/>
                <w:szCs w:val="22"/>
              </w:rPr>
            </w:pPr>
          </w:p>
          <w:p w14:paraId="6DE8E925" w14:textId="77777777" w:rsidR="002B4513" w:rsidRDefault="002B4513">
            <w:pPr>
              <w:rPr>
                <w:rFonts w:ascii="Times New Roman" w:hAnsi="Times New Roman" w:cs="Times New Roman"/>
                <w:sz w:val="22"/>
                <w:szCs w:val="22"/>
              </w:rPr>
            </w:pPr>
          </w:p>
          <w:p w14:paraId="4485686F" w14:textId="77777777" w:rsidR="002B4513" w:rsidRDefault="002B4513">
            <w:pPr>
              <w:rPr>
                <w:rFonts w:ascii="Times New Roman" w:hAnsi="Times New Roman" w:cs="Times New Roman"/>
                <w:sz w:val="22"/>
                <w:szCs w:val="22"/>
              </w:rPr>
            </w:pPr>
          </w:p>
          <w:p w14:paraId="00E09B09" w14:textId="77777777" w:rsidR="00450FB6" w:rsidRDefault="00450FB6">
            <w:pPr>
              <w:rPr>
                <w:rFonts w:ascii="Times New Roman" w:hAnsi="Times New Roman" w:cs="Times New Roman"/>
                <w:sz w:val="22"/>
                <w:szCs w:val="22"/>
              </w:rPr>
            </w:pPr>
          </w:p>
          <w:p w14:paraId="2B4E5696" w14:textId="77777777" w:rsidR="00450FB6" w:rsidRPr="00450FB6" w:rsidRDefault="00450FB6">
            <w:pPr>
              <w:rPr>
                <w:rFonts w:ascii="Times New Roman" w:hAnsi="Times New Roman" w:cs="Times New Roman"/>
                <w:sz w:val="22"/>
                <w:szCs w:val="22"/>
              </w:rPr>
            </w:pPr>
          </w:p>
        </w:tc>
      </w:tr>
    </w:tbl>
    <w:p w14:paraId="33754EED" w14:textId="77777777" w:rsidR="0021553F" w:rsidRPr="00450FB6" w:rsidRDefault="005E7E2A">
      <w:pPr>
        <w:jc w:val="right"/>
        <w:rPr>
          <w:rFonts w:ascii="Times New Roman" w:hAnsi="Times New Roman" w:cs="Times New Roman"/>
          <w:sz w:val="22"/>
          <w:szCs w:val="22"/>
        </w:rPr>
      </w:pPr>
      <w:r w:rsidRPr="00450FB6">
        <w:rPr>
          <w:rFonts w:ascii="Times New Roman" w:hAnsi="Times New Roman" w:cs="Times New Roman"/>
          <w:sz w:val="22"/>
          <w:szCs w:val="22"/>
        </w:rPr>
        <w:lastRenderedPageBreak/>
        <w:t>Приложение к договору</w:t>
      </w:r>
    </w:p>
    <w:p w14:paraId="3661A39A" w14:textId="77777777" w:rsidR="0021553F" w:rsidRPr="00450FB6" w:rsidRDefault="005E7E2A">
      <w:pPr>
        <w:jc w:val="right"/>
        <w:rPr>
          <w:rFonts w:ascii="Times New Roman" w:hAnsi="Times New Roman" w:cs="Times New Roman"/>
          <w:sz w:val="22"/>
          <w:szCs w:val="22"/>
        </w:rPr>
      </w:pPr>
      <w:r w:rsidRPr="00450FB6">
        <w:rPr>
          <w:rFonts w:ascii="Times New Roman" w:hAnsi="Times New Roman" w:cs="Times New Roman"/>
          <w:sz w:val="22"/>
          <w:szCs w:val="22"/>
        </w:rPr>
        <w:t xml:space="preserve">                                      строительного подряда</w:t>
      </w:r>
    </w:p>
    <w:p w14:paraId="5ACE2C0D" w14:textId="77777777" w:rsidR="0021553F" w:rsidRPr="00450FB6" w:rsidRDefault="005E7E2A">
      <w:pPr>
        <w:jc w:val="right"/>
        <w:rPr>
          <w:rFonts w:ascii="Times New Roman" w:hAnsi="Times New Roman" w:cs="Times New Roman"/>
          <w:sz w:val="22"/>
          <w:szCs w:val="22"/>
        </w:rPr>
      </w:pPr>
      <w:r w:rsidRPr="00450FB6">
        <w:rPr>
          <w:rFonts w:ascii="Times New Roman" w:hAnsi="Times New Roman" w:cs="Times New Roman"/>
          <w:sz w:val="22"/>
          <w:szCs w:val="22"/>
        </w:rPr>
        <w:t xml:space="preserve">                                      от ______________. №_______</w:t>
      </w:r>
    </w:p>
    <w:p w14:paraId="327CD826" w14:textId="77777777" w:rsidR="0021553F" w:rsidRPr="00450FB6" w:rsidRDefault="0021553F">
      <w:pPr>
        <w:rPr>
          <w:rFonts w:ascii="Times New Roman" w:hAnsi="Times New Roman" w:cs="Times New Roman"/>
          <w:sz w:val="22"/>
          <w:szCs w:val="22"/>
        </w:rPr>
      </w:pPr>
    </w:p>
    <w:p w14:paraId="7A7CF315" w14:textId="77777777" w:rsidR="0021553F" w:rsidRPr="00450FB6" w:rsidRDefault="005E7E2A">
      <w:pPr>
        <w:jc w:val="center"/>
        <w:rPr>
          <w:rFonts w:ascii="Times New Roman" w:hAnsi="Times New Roman" w:cs="Times New Roman"/>
          <w:sz w:val="22"/>
          <w:szCs w:val="22"/>
        </w:rPr>
      </w:pPr>
      <w:r w:rsidRPr="00450FB6">
        <w:rPr>
          <w:rFonts w:ascii="Times New Roman" w:hAnsi="Times New Roman" w:cs="Times New Roman"/>
          <w:sz w:val="22"/>
          <w:szCs w:val="22"/>
        </w:rPr>
        <w:t>ПРОТОКОЛ</w:t>
      </w:r>
    </w:p>
    <w:p w14:paraId="26865F32" w14:textId="77777777" w:rsidR="0021553F" w:rsidRPr="00450FB6" w:rsidRDefault="005E7E2A">
      <w:pPr>
        <w:jc w:val="center"/>
        <w:rPr>
          <w:rFonts w:ascii="Times New Roman" w:hAnsi="Times New Roman" w:cs="Times New Roman"/>
          <w:sz w:val="22"/>
          <w:szCs w:val="22"/>
        </w:rPr>
      </w:pPr>
      <w:r w:rsidRPr="00450FB6">
        <w:rPr>
          <w:rFonts w:ascii="Times New Roman" w:hAnsi="Times New Roman" w:cs="Times New Roman"/>
          <w:sz w:val="22"/>
          <w:szCs w:val="22"/>
        </w:rPr>
        <w:t>согласования неизменной договорной (контрактной) цены на работы</w:t>
      </w:r>
    </w:p>
    <w:p w14:paraId="0BFED0AB" w14:textId="77777777" w:rsidR="0021553F" w:rsidRPr="00450FB6" w:rsidRDefault="005E7E2A">
      <w:pPr>
        <w:jc w:val="both"/>
        <w:rPr>
          <w:rFonts w:ascii="Times New Roman" w:hAnsi="Times New Roman" w:cs="Times New Roman"/>
          <w:sz w:val="22"/>
          <w:szCs w:val="22"/>
        </w:rPr>
      </w:pPr>
      <w:r w:rsidRPr="00450FB6">
        <w:rPr>
          <w:rFonts w:ascii="Times New Roman" w:hAnsi="Times New Roman" w:cs="Times New Roman"/>
          <w:sz w:val="22"/>
          <w:szCs w:val="22"/>
        </w:rPr>
        <w:t>Наименование работ и основание:</w:t>
      </w:r>
    </w:p>
    <w:p w14:paraId="4997D8E2" w14:textId="77777777" w:rsidR="0021553F" w:rsidRPr="00450FB6" w:rsidRDefault="005E7E2A">
      <w:pPr>
        <w:jc w:val="both"/>
        <w:rPr>
          <w:rFonts w:ascii="Times New Roman" w:hAnsi="Times New Roman" w:cs="Times New Roman"/>
          <w:sz w:val="22"/>
          <w:szCs w:val="22"/>
        </w:rPr>
      </w:pPr>
      <w:r w:rsidRPr="00450FB6">
        <w:rPr>
          <w:rFonts w:ascii="Times New Roman" w:hAnsi="Times New Roman" w:cs="Times New Roman"/>
          <w:sz w:val="22"/>
          <w:szCs w:val="22"/>
        </w:rPr>
        <w:t>Заказчик: Торгово-производственное коммунальное унитарное предприятие «КОМБИНАТ ПИТАНИЯ «ВИТАМИН»</w:t>
      </w:r>
    </w:p>
    <w:p w14:paraId="616828BF" w14:textId="39A91A8F" w:rsidR="0021553F" w:rsidRPr="00450FB6" w:rsidRDefault="002B4513">
      <w:pPr>
        <w:jc w:val="both"/>
        <w:rPr>
          <w:rFonts w:ascii="Times New Roman" w:hAnsi="Times New Roman" w:cs="Times New Roman"/>
          <w:sz w:val="22"/>
          <w:szCs w:val="22"/>
        </w:rPr>
      </w:pPr>
      <w:r w:rsidRPr="00450FB6">
        <w:rPr>
          <w:rFonts w:ascii="Times New Roman" w:hAnsi="Times New Roman" w:cs="Times New Roman"/>
          <w:sz w:val="22"/>
          <w:szCs w:val="22"/>
        </w:rPr>
        <w:t>Подрядчик: _</w:t>
      </w:r>
      <w:r w:rsidR="005E7E2A" w:rsidRPr="00450FB6">
        <w:rPr>
          <w:rFonts w:ascii="Times New Roman" w:hAnsi="Times New Roman" w:cs="Times New Roman"/>
          <w:sz w:val="22"/>
          <w:szCs w:val="22"/>
        </w:rPr>
        <w:t>________________</w:t>
      </w:r>
    </w:p>
    <w:p w14:paraId="73F00EA3" w14:textId="77777777" w:rsidR="0021553F" w:rsidRPr="00450FB6" w:rsidRDefault="005E7E2A">
      <w:pPr>
        <w:jc w:val="both"/>
        <w:rPr>
          <w:rFonts w:ascii="Times New Roman" w:hAnsi="Times New Roman" w:cs="Times New Roman"/>
          <w:sz w:val="22"/>
          <w:szCs w:val="22"/>
        </w:rPr>
      </w:pPr>
      <w:r w:rsidRPr="00450FB6">
        <w:rPr>
          <w:rFonts w:ascii="Times New Roman" w:hAnsi="Times New Roman" w:cs="Times New Roman"/>
          <w:sz w:val="22"/>
          <w:szCs w:val="22"/>
        </w:rPr>
        <w:t>Неизменная договорная (контрактная) цена работ по результатам проведенной процедуры закупки - ______________</w:t>
      </w:r>
    </w:p>
    <w:p w14:paraId="5B6E6897" w14:textId="77777777" w:rsidR="0021553F" w:rsidRPr="00450FB6" w:rsidRDefault="005E7E2A">
      <w:pPr>
        <w:jc w:val="both"/>
        <w:rPr>
          <w:rFonts w:ascii="Times New Roman" w:hAnsi="Times New Roman" w:cs="Times New Roman"/>
          <w:sz w:val="22"/>
          <w:szCs w:val="22"/>
        </w:rPr>
      </w:pPr>
      <w:r w:rsidRPr="00450FB6">
        <w:rPr>
          <w:rFonts w:ascii="Times New Roman" w:hAnsi="Times New Roman" w:cs="Times New Roman"/>
          <w:sz w:val="22"/>
          <w:szCs w:val="22"/>
        </w:rPr>
        <w:t>Неизменная договорная (контрактная) цена работ в ценах на дату заключения договора строительного подряда _____________</w:t>
      </w:r>
    </w:p>
    <w:p w14:paraId="35AF5FEB" w14:textId="77777777" w:rsidR="0021553F" w:rsidRPr="00450FB6" w:rsidRDefault="0021553F">
      <w:pPr>
        <w:rPr>
          <w:rFonts w:ascii="Times New Roman" w:hAnsi="Times New Roman" w:cs="Times New Roman"/>
          <w:sz w:val="22"/>
          <w:szCs w:val="22"/>
        </w:rPr>
      </w:pPr>
    </w:p>
    <w:tbl>
      <w:tblPr>
        <w:tblStyle w:val="a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428"/>
      </w:tblGrid>
      <w:tr w:rsidR="0021553F" w:rsidRPr="00450FB6" w14:paraId="1A4B1701" w14:textId="77777777">
        <w:tc>
          <w:tcPr>
            <w:tcW w:w="5070" w:type="dxa"/>
          </w:tcPr>
          <w:p w14:paraId="23FF85E7" w14:textId="77777777" w:rsidR="0021553F" w:rsidRPr="00450FB6" w:rsidRDefault="005E7E2A">
            <w:pPr>
              <w:rPr>
                <w:rFonts w:ascii="Times New Roman" w:hAnsi="Times New Roman" w:cs="Times New Roman"/>
                <w:sz w:val="22"/>
                <w:szCs w:val="22"/>
              </w:rPr>
            </w:pPr>
            <w:r w:rsidRPr="00450FB6">
              <w:rPr>
                <w:rFonts w:ascii="Times New Roman" w:hAnsi="Times New Roman" w:cs="Times New Roman"/>
                <w:sz w:val="22"/>
                <w:szCs w:val="22"/>
              </w:rPr>
              <w:t>Подрядчик</w:t>
            </w:r>
          </w:p>
          <w:p w14:paraId="1CC0A5FE" w14:textId="77777777" w:rsidR="0021553F" w:rsidRPr="00450FB6" w:rsidRDefault="0021553F">
            <w:pPr>
              <w:rPr>
                <w:rFonts w:ascii="Times New Roman" w:hAnsi="Times New Roman" w:cs="Times New Roman"/>
                <w:sz w:val="22"/>
                <w:szCs w:val="22"/>
              </w:rPr>
            </w:pPr>
          </w:p>
          <w:p w14:paraId="25ACC828" w14:textId="77777777" w:rsidR="0021553F" w:rsidRPr="00450FB6" w:rsidRDefault="0021553F">
            <w:pPr>
              <w:rPr>
                <w:rFonts w:ascii="Times New Roman" w:hAnsi="Times New Roman" w:cs="Times New Roman"/>
                <w:sz w:val="22"/>
                <w:szCs w:val="22"/>
              </w:rPr>
            </w:pPr>
          </w:p>
          <w:p w14:paraId="708779EC" w14:textId="77777777" w:rsidR="0021553F" w:rsidRPr="00450FB6" w:rsidRDefault="0021553F">
            <w:pPr>
              <w:rPr>
                <w:rFonts w:ascii="Times New Roman" w:hAnsi="Times New Roman" w:cs="Times New Roman"/>
                <w:sz w:val="22"/>
                <w:szCs w:val="22"/>
              </w:rPr>
            </w:pPr>
          </w:p>
        </w:tc>
        <w:tc>
          <w:tcPr>
            <w:tcW w:w="4428" w:type="dxa"/>
          </w:tcPr>
          <w:p w14:paraId="185D594F" w14:textId="77777777" w:rsidR="0021553F" w:rsidRPr="00450FB6" w:rsidRDefault="005E7E2A">
            <w:pPr>
              <w:rPr>
                <w:rFonts w:ascii="Times New Roman" w:hAnsi="Times New Roman" w:cs="Times New Roman"/>
                <w:sz w:val="22"/>
                <w:szCs w:val="22"/>
              </w:rPr>
            </w:pPr>
            <w:r w:rsidRPr="00450FB6">
              <w:rPr>
                <w:rFonts w:ascii="Times New Roman" w:hAnsi="Times New Roman" w:cs="Times New Roman"/>
                <w:sz w:val="22"/>
                <w:szCs w:val="22"/>
              </w:rPr>
              <w:t>Заказчик</w:t>
            </w:r>
          </w:p>
          <w:p w14:paraId="5037E7DE" w14:textId="77777777" w:rsidR="0021553F" w:rsidRPr="00450FB6" w:rsidRDefault="005E7E2A">
            <w:pPr>
              <w:rPr>
                <w:rFonts w:ascii="Times New Roman" w:hAnsi="Times New Roman" w:cs="Times New Roman"/>
                <w:sz w:val="22"/>
                <w:szCs w:val="22"/>
              </w:rPr>
            </w:pPr>
            <w:r w:rsidRPr="00450FB6">
              <w:rPr>
                <w:rFonts w:ascii="Times New Roman" w:hAnsi="Times New Roman" w:cs="Times New Roman"/>
                <w:sz w:val="22"/>
                <w:szCs w:val="22"/>
              </w:rPr>
              <w:t>Торгово-производственное коммунальное унитарное предприятие «КОМБИНАТ ПИТАНИЯ «ВИТАМИН»</w:t>
            </w:r>
          </w:p>
          <w:p w14:paraId="0BC70405" w14:textId="77777777" w:rsidR="0021553F" w:rsidRPr="00450FB6" w:rsidRDefault="0021553F">
            <w:pPr>
              <w:rPr>
                <w:rFonts w:ascii="Times New Roman" w:hAnsi="Times New Roman" w:cs="Times New Roman"/>
                <w:sz w:val="22"/>
                <w:szCs w:val="22"/>
              </w:rPr>
            </w:pPr>
          </w:p>
          <w:p w14:paraId="6CF1FB85" w14:textId="77777777" w:rsidR="0021553F" w:rsidRPr="00450FB6" w:rsidRDefault="005E7E2A">
            <w:pPr>
              <w:rPr>
                <w:rFonts w:ascii="Times New Roman" w:hAnsi="Times New Roman" w:cs="Times New Roman"/>
                <w:sz w:val="22"/>
                <w:szCs w:val="22"/>
              </w:rPr>
            </w:pPr>
            <w:r w:rsidRPr="00450FB6">
              <w:rPr>
                <w:rFonts w:ascii="Times New Roman" w:hAnsi="Times New Roman" w:cs="Times New Roman"/>
                <w:sz w:val="22"/>
                <w:szCs w:val="22"/>
              </w:rPr>
              <w:t xml:space="preserve">_________________________ </w:t>
            </w:r>
          </w:p>
        </w:tc>
      </w:tr>
      <w:tr w:rsidR="0021553F" w:rsidRPr="00450FB6" w14:paraId="7A64758E" w14:textId="77777777">
        <w:tc>
          <w:tcPr>
            <w:tcW w:w="5070" w:type="dxa"/>
          </w:tcPr>
          <w:p w14:paraId="4DBE343D" w14:textId="77777777" w:rsidR="0021553F" w:rsidRPr="00450FB6" w:rsidRDefault="005E7E2A">
            <w:pPr>
              <w:rPr>
                <w:rFonts w:ascii="Times New Roman" w:hAnsi="Times New Roman" w:cs="Times New Roman"/>
                <w:sz w:val="22"/>
                <w:szCs w:val="22"/>
              </w:rPr>
            </w:pPr>
            <w:r w:rsidRPr="00450FB6">
              <w:rPr>
                <w:rFonts w:ascii="Times New Roman" w:hAnsi="Times New Roman" w:cs="Times New Roman"/>
                <w:sz w:val="22"/>
                <w:szCs w:val="22"/>
              </w:rPr>
              <w:t>М.П.</w:t>
            </w:r>
          </w:p>
        </w:tc>
        <w:tc>
          <w:tcPr>
            <w:tcW w:w="4428" w:type="dxa"/>
          </w:tcPr>
          <w:p w14:paraId="14E6EED1" w14:textId="77777777" w:rsidR="0021553F" w:rsidRPr="00450FB6" w:rsidRDefault="005E7E2A">
            <w:pPr>
              <w:rPr>
                <w:rFonts w:ascii="Times New Roman" w:hAnsi="Times New Roman" w:cs="Times New Roman"/>
                <w:sz w:val="22"/>
                <w:szCs w:val="22"/>
              </w:rPr>
            </w:pPr>
            <w:r w:rsidRPr="00450FB6">
              <w:rPr>
                <w:rFonts w:ascii="Times New Roman" w:hAnsi="Times New Roman" w:cs="Times New Roman"/>
                <w:sz w:val="22"/>
                <w:szCs w:val="22"/>
              </w:rPr>
              <w:t>М.П.</w:t>
            </w:r>
          </w:p>
        </w:tc>
      </w:tr>
    </w:tbl>
    <w:p w14:paraId="7AFEBA2D" w14:textId="77777777" w:rsidR="0021553F" w:rsidRPr="00450FB6" w:rsidRDefault="0021553F">
      <w:pPr>
        <w:rPr>
          <w:rFonts w:ascii="Times New Roman" w:hAnsi="Times New Roman" w:cs="Times New Roman"/>
          <w:sz w:val="22"/>
          <w:szCs w:val="22"/>
        </w:rPr>
      </w:pPr>
    </w:p>
    <w:p w14:paraId="19393847" w14:textId="77777777" w:rsidR="0021553F" w:rsidRPr="00450FB6" w:rsidRDefault="0021553F">
      <w:pPr>
        <w:rPr>
          <w:rFonts w:ascii="Times New Roman" w:hAnsi="Times New Roman" w:cs="Times New Roman"/>
          <w:sz w:val="22"/>
          <w:szCs w:val="22"/>
        </w:rPr>
      </w:pPr>
    </w:p>
    <w:p w14:paraId="4330ACDF" w14:textId="77777777" w:rsidR="0021553F" w:rsidRPr="00450FB6" w:rsidRDefault="0021553F">
      <w:pPr>
        <w:rPr>
          <w:rFonts w:ascii="Times New Roman" w:hAnsi="Times New Roman" w:cs="Times New Roman"/>
          <w:sz w:val="22"/>
          <w:szCs w:val="22"/>
        </w:rPr>
      </w:pPr>
    </w:p>
    <w:p w14:paraId="3D64BFE1" w14:textId="77777777" w:rsidR="0021553F" w:rsidRPr="00450FB6" w:rsidRDefault="0021553F">
      <w:pPr>
        <w:rPr>
          <w:rFonts w:ascii="Times New Roman" w:hAnsi="Times New Roman" w:cs="Times New Roman"/>
          <w:sz w:val="22"/>
          <w:szCs w:val="22"/>
        </w:rPr>
      </w:pPr>
    </w:p>
    <w:p w14:paraId="5D21DE8C" w14:textId="77777777" w:rsidR="0021553F" w:rsidRPr="00450FB6" w:rsidRDefault="0021553F">
      <w:pPr>
        <w:rPr>
          <w:rFonts w:ascii="Times New Roman" w:hAnsi="Times New Roman" w:cs="Times New Roman"/>
          <w:sz w:val="22"/>
          <w:szCs w:val="22"/>
        </w:rPr>
      </w:pPr>
    </w:p>
    <w:p w14:paraId="77638975" w14:textId="77777777" w:rsidR="0021553F" w:rsidRPr="00450FB6" w:rsidRDefault="0021553F">
      <w:pPr>
        <w:rPr>
          <w:rFonts w:ascii="Times New Roman" w:hAnsi="Times New Roman" w:cs="Times New Roman"/>
          <w:sz w:val="22"/>
          <w:szCs w:val="22"/>
        </w:rPr>
      </w:pPr>
    </w:p>
    <w:p w14:paraId="409D3D39" w14:textId="77777777" w:rsidR="0021553F" w:rsidRPr="00450FB6" w:rsidRDefault="0021553F">
      <w:pPr>
        <w:rPr>
          <w:rFonts w:ascii="Times New Roman" w:hAnsi="Times New Roman" w:cs="Times New Roman"/>
          <w:sz w:val="22"/>
          <w:szCs w:val="22"/>
        </w:rPr>
      </w:pPr>
    </w:p>
    <w:p w14:paraId="6B4286F3" w14:textId="77777777" w:rsidR="0021553F" w:rsidRPr="00450FB6" w:rsidRDefault="0021553F">
      <w:pPr>
        <w:rPr>
          <w:rFonts w:ascii="Times New Roman" w:hAnsi="Times New Roman" w:cs="Times New Roman"/>
          <w:sz w:val="22"/>
          <w:szCs w:val="22"/>
        </w:rPr>
      </w:pPr>
    </w:p>
    <w:p w14:paraId="724010E9" w14:textId="77777777" w:rsidR="0021553F" w:rsidRPr="00450FB6" w:rsidRDefault="0021553F">
      <w:pPr>
        <w:rPr>
          <w:rFonts w:ascii="Times New Roman" w:hAnsi="Times New Roman" w:cs="Times New Roman"/>
          <w:sz w:val="22"/>
          <w:szCs w:val="22"/>
        </w:rPr>
      </w:pPr>
    </w:p>
    <w:p w14:paraId="1ED5A592" w14:textId="77777777" w:rsidR="0021553F" w:rsidRPr="00450FB6" w:rsidRDefault="0021553F">
      <w:pPr>
        <w:rPr>
          <w:rFonts w:ascii="Times New Roman" w:hAnsi="Times New Roman" w:cs="Times New Roman"/>
          <w:sz w:val="22"/>
          <w:szCs w:val="22"/>
        </w:rPr>
      </w:pPr>
    </w:p>
    <w:p w14:paraId="053D8D50" w14:textId="77777777" w:rsidR="0021553F" w:rsidRPr="00450FB6" w:rsidRDefault="0021553F">
      <w:pPr>
        <w:rPr>
          <w:rFonts w:ascii="Times New Roman" w:hAnsi="Times New Roman" w:cs="Times New Roman"/>
          <w:sz w:val="22"/>
          <w:szCs w:val="22"/>
        </w:rPr>
      </w:pPr>
    </w:p>
    <w:p w14:paraId="2562DD2D" w14:textId="77777777" w:rsidR="0021553F" w:rsidRPr="00450FB6" w:rsidRDefault="0021553F">
      <w:pPr>
        <w:rPr>
          <w:rFonts w:ascii="Times New Roman" w:hAnsi="Times New Roman" w:cs="Times New Roman"/>
          <w:sz w:val="22"/>
          <w:szCs w:val="22"/>
        </w:rPr>
      </w:pPr>
    </w:p>
    <w:p w14:paraId="5CCBDA24" w14:textId="77777777" w:rsidR="0021553F" w:rsidRPr="00450FB6" w:rsidRDefault="0021553F">
      <w:pPr>
        <w:rPr>
          <w:rFonts w:ascii="Times New Roman" w:hAnsi="Times New Roman" w:cs="Times New Roman"/>
          <w:sz w:val="22"/>
          <w:szCs w:val="22"/>
        </w:rPr>
      </w:pPr>
    </w:p>
    <w:p w14:paraId="137C8C45" w14:textId="77777777" w:rsidR="0021553F" w:rsidRPr="00450FB6" w:rsidRDefault="0021553F">
      <w:pPr>
        <w:rPr>
          <w:rFonts w:ascii="Times New Roman" w:hAnsi="Times New Roman" w:cs="Times New Roman"/>
          <w:sz w:val="22"/>
          <w:szCs w:val="22"/>
        </w:rPr>
      </w:pPr>
    </w:p>
    <w:p w14:paraId="2C1DE9D7" w14:textId="77777777" w:rsidR="0021553F" w:rsidRPr="00450FB6" w:rsidRDefault="0021553F">
      <w:pPr>
        <w:rPr>
          <w:rFonts w:ascii="Times New Roman" w:hAnsi="Times New Roman" w:cs="Times New Roman"/>
          <w:sz w:val="22"/>
          <w:szCs w:val="22"/>
        </w:rPr>
      </w:pPr>
    </w:p>
    <w:p w14:paraId="12A0AE7B" w14:textId="77777777" w:rsidR="0021553F" w:rsidRPr="00450FB6" w:rsidRDefault="0021553F">
      <w:pPr>
        <w:rPr>
          <w:rFonts w:ascii="Times New Roman" w:hAnsi="Times New Roman" w:cs="Times New Roman"/>
          <w:sz w:val="22"/>
          <w:szCs w:val="22"/>
        </w:rPr>
      </w:pPr>
    </w:p>
    <w:p w14:paraId="39526233" w14:textId="77777777" w:rsidR="0021553F" w:rsidRPr="00450FB6" w:rsidRDefault="0021553F">
      <w:pPr>
        <w:rPr>
          <w:rFonts w:ascii="Times New Roman" w:hAnsi="Times New Roman" w:cs="Times New Roman"/>
          <w:sz w:val="22"/>
          <w:szCs w:val="22"/>
        </w:rPr>
      </w:pPr>
    </w:p>
    <w:p w14:paraId="288E1D3D" w14:textId="77777777" w:rsidR="0021553F" w:rsidRPr="00450FB6" w:rsidRDefault="0021553F">
      <w:pPr>
        <w:rPr>
          <w:rFonts w:ascii="Times New Roman" w:hAnsi="Times New Roman" w:cs="Times New Roman"/>
          <w:sz w:val="22"/>
          <w:szCs w:val="22"/>
        </w:rPr>
      </w:pPr>
    </w:p>
    <w:p w14:paraId="6F047769" w14:textId="77777777" w:rsidR="0021553F" w:rsidRPr="00450FB6" w:rsidRDefault="0021553F">
      <w:pPr>
        <w:rPr>
          <w:rFonts w:ascii="Times New Roman" w:hAnsi="Times New Roman" w:cs="Times New Roman"/>
          <w:sz w:val="22"/>
          <w:szCs w:val="22"/>
        </w:rPr>
      </w:pPr>
    </w:p>
    <w:p w14:paraId="1965F793" w14:textId="77777777" w:rsidR="0021553F" w:rsidRPr="00450FB6" w:rsidRDefault="0021553F">
      <w:pPr>
        <w:rPr>
          <w:rFonts w:ascii="Times New Roman" w:hAnsi="Times New Roman" w:cs="Times New Roman"/>
          <w:sz w:val="22"/>
          <w:szCs w:val="22"/>
        </w:rPr>
      </w:pPr>
    </w:p>
    <w:p w14:paraId="77D782C3" w14:textId="77777777" w:rsidR="0021553F" w:rsidRPr="00450FB6" w:rsidRDefault="0021553F">
      <w:pPr>
        <w:rPr>
          <w:rFonts w:ascii="Times New Roman" w:hAnsi="Times New Roman" w:cs="Times New Roman"/>
          <w:sz w:val="22"/>
          <w:szCs w:val="22"/>
        </w:rPr>
      </w:pPr>
    </w:p>
    <w:p w14:paraId="21C0742B" w14:textId="77777777" w:rsidR="0021553F" w:rsidRPr="00450FB6" w:rsidRDefault="0021553F">
      <w:pPr>
        <w:rPr>
          <w:rFonts w:ascii="Times New Roman" w:hAnsi="Times New Roman" w:cs="Times New Roman"/>
          <w:sz w:val="22"/>
          <w:szCs w:val="22"/>
        </w:rPr>
      </w:pPr>
    </w:p>
    <w:p w14:paraId="6F355CE0" w14:textId="77777777" w:rsidR="0021553F" w:rsidRPr="00450FB6" w:rsidRDefault="0021553F">
      <w:pPr>
        <w:rPr>
          <w:rFonts w:ascii="Times New Roman" w:hAnsi="Times New Roman" w:cs="Times New Roman"/>
          <w:sz w:val="22"/>
          <w:szCs w:val="22"/>
        </w:rPr>
      </w:pPr>
    </w:p>
    <w:p w14:paraId="6D38F39C" w14:textId="77777777" w:rsidR="0021553F" w:rsidRPr="00450FB6" w:rsidRDefault="0021553F">
      <w:pPr>
        <w:rPr>
          <w:rFonts w:ascii="Times New Roman" w:hAnsi="Times New Roman" w:cs="Times New Roman"/>
          <w:sz w:val="22"/>
          <w:szCs w:val="22"/>
        </w:rPr>
      </w:pPr>
    </w:p>
    <w:p w14:paraId="3CE699CA" w14:textId="77777777" w:rsidR="0021553F" w:rsidRPr="00450FB6" w:rsidRDefault="0021553F">
      <w:pPr>
        <w:rPr>
          <w:rFonts w:ascii="Times New Roman" w:hAnsi="Times New Roman" w:cs="Times New Roman"/>
          <w:sz w:val="22"/>
          <w:szCs w:val="22"/>
        </w:rPr>
      </w:pPr>
    </w:p>
    <w:p w14:paraId="75A6A66F" w14:textId="77777777" w:rsidR="0021553F" w:rsidRPr="00450FB6" w:rsidRDefault="0021553F">
      <w:pPr>
        <w:rPr>
          <w:rFonts w:ascii="Times New Roman" w:hAnsi="Times New Roman" w:cs="Times New Roman"/>
          <w:sz w:val="22"/>
          <w:szCs w:val="22"/>
        </w:rPr>
      </w:pPr>
    </w:p>
    <w:p w14:paraId="154BD82E" w14:textId="77777777" w:rsidR="0021553F" w:rsidRDefault="0021553F">
      <w:pPr>
        <w:rPr>
          <w:rFonts w:ascii="Times New Roman" w:hAnsi="Times New Roman" w:cs="Times New Roman"/>
          <w:sz w:val="22"/>
          <w:szCs w:val="22"/>
        </w:rPr>
      </w:pPr>
    </w:p>
    <w:p w14:paraId="43A855D3" w14:textId="77777777" w:rsidR="00450FB6" w:rsidRDefault="00450FB6">
      <w:pPr>
        <w:rPr>
          <w:rFonts w:ascii="Times New Roman" w:hAnsi="Times New Roman" w:cs="Times New Roman"/>
          <w:sz w:val="22"/>
          <w:szCs w:val="22"/>
        </w:rPr>
      </w:pPr>
    </w:p>
    <w:p w14:paraId="2BF16A47" w14:textId="77777777" w:rsidR="00450FB6" w:rsidRDefault="00450FB6">
      <w:pPr>
        <w:rPr>
          <w:rFonts w:ascii="Times New Roman" w:hAnsi="Times New Roman" w:cs="Times New Roman"/>
          <w:sz w:val="22"/>
          <w:szCs w:val="22"/>
        </w:rPr>
      </w:pPr>
    </w:p>
    <w:p w14:paraId="6786F6F0" w14:textId="77777777" w:rsidR="00450FB6" w:rsidRDefault="00450FB6">
      <w:pPr>
        <w:rPr>
          <w:rFonts w:ascii="Times New Roman" w:hAnsi="Times New Roman" w:cs="Times New Roman"/>
          <w:sz w:val="22"/>
          <w:szCs w:val="22"/>
        </w:rPr>
      </w:pPr>
    </w:p>
    <w:p w14:paraId="3FBC4A87" w14:textId="77777777" w:rsidR="00450FB6" w:rsidRDefault="00450FB6">
      <w:pPr>
        <w:rPr>
          <w:rFonts w:ascii="Times New Roman" w:hAnsi="Times New Roman" w:cs="Times New Roman"/>
          <w:sz w:val="22"/>
          <w:szCs w:val="22"/>
        </w:rPr>
      </w:pPr>
    </w:p>
    <w:p w14:paraId="3583E1C1" w14:textId="77777777" w:rsidR="00450FB6" w:rsidRDefault="00450FB6">
      <w:pPr>
        <w:rPr>
          <w:rFonts w:ascii="Times New Roman" w:hAnsi="Times New Roman" w:cs="Times New Roman"/>
          <w:sz w:val="22"/>
          <w:szCs w:val="22"/>
        </w:rPr>
      </w:pPr>
    </w:p>
    <w:p w14:paraId="1F78723F" w14:textId="77777777" w:rsidR="00450FB6" w:rsidRDefault="00450FB6">
      <w:pPr>
        <w:rPr>
          <w:rFonts w:ascii="Times New Roman" w:hAnsi="Times New Roman" w:cs="Times New Roman"/>
          <w:sz w:val="22"/>
          <w:szCs w:val="22"/>
        </w:rPr>
      </w:pPr>
    </w:p>
    <w:p w14:paraId="6AC39926" w14:textId="77777777" w:rsidR="00450FB6" w:rsidRDefault="00450FB6">
      <w:pPr>
        <w:rPr>
          <w:rFonts w:ascii="Times New Roman" w:hAnsi="Times New Roman" w:cs="Times New Roman"/>
          <w:sz w:val="22"/>
          <w:szCs w:val="22"/>
        </w:rPr>
      </w:pPr>
    </w:p>
    <w:p w14:paraId="6CD744D5" w14:textId="77777777" w:rsidR="00450FB6" w:rsidRPr="00450FB6" w:rsidRDefault="00450FB6">
      <w:pPr>
        <w:rPr>
          <w:rFonts w:ascii="Times New Roman" w:hAnsi="Times New Roman" w:cs="Times New Roman"/>
          <w:sz w:val="22"/>
          <w:szCs w:val="22"/>
        </w:rPr>
      </w:pPr>
    </w:p>
    <w:p w14:paraId="19B106E6" w14:textId="77777777" w:rsidR="0021553F" w:rsidRPr="00450FB6" w:rsidRDefault="0021553F">
      <w:pPr>
        <w:rPr>
          <w:rFonts w:ascii="Times New Roman" w:hAnsi="Times New Roman" w:cs="Times New Roman"/>
          <w:sz w:val="22"/>
          <w:szCs w:val="22"/>
        </w:rPr>
      </w:pPr>
    </w:p>
    <w:p w14:paraId="37626326" w14:textId="77777777" w:rsidR="0021553F" w:rsidRPr="00450FB6" w:rsidRDefault="0021553F">
      <w:pPr>
        <w:rPr>
          <w:rFonts w:ascii="Times New Roman" w:hAnsi="Times New Roman" w:cs="Times New Roman"/>
          <w:sz w:val="22"/>
          <w:szCs w:val="22"/>
        </w:rPr>
      </w:pPr>
    </w:p>
    <w:p w14:paraId="5482681E" w14:textId="77777777" w:rsidR="0021553F" w:rsidRPr="00450FB6" w:rsidRDefault="005E7E2A">
      <w:pPr>
        <w:jc w:val="right"/>
        <w:rPr>
          <w:rFonts w:ascii="Times New Roman" w:hAnsi="Times New Roman" w:cs="Times New Roman"/>
          <w:sz w:val="22"/>
          <w:szCs w:val="22"/>
        </w:rPr>
      </w:pPr>
      <w:r w:rsidRPr="00450FB6">
        <w:rPr>
          <w:rFonts w:ascii="Times New Roman" w:hAnsi="Times New Roman" w:cs="Times New Roman"/>
          <w:sz w:val="22"/>
          <w:szCs w:val="22"/>
        </w:rPr>
        <w:t>Приложение к договору</w:t>
      </w:r>
    </w:p>
    <w:p w14:paraId="29E13365" w14:textId="77777777" w:rsidR="0021553F" w:rsidRPr="00450FB6" w:rsidRDefault="005E7E2A">
      <w:pPr>
        <w:jc w:val="right"/>
        <w:rPr>
          <w:rFonts w:ascii="Times New Roman" w:hAnsi="Times New Roman" w:cs="Times New Roman"/>
          <w:sz w:val="22"/>
          <w:szCs w:val="22"/>
        </w:rPr>
      </w:pPr>
      <w:r w:rsidRPr="00450FB6">
        <w:rPr>
          <w:rFonts w:ascii="Times New Roman" w:hAnsi="Times New Roman" w:cs="Times New Roman"/>
          <w:sz w:val="22"/>
          <w:szCs w:val="22"/>
        </w:rPr>
        <w:t xml:space="preserve">                                      строительного подряда</w:t>
      </w:r>
    </w:p>
    <w:p w14:paraId="3F7D8421" w14:textId="77777777" w:rsidR="0021553F" w:rsidRPr="00450FB6" w:rsidRDefault="005E7E2A">
      <w:pPr>
        <w:jc w:val="right"/>
        <w:rPr>
          <w:rFonts w:ascii="Times New Roman" w:hAnsi="Times New Roman" w:cs="Times New Roman"/>
          <w:sz w:val="22"/>
          <w:szCs w:val="22"/>
        </w:rPr>
      </w:pPr>
      <w:r w:rsidRPr="00450FB6">
        <w:rPr>
          <w:rFonts w:ascii="Times New Roman" w:hAnsi="Times New Roman" w:cs="Times New Roman"/>
          <w:sz w:val="22"/>
          <w:szCs w:val="22"/>
        </w:rPr>
        <w:t xml:space="preserve">                                      от __________. №_______</w:t>
      </w:r>
    </w:p>
    <w:p w14:paraId="4D42C90B" w14:textId="77777777" w:rsidR="0021553F" w:rsidRPr="00450FB6" w:rsidRDefault="005E7E2A">
      <w:pPr>
        <w:rPr>
          <w:rFonts w:ascii="Times New Roman" w:hAnsi="Times New Roman" w:cs="Times New Roman"/>
          <w:sz w:val="22"/>
          <w:szCs w:val="22"/>
        </w:rPr>
      </w:pPr>
      <w:r w:rsidRPr="00450FB6">
        <w:rPr>
          <w:rFonts w:ascii="Times New Roman" w:hAnsi="Times New Roman" w:cs="Times New Roman"/>
          <w:sz w:val="22"/>
          <w:szCs w:val="22"/>
        </w:rPr>
        <w:t>ГРАФИК ПЛАТЕЖЕЙ</w:t>
      </w:r>
    </w:p>
    <w:p w14:paraId="162789C9" w14:textId="77777777" w:rsidR="0021553F" w:rsidRPr="00450FB6" w:rsidRDefault="005E7E2A">
      <w:pPr>
        <w:rPr>
          <w:rFonts w:ascii="Times New Roman" w:hAnsi="Times New Roman" w:cs="Times New Roman"/>
          <w:sz w:val="22"/>
          <w:szCs w:val="22"/>
        </w:rPr>
      </w:pPr>
      <w:r w:rsidRPr="00450FB6">
        <w:rPr>
          <w:rFonts w:ascii="Times New Roman" w:hAnsi="Times New Roman" w:cs="Times New Roman"/>
          <w:sz w:val="22"/>
          <w:szCs w:val="22"/>
        </w:rPr>
        <w:t xml:space="preserve">На строительные работы: </w:t>
      </w:r>
    </w:p>
    <w:p w14:paraId="05DD8EE2" w14:textId="77777777" w:rsidR="0021553F" w:rsidRPr="00450FB6" w:rsidRDefault="0021553F">
      <w:pPr>
        <w:rPr>
          <w:rFonts w:ascii="Times New Roman" w:hAnsi="Times New Roman" w:cs="Times New Roman"/>
          <w:sz w:val="22"/>
          <w:szCs w:val="22"/>
        </w:rPr>
      </w:pPr>
    </w:p>
    <w:p w14:paraId="1FBF23AF" w14:textId="77777777" w:rsidR="0021553F" w:rsidRPr="00450FB6" w:rsidRDefault="005E7E2A">
      <w:pPr>
        <w:rPr>
          <w:rFonts w:ascii="Times New Roman" w:hAnsi="Times New Roman" w:cs="Times New Roman"/>
          <w:sz w:val="22"/>
          <w:szCs w:val="22"/>
        </w:rPr>
      </w:pPr>
      <w:r w:rsidRPr="00450FB6">
        <w:rPr>
          <w:rFonts w:ascii="Times New Roman" w:hAnsi="Times New Roman" w:cs="Times New Roman"/>
          <w:sz w:val="22"/>
          <w:szCs w:val="22"/>
        </w:rPr>
        <w:t xml:space="preserve"> (в ценах _ _ 20___г.)</w:t>
      </w:r>
    </w:p>
    <w:tbl>
      <w:tblPr>
        <w:tblW w:w="9346" w:type="dxa"/>
        <w:tblCellSpacing w:w="0" w:type="dxa"/>
        <w:tblLayout w:type="fixed"/>
        <w:tblCellMar>
          <w:top w:w="57" w:type="dxa"/>
          <w:left w:w="57" w:type="dxa"/>
          <w:bottom w:w="57" w:type="dxa"/>
          <w:right w:w="57" w:type="dxa"/>
        </w:tblCellMar>
        <w:tblLook w:val="04A0" w:firstRow="1" w:lastRow="0" w:firstColumn="1" w:lastColumn="0" w:noHBand="0" w:noVBand="1"/>
      </w:tblPr>
      <w:tblGrid>
        <w:gridCol w:w="1617"/>
        <w:gridCol w:w="1984"/>
        <w:gridCol w:w="1559"/>
        <w:gridCol w:w="1918"/>
        <w:gridCol w:w="2268"/>
      </w:tblGrid>
      <w:tr w:rsidR="0021553F" w:rsidRPr="00450FB6" w14:paraId="53C41A1A" w14:textId="77777777">
        <w:trPr>
          <w:trHeight w:val="400"/>
          <w:tblCellSpacing w:w="0" w:type="dxa"/>
        </w:trPr>
        <w:tc>
          <w:tcPr>
            <w:tcW w:w="1617" w:type="dxa"/>
            <w:vMerge w:val="restart"/>
            <w:tcBorders>
              <w:top w:val="single" w:sz="8" w:space="0" w:color="auto"/>
              <w:left w:val="single" w:sz="8" w:space="0" w:color="auto"/>
              <w:bottom w:val="single" w:sz="8" w:space="0" w:color="auto"/>
              <w:right w:val="single" w:sz="8" w:space="0" w:color="auto"/>
            </w:tcBorders>
          </w:tcPr>
          <w:p w14:paraId="02C8B12B" w14:textId="77777777" w:rsidR="0021553F" w:rsidRPr="00450FB6" w:rsidRDefault="005E7E2A">
            <w:pPr>
              <w:rPr>
                <w:rFonts w:ascii="Times New Roman" w:hAnsi="Times New Roman" w:cs="Times New Roman"/>
                <w:sz w:val="22"/>
                <w:szCs w:val="22"/>
              </w:rPr>
            </w:pPr>
            <w:r w:rsidRPr="00450FB6">
              <w:rPr>
                <w:rFonts w:ascii="Times New Roman" w:hAnsi="Times New Roman" w:cs="Times New Roman"/>
                <w:sz w:val="22"/>
                <w:szCs w:val="22"/>
              </w:rPr>
              <w:t>Месяцы</w:t>
            </w:r>
          </w:p>
          <w:p w14:paraId="684161C3" w14:textId="77777777" w:rsidR="0021553F" w:rsidRPr="00450FB6" w:rsidRDefault="005E7E2A">
            <w:pPr>
              <w:rPr>
                <w:rFonts w:ascii="Times New Roman" w:hAnsi="Times New Roman" w:cs="Times New Roman"/>
                <w:sz w:val="22"/>
                <w:szCs w:val="22"/>
              </w:rPr>
            </w:pPr>
            <w:r w:rsidRPr="00450FB6">
              <w:rPr>
                <w:rFonts w:ascii="Times New Roman" w:hAnsi="Times New Roman" w:cs="Times New Roman"/>
                <w:sz w:val="22"/>
                <w:szCs w:val="22"/>
              </w:rPr>
              <w:t>строительства (проведения работ)</w:t>
            </w:r>
          </w:p>
        </w:tc>
        <w:tc>
          <w:tcPr>
            <w:tcW w:w="1984" w:type="dxa"/>
            <w:vMerge w:val="restart"/>
            <w:tcBorders>
              <w:top w:val="single" w:sz="8" w:space="0" w:color="auto"/>
              <w:left w:val="single" w:sz="8" w:space="0" w:color="auto"/>
              <w:bottom w:val="single" w:sz="8" w:space="0" w:color="auto"/>
              <w:right w:val="single" w:sz="8" w:space="0" w:color="auto"/>
            </w:tcBorders>
          </w:tcPr>
          <w:p w14:paraId="2F5056F3" w14:textId="77777777" w:rsidR="0021553F" w:rsidRPr="00450FB6" w:rsidRDefault="005E7E2A">
            <w:pPr>
              <w:rPr>
                <w:rFonts w:ascii="Times New Roman" w:hAnsi="Times New Roman" w:cs="Times New Roman"/>
                <w:sz w:val="22"/>
                <w:szCs w:val="22"/>
              </w:rPr>
            </w:pPr>
            <w:r w:rsidRPr="00450FB6">
              <w:rPr>
                <w:rFonts w:ascii="Times New Roman" w:hAnsi="Times New Roman" w:cs="Times New Roman"/>
                <w:sz w:val="22"/>
                <w:szCs w:val="22"/>
              </w:rPr>
              <w:t xml:space="preserve">Стоимость подрядных работ по графику, </w:t>
            </w:r>
            <w:proofErr w:type="spellStart"/>
            <w:r w:rsidRPr="00450FB6">
              <w:rPr>
                <w:rFonts w:ascii="Times New Roman" w:hAnsi="Times New Roman" w:cs="Times New Roman"/>
                <w:sz w:val="22"/>
                <w:szCs w:val="22"/>
              </w:rPr>
              <w:t>руб.коп</w:t>
            </w:r>
            <w:proofErr w:type="spellEnd"/>
            <w:r w:rsidRPr="00450FB6">
              <w:rPr>
                <w:rFonts w:ascii="Times New Roman" w:hAnsi="Times New Roman" w:cs="Times New Roman"/>
                <w:sz w:val="22"/>
                <w:szCs w:val="22"/>
              </w:rPr>
              <w:t>.</w:t>
            </w:r>
          </w:p>
        </w:tc>
        <w:tc>
          <w:tcPr>
            <w:tcW w:w="1559" w:type="dxa"/>
            <w:vMerge w:val="restart"/>
            <w:tcBorders>
              <w:top w:val="single" w:sz="8" w:space="0" w:color="auto"/>
              <w:left w:val="single" w:sz="8" w:space="0" w:color="auto"/>
              <w:bottom w:val="single" w:sz="8" w:space="0" w:color="auto"/>
              <w:right w:val="single" w:sz="8" w:space="0" w:color="auto"/>
            </w:tcBorders>
          </w:tcPr>
          <w:p w14:paraId="38248258" w14:textId="77777777" w:rsidR="0021553F" w:rsidRPr="00450FB6" w:rsidRDefault="005E7E2A">
            <w:pPr>
              <w:rPr>
                <w:rFonts w:ascii="Times New Roman" w:hAnsi="Times New Roman" w:cs="Times New Roman"/>
                <w:sz w:val="22"/>
                <w:szCs w:val="22"/>
              </w:rPr>
            </w:pPr>
            <w:r w:rsidRPr="00450FB6">
              <w:rPr>
                <w:rFonts w:ascii="Times New Roman" w:hAnsi="Times New Roman" w:cs="Times New Roman"/>
                <w:sz w:val="22"/>
                <w:szCs w:val="22"/>
              </w:rPr>
              <w:t xml:space="preserve">Платежи – всего, </w:t>
            </w:r>
            <w:proofErr w:type="spellStart"/>
            <w:r w:rsidRPr="00450FB6">
              <w:rPr>
                <w:rFonts w:ascii="Times New Roman" w:hAnsi="Times New Roman" w:cs="Times New Roman"/>
                <w:sz w:val="22"/>
                <w:szCs w:val="22"/>
              </w:rPr>
              <w:t>руб.коп</w:t>
            </w:r>
            <w:proofErr w:type="spellEnd"/>
          </w:p>
        </w:tc>
        <w:tc>
          <w:tcPr>
            <w:tcW w:w="4186" w:type="dxa"/>
            <w:gridSpan w:val="2"/>
            <w:tcBorders>
              <w:top w:val="single" w:sz="8" w:space="0" w:color="auto"/>
              <w:left w:val="single" w:sz="8" w:space="0" w:color="auto"/>
              <w:bottom w:val="single" w:sz="8" w:space="0" w:color="auto"/>
              <w:right w:val="single" w:sz="8" w:space="0" w:color="auto"/>
            </w:tcBorders>
          </w:tcPr>
          <w:p w14:paraId="6BA92A2E" w14:textId="77777777" w:rsidR="0021553F" w:rsidRPr="00450FB6" w:rsidRDefault="005E7E2A">
            <w:pPr>
              <w:rPr>
                <w:rFonts w:ascii="Times New Roman" w:hAnsi="Times New Roman" w:cs="Times New Roman"/>
                <w:sz w:val="22"/>
                <w:szCs w:val="22"/>
              </w:rPr>
            </w:pPr>
            <w:r w:rsidRPr="00450FB6">
              <w:rPr>
                <w:rFonts w:ascii="Times New Roman" w:hAnsi="Times New Roman" w:cs="Times New Roman"/>
                <w:sz w:val="22"/>
                <w:szCs w:val="22"/>
              </w:rPr>
              <w:t xml:space="preserve">В том числе, </w:t>
            </w:r>
            <w:proofErr w:type="spellStart"/>
            <w:r w:rsidRPr="00450FB6">
              <w:rPr>
                <w:rFonts w:ascii="Times New Roman" w:hAnsi="Times New Roman" w:cs="Times New Roman"/>
                <w:sz w:val="22"/>
                <w:szCs w:val="22"/>
              </w:rPr>
              <w:t>руб.коп</w:t>
            </w:r>
            <w:proofErr w:type="spellEnd"/>
            <w:r w:rsidRPr="00450FB6">
              <w:rPr>
                <w:rFonts w:ascii="Times New Roman" w:hAnsi="Times New Roman" w:cs="Times New Roman"/>
                <w:sz w:val="22"/>
                <w:szCs w:val="22"/>
              </w:rPr>
              <w:t>.</w:t>
            </w:r>
          </w:p>
        </w:tc>
      </w:tr>
      <w:tr w:rsidR="0021553F" w:rsidRPr="00450FB6" w14:paraId="324E9AB0" w14:textId="77777777" w:rsidTr="002B4513">
        <w:trPr>
          <w:trHeight w:val="600"/>
          <w:tblCellSpacing w:w="0" w:type="dxa"/>
        </w:trPr>
        <w:tc>
          <w:tcPr>
            <w:tcW w:w="1617" w:type="dxa"/>
            <w:vMerge/>
            <w:tcBorders>
              <w:left w:val="single" w:sz="8" w:space="0" w:color="auto"/>
              <w:right w:val="single" w:sz="8" w:space="0" w:color="auto"/>
            </w:tcBorders>
          </w:tcPr>
          <w:p w14:paraId="252A26CC" w14:textId="77777777" w:rsidR="0021553F" w:rsidRPr="00450FB6" w:rsidRDefault="0021553F">
            <w:pPr>
              <w:rPr>
                <w:rFonts w:ascii="Times New Roman" w:hAnsi="Times New Roman" w:cs="Times New Roman"/>
                <w:sz w:val="22"/>
                <w:szCs w:val="22"/>
              </w:rPr>
            </w:pPr>
          </w:p>
        </w:tc>
        <w:tc>
          <w:tcPr>
            <w:tcW w:w="1984" w:type="dxa"/>
            <w:vMerge/>
            <w:tcBorders>
              <w:left w:val="single" w:sz="8" w:space="0" w:color="auto"/>
              <w:right w:val="single" w:sz="8" w:space="0" w:color="auto"/>
            </w:tcBorders>
          </w:tcPr>
          <w:p w14:paraId="5D1F214C" w14:textId="77777777" w:rsidR="0021553F" w:rsidRPr="00450FB6" w:rsidRDefault="0021553F">
            <w:pPr>
              <w:rPr>
                <w:rFonts w:ascii="Times New Roman" w:hAnsi="Times New Roman" w:cs="Times New Roman"/>
                <w:sz w:val="22"/>
                <w:szCs w:val="22"/>
              </w:rPr>
            </w:pPr>
          </w:p>
        </w:tc>
        <w:tc>
          <w:tcPr>
            <w:tcW w:w="1559" w:type="dxa"/>
            <w:vMerge/>
            <w:tcBorders>
              <w:left w:val="single" w:sz="8" w:space="0" w:color="auto"/>
              <w:right w:val="single" w:sz="8" w:space="0" w:color="auto"/>
            </w:tcBorders>
          </w:tcPr>
          <w:p w14:paraId="0E4D3B80" w14:textId="77777777" w:rsidR="0021553F" w:rsidRPr="00450FB6" w:rsidRDefault="0021553F">
            <w:pPr>
              <w:rPr>
                <w:rFonts w:ascii="Times New Roman" w:hAnsi="Times New Roman" w:cs="Times New Roman"/>
                <w:sz w:val="22"/>
                <w:szCs w:val="22"/>
              </w:rPr>
            </w:pPr>
          </w:p>
        </w:tc>
        <w:tc>
          <w:tcPr>
            <w:tcW w:w="1918" w:type="dxa"/>
            <w:tcBorders>
              <w:left w:val="single" w:sz="8" w:space="0" w:color="auto"/>
              <w:right w:val="single" w:sz="8" w:space="0" w:color="auto"/>
            </w:tcBorders>
          </w:tcPr>
          <w:p w14:paraId="43F05DA4" w14:textId="77777777" w:rsidR="0021553F" w:rsidRPr="00450FB6" w:rsidRDefault="005E7E2A">
            <w:pPr>
              <w:rPr>
                <w:rFonts w:ascii="Times New Roman" w:hAnsi="Times New Roman" w:cs="Times New Roman"/>
                <w:sz w:val="22"/>
                <w:szCs w:val="22"/>
              </w:rPr>
            </w:pPr>
            <w:r w:rsidRPr="00450FB6">
              <w:rPr>
                <w:rFonts w:ascii="Times New Roman" w:hAnsi="Times New Roman" w:cs="Times New Roman"/>
                <w:sz w:val="22"/>
                <w:szCs w:val="22"/>
              </w:rPr>
              <w:t>аванс, в том числе целевой</w:t>
            </w:r>
          </w:p>
        </w:tc>
        <w:tc>
          <w:tcPr>
            <w:tcW w:w="2268" w:type="dxa"/>
            <w:tcBorders>
              <w:left w:val="single" w:sz="8" w:space="0" w:color="auto"/>
              <w:right w:val="single" w:sz="8" w:space="0" w:color="auto"/>
            </w:tcBorders>
          </w:tcPr>
          <w:p w14:paraId="774522A2" w14:textId="77777777" w:rsidR="0021553F" w:rsidRPr="00450FB6" w:rsidRDefault="005E7E2A">
            <w:pPr>
              <w:rPr>
                <w:rFonts w:ascii="Times New Roman" w:hAnsi="Times New Roman" w:cs="Times New Roman"/>
                <w:sz w:val="22"/>
                <w:szCs w:val="22"/>
              </w:rPr>
            </w:pPr>
            <w:r w:rsidRPr="00450FB6">
              <w:rPr>
                <w:rFonts w:ascii="Times New Roman" w:hAnsi="Times New Roman" w:cs="Times New Roman"/>
                <w:sz w:val="22"/>
                <w:szCs w:val="22"/>
              </w:rPr>
              <w:t>оплата за текущий месяц</w:t>
            </w:r>
          </w:p>
        </w:tc>
      </w:tr>
      <w:tr w:rsidR="0021553F" w:rsidRPr="00450FB6" w14:paraId="7F8ADB4B" w14:textId="77777777" w:rsidTr="002B4513">
        <w:trPr>
          <w:tblCellSpacing w:w="0" w:type="dxa"/>
        </w:trPr>
        <w:tc>
          <w:tcPr>
            <w:tcW w:w="1617" w:type="dxa"/>
            <w:tcBorders>
              <w:top w:val="single" w:sz="4" w:space="0" w:color="auto"/>
              <w:left w:val="single" w:sz="4" w:space="0" w:color="auto"/>
              <w:right w:val="single" w:sz="4" w:space="0" w:color="auto"/>
            </w:tcBorders>
          </w:tcPr>
          <w:p w14:paraId="0C9112E7" w14:textId="77777777" w:rsidR="0021553F" w:rsidRPr="00450FB6" w:rsidRDefault="0021553F">
            <w:pPr>
              <w:rPr>
                <w:rFonts w:ascii="Times New Roman" w:hAnsi="Times New Roman" w:cs="Times New Roman"/>
                <w:sz w:val="22"/>
                <w:szCs w:val="22"/>
              </w:rPr>
            </w:pPr>
          </w:p>
        </w:tc>
        <w:tc>
          <w:tcPr>
            <w:tcW w:w="1984" w:type="dxa"/>
            <w:vMerge w:val="restart"/>
            <w:tcBorders>
              <w:top w:val="single" w:sz="4" w:space="0" w:color="auto"/>
              <w:left w:val="single" w:sz="4" w:space="0" w:color="auto"/>
              <w:bottom w:val="single" w:sz="4" w:space="0" w:color="auto"/>
              <w:right w:val="single" w:sz="4" w:space="0" w:color="auto"/>
            </w:tcBorders>
          </w:tcPr>
          <w:p w14:paraId="348EEDE7" w14:textId="77777777" w:rsidR="0021553F" w:rsidRPr="00450FB6" w:rsidRDefault="0021553F">
            <w:pPr>
              <w:rPr>
                <w:rFonts w:ascii="Times New Roman" w:hAnsi="Times New Roman" w:cs="Times New Roman"/>
                <w:sz w:val="22"/>
                <w:szCs w:val="22"/>
              </w:rPr>
            </w:pPr>
          </w:p>
        </w:tc>
        <w:tc>
          <w:tcPr>
            <w:tcW w:w="1559" w:type="dxa"/>
            <w:vMerge w:val="restart"/>
            <w:tcBorders>
              <w:top w:val="single" w:sz="4" w:space="0" w:color="auto"/>
              <w:left w:val="single" w:sz="4" w:space="0" w:color="auto"/>
              <w:bottom w:val="single" w:sz="4" w:space="0" w:color="auto"/>
              <w:right w:val="single" w:sz="4" w:space="0" w:color="auto"/>
            </w:tcBorders>
          </w:tcPr>
          <w:p w14:paraId="6A49836B" w14:textId="77777777" w:rsidR="0021553F" w:rsidRPr="00450FB6" w:rsidRDefault="0021553F">
            <w:pPr>
              <w:rPr>
                <w:rFonts w:ascii="Times New Roman" w:hAnsi="Times New Roman" w:cs="Times New Roman"/>
                <w:sz w:val="22"/>
                <w:szCs w:val="22"/>
              </w:rPr>
            </w:pPr>
          </w:p>
        </w:tc>
        <w:tc>
          <w:tcPr>
            <w:tcW w:w="1918" w:type="dxa"/>
            <w:tcBorders>
              <w:top w:val="single" w:sz="4" w:space="0" w:color="auto"/>
              <w:left w:val="single" w:sz="4" w:space="0" w:color="auto"/>
              <w:right w:val="single" w:sz="4" w:space="0" w:color="auto"/>
            </w:tcBorders>
          </w:tcPr>
          <w:p w14:paraId="21438B2C" w14:textId="77777777" w:rsidR="0021553F" w:rsidRPr="00450FB6" w:rsidRDefault="0021553F">
            <w:pPr>
              <w:rPr>
                <w:rFonts w:ascii="Times New Roman" w:hAnsi="Times New Roman" w:cs="Times New Roman"/>
                <w:sz w:val="22"/>
                <w:szCs w:val="22"/>
              </w:rPr>
            </w:pPr>
          </w:p>
        </w:tc>
        <w:tc>
          <w:tcPr>
            <w:tcW w:w="2268" w:type="dxa"/>
            <w:tcBorders>
              <w:top w:val="single" w:sz="4" w:space="0" w:color="auto"/>
              <w:left w:val="single" w:sz="4" w:space="0" w:color="auto"/>
              <w:right w:val="single" w:sz="4" w:space="0" w:color="auto"/>
            </w:tcBorders>
          </w:tcPr>
          <w:p w14:paraId="373ECEA8" w14:textId="77777777" w:rsidR="0021553F" w:rsidRPr="00450FB6" w:rsidRDefault="0021553F">
            <w:pPr>
              <w:rPr>
                <w:rFonts w:ascii="Times New Roman" w:hAnsi="Times New Roman" w:cs="Times New Roman"/>
                <w:sz w:val="22"/>
                <w:szCs w:val="22"/>
              </w:rPr>
            </w:pPr>
          </w:p>
        </w:tc>
      </w:tr>
      <w:tr w:rsidR="0021553F" w:rsidRPr="00450FB6" w14:paraId="559FDE4C" w14:textId="77777777" w:rsidTr="002B4513">
        <w:trPr>
          <w:tblCellSpacing w:w="0" w:type="dxa"/>
        </w:trPr>
        <w:tc>
          <w:tcPr>
            <w:tcW w:w="1617" w:type="dxa"/>
            <w:tcBorders>
              <w:top w:val="single" w:sz="4" w:space="0" w:color="auto"/>
              <w:left w:val="single" w:sz="4" w:space="0" w:color="auto"/>
              <w:bottom w:val="single" w:sz="4" w:space="0" w:color="auto"/>
              <w:right w:val="single" w:sz="4" w:space="0" w:color="auto"/>
            </w:tcBorders>
          </w:tcPr>
          <w:p w14:paraId="0D0BCB67" w14:textId="77777777" w:rsidR="0021553F" w:rsidRPr="00450FB6" w:rsidRDefault="0021553F">
            <w:pPr>
              <w:rPr>
                <w:rFonts w:ascii="Times New Roman" w:hAnsi="Times New Roman" w:cs="Times New Roman"/>
                <w:sz w:val="22"/>
                <w:szCs w:val="22"/>
              </w:rPr>
            </w:pPr>
          </w:p>
        </w:tc>
        <w:tc>
          <w:tcPr>
            <w:tcW w:w="1984" w:type="dxa"/>
            <w:vMerge/>
            <w:tcBorders>
              <w:top w:val="single" w:sz="4" w:space="0" w:color="auto"/>
              <w:left w:val="single" w:sz="4" w:space="0" w:color="auto"/>
              <w:bottom w:val="single" w:sz="4" w:space="0" w:color="auto"/>
              <w:right w:val="single" w:sz="4" w:space="0" w:color="auto"/>
            </w:tcBorders>
          </w:tcPr>
          <w:p w14:paraId="1886EB56" w14:textId="77777777" w:rsidR="0021553F" w:rsidRPr="00450FB6" w:rsidRDefault="0021553F">
            <w:pPr>
              <w:rPr>
                <w:rFonts w:ascii="Times New Roman" w:hAnsi="Times New Roman" w:cs="Times New Roman"/>
                <w:sz w:val="22"/>
                <w:szCs w:val="22"/>
              </w:rPr>
            </w:pPr>
          </w:p>
        </w:tc>
        <w:tc>
          <w:tcPr>
            <w:tcW w:w="1559" w:type="dxa"/>
            <w:vMerge/>
            <w:tcBorders>
              <w:top w:val="single" w:sz="4" w:space="0" w:color="auto"/>
              <w:left w:val="single" w:sz="4" w:space="0" w:color="auto"/>
              <w:bottom w:val="single" w:sz="4" w:space="0" w:color="auto"/>
              <w:right w:val="single" w:sz="4" w:space="0" w:color="auto"/>
            </w:tcBorders>
          </w:tcPr>
          <w:p w14:paraId="0AFF0F92" w14:textId="77777777" w:rsidR="0021553F" w:rsidRPr="00450FB6" w:rsidRDefault="0021553F">
            <w:pPr>
              <w:rPr>
                <w:rFonts w:ascii="Times New Roman" w:hAnsi="Times New Roman" w:cs="Times New Roman"/>
                <w:sz w:val="22"/>
                <w:szCs w:val="22"/>
              </w:rPr>
            </w:pPr>
          </w:p>
        </w:tc>
        <w:tc>
          <w:tcPr>
            <w:tcW w:w="1918" w:type="dxa"/>
            <w:tcBorders>
              <w:top w:val="single" w:sz="4" w:space="0" w:color="auto"/>
              <w:left w:val="single" w:sz="4" w:space="0" w:color="auto"/>
              <w:bottom w:val="single" w:sz="4" w:space="0" w:color="auto"/>
              <w:right w:val="single" w:sz="4" w:space="0" w:color="auto"/>
            </w:tcBorders>
          </w:tcPr>
          <w:p w14:paraId="760518E5" w14:textId="77777777" w:rsidR="0021553F" w:rsidRPr="00450FB6" w:rsidRDefault="0021553F">
            <w:pPr>
              <w:rPr>
                <w:rFonts w:ascii="Times New Roman" w:hAnsi="Times New Roman" w:cs="Times New Roman"/>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C99069F" w14:textId="77777777" w:rsidR="0021553F" w:rsidRPr="00450FB6" w:rsidRDefault="0021553F">
            <w:pPr>
              <w:rPr>
                <w:rFonts w:ascii="Times New Roman" w:hAnsi="Times New Roman" w:cs="Times New Roman"/>
                <w:sz w:val="22"/>
                <w:szCs w:val="22"/>
              </w:rPr>
            </w:pPr>
          </w:p>
        </w:tc>
      </w:tr>
    </w:tbl>
    <w:tbl>
      <w:tblPr>
        <w:tblStyle w:val="a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286"/>
      </w:tblGrid>
      <w:tr w:rsidR="0021553F" w:rsidRPr="00450FB6" w14:paraId="24CC6F22" w14:textId="77777777">
        <w:tc>
          <w:tcPr>
            <w:tcW w:w="5070" w:type="dxa"/>
          </w:tcPr>
          <w:p w14:paraId="711FEFF5" w14:textId="77777777" w:rsidR="0021553F" w:rsidRPr="00450FB6" w:rsidRDefault="005E7E2A">
            <w:pPr>
              <w:rPr>
                <w:rFonts w:ascii="Times New Roman" w:hAnsi="Times New Roman" w:cs="Times New Roman"/>
                <w:sz w:val="22"/>
                <w:szCs w:val="22"/>
              </w:rPr>
            </w:pPr>
            <w:r w:rsidRPr="00450FB6">
              <w:rPr>
                <w:rFonts w:ascii="Times New Roman" w:hAnsi="Times New Roman" w:cs="Times New Roman"/>
                <w:sz w:val="22"/>
                <w:szCs w:val="22"/>
              </w:rPr>
              <w:t>Подрядчик</w:t>
            </w:r>
          </w:p>
          <w:p w14:paraId="71458ED9" w14:textId="77777777" w:rsidR="0021553F" w:rsidRPr="00450FB6" w:rsidRDefault="0021553F">
            <w:pPr>
              <w:rPr>
                <w:rFonts w:ascii="Times New Roman" w:hAnsi="Times New Roman" w:cs="Times New Roman"/>
                <w:sz w:val="22"/>
                <w:szCs w:val="22"/>
              </w:rPr>
            </w:pPr>
          </w:p>
          <w:p w14:paraId="14861CFC" w14:textId="77777777" w:rsidR="0021553F" w:rsidRPr="00450FB6" w:rsidRDefault="0021553F">
            <w:pPr>
              <w:rPr>
                <w:rFonts w:ascii="Times New Roman" w:hAnsi="Times New Roman" w:cs="Times New Roman"/>
                <w:sz w:val="22"/>
                <w:szCs w:val="22"/>
              </w:rPr>
            </w:pPr>
          </w:p>
          <w:p w14:paraId="7812B6A7" w14:textId="77777777" w:rsidR="0021553F" w:rsidRPr="00450FB6" w:rsidRDefault="0021553F">
            <w:pPr>
              <w:rPr>
                <w:rFonts w:ascii="Times New Roman" w:hAnsi="Times New Roman" w:cs="Times New Roman"/>
                <w:sz w:val="22"/>
                <w:szCs w:val="22"/>
              </w:rPr>
            </w:pPr>
          </w:p>
        </w:tc>
        <w:tc>
          <w:tcPr>
            <w:tcW w:w="4286" w:type="dxa"/>
          </w:tcPr>
          <w:p w14:paraId="00F60CF9" w14:textId="77777777" w:rsidR="0021553F" w:rsidRPr="00450FB6" w:rsidRDefault="005E7E2A">
            <w:pPr>
              <w:rPr>
                <w:rFonts w:ascii="Times New Roman" w:hAnsi="Times New Roman" w:cs="Times New Roman"/>
                <w:sz w:val="22"/>
                <w:szCs w:val="22"/>
              </w:rPr>
            </w:pPr>
            <w:r w:rsidRPr="00450FB6">
              <w:rPr>
                <w:rFonts w:ascii="Times New Roman" w:hAnsi="Times New Roman" w:cs="Times New Roman"/>
                <w:sz w:val="22"/>
                <w:szCs w:val="22"/>
              </w:rPr>
              <w:t>Заказчик</w:t>
            </w:r>
          </w:p>
          <w:p w14:paraId="7A5C59EF" w14:textId="77777777" w:rsidR="0021553F" w:rsidRPr="00450FB6" w:rsidRDefault="005E7E2A">
            <w:pPr>
              <w:rPr>
                <w:rFonts w:ascii="Times New Roman" w:hAnsi="Times New Roman" w:cs="Times New Roman"/>
                <w:sz w:val="22"/>
                <w:szCs w:val="22"/>
              </w:rPr>
            </w:pPr>
            <w:r w:rsidRPr="00450FB6">
              <w:rPr>
                <w:rFonts w:ascii="Times New Roman" w:hAnsi="Times New Roman" w:cs="Times New Roman"/>
                <w:sz w:val="22"/>
                <w:szCs w:val="22"/>
              </w:rPr>
              <w:t>Торгово-производственное коммунальное унитарное предприятие «КОМБИНАТ ПИТАНИЯ «ВИТАМИН»</w:t>
            </w:r>
          </w:p>
          <w:p w14:paraId="43F32FD8" w14:textId="77777777" w:rsidR="0021553F" w:rsidRPr="00450FB6" w:rsidRDefault="0021553F">
            <w:pPr>
              <w:rPr>
                <w:rFonts w:ascii="Times New Roman" w:hAnsi="Times New Roman" w:cs="Times New Roman"/>
                <w:sz w:val="22"/>
                <w:szCs w:val="22"/>
              </w:rPr>
            </w:pPr>
          </w:p>
          <w:p w14:paraId="637F46CF" w14:textId="77777777" w:rsidR="0021553F" w:rsidRPr="00450FB6" w:rsidRDefault="005E7E2A">
            <w:pPr>
              <w:rPr>
                <w:rFonts w:ascii="Times New Roman" w:hAnsi="Times New Roman" w:cs="Times New Roman"/>
                <w:sz w:val="22"/>
                <w:szCs w:val="22"/>
              </w:rPr>
            </w:pPr>
            <w:r w:rsidRPr="00450FB6">
              <w:rPr>
                <w:rFonts w:ascii="Times New Roman" w:hAnsi="Times New Roman" w:cs="Times New Roman"/>
                <w:sz w:val="22"/>
                <w:szCs w:val="22"/>
              </w:rPr>
              <w:t xml:space="preserve">_________________________ </w:t>
            </w:r>
          </w:p>
        </w:tc>
      </w:tr>
      <w:tr w:rsidR="0021553F" w:rsidRPr="00450FB6" w14:paraId="7E3B190D" w14:textId="77777777">
        <w:tc>
          <w:tcPr>
            <w:tcW w:w="5070" w:type="dxa"/>
          </w:tcPr>
          <w:p w14:paraId="51D02F76" w14:textId="77777777" w:rsidR="0021553F" w:rsidRPr="00450FB6" w:rsidRDefault="005E7E2A">
            <w:pPr>
              <w:rPr>
                <w:rFonts w:ascii="Times New Roman" w:hAnsi="Times New Roman" w:cs="Times New Roman"/>
                <w:sz w:val="22"/>
                <w:szCs w:val="22"/>
              </w:rPr>
            </w:pPr>
            <w:r w:rsidRPr="00450FB6">
              <w:rPr>
                <w:rFonts w:ascii="Times New Roman" w:hAnsi="Times New Roman" w:cs="Times New Roman"/>
                <w:sz w:val="22"/>
                <w:szCs w:val="22"/>
              </w:rPr>
              <w:t>М.П.</w:t>
            </w:r>
          </w:p>
        </w:tc>
        <w:tc>
          <w:tcPr>
            <w:tcW w:w="4286" w:type="dxa"/>
          </w:tcPr>
          <w:p w14:paraId="3AB99FFA" w14:textId="77777777" w:rsidR="0021553F" w:rsidRPr="00450FB6" w:rsidRDefault="005E7E2A">
            <w:pPr>
              <w:rPr>
                <w:rFonts w:ascii="Times New Roman" w:hAnsi="Times New Roman" w:cs="Times New Roman"/>
                <w:sz w:val="22"/>
                <w:szCs w:val="22"/>
              </w:rPr>
            </w:pPr>
            <w:r w:rsidRPr="00450FB6">
              <w:rPr>
                <w:rFonts w:ascii="Times New Roman" w:hAnsi="Times New Roman" w:cs="Times New Roman"/>
                <w:sz w:val="22"/>
                <w:szCs w:val="22"/>
              </w:rPr>
              <w:t>М.П.</w:t>
            </w:r>
          </w:p>
        </w:tc>
      </w:tr>
    </w:tbl>
    <w:p w14:paraId="3C3D02C1" w14:textId="77777777" w:rsidR="0021553F" w:rsidRPr="00450FB6" w:rsidRDefault="0021553F">
      <w:pPr>
        <w:rPr>
          <w:rFonts w:ascii="Times New Roman" w:hAnsi="Times New Roman" w:cs="Times New Roman"/>
          <w:sz w:val="22"/>
          <w:szCs w:val="22"/>
        </w:rPr>
      </w:pPr>
    </w:p>
    <w:p w14:paraId="0B9F89D9" w14:textId="77777777" w:rsidR="0021553F" w:rsidRPr="00450FB6" w:rsidRDefault="0021553F">
      <w:pPr>
        <w:rPr>
          <w:rFonts w:ascii="Times New Roman" w:hAnsi="Times New Roman" w:cs="Times New Roman"/>
          <w:sz w:val="22"/>
          <w:szCs w:val="22"/>
        </w:rPr>
      </w:pPr>
    </w:p>
    <w:p w14:paraId="0277F43F" w14:textId="77777777" w:rsidR="0021553F" w:rsidRPr="00450FB6" w:rsidRDefault="0021553F">
      <w:pPr>
        <w:rPr>
          <w:rFonts w:ascii="Times New Roman" w:hAnsi="Times New Roman" w:cs="Times New Roman"/>
          <w:sz w:val="22"/>
          <w:szCs w:val="22"/>
        </w:rPr>
      </w:pPr>
    </w:p>
    <w:p w14:paraId="4EE1C105" w14:textId="77777777" w:rsidR="0021553F" w:rsidRPr="00450FB6" w:rsidRDefault="0021553F">
      <w:pPr>
        <w:rPr>
          <w:rFonts w:ascii="Times New Roman" w:hAnsi="Times New Roman" w:cs="Times New Roman"/>
          <w:sz w:val="22"/>
          <w:szCs w:val="22"/>
        </w:rPr>
      </w:pPr>
    </w:p>
    <w:p w14:paraId="45B6B622" w14:textId="77777777" w:rsidR="0021553F" w:rsidRPr="00450FB6" w:rsidRDefault="0021553F">
      <w:pPr>
        <w:rPr>
          <w:rFonts w:ascii="Times New Roman" w:hAnsi="Times New Roman" w:cs="Times New Roman"/>
          <w:sz w:val="22"/>
          <w:szCs w:val="22"/>
        </w:rPr>
      </w:pPr>
    </w:p>
    <w:p w14:paraId="0D76149D" w14:textId="77777777" w:rsidR="0021553F" w:rsidRPr="00450FB6" w:rsidRDefault="0021553F">
      <w:pPr>
        <w:rPr>
          <w:rFonts w:ascii="Times New Roman" w:hAnsi="Times New Roman" w:cs="Times New Roman"/>
          <w:sz w:val="22"/>
          <w:szCs w:val="22"/>
        </w:rPr>
      </w:pPr>
    </w:p>
    <w:p w14:paraId="060191D9" w14:textId="77777777" w:rsidR="0021553F" w:rsidRPr="00450FB6" w:rsidRDefault="0021553F">
      <w:pPr>
        <w:rPr>
          <w:rFonts w:ascii="Times New Roman" w:hAnsi="Times New Roman" w:cs="Times New Roman"/>
          <w:sz w:val="22"/>
          <w:szCs w:val="22"/>
        </w:rPr>
      </w:pPr>
    </w:p>
    <w:p w14:paraId="0544D7E6" w14:textId="77777777" w:rsidR="0021553F" w:rsidRPr="00450FB6" w:rsidRDefault="0021553F">
      <w:pPr>
        <w:rPr>
          <w:rFonts w:ascii="Times New Roman" w:hAnsi="Times New Roman" w:cs="Times New Roman"/>
          <w:sz w:val="22"/>
          <w:szCs w:val="22"/>
        </w:rPr>
      </w:pPr>
    </w:p>
    <w:p w14:paraId="3D1B5085" w14:textId="77777777" w:rsidR="0021553F" w:rsidRPr="00450FB6" w:rsidRDefault="0021553F">
      <w:pPr>
        <w:rPr>
          <w:rFonts w:ascii="Times New Roman" w:hAnsi="Times New Roman" w:cs="Times New Roman"/>
          <w:sz w:val="22"/>
          <w:szCs w:val="22"/>
        </w:rPr>
      </w:pPr>
    </w:p>
    <w:p w14:paraId="5BECE079" w14:textId="77777777" w:rsidR="0021553F" w:rsidRPr="00450FB6" w:rsidRDefault="0021553F">
      <w:pPr>
        <w:rPr>
          <w:rFonts w:ascii="Times New Roman" w:hAnsi="Times New Roman" w:cs="Times New Roman"/>
          <w:sz w:val="22"/>
          <w:szCs w:val="22"/>
        </w:rPr>
      </w:pPr>
    </w:p>
    <w:p w14:paraId="296C59DA" w14:textId="77777777" w:rsidR="0021553F" w:rsidRPr="00450FB6" w:rsidRDefault="0021553F">
      <w:pPr>
        <w:rPr>
          <w:rFonts w:ascii="Times New Roman" w:hAnsi="Times New Roman" w:cs="Times New Roman"/>
          <w:sz w:val="22"/>
          <w:szCs w:val="22"/>
        </w:rPr>
      </w:pPr>
    </w:p>
    <w:p w14:paraId="3CBFB625" w14:textId="77777777" w:rsidR="0021553F" w:rsidRPr="00450FB6" w:rsidRDefault="0021553F">
      <w:pPr>
        <w:rPr>
          <w:rFonts w:ascii="Times New Roman" w:hAnsi="Times New Roman" w:cs="Times New Roman"/>
          <w:sz w:val="22"/>
          <w:szCs w:val="22"/>
        </w:rPr>
      </w:pPr>
    </w:p>
    <w:p w14:paraId="21BB7AE4" w14:textId="77777777" w:rsidR="0021553F" w:rsidRPr="00450FB6" w:rsidRDefault="0021553F">
      <w:pPr>
        <w:rPr>
          <w:rFonts w:ascii="Times New Roman" w:hAnsi="Times New Roman" w:cs="Times New Roman"/>
          <w:sz w:val="22"/>
          <w:szCs w:val="22"/>
        </w:rPr>
      </w:pPr>
    </w:p>
    <w:p w14:paraId="30664150" w14:textId="77777777" w:rsidR="0021553F" w:rsidRPr="00450FB6" w:rsidRDefault="0021553F">
      <w:pPr>
        <w:rPr>
          <w:rFonts w:ascii="Times New Roman" w:hAnsi="Times New Roman" w:cs="Times New Roman"/>
          <w:sz w:val="22"/>
          <w:szCs w:val="22"/>
        </w:rPr>
      </w:pPr>
    </w:p>
    <w:p w14:paraId="5DE474A6" w14:textId="77777777" w:rsidR="0021553F" w:rsidRPr="00450FB6" w:rsidRDefault="0021553F">
      <w:pPr>
        <w:rPr>
          <w:rFonts w:ascii="Times New Roman" w:hAnsi="Times New Roman" w:cs="Times New Roman"/>
          <w:sz w:val="22"/>
          <w:szCs w:val="22"/>
        </w:rPr>
      </w:pPr>
    </w:p>
    <w:p w14:paraId="205BF54C" w14:textId="77777777" w:rsidR="0021553F" w:rsidRPr="00450FB6" w:rsidRDefault="0021553F">
      <w:pPr>
        <w:rPr>
          <w:rFonts w:ascii="Times New Roman" w:hAnsi="Times New Roman" w:cs="Times New Roman"/>
          <w:sz w:val="22"/>
          <w:szCs w:val="22"/>
        </w:rPr>
      </w:pPr>
    </w:p>
    <w:p w14:paraId="02DE3B28" w14:textId="77777777" w:rsidR="0021553F" w:rsidRPr="00450FB6" w:rsidRDefault="0021553F">
      <w:pPr>
        <w:rPr>
          <w:rFonts w:ascii="Times New Roman" w:hAnsi="Times New Roman" w:cs="Times New Roman"/>
          <w:sz w:val="22"/>
          <w:szCs w:val="22"/>
        </w:rPr>
      </w:pPr>
    </w:p>
    <w:p w14:paraId="22901924" w14:textId="77777777" w:rsidR="0021553F" w:rsidRPr="00450FB6" w:rsidRDefault="0021553F">
      <w:pPr>
        <w:rPr>
          <w:rFonts w:ascii="Times New Roman" w:hAnsi="Times New Roman" w:cs="Times New Roman"/>
          <w:sz w:val="22"/>
          <w:szCs w:val="22"/>
        </w:rPr>
      </w:pPr>
    </w:p>
    <w:p w14:paraId="0D2148FC" w14:textId="77777777" w:rsidR="0021553F" w:rsidRPr="00450FB6" w:rsidRDefault="0021553F">
      <w:pPr>
        <w:rPr>
          <w:rFonts w:ascii="Times New Roman" w:hAnsi="Times New Roman" w:cs="Times New Roman"/>
          <w:sz w:val="22"/>
          <w:szCs w:val="22"/>
        </w:rPr>
      </w:pPr>
    </w:p>
    <w:p w14:paraId="50F999ED" w14:textId="77777777" w:rsidR="0021553F" w:rsidRPr="00450FB6" w:rsidRDefault="0021553F">
      <w:pPr>
        <w:rPr>
          <w:rFonts w:ascii="Times New Roman" w:hAnsi="Times New Roman" w:cs="Times New Roman"/>
          <w:sz w:val="22"/>
          <w:szCs w:val="22"/>
        </w:rPr>
      </w:pPr>
    </w:p>
    <w:p w14:paraId="129303A6" w14:textId="77777777" w:rsidR="0021553F" w:rsidRPr="00450FB6" w:rsidRDefault="0021553F">
      <w:pPr>
        <w:rPr>
          <w:rFonts w:ascii="Times New Roman" w:hAnsi="Times New Roman" w:cs="Times New Roman"/>
          <w:sz w:val="22"/>
          <w:szCs w:val="22"/>
        </w:rPr>
      </w:pPr>
    </w:p>
    <w:p w14:paraId="2CFFB605" w14:textId="77777777" w:rsidR="0021553F" w:rsidRPr="00450FB6" w:rsidRDefault="0021553F">
      <w:pPr>
        <w:rPr>
          <w:rFonts w:ascii="Times New Roman" w:hAnsi="Times New Roman" w:cs="Times New Roman"/>
          <w:sz w:val="22"/>
          <w:szCs w:val="22"/>
        </w:rPr>
      </w:pPr>
    </w:p>
    <w:p w14:paraId="68F6B8ED" w14:textId="77777777" w:rsidR="0021553F" w:rsidRPr="00450FB6" w:rsidRDefault="0021553F">
      <w:pPr>
        <w:rPr>
          <w:rFonts w:ascii="Times New Roman" w:hAnsi="Times New Roman" w:cs="Times New Roman"/>
          <w:sz w:val="22"/>
          <w:szCs w:val="22"/>
        </w:rPr>
      </w:pPr>
    </w:p>
    <w:p w14:paraId="5C215781" w14:textId="77777777" w:rsidR="0021553F" w:rsidRPr="00450FB6" w:rsidRDefault="0021553F">
      <w:pPr>
        <w:rPr>
          <w:rFonts w:ascii="Times New Roman" w:hAnsi="Times New Roman" w:cs="Times New Roman"/>
          <w:sz w:val="22"/>
          <w:szCs w:val="22"/>
        </w:rPr>
      </w:pPr>
    </w:p>
    <w:p w14:paraId="0626CFED" w14:textId="77777777" w:rsidR="0021553F" w:rsidRPr="00450FB6" w:rsidRDefault="0021553F">
      <w:pPr>
        <w:rPr>
          <w:rFonts w:ascii="Times New Roman" w:hAnsi="Times New Roman" w:cs="Times New Roman"/>
          <w:sz w:val="22"/>
          <w:szCs w:val="22"/>
        </w:rPr>
      </w:pPr>
    </w:p>
    <w:p w14:paraId="1A036555" w14:textId="77777777" w:rsidR="0021553F" w:rsidRPr="00450FB6" w:rsidRDefault="0021553F">
      <w:pPr>
        <w:rPr>
          <w:rFonts w:ascii="Times New Roman" w:hAnsi="Times New Roman" w:cs="Times New Roman"/>
          <w:sz w:val="22"/>
          <w:szCs w:val="22"/>
        </w:rPr>
      </w:pPr>
    </w:p>
    <w:p w14:paraId="0F532421" w14:textId="77777777" w:rsidR="0021553F" w:rsidRPr="00450FB6" w:rsidRDefault="0021553F">
      <w:pPr>
        <w:rPr>
          <w:rFonts w:ascii="Times New Roman" w:hAnsi="Times New Roman" w:cs="Times New Roman"/>
          <w:sz w:val="22"/>
          <w:szCs w:val="22"/>
        </w:rPr>
      </w:pPr>
    </w:p>
    <w:p w14:paraId="039DCCF3" w14:textId="77777777" w:rsidR="0021553F" w:rsidRPr="00450FB6" w:rsidRDefault="0021553F">
      <w:pPr>
        <w:rPr>
          <w:rFonts w:ascii="Times New Roman" w:hAnsi="Times New Roman" w:cs="Times New Roman"/>
          <w:sz w:val="22"/>
          <w:szCs w:val="22"/>
        </w:rPr>
      </w:pPr>
    </w:p>
    <w:p w14:paraId="57CC3A47" w14:textId="77777777" w:rsidR="0021553F" w:rsidRDefault="0021553F">
      <w:pPr>
        <w:rPr>
          <w:rFonts w:ascii="Times New Roman" w:hAnsi="Times New Roman" w:cs="Times New Roman"/>
          <w:sz w:val="22"/>
          <w:szCs w:val="22"/>
        </w:rPr>
      </w:pPr>
    </w:p>
    <w:p w14:paraId="19788D27" w14:textId="77777777" w:rsidR="00450FB6" w:rsidRDefault="00450FB6">
      <w:pPr>
        <w:rPr>
          <w:rFonts w:ascii="Times New Roman" w:hAnsi="Times New Roman" w:cs="Times New Roman"/>
          <w:sz w:val="22"/>
          <w:szCs w:val="22"/>
        </w:rPr>
      </w:pPr>
    </w:p>
    <w:p w14:paraId="40CBC8B1" w14:textId="77777777" w:rsidR="00450FB6" w:rsidRDefault="00450FB6">
      <w:pPr>
        <w:rPr>
          <w:rFonts w:ascii="Times New Roman" w:hAnsi="Times New Roman" w:cs="Times New Roman"/>
          <w:sz w:val="22"/>
          <w:szCs w:val="22"/>
        </w:rPr>
      </w:pPr>
    </w:p>
    <w:p w14:paraId="64DEF8A1" w14:textId="77777777" w:rsidR="00450FB6" w:rsidRDefault="00450FB6">
      <w:pPr>
        <w:rPr>
          <w:rFonts w:ascii="Times New Roman" w:hAnsi="Times New Roman" w:cs="Times New Roman"/>
          <w:sz w:val="22"/>
          <w:szCs w:val="22"/>
        </w:rPr>
      </w:pPr>
    </w:p>
    <w:p w14:paraId="58F51985" w14:textId="77777777" w:rsidR="00450FB6" w:rsidRPr="00450FB6" w:rsidRDefault="00450FB6">
      <w:pPr>
        <w:rPr>
          <w:rFonts w:ascii="Times New Roman" w:hAnsi="Times New Roman" w:cs="Times New Roman"/>
          <w:sz w:val="22"/>
          <w:szCs w:val="22"/>
        </w:rPr>
      </w:pPr>
    </w:p>
    <w:p w14:paraId="50E491E1" w14:textId="77777777" w:rsidR="0021553F" w:rsidRPr="00450FB6" w:rsidRDefault="0021553F">
      <w:pPr>
        <w:rPr>
          <w:rFonts w:ascii="Times New Roman" w:hAnsi="Times New Roman" w:cs="Times New Roman"/>
          <w:sz w:val="22"/>
          <w:szCs w:val="22"/>
        </w:rPr>
      </w:pPr>
    </w:p>
    <w:p w14:paraId="6BBD47A4" w14:textId="77777777" w:rsidR="0021553F" w:rsidRPr="00450FB6" w:rsidRDefault="0021553F">
      <w:pPr>
        <w:rPr>
          <w:rFonts w:ascii="Times New Roman" w:hAnsi="Times New Roman" w:cs="Times New Roman"/>
          <w:sz w:val="22"/>
          <w:szCs w:val="22"/>
        </w:rPr>
      </w:pPr>
    </w:p>
    <w:p w14:paraId="577255CA" w14:textId="77777777" w:rsidR="0021553F" w:rsidRPr="00450FB6" w:rsidRDefault="005E7E2A">
      <w:pPr>
        <w:jc w:val="right"/>
        <w:rPr>
          <w:rFonts w:ascii="Times New Roman" w:hAnsi="Times New Roman" w:cs="Times New Roman"/>
          <w:sz w:val="22"/>
          <w:szCs w:val="22"/>
        </w:rPr>
      </w:pPr>
      <w:r w:rsidRPr="00450FB6">
        <w:rPr>
          <w:rFonts w:ascii="Times New Roman" w:hAnsi="Times New Roman" w:cs="Times New Roman"/>
          <w:sz w:val="22"/>
          <w:szCs w:val="22"/>
        </w:rPr>
        <w:lastRenderedPageBreak/>
        <w:t>Приложение к договору</w:t>
      </w:r>
    </w:p>
    <w:p w14:paraId="5851FFEC" w14:textId="77777777" w:rsidR="0021553F" w:rsidRPr="00450FB6" w:rsidRDefault="005E7E2A">
      <w:pPr>
        <w:jc w:val="right"/>
        <w:rPr>
          <w:rFonts w:ascii="Times New Roman" w:hAnsi="Times New Roman" w:cs="Times New Roman"/>
          <w:sz w:val="22"/>
          <w:szCs w:val="22"/>
        </w:rPr>
      </w:pPr>
      <w:r w:rsidRPr="00450FB6">
        <w:rPr>
          <w:rFonts w:ascii="Times New Roman" w:hAnsi="Times New Roman" w:cs="Times New Roman"/>
          <w:sz w:val="22"/>
          <w:szCs w:val="22"/>
        </w:rPr>
        <w:t xml:space="preserve">                                      строительного подряда</w:t>
      </w:r>
    </w:p>
    <w:p w14:paraId="5CD3DCE5" w14:textId="77777777" w:rsidR="0021553F" w:rsidRPr="00450FB6" w:rsidRDefault="005E7E2A">
      <w:pPr>
        <w:jc w:val="right"/>
        <w:rPr>
          <w:rFonts w:ascii="Times New Roman" w:hAnsi="Times New Roman" w:cs="Times New Roman"/>
          <w:sz w:val="22"/>
          <w:szCs w:val="22"/>
        </w:rPr>
      </w:pPr>
      <w:r w:rsidRPr="00450FB6">
        <w:rPr>
          <w:rFonts w:ascii="Times New Roman" w:hAnsi="Times New Roman" w:cs="Times New Roman"/>
          <w:sz w:val="22"/>
          <w:szCs w:val="22"/>
        </w:rPr>
        <w:t xml:space="preserve">                                      от ________. №_______</w:t>
      </w:r>
    </w:p>
    <w:p w14:paraId="46CE2711" w14:textId="77777777" w:rsidR="0021553F" w:rsidRPr="00450FB6" w:rsidRDefault="005E7E2A">
      <w:pPr>
        <w:rPr>
          <w:rFonts w:ascii="Times New Roman" w:hAnsi="Times New Roman" w:cs="Times New Roman"/>
          <w:sz w:val="22"/>
          <w:szCs w:val="22"/>
        </w:rPr>
      </w:pPr>
      <w:r w:rsidRPr="00450FB6">
        <w:rPr>
          <w:rFonts w:ascii="Times New Roman" w:hAnsi="Times New Roman" w:cs="Times New Roman"/>
          <w:sz w:val="22"/>
          <w:szCs w:val="22"/>
        </w:rPr>
        <w:t xml:space="preserve">ГРАФИК </w:t>
      </w:r>
    </w:p>
    <w:p w14:paraId="6DBD83E6" w14:textId="77777777" w:rsidR="0021553F" w:rsidRPr="00450FB6" w:rsidRDefault="005E7E2A">
      <w:pPr>
        <w:rPr>
          <w:rFonts w:ascii="Times New Roman" w:hAnsi="Times New Roman" w:cs="Times New Roman"/>
          <w:sz w:val="22"/>
          <w:szCs w:val="22"/>
        </w:rPr>
      </w:pPr>
      <w:r w:rsidRPr="00450FB6">
        <w:rPr>
          <w:rFonts w:ascii="Times New Roman" w:hAnsi="Times New Roman" w:cs="Times New Roman"/>
          <w:sz w:val="22"/>
          <w:szCs w:val="22"/>
        </w:rPr>
        <w:t>Производства работ</w:t>
      </w:r>
    </w:p>
    <w:p w14:paraId="1A7A0EC2" w14:textId="77777777" w:rsidR="0021553F" w:rsidRPr="00450FB6" w:rsidRDefault="005E7E2A">
      <w:pPr>
        <w:rPr>
          <w:rFonts w:ascii="Times New Roman" w:hAnsi="Times New Roman" w:cs="Times New Roman"/>
          <w:sz w:val="22"/>
          <w:szCs w:val="22"/>
        </w:rPr>
      </w:pPr>
      <w:r w:rsidRPr="00450FB6">
        <w:rPr>
          <w:rFonts w:ascii="Times New Roman" w:hAnsi="Times New Roman" w:cs="Times New Roman"/>
          <w:sz w:val="22"/>
          <w:szCs w:val="22"/>
        </w:rPr>
        <w:t>Наименование работ: ______</w:t>
      </w:r>
    </w:p>
    <w:p w14:paraId="5794FA39" w14:textId="77777777" w:rsidR="0021553F" w:rsidRPr="00450FB6" w:rsidRDefault="005E7E2A">
      <w:pPr>
        <w:rPr>
          <w:rFonts w:ascii="Times New Roman" w:hAnsi="Times New Roman" w:cs="Times New Roman"/>
          <w:sz w:val="22"/>
          <w:szCs w:val="22"/>
        </w:rPr>
      </w:pPr>
      <w:r w:rsidRPr="00450FB6">
        <w:rPr>
          <w:rFonts w:ascii="Times New Roman" w:hAnsi="Times New Roman" w:cs="Times New Roman"/>
          <w:sz w:val="22"/>
          <w:szCs w:val="22"/>
        </w:rPr>
        <w:t>(в ценах ____ 20____г.)</w:t>
      </w:r>
    </w:p>
    <w:tbl>
      <w:tblPr>
        <w:tblW w:w="9431" w:type="dxa"/>
        <w:tblInd w:w="62" w:type="dxa"/>
        <w:tblLayout w:type="fixed"/>
        <w:tblCellMar>
          <w:top w:w="102" w:type="dxa"/>
          <w:left w:w="62" w:type="dxa"/>
          <w:bottom w:w="102" w:type="dxa"/>
          <w:right w:w="62" w:type="dxa"/>
        </w:tblCellMar>
        <w:tblLook w:val="04A0" w:firstRow="1" w:lastRow="0" w:firstColumn="1" w:lastColumn="0" w:noHBand="0" w:noVBand="1"/>
      </w:tblPr>
      <w:tblGrid>
        <w:gridCol w:w="1570"/>
        <w:gridCol w:w="1902"/>
        <w:gridCol w:w="853"/>
        <w:gridCol w:w="746"/>
        <w:gridCol w:w="1193"/>
        <w:gridCol w:w="1491"/>
        <w:gridCol w:w="825"/>
        <w:gridCol w:w="851"/>
      </w:tblGrid>
      <w:tr w:rsidR="0021553F" w:rsidRPr="00450FB6" w14:paraId="1E96017A" w14:textId="77777777">
        <w:trPr>
          <w:trHeight w:val="327"/>
        </w:trPr>
        <w:tc>
          <w:tcPr>
            <w:tcW w:w="1570" w:type="dxa"/>
            <w:vMerge w:val="restart"/>
            <w:tcBorders>
              <w:top w:val="single" w:sz="4" w:space="0" w:color="auto"/>
              <w:left w:val="single" w:sz="4" w:space="0" w:color="auto"/>
              <w:bottom w:val="single" w:sz="4" w:space="0" w:color="auto"/>
              <w:right w:val="single" w:sz="4" w:space="0" w:color="auto"/>
            </w:tcBorders>
            <w:vAlign w:val="center"/>
          </w:tcPr>
          <w:p w14:paraId="09503D12" w14:textId="77777777" w:rsidR="0021553F" w:rsidRPr="00450FB6" w:rsidRDefault="005E7E2A">
            <w:pPr>
              <w:rPr>
                <w:rFonts w:ascii="Times New Roman" w:hAnsi="Times New Roman" w:cs="Times New Roman"/>
                <w:sz w:val="22"/>
                <w:szCs w:val="22"/>
              </w:rPr>
            </w:pPr>
            <w:r w:rsidRPr="00450FB6">
              <w:rPr>
                <w:rFonts w:ascii="Times New Roman" w:hAnsi="Times New Roman" w:cs="Times New Roman"/>
                <w:sz w:val="22"/>
                <w:szCs w:val="22"/>
              </w:rPr>
              <w:t>Обоснование</w:t>
            </w:r>
          </w:p>
        </w:tc>
        <w:tc>
          <w:tcPr>
            <w:tcW w:w="1902" w:type="dxa"/>
            <w:vMerge w:val="restart"/>
            <w:tcBorders>
              <w:top w:val="single" w:sz="4" w:space="0" w:color="auto"/>
              <w:left w:val="single" w:sz="4" w:space="0" w:color="auto"/>
              <w:bottom w:val="single" w:sz="4" w:space="0" w:color="auto"/>
              <w:right w:val="single" w:sz="4" w:space="0" w:color="auto"/>
            </w:tcBorders>
            <w:vAlign w:val="center"/>
          </w:tcPr>
          <w:p w14:paraId="66437F47" w14:textId="77777777" w:rsidR="0021553F" w:rsidRPr="00450FB6" w:rsidRDefault="005E7E2A">
            <w:pPr>
              <w:rPr>
                <w:rFonts w:ascii="Times New Roman" w:hAnsi="Times New Roman" w:cs="Times New Roman"/>
                <w:sz w:val="22"/>
                <w:szCs w:val="22"/>
              </w:rPr>
            </w:pPr>
            <w:r w:rsidRPr="00450FB6">
              <w:rPr>
                <w:rFonts w:ascii="Times New Roman" w:hAnsi="Times New Roman" w:cs="Times New Roman"/>
                <w:sz w:val="22"/>
                <w:szCs w:val="22"/>
              </w:rPr>
              <w:t>Наименование видов работ (этапов)</w:t>
            </w:r>
          </w:p>
        </w:tc>
        <w:tc>
          <w:tcPr>
            <w:tcW w:w="853" w:type="dxa"/>
            <w:vMerge w:val="restart"/>
            <w:tcBorders>
              <w:top w:val="single" w:sz="4" w:space="0" w:color="auto"/>
              <w:left w:val="single" w:sz="4" w:space="0" w:color="auto"/>
              <w:bottom w:val="single" w:sz="4" w:space="0" w:color="auto"/>
              <w:right w:val="single" w:sz="4" w:space="0" w:color="auto"/>
            </w:tcBorders>
            <w:vAlign w:val="center"/>
          </w:tcPr>
          <w:p w14:paraId="4676B949" w14:textId="77777777" w:rsidR="0021553F" w:rsidRPr="00450FB6" w:rsidRDefault="005E7E2A">
            <w:pPr>
              <w:rPr>
                <w:rFonts w:ascii="Times New Roman" w:hAnsi="Times New Roman" w:cs="Times New Roman"/>
                <w:sz w:val="22"/>
                <w:szCs w:val="22"/>
              </w:rPr>
            </w:pPr>
            <w:r w:rsidRPr="00450FB6">
              <w:rPr>
                <w:rFonts w:ascii="Times New Roman" w:hAnsi="Times New Roman" w:cs="Times New Roman"/>
                <w:sz w:val="22"/>
                <w:szCs w:val="22"/>
              </w:rPr>
              <w:t xml:space="preserve">Ед. </w:t>
            </w:r>
            <w:proofErr w:type="gramStart"/>
            <w:r w:rsidRPr="00450FB6">
              <w:rPr>
                <w:rFonts w:ascii="Times New Roman" w:hAnsi="Times New Roman" w:cs="Times New Roman"/>
                <w:sz w:val="22"/>
                <w:szCs w:val="22"/>
              </w:rPr>
              <w:t>изме-рения</w:t>
            </w:r>
            <w:proofErr w:type="gramEnd"/>
          </w:p>
        </w:tc>
        <w:tc>
          <w:tcPr>
            <w:tcW w:w="746" w:type="dxa"/>
            <w:vMerge w:val="restart"/>
            <w:tcBorders>
              <w:top w:val="single" w:sz="4" w:space="0" w:color="auto"/>
              <w:left w:val="single" w:sz="4" w:space="0" w:color="auto"/>
              <w:bottom w:val="single" w:sz="4" w:space="0" w:color="auto"/>
              <w:right w:val="single" w:sz="4" w:space="0" w:color="auto"/>
            </w:tcBorders>
            <w:vAlign w:val="center"/>
          </w:tcPr>
          <w:p w14:paraId="53AEEDF9" w14:textId="77777777" w:rsidR="0021553F" w:rsidRPr="00450FB6" w:rsidRDefault="005E7E2A">
            <w:pPr>
              <w:rPr>
                <w:rFonts w:ascii="Times New Roman" w:hAnsi="Times New Roman" w:cs="Times New Roman"/>
                <w:sz w:val="22"/>
                <w:szCs w:val="22"/>
              </w:rPr>
            </w:pPr>
            <w:r w:rsidRPr="00450FB6">
              <w:rPr>
                <w:rFonts w:ascii="Times New Roman" w:hAnsi="Times New Roman" w:cs="Times New Roman"/>
                <w:sz w:val="22"/>
                <w:szCs w:val="22"/>
              </w:rPr>
              <w:t>Кол-во</w:t>
            </w:r>
          </w:p>
        </w:tc>
        <w:tc>
          <w:tcPr>
            <w:tcW w:w="4360" w:type="dxa"/>
            <w:gridSpan w:val="4"/>
            <w:tcBorders>
              <w:top w:val="single" w:sz="4" w:space="0" w:color="auto"/>
              <w:left w:val="single" w:sz="4" w:space="0" w:color="auto"/>
              <w:bottom w:val="single" w:sz="4" w:space="0" w:color="auto"/>
              <w:right w:val="single" w:sz="4" w:space="0" w:color="auto"/>
            </w:tcBorders>
            <w:vAlign w:val="center"/>
          </w:tcPr>
          <w:p w14:paraId="78EC5C18" w14:textId="77777777" w:rsidR="0021553F" w:rsidRPr="00450FB6" w:rsidRDefault="005E7E2A">
            <w:pPr>
              <w:rPr>
                <w:rFonts w:ascii="Times New Roman" w:hAnsi="Times New Roman" w:cs="Times New Roman"/>
                <w:sz w:val="22"/>
                <w:szCs w:val="22"/>
              </w:rPr>
            </w:pPr>
            <w:r w:rsidRPr="00450FB6">
              <w:rPr>
                <w:rFonts w:ascii="Times New Roman" w:hAnsi="Times New Roman" w:cs="Times New Roman"/>
                <w:sz w:val="22"/>
                <w:szCs w:val="22"/>
              </w:rPr>
              <w:t xml:space="preserve">Стоимость, </w:t>
            </w:r>
            <w:proofErr w:type="spellStart"/>
            <w:r w:rsidRPr="00450FB6">
              <w:rPr>
                <w:rFonts w:ascii="Times New Roman" w:hAnsi="Times New Roman" w:cs="Times New Roman"/>
                <w:sz w:val="22"/>
                <w:szCs w:val="22"/>
              </w:rPr>
              <w:t>тыс.руб</w:t>
            </w:r>
            <w:proofErr w:type="spellEnd"/>
            <w:r w:rsidRPr="00450FB6">
              <w:rPr>
                <w:rFonts w:ascii="Times New Roman" w:hAnsi="Times New Roman" w:cs="Times New Roman"/>
                <w:sz w:val="22"/>
                <w:szCs w:val="22"/>
              </w:rPr>
              <w:t>. коп.</w:t>
            </w:r>
          </w:p>
        </w:tc>
      </w:tr>
      <w:tr w:rsidR="0021553F" w:rsidRPr="00450FB6" w14:paraId="6809F653" w14:textId="77777777">
        <w:trPr>
          <w:trHeight w:val="144"/>
        </w:trPr>
        <w:tc>
          <w:tcPr>
            <w:tcW w:w="1570" w:type="dxa"/>
            <w:vMerge/>
            <w:tcBorders>
              <w:top w:val="single" w:sz="4" w:space="0" w:color="auto"/>
              <w:left w:val="single" w:sz="4" w:space="0" w:color="auto"/>
              <w:bottom w:val="single" w:sz="4" w:space="0" w:color="auto"/>
              <w:right w:val="single" w:sz="4" w:space="0" w:color="auto"/>
            </w:tcBorders>
            <w:vAlign w:val="center"/>
          </w:tcPr>
          <w:p w14:paraId="7BC3696D" w14:textId="77777777" w:rsidR="0021553F" w:rsidRPr="00450FB6" w:rsidRDefault="0021553F">
            <w:pPr>
              <w:rPr>
                <w:rFonts w:ascii="Times New Roman" w:hAnsi="Times New Roman" w:cs="Times New Roman"/>
                <w:sz w:val="22"/>
                <w:szCs w:val="22"/>
              </w:rPr>
            </w:pPr>
          </w:p>
        </w:tc>
        <w:tc>
          <w:tcPr>
            <w:tcW w:w="1902" w:type="dxa"/>
            <w:vMerge/>
            <w:tcBorders>
              <w:top w:val="single" w:sz="4" w:space="0" w:color="auto"/>
              <w:left w:val="single" w:sz="4" w:space="0" w:color="auto"/>
              <w:bottom w:val="single" w:sz="4" w:space="0" w:color="auto"/>
              <w:right w:val="single" w:sz="4" w:space="0" w:color="auto"/>
            </w:tcBorders>
            <w:vAlign w:val="center"/>
          </w:tcPr>
          <w:p w14:paraId="12B07F13" w14:textId="77777777" w:rsidR="0021553F" w:rsidRPr="00450FB6" w:rsidRDefault="0021553F">
            <w:pPr>
              <w:rPr>
                <w:rFonts w:ascii="Times New Roman" w:hAnsi="Times New Roman" w:cs="Times New Roman"/>
                <w:sz w:val="22"/>
                <w:szCs w:val="22"/>
              </w:rPr>
            </w:pPr>
          </w:p>
        </w:tc>
        <w:tc>
          <w:tcPr>
            <w:tcW w:w="853" w:type="dxa"/>
            <w:vMerge/>
            <w:tcBorders>
              <w:top w:val="single" w:sz="4" w:space="0" w:color="auto"/>
              <w:left w:val="single" w:sz="4" w:space="0" w:color="auto"/>
              <w:bottom w:val="single" w:sz="4" w:space="0" w:color="auto"/>
              <w:right w:val="single" w:sz="4" w:space="0" w:color="auto"/>
            </w:tcBorders>
            <w:vAlign w:val="center"/>
          </w:tcPr>
          <w:p w14:paraId="1807B4C7" w14:textId="77777777" w:rsidR="0021553F" w:rsidRPr="00450FB6" w:rsidRDefault="0021553F">
            <w:pPr>
              <w:rPr>
                <w:rFonts w:ascii="Times New Roman" w:hAnsi="Times New Roman" w:cs="Times New Roman"/>
                <w:sz w:val="22"/>
                <w:szCs w:val="22"/>
              </w:rPr>
            </w:pPr>
          </w:p>
        </w:tc>
        <w:tc>
          <w:tcPr>
            <w:tcW w:w="746" w:type="dxa"/>
            <w:vMerge/>
            <w:tcBorders>
              <w:top w:val="single" w:sz="4" w:space="0" w:color="auto"/>
              <w:left w:val="single" w:sz="4" w:space="0" w:color="auto"/>
              <w:bottom w:val="single" w:sz="4" w:space="0" w:color="auto"/>
              <w:right w:val="single" w:sz="4" w:space="0" w:color="auto"/>
            </w:tcBorders>
            <w:vAlign w:val="center"/>
          </w:tcPr>
          <w:p w14:paraId="7AAEE498" w14:textId="77777777" w:rsidR="0021553F" w:rsidRPr="00450FB6" w:rsidRDefault="0021553F">
            <w:pPr>
              <w:rPr>
                <w:rFonts w:ascii="Times New Roman" w:hAnsi="Times New Roman" w:cs="Times New Roman"/>
                <w:sz w:val="22"/>
                <w:szCs w:val="22"/>
              </w:rPr>
            </w:pPr>
          </w:p>
        </w:tc>
        <w:tc>
          <w:tcPr>
            <w:tcW w:w="1193" w:type="dxa"/>
            <w:vMerge w:val="restart"/>
            <w:tcBorders>
              <w:top w:val="single" w:sz="4" w:space="0" w:color="auto"/>
              <w:left w:val="single" w:sz="4" w:space="0" w:color="auto"/>
              <w:bottom w:val="single" w:sz="4" w:space="0" w:color="auto"/>
              <w:right w:val="single" w:sz="4" w:space="0" w:color="auto"/>
            </w:tcBorders>
            <w:vAlign w:val="center"/>
          </w:tcPr>
          <w:p w14:paraId="2284A52A" w14:textId="77777777" w:rsidR="0021553F" w:rsidRPr="00450FB6" w:rsidRDefault="005E7E2A">
            <w:pPr>
              <w:rPr>
                <w:rFonts w:ascii="Times New Roman" w:hAnsi="Times New Roman" w:cs="Times New Roman"/>
                <w:sz w:val="22"/>
                <w:szCs w:val="22"/>
              </w:rPr>
            </w:pPr>
            <w:r w:rsidRPr="00450FB6">
              <w:rPr>
                <w:rFonts w:ascii="Times New Roman" w:hAnsi="Times New Roman" w:cs="Times New Roman"/>
                <w:sz w:val="22"/>
                <w:szCs w:val="22"/>
              </w:rPr>
              <w:t>всего</w:t>
            </w:r>
          </w:p>
        </w:tc>
        <w:tc>
          <w:tcPr>
            <w:tcW w:w="3167" w:type="dxa"/>
            <w:gridSpan w:val="3"/>
            <w:tcBorders>
              <w:top w:val="single" w:sz="4" w:space="0" w:color="auto"/>
              <w:left w:val="single" w:sz="4" w:space="0" w:color="auto"/>
              <w:bottom w:val="single" w:sz="4" w:space="0" w:color="auto"/>
              <w:right w:val="single" w:sz="4" w:space="0" w:color="auto"/>
            </w:tcBorders>
            <w:vAlign w:val="center"/>
          </w:tcPr>
          <w:p w14:paraId="55C0FF2B" w14:textId="77777777" w:rsidR="0021553F" w:rsidRPr="00450FB6" w:rsidRDefault="005E7E2A">
            <w:pPr>
              <w:rPr>
                <w:rFonts w:ascii="Times New Roman" w:hAnsi="Times New Roman" w:cs="Times New Roman"/>
                <w:sz w:val="22"/>
                <w:szCs w:val="22"/>
              </w:rPr>
            </w:pPr>
            <w:r w:rsidRPr="00450FB6">
              <w:rPr>
                <w:rFonts w:ascii="Times New Roman" w:hAnsi="Times New Roman" w:cs="Times New Roman"/>
                <w:sz w:val="22"/>
                <w:szCs w:val="22"/>
              </w:rPr>
              <w:t>в том числе</w:t>
            </w:r>
          </w:p>
        </w:tc>
      </w:tr>
      <w:tr w:rsidR="0021553F" w:rsidRPr="00450FB6" w14:paraId="6C9D8D68" w14:textId="77777777">
        <w:trPr>
          <w:trHeight w:val="144"/>
        </w:trPr>
        <w:tc>
          <w:tcPr>
            <w:tcW w:w="1570" w:type="dxa"/>
            <w:vMerge/>
            <w:tcBorders>
              <w:top w:val="single" w:sz="4" w:space="0" w:color="auto"/>
              <w:left w:val="single" w:sz="4" w:space="0" w:color="auto"/>
              <w:bottom w:val="single" w:sz="4" w:space="0" w:color="auto"/>
              <w:right w:val="single" w:sz="4" w:space="0" w:color="auto"/>
            </w:tcBorders>
            <w:vAlign w:val="center"/>
          </w:tcPr>
          <w:p w14:paraId="613BC8F5" w14:textId="77777777" w:rsidR="0021553F" w:rsidRPr="00450FB6" w:rsidRDefault="0021553F">
            <w:pPr>
              <w:rPr>
                <w:rFonts w:ascii="Times New Roman" w:hAnsi="Times New Roman" w:cs="Times New Roman"/>
                <w:sz w:val="22"/>
                <w:szCs w:val="22"/>
              </w:rPr>
            </w:pPr>
          </w:p>
        </w:tc>
        <w:tc>
          <w:tcPr>
            <w:tcW w:w="1902" w:type="dxa"/>
            <w:vMerge/>
            <w:tcBorders>
              <w:top w:val="single" w:sz="4" w:space="0" w:color="auto"/>
              <w:left w:val="single" w:sz="4" w:space="0" w:color="auto"/>
              <w:bottom w:val="single" w:sz="4" w:space="0" w:color="auto"/>
              <w:right w:val="single" w:sz="4" w:space="0" w:color="auto"/>
            </w:tcBorders>
            <w:vAlign w:val="center"/>
          </w:tcPr>
          <w:p w14:paraId="4D99540B" w14:textId="77777777" w:rsidR="0021553F" w:rsidRPr="00450FB6" w:rsidRDefault="0021553F">
            <w:pPr>
              <w:rPr>
                <w:rFonts w:ascii="Times New Roman" w:hAnsi="Times New Roman" w:cs="Times New Roman"/>
                <w:sz w:val="22"/>
                <w:szCs w:val="22"/>
              </w:rPr>
            </w:pPr>
          </w:p>
        </w:tc>
        <w:tc>
          <w:tcPr>
            <w:tcW w:w="853" w:type="dxa"/>
            <w:vMerge/>
            <w:tcBorders>
              <w:top w:val="single" w:sz="4" w:space="0" w:color="auto"/>
              <w:left w:val="single" w:sz="4" w:space="0" w:color="auto"/>
              <w:bottom w:val="single" w:sz="4" w:space="0" w:color="auto"/>
              <w:right w:val="single" w:sz="4" w:space="0" w:color="auto"/>
            </w:tcBorders>
            <w:vAlign w:val="center"/>
          </w:tcPr>
          <w:p w14:paraId="0E39F933" w14:textId="77777777" w:rsidR="0021553F" w:rsidRPr="00450FB6" w:rsidRDefault="0021553F">
            <w:pPr>
              <w:rPr>
                <w:rFonts w:ascii="Times New Roman" w:hAnsi="Times New Roman" w:cs="Times New Roman"/>
                <w:sz w:val="22"/>
                <w:szCs w:val="22"/>
              </w:rPr>
            </w:pPr>
          </w:p>
        </w:tc>
        <w:tc>
          <w:tcPr>
            <w:tcW w:w="746" w:type="dxa"/>
            <w:vMerge/>
            <w:tcBorders>
              <w:top w:val="single" w:sz="4" w:space="0" w:color="auto"/>
              <w:left w:val="single" w:sz="4" w:space="0" w:color="auto"/>
              <w:bottom w:val="single" w:sz="4" w:space="0" w:color="auto"/>
              <w:right w:val="single" w:sz="4" w:space="0" w:color="auto"/>
            </w:tcBorders>
            <w:vAlign w:val="center"/>
          </w:tcPr>
          <w:p w14:paraId="6119CCC7" w14:textId="77777777" w:rsidR="0021553F" w:rsidRPr="00450FB6" w:rsidRDefault="0021553F">
            <w:pPr>
              <w:rPr>
                <w:rFonts w:ascii="Times New Roman" w:hAnsi="Times New Roman" w:cs="Times New Roman"/>
                <w:sz w:val="22"/>
                <w:szCs w:val="22"/>
              </w:rPr>
            </w:pPr>
          </w:p>
        </w:tc>
        <w:tc>
          <w:tcPr>
            <w:tcW w:w="1193" w:type="dxa"/>
            <w:vMerge/>
            <w:tcBorders>
              <w:top w:val="single" w:sz="4" w:space="0" w:color="auto"/>
              <w:left w:val="single" w:sz="4" w:space="0" w:color="auto"/>
              <w:bottom w:val="single" w:sz="4" w:space="0" w:color="auto"/>
              <w:right w:val="single" w:sz="4" w:space="0" w:color="auto"/>
            </w:tcBorders>
            <w:vAlign w:val="center"/>
          </w:tcPr>
          <w:p w14:paraId="35D1D16D" w14:textId="77777777" w:rsidR="0021553F" w:rsidRPr="00450FB6" w:rsidRDefault="0021553F">
            <w:pPr>
              <w:rPr>
                <w:rFonts w:ascii="Times New Roman" w:hAnsi="Times New Roman" w:cs="Times New Roman"/>
                <w:sz w:val="22"/>
                <w:szCs w:val="22"/>
              </w:rPr>
            </w:pPr>
          </w:p>
        </w:tc>
        <w:tc>
          <w:tcPr>
            <w:tcW w:w="1491" w:type="dxa"/>
            <w:vMerge w:val="restart"/>
            <w:tcBorders>
              <w:top w:val="single" w:sz="4" w:space="0" w:color="auto"/>
              <w:left w:val="single" w:sz="4" w:space="0" w:color="auto"/>
              <w:bottom w:val="single" w:sz="4" w:space="0" w:color="auto"/>
              <w:right w:val="single" w:sz="4" w:space="0" w:color="auto"/>
            </w:tcBorders>
            <w:vAlign w:val="center"/>
          </w:tcPr>
          <w:p w14:paraId="4D5C01FD" w14:textId="77777777" w:rsidR="0021553F" w:rsidRPr="00450FB6" w:rsidRDefault="005E7E2A">
            <w:pPr>
              <w:rPr>
                <w:rFonts w:ascii="Times New Roman" w:hAnsi="Times New Roman" w:cs="Times New Roman"/>
                <w:sz w:val="22"/>
                <w:szCs w:val="22"/>
              </w:rPr>
            </w:pPr>
            <w:r w:rsidRPr="00450FB6">
              <w:rPr>
                <w:rFonts w:ascii="Times New Roman" w:hAnsi="Times New Roman" w:cs="Times New Roman"/>
                <w:sz w:val="22"/>
                <w:szCs w:val="22"/>
              </w:rPr>
              <w:t xml:space="preserve">материалы и </w:t>
            </w:r>
            <w:proofErr w:type="spellStart"/>
            <w:r w:rsidRPr="00450FB6">
              <w:rPr>
                <w:rFonts w:ascii="Times New Roman" w:hAnsi="Times New Roman" w:cs="Times New Roman"/>
                <w:sz w:val="22"/>
                <w:szCs w:val="22"/>
              </w:rPr>
              <w:t>оборудова-ние</w:t>
            </w:r>
            <w:proofErr w:type="spellEnd"/>
          </w:p>
        </w:tc>
        <w:tc>
          <w:tcPr>
            <w:tcW w:w="1676" w:type="dxa"/>
            <w:gridSpan w:val="2"/>
            <w:tcBorders>
              <w:top w:val="single" w:sz="4" w:space="0" w:color="auto"/>
              <w:left w:val="single" w:sz="4" w:space="0" w:color="auto"/>
              <w:bottom w:val="single" w:sz="4" w:space="0" w:color="auto"/>
              <w:right w:val="single" w:sz="4" w:space="0" w:color="auto"/>
            </w:tcBorders>
            <w:vAlign w:val="center"/>
          </w:tcPr>
          <w:p w14:paraId="5DC51403" w14:textId="77777777" w:rsidR="0021553F" w:rsidRPr="00450FB6" w:rsidRDefault="005E7E2A">
            <w:pPr>
              <w:rPr>
                <w:rFonts w:ascii="Times New Roman" w:hAnsi="Times New Roman" w:cs="Times New Roman"/>
                <w:sz w:val="22"/>
                <w:szCs w:val="22"/>
              </w:rPr>
            </w:pPr>
            <w:r w:rsidRPr="00450FB6">
              <w:rPr>
                <w:rFonts w:ascii="Times New Roman" w:hAnsi="Times New Roman" w:cs="Times New Roman"/>
                <w:sz w:val="22"/>
                <w:szCs w:val="22"/>
              </w:rPr>
              <w:t>по месяцам</w:t>
            </w:r>
          </w:p>
        </w:tc>
      </w:tr>
      <w:tr w:rsidR="0021553F" w:rsidRPr="00450FB6" w14:paraId="29058E88" w14:textId="77777777">
        <w:trPr>
          <w:trHeight w:val="144"/>
        </w:trPr>
        <w:tc>
          <w:tcPr>
            <w:tcW w:w="1570" w:type="dxa"/>
            <w:vMerge/>
            <w:tcBorders>
              <w:top w:val="single" w:sz="4" w:space="0" w:color="auto"/>
              <w:left w:val="single" w:sz="4" w:space="0" w:color="auto"/>
              <w:bottom w:val="single" w:sz="4" w:space="0" w:color="auto"/>
              <w:right w:val="single" w:sz="4" w:space="0" w:color="auto"/>
            </w:tcBorders>
            <w:vAlign w:val="center"/>
          </w:tcPr>
          <w:p w14:paraId="7346B235" w14:textId="77777777" w:rsidR="0021553F" w:rsidRPr="00450FB6" w:rsidRDefault="0021553F">
            <w:pPr>
              <w:rPr>
                <w:rFonts w:ascii="Times New Roman" w:hAnsi="Times New Roman" w:cs="Times New Roman"/>
                <w:sz w:val="22"/>
                <w:szCs w:val="22"/>
              </w:rPr>
            </w:pPr>
          </w:p>
        </w:tc>
        <w:tc>
          <w:tcPr>
            <w:tcW w:w="1902" w:type="dxa"/>
            <w:vMerge/>
            <w:tcBorders>
              <w:top w:val="single" w:sz="4" w:space="0" w:color="auto"/>
              <w:left w:val="single" w:sz="4" w:space="0" w:color="auto"/>
              <w:bottom w:val="single" w:sz="4" w:space="0" w:color="auto"/>
              <w:right w:val="single" w:sz="4" w:space="0" w:color="auto"/>
            </w:tcBorders>
            <w:vAlign w:val="center"/>
          </w:tcPr>
          <w:p w14:paraId="7A2F9CF4" w14:textId="77777777" w:rsidR="0021553F" w:rsidRPr="00450FB6" w:rsidRDefault="0021553F">
            <w:pPr>
              <w:rPr>
                <w:rFonts w:ascii="Times New Roman" w:hAnsi="Times New Roman" w:cs="Times New Roman"/>
                <w:sz w:val="22"/>
                <w:szCs w:val="22"/>
              </w:rPr>
            </w:pPr>
          </w:p>
        </w:tc>
        <w:tc>
          <w:tcPr>
            <w:tcW w:w="853" w:type="dxa"/>
            <w:vMerge/>
            <w:tcBorders>
              <w:top w:val="single" w:sz="4" w:space="0" w:color="auto"/>
              <w:left w:val="single" w:sz="4" w:space="0" w:color="auto"/>
              <w:bottom w:val="single" w:sz="4" w:space="0" w:color="auto"/>
              <w:right w:val="single" w:sz="4" w:space="0" w:color="auto"/>
            </w:tcBorders>
            <w:vAlign w:val="center"/>
          </w:tcPr>
          <w:p w14:paraId="0FA526AB" w14:textId="77777777" w:rsidR="0021553F" w:rsidRPr="00450FB6" w:rsidRDefault="0021553F">
            <w:pPr>
              <w:rPr>
                <w:rFonts w:ascii="Times New Roman" w:hAnsi="Times New Roman" w:cs="Times New Roman"/>
                <w:sz w:val="22"/>
                <w:szCs w:val="22"/>
              </w:rPr>
            </w:pPr>
          </w:p>
        </w:tc>
        <w:tc>
          <w:tcPr>
            <w:tcW w:w="746" w:type="dxa"/>
            <w:vMerge/>
            <w:tcBorders>
              <w:top w:val="single" w:sz="4" w:space="0" w:color="auto"/>
              <w:left w:val="single" w:sz="4" w:space="0" w:color="auto"/>
              <w:bottom w:val="single" w:sz="4" w:space="0" w:color="auto"/>
              <w:right w:val="single" w:sz="4" w:space="0" w:color="auto"/>
            </w:tcBorders>
            <w:vAlign w:val="center"/>
          </w:tcPr>
          <w:p w14:paraId="4DC9227F" w14:textId="77777777" w:rsidR="0021553F" w:rsidRPr="00450FB6" w:rsidRDefault="0021553F">
            <w:pPr>
              <w:rPr>
                <w:rFonts w:ascii="Times New Roman" w:hAnsi="Times New Roman" w:cs="Times New Roman"/>
                <w:sz w:val="22"/>
                <w:szCs w:val="22"/>
              </w:rPr>
            </w:pPr>
          </w:p>
        </w:tc>
        <w:tc>
          <w:tcPr>
            <w:tcW w:w="1193" w:type="dxa"/>
            <w:vMerge/>
            <w:tcBorders>
              <w:top w:val="single" w:sz="4" w:space="0" w:color="auto"/>
              <w:left w:val="single" w:sz="4" w:space="0" w:color="auto"/>
              <w:bottom w:val="single" w:sz="4" w:space="0" w:color="auto"/>
              <w:right w:val="single" w:sz="4" w:space="0" w:color="auto"/>
            </w:tcBorders>
            <w:vAlign w:val="center"/>
          </w:tcPr>
          <w:p w14:paraId="383D3AB4" w14:textId="77777777" w:rsidR="0021553F" w:rsidRPr="00450FB6" w:rsidRDefault="0021553F">
            <w:pPr>
              <w:rPr>
                <w:rFonts w:ascii="Times New Roman" w:hAnsi="Times New Roman" w:cs="Times New Roman"/>
                <w:sz w:val="22"/>
                <w:szCs w:val="22"/>
              </w:rPr>
            </w:pPr>
          </w:p>
        </w:tc>
        <w:tc>
          <w:tcPr>
            <w:tcW w:w="1491" w:type="dxa"/>
            <w:vMerge/>
            <w:tcBorders>
              <w:top w:val="single" w:sz="4" w:space="0" w:color="auto"/>
              <w:left w:val="single" w:sz="4" w:space="0" w:color="auto"/>
              <w:bottom w:val="single" w:sz="4" w:space="0" w:color="auto"/>
              <w:right w:val="single" w:sz="4" w:space="0" w:color="auto"/>
            </w:tcBorders>
            <w:vAlign w:val="center"/>
          </w:tcPr>
          <w:p w14:paraId="2001D9B1" w14:textId="77777777" w:rsidR="0021553F" w:rsidRPr="00450FB6" w:rsidRDefault="0021553F">
            <w:pPr>
              <w:rPr>
                <w:rFonts w:ascii="Times New Roman" w:hAnsi="Times New Roman" w:cs="Times New Roman"/>
                <w:sz w:val="22"/>
                <w:szCs w:val="22"/>
              </w:rPr>
            </w:pPr>
          </w:p>
        </w:tc>
        <w:tc>
          <w:tcPr>
            <w:tcW w:w="825" w:type="dxa"/>
            <w:tcBorders>
              <w:top w:val="single" w:sz="4" w:space="0" w:color="auto"/>
              <w:left w:val="single" w:sz="4" w:space="0" w:color="auto"/>
              <w:bottom w:val="single" w:sz="4" w:space="0" w:color="auto"/>
              <w:right w:val="single" w:sz="4" w:space="0" w:color="auto"/>
            </w:tcBorders>
            <w:vAlign w:val="center"/>
          </w:tcPr>
          <w:p w14:paraId="02092E07" w14:textId="77777777" w:rsidR="0021553F" w:rsidRPr="00450FB6" w:rsidRDefault="0021553F">
            <w:pPr>
              <w:rPr>
                <w:rFonts w:ascii="Times New Roman" w:hAnsi="Times New Roman" w:cs="Times New Roman"/>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35376409" w14:textId="77777777" w:rsidR="0021553F" w:rsidRPr="00450FB6" w:rsidRDefault="0021553F">
            <w:pPr>
              <w:rPr>
                <w:rFonts w:ascii="Times New Roman" w:hAnsi="Times New Roman" w:cs="Times New Roman"/>
                <w:sz w:val="22"/>
                <w:szCs w:val="22"/>
              </w:rPr>
            </w:pPr>
          </w:p>
        </w:tc>
      </w:tr>
      <w:tr w:rsidR="0021553F" w:rsidRPr="00450FB6" w14:paraId="72A59458" w14:textId="77777777">
        <w:trPr>
          <w:trHeight w:val="1511"/>
        </w:trPr>
        <w:tc>
          <w:tcPr>
            <w:tcW w:w="1570" w:type="dxa"/>
            <w:vMerge w:val="restart"/>
            <w:tcBorders>
              <w:top w:val="single" w:sz="4" w:space="0" w:color="auto"/>
              <w:left w:val="single" w:sz="4" w:space="0" w:color="auto"/>
              <w:right w:val="single" w:sz="4" w:space="0" w:color="auto"/>
            </w:tcBorders>
          </w:tcPr>
          <w:p w14:paraId="5539B90B" w14:textId="77777777" w:rsidR="0021553F" w:rsidRPr="00450FB6" w:rsidRDefault="0021553F">
            <w:pPr>
              <w:rPr>
                <w:rFonts w:ascii="Times New Roman" w:hAnsi="Times New Roman" w:cs="Times New Roman"/>
                <w:sz w:val="22"/>
                <w:szCs w:val="22"/>
              </w:rPr>
            </w:pPr>
          </w:p>
        </w:tc>
        <w:tc>
          <w:tcPr>
            <w:tcW w:w="1902" w:type="dxa"/>
            <w:tcBorders>
              <w:top w:val="single" w:sz="4" w:space="0" w:color="auto"/>
              <w:left w:val="single" w:sz="4" w:space="0" w:color="auto"/>
              <w:bottom w:val="single" w:sz="4" w:space="0" w:color="auto"/>
              <w:right w:val="single" w:sz="4" w:space="0" w:color="auto"/>
            </w:tcBorders>
          </w:tcPr>
          <w:p w14:paraId="227CB955" w14:textId="77777777" w:rsidR="0021553F" w:rsidRPr="00450FB6" w:rsidRDefault="005E7E2A">
            <w:pPr>
              <w:rPr>
                <w:rFonts w:ascii="Times New Roman" w:hAnsi="Times New Roman" w:cs="Times New Roman"/>
                <w:sz w:val="22"/>
                <w:szCs w:val="22"/>
              </w:rPr>
            </w:pPr>
            <w:r w:rsidRPr="00450FB6">
              <w:rPr>
                <w:rFonts w:ascii="Times New Roman" w:hAnsi="Times New Roman" w:cs="Times New Roman"/>
                <w:sz w:val="22"/>
                <w:szCs w:val="22"/>
              </w:rPr>
              <w:t>Всего по неизменной договорной (контрактной) цене на дату заключения договора</w:t>
            </w:r>
          </w:p>
        </w:tc>
        <w:tc>
          <w:tcPr>
            <w:tcW w:w="853" w:type="dxa"/>
            <w:tcBorders>
              <w:top w:val="single" w:sz="4" w:space="0" w:color="auto"/>
              <w:left w:val="single" w:sz="4" w:space="0" w:color="auto"/>
              <w:bottom w:val="single" w:sz="4" w:space="0" w:color="auto"/>
              <w:right w:val="single" w:sz="4" w:space="0" w:color="auto"/>
            </w:tcBorders>
          </w:tcPr>
          <w:p w14:paraId="25DEBFA8" w14:textId="77777777" w:rsidR="0021553F" w:rsidRPr="00450FB6" w:rsidRDefault="0021553F">
            <w:pPr>
              <w:rPr>
                <w:rFonts w:ascii="Times New Roman" w:hAnsi="Times New Roman" w:cs="Times New Roman"/>
                <w:sz w:val="22"/>
                <w:szCs w:val="22"/>
              </w:rPr>
            </w:pPr>
          </w:p>
        </w:tc>
        <w:tc>
          <w:tcPr>
            <w:tcW w:w="746" w:type="dxa"/>
            <w:tcBorders>
              <w:top w:val="single" w:sz="4" w:space="0" w:color="auto"/>
              <w:left w:val="single" w:sz="4" w:space="0" w:color="auto"/>
              <w:bottom w:val="single" w:sz="4" w:space="0" w:color="auto"/>
              <w:right w:val="single" w:sz="4" w:space="0" w:color="auto"/>
            </w:tcBorders>
          </w:tcPr>
          <w:p w14:paraId="6D6B5856" w14:textId="77777777" w:rsidR="0021553F" w:rsidRPr="00450FB6" w:rsidRDefault="0021553F">
            <w:pPr>
              <w:rPr>
                <w:rFonts w:ascii="Times New Roman" w:hAnsi="Times New Roman" w:cs="Times New Roman"/>
                <w:sz w:val="22"/>
                <w:szCs w:val="22"/>
              </w:rPr>
            </w:pPr>
          </w:p>
        </w:tc>
        <w:tc>
          <w:tcPr>
            <w:tcW w:w="1193" w:type="dxa"/>
            <w:tcBorders>
              <w:top w:val="single" w:sz="4" w:space="0" w:color="auto"/>
              <w:left w:val="single" w:sz="4" w:space="0" w:color="auto"/>
              <w:bottom w:val="single" w:sz="4" w:space="0" w:color="auto"/>
              <w:right w:val="single" w:sz="4" w:space="0" w:color="auto"/>
            </w:tcBorders>
          </w:tcPr>
          <w:p w14:paraId="4A28BFF2" w14:textId="77777777" w:rsidR="0021553F" w:rsidRPr="00450FB6" w:rsidRDefault="0021553F">
            <w:pPr>
              <w:rPr>
                <w:rFonts w:ascii="Times New Roman" w:hAnsi="Times New Roman" w:cs="Times New Roman"/>
                <w:sz w:val="22"/>
                <w:szCs w:val="22"/>
              </w:rPr>
            </w:pPr>
          </w:p>
        </w:tc>
        <w:tc>
          <w:tcPr>
            <w:tcW w:w="1491" w:type="dxa"/>
            <w:tcBorders>
              <w:top w:val="single" w:sz="4" w:space="0" w:color="auto"/>
              <w:left w:val="single" w:sz="4" w:space="0" w:color="auto"/>
              <w:bottom w:val="single" w:sz="4" w:space="0" w:color="auto"/>
              <w:right w:val="single" w:sz="4" w:space="0" w:color="auto"/>
            </w:tcBorders>
          </w:tcPr>
          <w:p w14:paraId="1858858D" w14:textId="77777777" w:rsidR="0021553F" w:rsidRPr="00450FB6" w:rsidRDefault="0021553F">
            <w:pPr>
              <w:rPr>
                <w:rFonts w:ascii="Times New Roman" w:hAnsi="Times New Roman" w:cs="Times New Roman"/>
                <w:sz w:val="22"/>
                <w:szCs w:val="22"/>
              </w:rPr>
            </w:pPr>
          </w:p>
        </w:tc>
        <w:tc>
          <w:tcPr>
            <w:tcW w:w="825" w:type="dxa"/>
            <w:tcBorders>
              <w:top w:val="single" w:sz="4" w:space="0" w:color="auto"/>
              <w:left w:val="single" w:sz="4" w:space="0" w:color="auto"/>
              <w:bottom w:val="single" w:sz="4" w:space="0" w:color="auto"/>
              <w:right w:val="single" w:sz="4" w:space="0" w:color="auto"/>
            </w:tcBorders>
          </w:tcPr>
          <w:p w14:paraId="17083583" w14:textId="77777777" w:rsidR="0021553F" w:rsidRPr="00450FB6" w:rsidRDefault="0021553F">
            <w:pPr>
              <w:rPr>
                <w:rFonts w:ascii="Times New Roman" w:hAnsi="Times New Roman" w:cs="Times New Roman"/>
                <w:sz w:val="22"/>
                <w:szCs w:val="22"/>
              </w:rPr>
            </w:pPr>
          </w:p>
        </w:tc>
        <w:tc>
          <w:tcPr>
            <w:tcW w:w="851" w:type="dxa"/>
            <w:tcBorders>
              <w:top w:val="single" w:sz="4" w:space="0" w:color="auto"/>
              <w:left w:val="single" w:sz="4" w:space="0" w:color="auto"/>
              <w:bottom w:val="single" w:sz="4" w:space="0" w:color="auto"/>
              <w:right w:val="single" w:sz="4" w:space="0" w:color="auto"/>
            </w:tcBorders>
          </w:tcPr>
          <w:p w14:paraId="30F99A6A" w14:textId="77777777" w:rsidR="0021553F" w:rsidRPr="00450FB6" w:rsidRDefault="0021553F">
            <w:pPr>
              <w:rPr>
                <w:rFonts w:ascii="Times New Roman" w:hAnsi="Times New Roman" w:cs="Times New Roman"/>
                <w:sz w:val="22"/>
                <w:szCs w:val="22"/>
              </w:rPr>
            </w:pPr>
          </w:p>
        </w:tc>
      </w:tr>
      <w:tr w:rsidR="0021553F" w:rsidRPr="00450FB6" w14:paraId="4A3DD217" w14:textId="77777777">
        <w:trPr>
          <w:trHeight w:val="144"/>
        </w:trPr>
        <w:tc>
          <w:tcPr>
            <w:tcW w:w="1570" w:type="dxa"/>
            <w:vMerge/>
            <w:tcBorders>
              <w:left w:val="single" w:sz="4" w:space="0" w:color="auto"/>
              <w:right w:val="single" w:sz="4" w:space="0" w:color="auto"/>
            </w:tcBorders>
          </w:tcPr>
          <w:p w14:paraId="5538EAE1" w14:textId="77777777" w:rsidR="0021553F" w:rsidRPr="00450FB6" w:rsidRDefault="0021553F">
            <w:pPr>
              <w:rPr>
                <w:rFonts w:ascii="Times New Roman" w:hAnsi="Times New Roman" w:cs="Times New Roman"/>
                <w:sz w:val="22"/>
                <w:szCs w:val="22"/>
              </w:rPr>
            </w:pPr>
          </w:p>
        </w:tc>
        <w:tc>
          <w:tcPr>
            <w:tcW w:w="1902" w:type="dxa"/>
            <w:tcBorders>
              <w:top w:val="single" w:sz="4" w:space="0" w:color="auto"/>
              <w:left w:val="single" w:sz="4" w:space="0" w:color="auto"/>
              <w:bottom w:val="single" w:sz="4" w:space="0" w:color="auto"/>
              <w:right w:val="single" w:sz="4" w:space="0" w:color="auto"/>
            </w:tcBorders>
          </w:tcPr>
          <w:p w14:paraId="03979DC6" w14:textId="77777777" w:rsidR="0021553F" w:rsidRPr="00450FB6" w:rsidRDefault="005E7E2A">
            <w:pPr>
              <w:rPr>
                <w:rFonts w:ascii="Times New Roman" w:hAnsi="Times New Roman" w:cs="Times New Roman"/>
                <w:sz w:val="22"/>
                <w:szCs w:val="22"/>
              </w:rPr>
            </w:pPr>
            <w:r w:rsidRPr="00450FB6">
              <w:rPr>
                <w:rFonts w:ascii="Times New Roman" w:hAnsi="Times New Roman" w:cs="Times New Roman"/>
                <w:sz w:val="22"/>
                <w:szCs w:val="22"/>
              </w:rPr>
              <w:t>в том числе: отчисления в инновационный фонд</w:t>
            </w:r>
          </w:p>
        </w:tc>
        <w:tc>
          <w:tcPr>
            <w:tcW w:w="853" w:type="dxa"/>
            <w:tcBorders>
              <w:top w:val="single" w:sz="4" w:space="0" w:color="auto"/>
              <w:left w:val="single" w:sz="4" w:space="0" w:color="auto"/>
              <w:bottom w:val="single" w:sz="4" w:space="0" w:color="auto"/>
              <w:right w:val="single" w:sz="4" w:space="0" w:color="auto"/>
            </w:tcBorders>
          </w:tcPr>
          <w:p w14:paraId="6A8C54D9" w14:textId="77777777" w:rsidR="0021553F" w:rsidRPr="00450FB6" w:rsidRDefault="0021553F">
            <w:pPr>
              <w:rPr>
                <w:rFonts w:ascii="Times New Roman" w:hAnsi="Times New Roman" w:cs="Times New Roman"/>
                <w:sz w:val="22"/>
                <w:szCs w:val="22"/>
              </w:rPr>
            </w:pPr>
          </w:p>
        </w:tc>
        <w:tc>
          <w:tcPr>
            <w:tcW w:w="746" w:type="dxa"/>
            <w:tcBorders>
              <w:top w:val="single" w:sz="4" w:space="0" w:color="auto"/>
              <w:left w:val="single" w:sz="4" w:space="0" w:color="auto"/>
              <w:bottom w:val="single" w:sz="4" w:space="0" w:color="auto"/>
              <w:right w:val="single" w:sz="4" w:space="0" w:color="auto"/>
            </w:tcBorders>
          </w:tcPr>
          <w:p w14:paraId="249FF136" w14:textId="77777777" w:rsidR="0021553F" w:rsidRPr="00450FB6" w:rsidRDefault="0021553F">
            <w:pPr>
              <w:rPr>
                <w:rFonts w:ascii="Times New Roman" w:hAnsi="Times New Roman" w:cs="Times New Roman"/>
                <w:sz w:val="22"/>
                <w:szCs w:val="22"/>
              </w:rPr>
            </w:pPr>
          </w:p>
        </w:tc>
        <w:tc>
          <w:tcPr>
            <w:tcW w:w="1193" w:type="dxa"/>
            <w:tcBorders>
              <w:top w:val="single" w:sz="4" w:space="0" w:color="auto"/>
              <w:left w:val="single" w:sz="4" w:space="0" w:color="auto"/>
              <w:bottom w:val="single" w:sz="4" w:space="0" w:color="auto"/>
              <w:right w:val="single" w:sz="4" w:space="0" w:color="auto"/>
            </w:tcBorders>
          </w:tcPr>
          <w:p w14:paraId="26F55912" w14:textId="77777777" w:rsidR="0021553F" w:rsidRPr="00450FB6" w:rsidRDefault="0021553F">
            <w:pPr>
              <w:rPr>
                <w:rFonts w:ascii="Times New Roman" w:hAnsi="Times New Roman" w:cs="Times New Roman"/>
                <w:sz w:val="22"/>
                <w:szCs w:val="22"/>
              </w:rPr>
            </w:pPr>
          </w:p>
        </w:tc>
        <w:tc>
          <w:tcPr>
            <w:tcW w:w="1491" w:type="dxa"/>
            <w:tcBorders>
              <w:top w:val="single" w:sz="4" w:space="0" w:color="auto"/>
              <w:left w:val="single" w:sz="4" w:space="0" w:color="auto"/>
              <w:bottom w:val="single" w:sz="4" w:space="0" w:color="auto"/>
              <w:right w:val="single" w:sz="4" w:space="0" w:color="auto"/>
            </w:tcBorders>
          </w:tcPr>
          <w:p w14:paraId="2D66C0B6" w14:textId="77777777" w:rsidR="0021553F" w:rsidRPr="00450FB6" w:rsidRDefault="0021553F">
            <w:pPr>
              <w:rPr>
                <w:rFonts w:ascii="Times New Roman" w:hAnsi="Times New Roman" w:cs="Times New Roman"/>
                <w:sz w:val="22"/>
                <w:szCs w:val="22"/>
              </w:rPr>
            </w:pPr>
          </w:p>
        </w:tc>
        <w:tc>
          <w:tcPr>
            <w:tcW w:w="825" w:type="dxa"/>
            <w:tcBorders>
              <w:top w:val="single" w:sz="4" w:space="0" w:color="auto"/>
              <w:left w:val="single" w:sz="4" w:space="0" w:color="auto"/>
              <w:bottom w:val="single" w:sz="4" w:space="0" w:color="auto"/>
              <w:right w:val="single" w:sz="4" w:space="0" w:color="auto"/>
            </w:tcBorders>
          </w:tcPr>
          <w:p w14:paraId="59FBD04C" w14:textId="77777777" w:rsidR="0021553F" w:rsidRPr="00450FB6" w:rsidRDefault="0021553F">
            <w:pPr>
              <w:rPr>
                <w:rFonts w:ascii="Times New Roman" w:hAnsi="Times New Roman" w:cs="Times New Roman"/>
                <w:sz w:val="22"/>
                <w:szCs w:val="22"/>
              </w:rPr>
            </w:pPr>
          </w:p>
        </w:tc>
        <w:tc>
          <w:tcPr>
            <w:tcW w:w="851" w:type="dxa"/>
            <w:tcBorders>
              <w:top w:val="single" w:sz="4" w:space="0" w:color="auto"/>
              <w:left w:val="single" w:sz="4" w:space="0" w:color="auto"/>
              <w:bottom w:val="single" w:sz="4" w:space="0" w:color="auto"/>
              <w:right w:val="single" w:sz="4" w:space="0" w:color="auto"/>
            </w:tcBorders>
          </w:tcPr>
          <w:p w14:paraId="2C72C6B5" w14:textId="77777777" w:rsidR="0021553F" w:rsidRPr="00450FB6" w:rsidRDefault="0021553F">
            <w:pPr>
              <w:rPr>
                <w:rFonts w:ascii="Times New Roman" w:hAnsi="Times New Roman" w:cs="Times New Roman"/>
                <w:sz w:val="22"/>
                <w:szCs w:val="22"/>
              </w:rPr>
            </w:pPr>
          </w:p>
        </w:tc>
      </w:tr>
      <w:tr w:rsidR="0021553F" w:rsidRPr="00450FB6" w14:paraId="48FF87E0" w14:textId="77777777">
        <w:trPr>
          <w:trHeight w:val="144"/>
        </w:trPr>
        <w:tc>
          <w:tcPr>
            <w:tcW w:w="1570" w:type="dxa"/>
            <w:vMerge/>
            <w:tcBorders>
              <w:left w:val="single" w:sz="4" w:space="0" w:color="auto"/>
              <w:right w:val="single" w:sz="4" w:space="0" w:color="auto"/>
            </w:tcBorders>
          </w:tcPr>
          <w:p w14:paraId="40B18902" w14:textId="77777777" w:rsidR="0021553F" w:rsidRPr="00450FB6" w:rsidRDefault="0021553F">
            <w:pPr>
              <w:rPr>
                <w:rFonts w:ascii="Times New Roman" w:hAnsi="Times New Roman" w:cs="Times New Roman"/>
                <w:sz w:val="22"/>
                <w:szCs w:val="22"/>
              </w:rPr>
            </w:pPr>
          </w:p>
        </w:tc>
        <w:tc>
          <w:tcPr>
            <w:tcW w:w="1902" w:type="dxa"/>
            <w:tcBorders>
              <w:top w:val="single" w:sz="4" w:space="0" w:color="auto"/>
              <w:left w:val="single" w:sz="4" w:space="0" w:color="auto"/>
              <w:bottom w:val="single" w:sz="4" w:space="0" w:color="auto"/>
              <w:right w:val="single" w:sz="4" w:space="0" w:color="auto"/>
            </w:tcBorders>
          </w:tcPr>
          <w:p w14:paraId="75E1E498" w14:textId="77777777" w:rsidR="0021553F" w:rsidRPr="00450FB6" w:rsidRDefault="005E7E2A">
            <w:pPr>
              <w:rPr>
                <w:rFonts w:ascii="Times New Roman" w:hAnsi="Times New Roman" w:cs="Times New Roman"/>
                <w:sz w:val="22"/>
                <w:szCs w:val="22"/>
              </w:rPr>
            </w:pPr>
            <w:r w:rsidRPr="00450FB6">
              <w:rPr>
                <w:rFonts w:ascii="Times New Roman" w:hAnsi="Times New Roman" w:cs="Times New Roman"/>
                <w:sz w:val="22"/>
                <w:szCs w:val="22"/>
              </w:rPr>
              <w:t>налоги, сборы, отчисления, исчисляемые от выручки (кроме НДС)</w:t>
            </w:r>
          </w:p>
        </w:tc>
        <w:tc>
          <w:tcPr>
            <w:tcW w:w="853" w:type="dxa"/>
            <w:tcBorders>
              <w:top w:val="single" w:sz="4" w:space="0" w:color="auto"/>
              <w:left w:val="single" w:sz="4" w:space="0" w:color="auto"/>
              <w:bottom w:val="single" w:sz="4" w:space="0" w:color="auto"/>
              <w:right w:val="single" w:sz="4" w:space="0" w:color="auto"/>
            </w:tcBorders>
          </w:tcPr>
          <w:p w14:paraId="760B975F" w14:textId="77777777" w:rsidR="0021553F" w:rsidRPr="00450FB6" w:rsidRDefault="0021553F">
            <w:pPr>
              <w:rPr>
                <w:rFonts w:ascii="Times New Roman" w:hAnsi="Times New Roman" w:cs="Times New Roman"/>
                <w:sz w:val="22"/>
                <w:szCs w:val="22"/>
              </w:rPr>
            </w:pPr>
          </w:p>
        </w:tc>
        <w:tc>
          <w:tcPr>
            <w:tcW w:w="746" w:type="dxa"/>
            <w:tcBorders>
              <w:top w:val="single" w:sz="4" w:space="0" w:color="auto"/>
              <w:left w:val="single" w:sz="4" w:space="0" w:color="auto"/>
              <w:bottom w:val="single" w:sz="4" w:space="0" w:color="auto"/>
              <w:right w:val="single" w:sz="4" w:space="0" w:color="auto"/>
            </w:tcBorders>
          </w:tcPr>
          <w:p w14:paraId="35BB16F7" w14:textId="77777777" w:rsidR="0021553F" w:rsidRPr="00450FB6" w:rsidRDefault="0021553F">
            <w:pPr>
              <w:rPr>
                <w:rFonts w:ascii="Times New Roman" w:hAnsi="Times New Roman" w:cs="Times New Roman"/>
                <w:sz w:val="22"/>
                <w:szCs w:val="22"/>
              </w:rPr>
            </w:pPr>
          </w:p>
        </w:tc>
        <w:tc>
          <w:tcPr>
            <w:tcW w:w="1193" w:type="dxa"/>
            <w:tcBorders>
              <w:top w:val="single" w:sz="4" w:space="0" w:color="auto"/>
              <w:left w:val="single" w:sz="4" w:space="0" w:color="auto"/>
              <w:bottom w:val="single" w:sz="4" w:space="0" w:color="auto"/>
              <w:right w:val="single" w:sz="4" w:space="0" w:color="auto"/>
            </w:tcBorders>
          </w:tcPr>
          <w:p w14:paraId="656CDA85" w14:textId="77777777" w:rsidR="0021553F" w:rsidRPr="00450FB6" w:rsidRDefault="0021553F">
            <w:pPr>
              <w:rPr>
                <w:rFonts w:ascii="Times New Roman" w:hAnsi="Times New Roman" w:cs="Times New Roman"/>
                <w:sz w:val="22"/>
                <w:szCs w:val="22"/>
              </w:rPr>
            </w:pPr>
          </w:p>
        </w:tc>
        <w:tc>
          <w:tcPr>
            <w:tcW w:w="1491" w:type="dxa"/>
            <w:tcBorders>
              <w:top w:val="single" w:sz="4" w:space="0" w:color="auto"/>
              <w:left w:val="single" w:sz="4" w:space="0" w:color="auto"/>
              <w:bottom w:val="single" w:sz="4" w:space="0" w:color="auto"/>
              <w:right w:val="single" w:sz="4" w:space="0" w:color="auto"/>
            </w:tcBorders>
          </w:tcPr>
          <w:p w14:paraId="1C080386" w14:textId="77777777" w:rsidR="0021553F" w:rsidRPr="00450FB6" w:rsidRDefault="0021553F">
            <w:pPr>
              <w:rPr>
                <w:rFonts w:ascii="Times New Roman" w:hAnsi="Times New Roman" w:cs="Times New Roman"/>
                <w:sz w:val="22"/>
                <w:szCs w:val="22"/>
              </w:rPr>
            </w:pPr>
          </w:p>
        </w:tc>
        <w:tc>
          <w:tcPr>
            <w:tcW w:w="825" w:type="dxa"/>
            <w:tcBorders>
              <w:top w:val="single" w:sz="4" w:space="0" w:color="auto"/>
              <w:left w:val="single" w:sz="4" w:space="0" w:color="auto"/>
              <w:bottom w:val="single" w:sz="4" w:space="0" w:color="auto"/>
              <w:right w:val="single" w:sz="4" w:space="0" w:color="auto"/>
            </w:tcBorders>
          </w:tcPr>
          <w:p w14:paraId="7A7BF209" w14:textId="77777777" w:rsidR="0021553F" w:rsidRPr="00450FB6" w:rsidRDefault="0021553F">
            <w:pPr>
              <w:rPr>
                <w:rFonts w:ascii="Times New Roman" w:hAnsi="Times New Roman" w:cs="Times New Roman"/>
                <w:sz w:val="22"/>
                <w:szCs w:val="22"/>
              </w:rPr>
            </w:pPr>
          </w:p>
        </w:tc>
        <w:tc>
          <w:tcPr>
            <w:tcW w:w="851" w:type="dxa"/>
            <w:tcBorders>
              <w:top w:val="single" w:sz="4" w:space="0" w:color="auto"/>
              <w:left w:val="single" w:sz="4" w:space="0" w:color="auto"/>
              <w:bottom w:val="single" w:sz="4" w:space="0" w:color="auto"/>
              <w:right w:val="single" w:sz="4" w:space="0" w:color="auto"/>
            </w:tcBorders>
          </w:tcPr>
          <w:p w14:paraId="0001329E" w14:textId="77777777" w:rsidR="0021553F" w:rsidRPr="00450FB6" w:rsidRDefault="0021553F">
            <w:pPr>
              <w:rPr>
                <w:rFonts w:ascii="Times New Roman" w:hAnsi="Times New Roman" w:cs="Times New Roman"/>
                <w:sz w:val="22"/>
                <w:szCs w:val="22"/>
              </w:rPr>
            </w:pPr>
          </w:p>
        </w:tc>
      </w:tr>
      <w:tr w:rsidR="0021553F" w:rsidRPr="00450FB6" w14:paraId="2288E1E7" w14:textId="77777777">
        <w:trPr>
          <w:trHeight w:val="144"/>
        </w:trPr>
        <w:tc>
          <w:tcPr>
            <w:tcW w:w="1570" w:type="dxa"/>
            <w:vMerge/>
            <w:tcBorders>
              <w:left w:val="single" w:sz="4" w:space="0" w:color="auto"/>
              <w:right w:val="single" w:sz="4" w:space="0" w:color="auto"/>
            </w:tcBorders>
          </w:tcPr>
          <w:p w14:paraId="0E0C8A3A" w14:textId="77777777" w:rsidR="0021553F" w:rsidRPr="00450FB6" w:rsidRDefault="0021553F">
            <w:pPr>
              <w:rPr>
                <w:rFonts w:ascii="Times New Roman" w:hAnsi="Times New Roman" w:cs="Times New Roman"/>
                <w:sz w:val="22"/>
                <w:szCs w:val="22"/>
              </w:rPr>
            </w:pPr>
          </w:p>
        </w:tc>
        <w:tc>
          <w:tcPr>
            <w:tcW w:w="1902" w:type="dxa"/>
            <w:tcBorders>
              <w:top w:val="single" w:sz="4" w:space="0" w:color="auto"/>
              <w:left w:val="single" w:sz="4" w:space="0" w:color="auto"/>
              <w:bottom w:val="single" w:sz="4" w:space="0" w:color="auto"/>
              <w:right w:val="single" w:sz="4" w:space="0" w:color="auto"/>
            </w:tcBorders>
          </w:tcPr>
          <w:p w14:paraId="121F78FD" w14:textId="77777777" w:rsidR="0021553F" w:rsidRPr="00450FB6" w:rsidRDefault="005E7E2A">
            <w:pPr>
              <w:rPr>
                <w:rFonts w:ascii="Times New Roman" w:hAnsi="Times New Roman" w:cs="Times New Roman"/>
                <w:sz w:val="22"/>
                <w:szCs w:val="22"/>
              </w:rPr>
            </w:pPr>
            <w:r w:rsidRPr="00450FB6">
              <w:rPr>
                <w:rFonts w:ascii="Times New Roman" w:hAnsi="Times New Roman" w:cs="Times New Roman"/>
                <w:sz w:val="22"/>
                <w:szCs w:val="22"/>
              </w:rPr>
              <w:t>НДС 20% материалы</w:t>
            </w:r>
          </w:p>
        </w:tc>
        <w:tc>
          <w:tcPr>
            <w:tcW w:w="853" w:type="dxa"/>
            <w:tcBorders>
              <w:top w:val="single" w:sz="4" w:space="0" w:color="auto"/>
              <w:left w:val="single" w:sz="4" w:space="0" w:color="auto"/>
              <w:bottom w:val="single" w:sz="4" w:space="0" w:color="auto"/>
              <w:right w:val="single" w:sz="4" w:space="0" w:color="auto"/>
            </w:tcBorders>
          </w:tcPr>
          <w:p w14:paraId="5C7131F0" w14:textId="77777777" w:rsidR="0021553F" w:rsidRPr="00450FB6" w:rsidRDefault="0021553F">
            <w:pPr>
              <w:rPr>
                <w:rFonts w:ascii="Times New Roman" w:hAnsi="Times New Roman" w:cs="Times New Roman"/>
                <w:sz w:val="22"/>
                <w:szCs w:val="22"/>
              </w:rPr>
            </w:pPr>
          </w:p>
        </w:tc>
        <w:tc>
          <w:tcPr>
            <w:tcW w:w="746" w:type="dxa"/>
            <w:tcBorders>
              <w:top w:val="single" w:sz="4" w:space="0" w:color="auto"/>
              <w:left w:val="single" w:sz="4" w:space="0" w:color="auto"/>
              <w:bottom w:val="single" w:sz="4" w:space="0" w:color="auto"/>
              <w:right w:val="single" w:sz="4" w:space="0" w:color="auto"/>
            </w:tcBorders>
          </w:tcPr>
          <w:p w14:paraId="7D95AE95" w14:textId="77777777" w:rsidR="0021553F" w:rsidRPr="00450FB6" w:rsidRDefault="0021553F">
            <w:pPr>
              <w:rPr>
                <w:rFonts w:ascii="Times New Roman" w:hAnsi="Times New Roman" w:cs="Times New Roman"/>
                <w:sz w:val="22"/>
                <w:szCs w:val="22"/>
              </w:rPr>
            </w:pPr>
          </w:p>
        </w:tc>
        <w:tc>
          <w:tcPr>
            <w:tcW w:w="1193" w:type="dxa"/>
            <w:tcBorders>
              <w:top w:val="single" w:sz="4" w:space="0" w:color="auto"/>
              <w:left w:val="single" w:sz="4" w:space="0" w:color="auto"/>
              <w:bottom w:val="single" w:sz="4" w:space="0" w:color="auto"/>
              <w:right w:val="single" w:sz="4" w:space="0" w:color="auto"/>
            </w:tcBorders>
          </w:tcPr>
          <w:p w14:paraId="725787A2" w14:textId="77777777" w:rsidR="0021553F" w:rsidRPr="00450FB6" w:rsidRDefault="0021553F">
            <w:pPr>
              <w:rPr>
                <w:rFonts w:ascii="Times New Roman" w:hAnsi="Times New Roman" w:cs="Times New Roman"/>
                <w:sz w:val="22"/>
                <w:szCs w:val="22"/>
              </w:rPr>
            </w:pPr>
          </w:p>
        </w:tc>
        <w:tc>
          <w:tcPr>
            <w:tcW w:w="1491" w:type="dxa"/>
            <w:tcBorders>
              <w:top w:val="single" w:sz="4" w:space="0" w:color="auto"/>
              <w:left w:val="single" w:sz="4" w:space="0" w:color="auto"/>
              <w:bottom w:val="single" w:sz="4" w:space="0" w:color="auto"/>
              <w:right w:val="single" w:sz="4" w:space="0" w:color="auto"/>
            </w:tcBorders>
          </w:tcPr>
          <w:p w14:paraId="22FB3549" w14:textId="77777777" w:rsidR="0021553F" w:rsidRPr="00450FB6" w:rsidRDefault="0021553F">
            <w:pPr>
              <w:rPr>
                <w:rFonts w:ascii="Times New Roman" w:hAnsi="Times New Roman" w:cs="Times New Roman"/>
                <w:sz w:val="22"/>
                <w:szCs w:val="22"/>
              </w:rPr>
            </w:pPr>
          </w:p>
        </w:tc>
        <w:tc>
          <w:tcPr>
            <w:tcW w:w="825" w:type="dxa"/>
            <w:tcBorders>
              <w:top w:val="single" w:sz="4" w:space="0" w:color="auto"/>
              <w:left w:val="single" w:sz="4" w:space="0" w:color="auto"/>
              <w:bottom w:val="single" w:sz="4" w:space="0" w:color="auto"/>
              <w:right w:val="single" w:sz="4" w:space="0" w:color="auto"/>
            </w:tcBorders>
          </w:tcPr>
          <w:p w14:paraId="1A37E67F" w14:textId="77777777" w:rsidR="0021553F" w:rsidRPr="00450FB6" w:rsidRDefault="0021553F">
            <w:pPr>
              <w:rPr>
                <w:rFonts w:ascii="Times New Roman" w:hAnsi="Times New Roman" w:cs="Times New Roman"/>
                <w:sz w:val="22"/>
                <w:szCs w:val="22"/>
              </w:rPr>
            </w:pPr>
          </w:p>
        </w:tc>
        <w:tc>
          <w:tcPr>
            <w:tcW w:w="851" w:type="dxa"/>
            <w:tcBorders>
              <w:top w:val="single" w:sz="4" w:space="0" w:color="auto"/>
              <w:left w:val="single" w:sz="4" w:space="0" w:color="auto"/>
              <w:bottom w:val="single" w:sz="4" w:space="0" w:color="auto"/>
              <w:right w:val="single" w:sz="4" w:space="0" w:color="auto"/>
            </w:tcBorders>
          </w:tcPr>
          <w:p w14:paraId="6D9259B8" w14:textId="77777777" w:rsidR="0021553F" w:rsidRPr="00450FB6" w:rsidRDefault="0021553F">
            <w:pPr>
              <w:rPr>
                <w:rFonts w:ascii="Times New Roman" w:hAnsi="Times New Roman" w:cs="Times New Roman"/>
                <w:sz w:val="22"/>
                <w:szCs w:val="22"/>
              </w:rPr>
            </w:pPr>
          </w:p>
        </w:tc>
      </w:tr>
      <w:tr w:rsidR="0021553F" w:rsidRPr="00450FB6" w14:paraId="0FCAE372" w14:textId="77777777">
        <w:trPr>
          <w:trHeight w:val="144"/>
        </w:trPr>
        <w:tc>
          <w:tcPr>
            <w:tcW w:w="1570" w:type="dxa"/>
            <w:vMerge/>
            <w:tcBorders>
              <w:left w:val="single" w:sz="4" w:space="0" w:color="auto"/>
              <w:right w:val="single" w:sz="4" w:space="0" w:color="auto"/>
            </w:tcBorders>
          </w:tcPr>
          <w:p w14:paraId="784F30B5" w14:textId="77777777" w:rsidR="0021553F" w:rsidRPr="00450FB6" w:rsidRDefault="0021553F">
            <w:pPr>
              <w:rPr>
                <w:rFonts w:ascii="Times New Roman" w:hAnsi="Times New Roman" w:cs="Times New Roman"/>
                <w:sz w:val="22"/>
                <w:szCs w:val="22"/>
              </w:rPr>
            </w:pPr>
          </w:p>
        </w:tc>
        <w:tc>
          <w:tcPr>
            <w:tcW w:w="1902" w:type="dxa"/>
            <w:tcBorders>
              <w:top w:val="single" w:sz="4" w:space="0" w:color="auto"/>
              <w:left w:val="single" w:sz="4" w:space="0" w:color="auto"/>
              <w:bottom w:val="single" w:sz="4" w:space="0" w:color="auto"/>
              <w:right w:val="single" w:sz="4" w:space="0" w:color="auto"/>
            </w:tcBorders>
          </w:tcPr>
          <w:p w14:paraId="110C8F23" w14:textId="77777777" w:rsidR="0021553F" w:rsidRPr="00450FB6" w:rsidRDefault="005E7E2A">
            <w:pPr>
              <w:rPr>
                <w:rFonts w:ascii="Times New Roman" w:hAnsi="Times New Roman" w:cs="Times New Roman"/>
                <w:sz w:val="22"/>
                <w:szCs w:val="22"/>
              </w:rPr>
            </w:pPr>
            <w:r w:rsidRPr="00450FB6">
              <w:rPr>
                <w:rFonts w:ascii="Times New Roman" w:hAnsi="Times New Roman" w:cs="Times New Roman"/>
                <w:sz w:val="22"/>
                <w:szCs w:val="22"/>
              </w:rPr>
              <w:t>НДС 20% работы</w:t>
            </w:r>
          </w:p>
        </w:tc>
        <w:tc>
          <w:tcPr>
            <w:tcW w:w="853" w:type="dxa"/>
            <w:tcBorders>
              <w:top w:val="single" w:sz="4" w:space="0" w:color="auto"/>
              <w:left w:val="single" w:sz="4" w:space="0" w:color="auto"/>
              <w:bottom w:val="single" w:sz="4" w:space="0" w:color="auto"/>
              <w:right w:val="single" w:sz="4" w:space="0" w:color="auto"/>
            </w:tcBorders>
          </w:tcPr>
          <w:p w14:paraId="29DBDD1A" w14:textId="77777777" w:rsidR="0021553F" w:rsidRPr="00450FB6" w:rsidRDefault="0021553F">
            <w:pPr>
              <w:rPr>
                <w:rFonts w:ascii="Times New Roman" w:hAnsi="Times New Roman" w:cs="Times New Roman"/>
                <w:sz w:val="22"/>
                <w:szCs w:val="22"/>
              </w:rPr>
            </w:pPr>
          </w:p>
        </w:tc>
        <w:tc>
          <w:tcPr>
            <w:tcW w:w="746" w:type="dxa"/>
            <w:tcBorders>
              <w:top w:val="single" w:sz="4" w:space="0" w:color="auto"/>
              <w:left w:val="single" w:sz="4" w:space="0" w:color="auto"/>
              <w:bottom w:val="single" w:sz="4" w:space="0" w:color="auto"/>
              <w:right w:val="single" w:sz="4" w:space="0" w:color="auto"/>
            </w:tcBorders>
          </w:tcPr>
          <w:p w14:paraId="72BDE870" w14:textId="77777777" w:rsidR="0021553F" w:rsidRPr="00450FB6" w:rsidRDefault="0021553F">
            <w:pPr>
              <w:rPr>
                <w:rFonts w:ascii="Times New Roman" w:hAnsi="Times New Roman" w:cs="Times New Roman"/>
                <w:sz w:val="22"/>
                <w:szCs w:val="22"/>
              </w:rPr>
            </w:pPr>
          </w:p>
        </w:tc>
        <w:tc>
          <w:tcPr>
            <w:tcW w:w="1193" w:type="dxa"/>
            <w:tcBorders>
              <w:top w:val="single" w:sz="4" w:space="0" w:color="auto"/>
              <w:left w:val="single" w:sz="4" w:space="0" w:color="auto"/>
              <w:bottom w:val="single" w:sz="4" w:space="0" w:color="auto"/>
              <w:right w:val="single" w:sz="4" w:space="0" w:color="auto"/>
            </w:tcBorders>
          </w:tcPr>
          <w:p w14:paraId="7A8B0127" w14:textId="77777777" w:rsidR="0021553F" w:rsidRPr="00450FB6" w:rsidRDefault="0021553F">
            <w:pPr>
              <w:rPr>
                <w:rFonts w:ascii="Times New Roman" w:hAnsi="Times New Roman" w:cs="Times New Roman"/>
                <w:sz w:val="22"/>
                <w:szCs w:val="22"/>
              </w:rPr>
            </w:pPr>
          </w:p>
        </w:tc>
        <w:tc>
          <w:tcPr>
            <w:tcW w:w="1491" w:type="dxa"/>
            <w:tcBorders>
              <w:top w:val="single" w:sz="4" w:space="0" w:color="auto"/>
              <w:left w:val="single" w:sz="4" w:space="0" w:color="auto"/>
              <w:bottom w:val="single" w:sz="4" w:space="0" w:color="auto"/>
              <w:right w:val="single" w:sz="4" w:space="0" w:color="auto"/>
            </w:tcBorders>
          </w:tcPr>
          <w:p w14:paraId="41B827BC" w14:textId="77777777" w:rsidR="0021553F" w:rsidRPr="00450FB6" w:rsidRDefault="0021553F">
            <w:pPr>
              <w:rPr>
                <w:rFonts w:ascii="Times New Roman" w:hAnsi="Times New Roman" w:cs="Times New Roman"/>
                <w:sz w:val="22"/>
                <w:szCs w:val="22"/>
              </w:rPr>
            </w:pPr>
          </w:p>
        </w:tc>
        <w:tc>
          <w:tcPr>
            <w:tcW w:w="825" w:type="dxa"/>
            <w:tcBorders>
              <w:top w:val="single" w:sz="4" w:space="0" w:color="auto"/>
              <w:left w:val="single" w:sz="4" w:space="0" w:color="auto"/>
              <w:bottom w:val="single" w:sz="4" w:space="0" w:color="auto"/>
              <w:right w:val="single" w:sz="4" w:space="0" w:color="auto"/>
            </w:tcBorders>
          </w:tcPr>
          <w:p w14:paraId="50D926CC" w14:textId="77777777" w:rsidR="0021553F" w:rsidRPr="00450FB6" w:rsidRDefault="0021553F">
            <w:pPr>
              <w:rPr>
                <w:rFonts w:ascii="Times New Roman" w:hAnsi="Times New Roman" w:cs="Times New Roman"/>
                <w:sz w:val="22"/>
                <w:szCs w:val="22"/>
              </w:rPr>
            </w:pPr>
          </w:p>
        </w:tc>
        <w:tc>
          <w:tcPr>
            <w:tcW w:w="851" w:type="dxa"/>
            <w:tcBorders>
              <w:top w:val="single" w:sz="4" w:space="0" w:color="auto"/>
              <w:left w:val="single" w:sz="4" w:space="0" w:color="auto"/>
              <w:bottom w:val="single" w:sz="4" w:space="0" w:color="auto"/>
              <w:right w:val="single" w:sz="4" w:space="0" w:color="auto"/>
            </w:tcBorders>
          </w:tcPr>
          <w:p w14:paraId="35B22F3C" w14:textId="77777777" w:rsidR="0021553F" w:rsidRPr="00450FB6" w:rsidRDefault="0021553F">
            <w:pPr>
              <w:rPr>
                <w:rFonts w:ascii="Times New Roman" w:hAnsi="Times New Roman" w:cs="Times New Roman"/>
                <w:sz w:val="22"/>
                <w:szCs w:val="22"/>
              </w:rPr>
            </w:pPr>
          </w:p>
        </w:tc>
      </w:tr>
      <w:tr w:rsidR="0021553F" w:rsidRPr="00450FB6" w14:paraId="1173DB10" w14:textId="77777777">
        <w:trPr>
          <w:trHeight w:val="144"/>
        </w:trPr>
        <w:tc>
          <w:tcPr>
            <w:tcW w:w="1570" w:type="dxa"/>
            <w:vMerge/>
            <w:tcBorders>
              <w:left w:val="single" w:sz="4" w:space="0" w:color="auto"/>
              <w:bottom w:val="single" w:sz="4" w:space="0" w:color="auto"/>
              <w:right w:val="single" w:sz="4" w:space="0" w:color="auto"/>
            </w:tcBorders>
          </w:tcPr>
          <w:p w14:paraId="75844D4D" w14:textId="77777777" w:rsidR="0021553F" w:rsidRPr="00450FB6" w:rsidRDefault="0021553F">
            <w:pPr>
              <w:rPr>
                <w:rFonts w:ascii="Times New Roman" w:hAnsi="Times New Roman" w:cs="Times New Roman"/>
                <w:sz w:val="22"/>
                <w:szCs w:val="22"/>
              </w:rPr>
            </w:pPr>
          </w:p>
        </w:tc>
        <w:tc>
          <w:tcPr>
            <w:tcW w:w="1902" w:type="dxa"/>
            <w:tcBorders>
              <w:top w:val="single" w:sz="4" w:space="0" w:color="auto"/>
              <w:left w:val="single" w:sz="4" w:space="0" w:color="auto"/>
              <w:bottom w:val="single" w:sz="4" w:space="0" w:color="auto"/>
              <w:right w:val="single" w:sz="4" w:space="0" w:color="auto"/>
            </w:tcBorders>
          </w:tcPr>
          <w:p w14:paraId="6F966859" w14:textId="77777777" w:rsidR="0021553F" w:rsidRPr="00450FB6" w:rsidRDefault="005E7E2A">
            <w:pPr>
              <w:rPr>
                <w:rFonts w:ascii="Times New Roman" w:hAnsi="Times New Roman" w:cs="Times New Roman"/>
                <w:sz w:val="22"/>
                <w:szCs w:val="22"/>
              </w:rPr>
            </w:pPr>
            <w:r w:rsidRPr="00450FB6">
              <w:rPr>
                <w:rFonts w:ascii="Times New Roman" w:hAnsi="Times New Roman" w:cs="Times New Roman"/>
                <w:sz w:val="22"/>
                <w:szCs w:val="22"/>
              </w:rPr>
              <w:t>НДС 20% всего</w:t>
            </w:r>
          </w:p>
        </w:tc>
        <w:tc>
          <w:tcPr>
            <w:tcW w:w="853" w:type="dxa"/>
            <w:tcBorders>
              <w:top w:val="single" w:sz="4" w:space="0" w:color="auto"/>
              <w:left w:val="single" w:sz="4" w:space="0" w:color="auto"/>
              <w:bottom w:val="single" w:sz="4" w:space="0" w:color="auto"/>
              <w:right w:val="single" w:sz="4" w:space="0" w:color="auto"/>
            </w:tcBorders>
          </w:tcPr>
          <w:p w14:paraId="782E1564" w14:textId="77777777" w:rsidR="0021553F" w:rsidRPr="00450FB6" w:rsidRDefault="0021553F">
            <w:pPr>
              <w:rPr>
                <w:rFonts w:ascii="Times New Roman" w:hAnsi="Times New Roman" w:cs="Times New Roman"/>
                <w:sz w:val="22"/>
                <w:szCs w:val="22"/>
              </w:rPr>
            </w:pPr>
          </w:p>
        </w:tc>
        <w:tc>
          <w:tcPr>
            <w:tcW w:w="746" w:type="dxa"/>
            <w:tcBorders>
              <w:top w:val="single" w:sz="4" w:space="0" w:color="auto"/>
              <w:left w:val="single" w:sz="4" w:space="0" w:color="auto"/>
              <w:bottom w:val="single" w:sz="4" w:space="0" w:color="auto"/>
              <w:right w:val="single" w:sz="4" w:space="0" w:color="auto"/>
            </w:tcBorders>
          </w:tcPr>
          <w:p w14:paraId="1AF78F4C" w14:textId="77777777" w:rsidR="0021553F" w:rsidRPr="00450FB6" w:rsidRDefault="0021553F">
            <w:pPr>
              <w:rPr>
                <w:rFonts w:ascii="Times New Roman" w:hAnsi="Times New Roman" w:cs="Times New Roman"/>
                <w:sz w:val="22"/>
                <w:szCs w:val="22"/>
              </w:rPr>
            </w:pPr>
          </w:p>
        </w:tc>
        <w:tc>
          <w:tcPr>
            <w:tcW w:w="1193" w:type="dxa"/>
            <w:tcBorders>
              <w:top w:val="single" w:sz="4" w:space="0" w:color="auto"/>
              <w:left w:val="single" w:sz="4" w:space="0" w:color="auto"/>
              <w:bottom w:val="single" w:sz="4" w:space="0" w:color="auto"/>
              <w:right w:val="single" w:sz="4" w:space="0" w:color="auto"/>
            </w:tcBorders>
          </w:tcPr>
          <w:p w14:paraId="264114BA" w14:textId="77777777" w:rsidR="0021553F" w:rsidRPr="00450FB6" w:rsidRDefault="0021553F">
            <w:pPr>
              <w:rPr>
                <w:rFonts w:ascii="Times New Roman" w:hAnsi="Times New Roman" w:cs="Times New Roman"/>
                <w:sz w:val="22"/>
                <w:szCs w:val="22"/>
              </w:rPr>
            </w:pPr>
          </w:p>
        </w:tc>
        <w:tc>
          <w:tcPr>
            <w:tcW w:w="1491" w:type="dxa"/>
            <w:tcBorders>
              <w:top w:val="single" w:sz="4" w:space="0" w:color="auto"/>
              <w:left w:val="single" w:sz="4" w:space="0" w:color="auto"/>
              <w:bottom w:val="single" w:sz="4" w:space="0" w:color="auto"/>
              <w:right w:val="single" w:sz="4" w:space="0" w:color="auto"/>
            </w:tcBorders>
          </w:tcPr>
          <w:p w14:paraId="29C4ED4D" w14:textId="77777777" w:rsidR="0021553F" w:rsidRPr="00450FB6" w:rsidRDefault="0021553F">
            <w:pPr>
              <w:rPr>
                <w:rFonts w:ascii="Times New Roman" w:hAnsi="Times New Roman" w:cs="Times New Roman"/>
                <w:sz w:val="22"/>
                <w:szCs w:val="22"/>
              </w:rPr>
            </w:pPr>
          </w:p>
        </w:tc>
        <w:tc>
          <w:tcPr>
            <w:tcW w:w="825" w:type="dxa"/>
            <w:tcBorders>
              <w:top w:val="single" w:sz="4" w:space="0" w:color="auto"/>
              <w:left w:val="single" w:sz="4" w:space="0" w:color="auto"/>
              <w:bottom w:val="single" w:sz="4" w:space="0" w:color="auto"/>
              <w:right w:val="single" w:sz="4" w:space="0" w:color="auto"/>
            </w:tcBorders>
          </w:tcPr>
          <w:p w14:paraId="02D072A0" w14:textId="77777777" w:rsidR="0021553F" w:rsidRPr="00450FB6" w:rsidRDefault="0021553F">
            <w:pPr>
              <w:rPr>
                <w:rFonts w:ascii="Times New Roman" w:hAnsi="Times New Roman" w:cs="Times New Roman"/>
                <w:sz w:val="22"/>
                <w:szCs w:val="22"/>
              </w:rPr>
            </w:pPr>
          </w:p>
        </w:tc>
        <w:tc>
          <w:tcPr>
            <w:tcW w:w="851" w:type="dxa"/>
            <w:tcBorders>
              <w:top w:val="single" w:sz="4" w:space="0" w:color="auto"/>
              <w:left w:val="single" w:sz="4" w:space="0" w:color="auto"/>
              <w:bottom w:val="single" w:sz="4" w:space="0" w:color="auto"/>
              <w:right w:val="single" w:sz="4" w:space="0" w:color="auto"/>
            </w:tcBorders>
          </w:tcPr>
          <w:p w14:paraId="11CA1AD3" w14:textId="77777777" w:rsidR="0021553F" w:rsidRPr="00450FB6" w:rsidRDefault="0021553F">
            <w:pPr>
              <w:rPr>
                <w:rFonts w:ascii="Times New Roman" w:hAnsi="Times New Roman" w:cs="Times New Roman"/>
                <w:sz w:val="22"/>
                <w:szCs w:val="22"/>
              </w:rPr>
            </w:pPr>
          </w:p>
        </w:tc>
      </w:tr>
    </w:tbl>
    <w:tbl>
      <w:tblPr>
        <w:tblStyle w:val="a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428"/>
      </w:tblGrid>
      <w:tr w:rsidR="0021553F" w:rsidRPr="00450FB6" w14:paraId="026C7891" w14:textId="77777777">
        <w:tc>
          <w:tcPr>
            <w:tcW w:w="5070" w:type="dxa"/>
          </w:tcPr>
          <w:p w14:paraId="24A7A717" w14:textId="77777777" w:rsidR="0021553F" w:rsidRPr="00450FB6" w:rsidRDefault="005E7E2A">
            <w:pPr>
              <w:rPr>
                <w:rFonts w:ascii="Times New Roman" w:hAnsi="Times New Roman" w:cs="Times New Roman"/>
                <w:sz w:val="22"/>
                <w:szCs w:val="22"/>
              </w:rPr>
            </w:pPr>
            <w:r w:rsidRPr="00450FB6">
              <w:rPr>
                <w:rFonts w:ascii="Times New Roman" w:hAnsi="Times New Roman" w:cs="Times New Roman"/>
                <w:sz w:val="22"/>
                <w:szCs w:val="22"/>
              </w:rPr>
              <w:t>Подрядчик</w:t>
            </w:r>
          </w:p>
          <w:p w14:paraId="4EC1F2A0" w14:textId="77777777" w:rsidR="0021553F" w:rsidRPr="00450FB6" w:rsidRDefault="0021553F">
            <w:pPr>
              <w:rPr>
                <w:rFonts w:ascii="Times New Roman" w:hAnsi="Times New Roman" w:cs="Times New Roman"/>
                <w:sz w:val="22"/>
                <w:szCs w:val="22"/>
              </w:rPr>
            </w:pPr>
          </w:p>
          <w:p w14:paraId="0185B2BB" w14:textId="77777777" w:rsidR="0021553F" w:rsidRPr="00450FB6" w:rsidRDefault="0021553F">
            <w:pPr>
              <w:rPr>
                <w:rFonts w:ascii="Times New Roman" w:hAnsi="Times New Roman" w:cs="Times New Roman"/>
                <w:sz w:val="22"/>
                <w:szCs w:val="22"/>
              </w:rPr>
            </w:pPr>
          </w:p>
          <w:p w14:paraId="012651CE" w14:textId="77777777" w:rsidR="0021553F" w:rsidRPr="00450FB6" w:rsidRDefault="0021553F">
            <w:pPr>
              <w:rPr>
                <w:rFonts w:ascii="Times New Roman" w:hAnsi="Times New Roman" w:cs="Times New Roman"/>
                <w:sz w:val="22"/>
                <w:szCs w:val="22"/>
              </w:rPr>
            </w:pPr>
          </w:p>
        </w:tc>
        <w:tc>
          <w:tcPr>
            <w:tcW w:w="4428" w:type="dxa"/>
          </w:tcPr>
          <w:p w14:paraId="361D0336" w14:textId="77777777" w:rsidR="0021553F" w:rsidRPr="00450FB6" w:rsidRDefault="005E7E2A">
            <w:pPr>
              <w:rPr>
                <w:rFonts w:ascii="Times New Roman" w:hAnsi="Times New Roman" w:cs="Times New Roman"/>
                <w:sz w:val="22"/>
                <w:szCs w:val="22"/>
              </w:rPr>
            </w:pPr>
            <w:r w:rsidRPr="00450FB6">
              <w:rPr>
                <w:rFonts w:ascii="Times New Roman" w:hAnsi="Times New Roman" w:cs="Times New Roman"/>
                <w:sz w:val="22"/>
                <w:szCs w:val="22"/>
              </w:rPr>
              <w:t>Заказчик</w:t>
            </w:r>
          </w:p>
          <w:p w14:paraId="1210F683" w14:textId="77777777" w:rsidR="0021553F" w:rsidRPr="00450FB6" w:rsidRDefault="005E7E2A">
            <w:pPr>
              <w:rPr>
                <w:rFonts w:ascii="Times New Roman" w:hAnsi="Times New Roman" w:cs="Times New Roman"/>
                <w:sz w:val="22"/>
                <w:szCs w:val="22"/>
              </w:rPr>
            </w:pPr>
            <w:r w:rsidRPr="00450FB6">
              <w:rPr>
                <w:rFonts w:ascii="Times New Roman" w:hAnsi="Times New Roman" w:cs="Times New Roman"/>
                <w:sz w:val="22"/>
                <w:szCs w:val="22"/>
              </w:rPr>
              <w:t>Торгово-производственное коммунальное унитарное предприятие «КОМБИНАТ ПИТАНИЯ «ВИТАМИН»</w:t>
            </w:r>
          </w:p>
          <w:p w14:paraId="2FCDBA2F" w14:textId="77777777" w:rsidR="0021553F" w:rsidRPr="00450FB6" w:rsidRDefault="005E7E2A">
            <w:pPr>
              <w:rPr>
                <w:rFonts w:ascii="Times New Roman" w:hAnsi="Times New Roman" w:cs="Times New Roman"/>
                <w:sz w:val="22"/>
                <w:szCs w:val="22"/>
              </w:rPr>
            </w:pPr>
            <w:r w:rsidRPr="00450FB6">
              <w:rPr>
                <w:rFonts w:ascii="Times New Roman" w:hAnsi="Times New Roman" w:cs="Times New Roman"/>
                <w:sz w:val="22"/>
                <w:szCs w:val="22"/>
              </w:rPr>
              <w:t xml:space="preserve">________________________ </w:t>
            </w:r>
          </w:p>
        </w:tc>
      </w:tr>
      <w:tr w:rsidR="0021553F" w:rsidRPr="00450FB6" w14:paraId="629F59A2" w14:textId="77777777">
        <w:tc>
          <w:tcPr>
            <w:tcW w:w="5070" w:type="dxa"/>
          </w:tcPr>
          <w:p w14:paraId="1659FDD6" w14:textId="77777777" w:rsidR="0021553F" w:rsidRPr="00450FB6" w:rsidRDefault="005E7E2A">
            <w:pPr>
              <w:rPr>
                <w:rFonts w:ascii="Times New Roman" w:hAnsi="Times New Roman" w:cs="Times New Roman"/>
                <w:sz w:val="22"/>
                <w:szCs w:val="22"/>
              </w:rPr>
            </w:pPr>
            <w:r w:rsidRPr="00450FB6">
              <w:rPr>
                <w:rFonts w:ascii="Times New Roman" w:hAnsi="Times New Roman" w:cs="Times New Roman"/>
                <w:sz w:val="22"/>
                <w:szCs w:val="22"/>
              </w:rPr>
              <w:t>М.П.</w:t>
            </w:r>
          </w:p>
        </w:tc>
        <w:tc>
          <w:tcPr>
            <w:tcW w:w="4428" w:type="dxa"/>
          </w:tcPr>
          <w:p w14:paraId="156BC633" w14:textId="77777777" w:rsidR="0021553F" w:rsidRPr="00450FB6" w:rsidRDefault="005E7E2A">
            <w:pPr>
              <w:rPr>
                <w:rFonts w:ascii="Times New Roman" w:hAnsi="Times New Roman" w:cs="Times New Roman"/>
                <w:sz w:val="22"/>
                <w:szCs w:val="22"/>
              </w:rPr>
            </w:pPr>
            <w:r w:rsidRPr="00450FB6">
              <w:rPr>
                <w:rFonts w:ascii="Times New Roman" w:hAnsi="Times New Roman" w:cs="Times New Roman"/>
                <w:sz w:val="22"/>
                <w:szCs w:val="22"/>
              </w:rPr>
              <w:t>М.П.</w:t>
            </w:r>
          </w:p>
        </w:tc>
      </w:tr>
    </w:tbl>
    <w:p w14:paraId="163E8428" w14:textId="77777777" w:rsidR="0021553F" w:rsidRPr="00450FB6" w:rsidRDefault="0021553F">
      <w:pPr>
        <w:rPr>
          <w:rFonts w:ascii="Times New Roman" w:hAnsi="Times New Roman" w:cs="Times New Roman"/>
          <w:sz w:val="22"/>
          <w:szCs w:val="22"/>
        </w:rPr>
      </w:pPr>
    </w:p>
    <w:p w14:paraId="7760A002" w14:textId="77777777" w:rsidR="0021553F" w:rsidRPr="00450FB6" w:rsidRDefault="0021553F">
      <w:pPr>
        <w:rPr>
          <w:sz w:val="22"/>
          <w:szCs w:val="22"/>
        </w:rPr>
      </w:pPr>
    </w:p>
    <w:sectPr w:rsidR="0021553F" w:rsidRPr="00450FB6">
      <w:headerReference w:type="default" r:id="rId7"/>
      <w:footerReference w:type="default" r:id="rId8"/>
      <w:pgSz w:w="11906" w:h="16838"/>
      <w:pgMar w:top="567" w:right="850" w:bottom="1134" w:left="1701" w:header="284" w:footer="3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D4B95E" w14:textId="77777777" w:rsidR="006E667F" w:rsidRDefault="006E667F">
      <w:r>
        <w:separator/>
      </w:r>
    </w:p>
  </w:endnote>
  <w:endnote w:type="continuationSeparator" w:id="0">
    <w:p w14:paraId="3931099B" w14:textId="77777777" w:rsidR="006E667F" w:rsidRDefault="006E66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86A53" w14:textId="77777777" w:rsidR="0021553F" w:rsidRDefault="0021553F">
    <w:pPr>
      <w:pStyle w:val="a8"/>
      <w:jc w:val="right"/>
      <w:rPr>
        <w:rFonts w:ascii="Times New Roman" w:hAnsi="Times New Roman" w:cs="Times New Roman"/>
        <w:sz w:val="24"/>
        <w:szCs w:val="24"/>
      </w:rPr>
    </w:pPr>
  </w:p>
  <w:p w14:paraId="4293D0F0" w14:textId="77777777" w:rsidR="0021553F" w:rsidRDefault="005E7E2A">
    <w:pPr>
      <w:pStyle w:val="a8"/>
      <w:rPr>
        <w:rFonts w:ascii="Times New Roman" w:hAnsi="Times New Roman" w:cs="Times New Roman"/>
        <w:sz w:val="24"/>
        <w:szCs w:val="24"/>
      </w:rPr>
    </w:pPr>
    <w:r>
      <w:rPr>
        <w:rFonts w:ascii="Times New Roman" w:hAnsi="Times New Roman" w:cs="Times New Roman"/>
        <w:sz w:val="24"/>
        <w:szCs w:val="24"/>
      </w:rPr>
      <w:t>________________/_____________</w:t>
    </w:r>
    <w:r>
      <w:rPr>
        <w:rFonts w:ascii="Times New Roman" w:hAnsi="Times New Roman" w:cs="Times New Roman"/>
        <w:sz w:val="24"/>
        <w:szCs w:val="24"/>
      </w:rPr>
      <w:tab/>
    </w:r>
    <w:r>
      <w:rPr>
        <w:rFonts w:ascii="Times New Roman" w:hAnsi="Times New Roman" w:cs="Times New Roman"/>
        <w:sz w:val="24"/>
        <w:szCs w:val="24"/>
      </w:rPr>
      <w:tab/>
      <w:t>________________/</w:t>
    </w:r>
    <w:proofErr w:type="spellStart"/>
    <w:r>
      <w:rPr>
        <w:rFonts w:ascii="Times New Roman" w:hAnsi="Times New Roman" w:cs="Times New Roman"/>
        <w:sz w:val="24"/>
        <w:szCs w:val="24"/>
      </w:rPr>
      <w:t>А.П.Макаров</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E396F" w14:textId="77777777" w:rsidR="006E667F" w:rsidRDefault="006E667F">
      <w:r>
        <w:separator/>
      </w:r>
    </w:p>
  </w:footnote>
  <w:footnote w:type="continuationSeparator" w:id="0">
    <w:p w14:paraId="01573075" w14:textId="77777777" w:rsidR="006E667F" w:rsidRDefault="006E66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5245823"/>
      <w:docPartObj>
        <w:docPartGallery w:val="AutoText"/>
      </w:docPartObj>
    </w:sdtPr>
    <w:sdtContent>
      <w:p w14:paraId="51E60777" w14:textId="77777777" w:rsidR="0021553F" w:rsidRDefault="005E7E2A">
        <w:pPr>
          <w:pStyle w:val="a6"/>
          <w:jc w:val="center"/>
        </w:pPr>
        <w:r>
          <w:rPr>
            <w:rFonts w:ascii="Times New Roman" w:hAnsi="Times New Roman" w:cs="Times New Roman"/>
            <w:sz w:val="22"/>
            <w:szCs w:val="22"/>
          </w:rPr>
          <w:fldChar w:fldCharType="begin"/>
        </w:r>
        <w:r>
          <w:rPr>
            <w:rFonts w:ascii="Times New Roman" w:hAnsi="Times New Roman" w:cs="Times New Roman"/>
            <w:sz w:val="22"/>
            <w:szCs w:val="22"/>
          </w:rPr>
          <w:instrText>PAGE   \* MERGEFORMAT</w:instrText>
        </w:r>
        <w:r>
          <w:rPr>
            <w:rFonts w:ascii="Times New Roman" w:hAnsi="Times New Roman" w:cs="Times New Roman"/>
            <w:sz w:val="22"/>
            <w:szCs w:val="22"/>
          </w:rPr>
          <w:fldChar w:fldCharType="separate"/>
        </w:r>
        <w:r w:rsidR="00AD2E0A">
          <w:rPr>
            <w:rFonts w:ascii="Times New Roman" w:hAnsi="Times New Roman" w:cs="Times New Roman"/>
            <w:noProof/>
            <w:sz w:val="22"/>
            <w:szCs w:val="22"/>
          </w:rPr>
          <w:t>14</w:t>
        </w:r>
        <w:r>
          <w:rPr>
            <w:rFonts w:ascii="Times New Roman" w:hAnsi="Times New Roman" w:cs="Times New Roman"/>
            <w:sz w:val="22"/>
            <w:szCs w:val="22"/>
          </w:rPr>
          <w:fldChar w:fldCharType="end"/>
        </w:r>
      </w:p>
    </w:sdtContent>
  </w:sdt>
  <w:p w14:paraId="00B942C4" w14:textId="77777777" w:rsidR="0021553F" w:rsidRDefault="0021553F">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1DAA"/>
    <w:rsid w:val="00006F44"/>
    <w:rsid w:val="00021A29"/>
    <w:rsid w:val="00026E66"/>
    <w:rsid w:val="000656B8"/>
    <w:rsid w:val="00076AFC"/>
    <w:rsid w:val="00140773"/>
    <w:rsid w:val="001B646C"/>
    <w:rsid w:val="001D2790"/>
    <w:rsid w:val="001D2F0F"/>
    <w:rsid w:val="001F7B85"/>
    <w:rsid w:val="00202314"/>
    <w:rsid w:val="0021553F"/>
    <w:rsid w:val="00216175"/>
    <w:rsid w:val="00232E59"/>
    <w:rsid w:val="002456BB"/>
    <w:rsid w:val="00246FC8"/>
    <w:rsid w:val="00275E85"/>
    <w:rsid w:val="002B0851"/>
    <w:rsid w:val="002B4513"/>
    <w:rsid w:val="0033428B"/>
    <w:rsid w:val="00334ADB"/>
    <w:rsid w:val="00366FFE"/>
    <w:rsid w:val="003C7479"/>
    <w:rsid w:val="00450FB6"/>
    <w:rsid w:val="00470494"/>
    <w:rsid w:val="004C18BE"/>
    <w:rsid w:val="004E1345"/>
    <w:rsid w:val="004E1F76"/>
    <w:rsid w:val="00560153"/>
    <w:rsid w:val="00573C94"/>
    <w:rsid w:val="0058274A"/>
    <w:rsid w:val="005B2A13"/>
    <w:rsid w:val="005E7E2A"/>
    <w:rsid w:val="00625BE3"/>
    <w:rsid w:val="00630B65"/>
    <w:rsid w:val="00633867"/>
    <w:rsid w:val="006B0359"/>
    <w:rsid w:val="006E667F"/>
    <w:rsid w:val="00717081"/>
    <w:rsid w:val="00742485"/>
    <w:rsid w:val="00742DE4"/>
    <w:rsid w:val="00772BC5"/>
    <w:rsid w:val="007949BD"/>
    <w:rsid w:val="007D3035"/>
    <w:rsid w:val="007E5AEF"/>
    <w:rsid w:val="007E72A5"/>
    <w:rsid w:val="00827F42"/>
    <w:rsid w:val="00832F7A"/>
    <w:rsid w:val="008360B7"/>
    <w:rsid w:val="00846073"/>
    <w:rsid w:val="008979B9"/>
    <w:rsid w:val="008C1777"/>
    <w:rsid w:val="008C1DAA"/>
    <w:rsid w:val="008C72ED"/>
    <w:rsid w:val="008D53A7"/>
    <w:rsid w:val="008F5A67"/>
    <w:rsid w:val="009F2F1B"/>
    <w:rsid w:val="00A22EDE"/>
    <w:rsid w:val="00A62F4F"/>
    <w:rsid w:val="00A73C93"/>
    <w:rsid w:val="00AB4E01"/>
    <w:rsid w:val="00AD2E0A"/>
    <w:rsid w:val="00AE346F"/>
    <w:rsid w:val="00C874E7"/>
    <w:rsid w:val="00C914D1"/>
    <w:rsid w:val="00CA35B7"/>
    <w:rsid w:val="00CB10D1"/>
    <w:rsid w:val="00CF02BF"/>
    <w:rsid w:val="00DA6E64"/>
    <w:rsid w:val="00DA7C09"/>
    <w:rsid w:val="00DC3280"/>
    <w:rsid w:val="00E41D12"/>
    <w:rsid w:val="00E464FC"/>
    <w:rsid w:val="00E577F4"/>
    <w:rsid w:val="00E90A78"/>
    <w:rsid w:val="00E91DB3"/>
    <w:rsid w:val="00E946FE"/>
    <w:rsid w:val="00EB21B2"/>
    <w:rsid w:val="00FB6419"/>
    <w:rsid w:val="00FD3B55"/>
    <w:rsid w:val="20813F2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8916A"/>
  <w15:docId w15:val="{37A0B03E-763A-45D9-A365-3DE65AA53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Arial" w:eastAsia="Times New Roman" w:hAnsi="Arial" w:cs="Arial"/>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color w:val="0563C1" w:themeColor="hyperlink"/>
      <w:u w:val="single"/>
    </w:rPr>
  </w:style>
  <w:style w:type="paragraph" w:styleId="a4">
    <w:name w:val="Balloon Text"/>
    <w:basedOn w:val="a"/>
    <w:link w:val="a5"/>
    <w:uiPriority w:val="99"/>
    <w:semiHidden/>
    <w:unhideWhenUsed/>
    <w:qFormat/>
    <w:rPr>
      <w:sz w:val="18"/>
      <w:szCs w:val="18"/>
    </w:rPr>
  </w:style>
  <w:style w:type="paragraph" w:styleId="a6">
    <w:name w:val="header"/>
    <w:basedOn w:val="a"/>
    <w:link w:val="a7"/>
    <w:uiPriority w:val="99"/>
    <w:unhideWhenUsed/>
    <w:pPr>
      <w:tabs>
        <w:tab w:val="center" w:pos="4677"/>
        <w:tab w:val="right" w:pos="9355"/>
      </w:tabs>
    </w:pPr>
  </w:style>
  <w:style w:type="paragraph" w:styleId="a8">
    <w:name w:val="footer"/>
    <w:basedOn w:val="a"/>
    <w:link w:val="a9"/>
    <w:uiPriority w:val="99"/>
    <w:unhideWhenUsed/>
    <w:pPr>
      <w:tabs>
        <w:tab w:val="center" w:pos="4677"/>
        <w:tab w:val="right" w:pos="9355"/>
      </w:tabs>
    </w:pPr>
  </w:style>
  <w:style w:type="table" w:styleId="aa">
    <w:name w:val="Table Grid"/>
    <w:basedOn w:val="a1"/>
    <w:uiPriority w:val="3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pPr>
      <w:widowControl w:val="0"/>
      <w:autoSpaceDE w:val="0"/>
      <w:autoSpaceDN w:val="0"/>
      <w:adjustRightInd w:val="0"/>
    </w:pPr>
    <w:rPr>
      <w:rFonts w:ascii="Arial" w:eastAsiaTheme="minorEastAsia" w:hAnsi="Arial" w:cs="Arial"/>
    </w:rPr>
  </w:style>
  <w:style w:type="character" w:customStyle="1" w:styleId="a7">
    <w:name w:val="Верхний колонтитул Знак"/>
    <w:basedOn w:val="a0"/>
    <w:link w:val="a6"/>
    <w:uiPriority w:val="99"/>
    <w:qFormat/>
    <w:rPr>
      <w:rFonts w:ascii="Arial" w:eastAsia="Times New Roman" w:hAnsi="Arial" w:cs="Arial"/>
      <w:sz w:val="28"/>
      <w:szCs w:val="28"/>
      <w:lang w:eastAsia="ru-RU"/>
    </w:rPr>
  </w:style>
  <w:style w:type="character" w:customStyle="1" w:styleId="a9">
    <w:name w:val="Нижний колонтитул Знак"/>
    <w:basedOn w:val="a0"/>
    <w:link w:val="a8"/>
    <w:uiPriority w:val="99"/>
    <w:qFormat/>
    <w:rPr>
      <w:rFonts w:ascii="Arial" w:eastAsia="Times New Roman" w:hAnsi="Arial" w:cs="Arial"/>
      <w:sz w:val="28"/>
      <w:szCs w:val="28"/>
      <w:lang w:eastAsia="ru-RU"/>
    </w:rPr>
  </w:style>
  <w:style w:type="character" w:customStyle="1" w:styleId="a5">
    <w:name w:val="Текст выноски Знак"/>
    <w:basedOn w:val="a0"/>
    <w:link w:val="a4"/>
    <w:uiPriority w:val="99"/>
    <w:semiHidden/>
    <w:qFormat/>
    <w:rPr>
      <w:rFonts w:ascii="Arial" w:eastAsia="Times New Roman" w:hAnsi="Arial" w:cs="Arial"/>
      <w:sz w:val="18"/>
      <w:szCs w:val="18"/>
      <w:lang w:eastAsia="ru-RU"/>
    </w:rPr>
  </w:style>
  <w:style w:type="paragraph" w:styleId="ab">
    <w:name w:val="No Spacing"/>
    <w:uiPriority w:val="1"/>
    <w:qFormat/>
    <w:rPr>
      <w:rFonts w:ascii="Arial" w:eastAsia="Times New Roman"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5349C2-0FB3-4BB3-B0F8-9F9F3A8A9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6454</Words>
  <Characters>36790</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13</cp:revision>
  <cp:lastPrinted>2026-09-03T08:34:00Z</cp:lastPrinted>
  <dcterms:created xsi:type="dcterms:W3CDTF">2026-08-24T07:15:00Z</dcterms:created>
  <dcterms:modified xsi:type="dcterms:W3CDTF">2026-09-03T08:41:00Z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1049-12.2.0.21546</vt:lpwstr>
  </property>
  <property fmtid="{D5CDD505-2E9C-101B-9397-08002B2CF9AE}" pid="3" name="ICV">
    <vt:lpwstr>1B2B248101C04700826703AEAD35FB09_12</vt:lpwstr>
  </property>
</Properties>
</file>