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66BC7" w14:textId="5652FE7A" w:rsidR="00592FF2" w:rsidRPr="00291D25" w:rsidRDefault="00592FF2" w:rsidP="00291D25">
      <w:pPr>
        <w:contextualSpacing/>
        <w:mirrorIndents/>
        <w:jc w:val="center"/>
        <w:rPr>
          <w:b/>
          <w:color w:val="000000" w:themeColor="text1"/>
        </w:rPr>
      </w:pPr>
      <w:r w:rsidRPr="00291D25">
        <w:rPr>
          <w:b/>
          <w:color w:val="000000" w:themeColor="text1"/>
        </w:rPr>
        <w:t xml:space="preserve">ГродМТ </w:t>
      </w:r>
      <w:r w:rsidR="00D96D08">
        <w:rPr>
          <w:b/>
          <w:color w:val="000000" w:themeColor="text1"/>
        </w:rPr>
        <w:t>560</w:t>
      </w:r>
      <w:r w:rsidRPr="00291D25">
        <w:rPr>
          <w:b/>
          <w:color w:val="000000" w:themeColor="text1"/>
        </w:rPr>
        <w:t>/2</w:t>
      </w:r>
      <w:r w:rsidR="00CC6DD0">
        <w:rPr>
          <w:b/>
          <w:color w:val="000000" w:themeColor="text1"/>
        </w:rPr>
        <w:t>6</w:t>
      </w:r>
      <w:r w:rsidRPr="00291D25">
        <w:rPr>
          <w:b/>
          <w:color w:val="000000" w:themeColor="text1"/>
        </w:rPr>
        <w:t>-</w:t>
      </w:r>
      <w:r w:rsidR="006D58B7">
        <w:rPr>
          <w:b/>
          <w:color w:val="000000" w:themeColor="text1"/>
        </w:rPr>
        <w:t>ЗОИ</w:t>
      </w:r>
      <w:r w:rsidRPr="00291D25">
        <w:rPr>
          <w:b/>
          <w:color w:val="000000" w:themeColor="text1"/>
        </w:rPr>
        <w:t xml:space="preserve">                                                                                    Приложение 1</w:t>
      </w:r>
    </w:p>
    <w:p w14:paraId="2B5175DB" w14:textId="77777777" w:rsidR="00592FF2" w:rsidRPr="00291D25" w:rsidRDefault="00592FF2" w:rsidP="00291D25">
      <w:pPr>
        <w:contextualSpacing/>
        <w:mirrorIndents/>
        <w:jc w:val="center"/>
        <w:rPr>
          <w:b/>
          <w:color w:val="000000" w:themeColor="text1"/>
        </w:rPr>
      </w:pPr>
    </w:p>
    <w:p w14:paraId="6F230DC0" w14:textId="77777777" w:rsidR="00592FF2" w:rsidRPr="00291D25" w:rsidRDefault="00592FF2" w:rsidP="00291D25">
      <w:pPr>
        <w:contextualSpacing/>
        <w:mirrorIndents/>
        <w:jc w:val="center"/>
        <w:rPr>
          <w:b/>
          <w:color w:val="000000" w:themeColor="text1"/>
        </w:rPr>
      </w:pPr>
      <w:r w:rsidRPr="00291D25">
        <w:rPr>
          <w:b/>
          <w:color w:val="000000" w:themeColor="text1"/>
        </w:rPr>
        <w:t>Технические характеристики (описание) медицинской техники и изделий медицинского назначения</w:t>
      </w:r>
    </w:p>
    <w:p w14:paraId="45EE38C7" w14:textId="77777777" w:rsidR="002A50CE" w:rsidRDefault="002A50CE" w:rsidP="00291D25">
      <w:pPr>
        <w:tabs>
          <w:tab w:val="left" w:pos="7140"/>
          <w:tab w:val="left" w:pos="8130"/>
          <w:tab w:val="left" w:pos="8220"/>
        </w:tabs>
        <w:contextualSpacing/>
        <w:mirrorIndents/>
        <w:jc w:val="center"/>
        <w:rPr>
          <w:b/>
        </w:rPr>
      </w:pPr>
    </w:p>
    <w:p w14:paraId="4703836B" w14:textId="4D7BFA7D" w:rsidR="00EB7113" w:rsidRPr="006D58B7" w:rsidRDefault="00EB7113" w:rsidP="00291D25">
      <w:pPr>
        <w:tabs>
          <w:tab w:val="left" w:pos="7140"/>
          <w:tab w:val="left" w:pos="8130"/>
          <w:tab w:val="left" w:pos="8220"/>
        </w:tabs>
        <w:contextualSpacing/>
        <w:mirrorIndents/>
        <w:jc w:val="center"/>
        <w:rPr>
          <w:b/>
        </w:rPr>
      </w:pPr>
      <w:r>
        <w:rPr>
          <w:b/>
        </w:rPr>
        <w:t>Лот 1 – 1</w:t>
      </w:r>
      <w:r w:rsidR="006D58B7">
        <w:rPr>
          <w:b/>
        </w:rPr>
        <w:t>2, 16, 17</w:t>
      </w:r>
    </w:p>
    <w:p w14:paraId="362D1F35" w14:textId="77777777" w:rsidR="00EB7113" w:rsidRPr="00291D25" w:rsidRDefault="00EB7113" w:rsidP="00291D25">
      <w:pPr>
        <w:tabs>
          <w:tab w:val="left" w:pos="7140"/>
          <w:tab w:val="left" w:pos="8130"/>
          <w:tab w:val="left" w:pos="8220"/>
        </w:tabs>
        <w:contextualSpacing/>
        <w:mirrorIndents/>
        <w:jc w:val="center"/>
        <w:rPr>
          <w:b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09"/>
        <w:gridCol w:w="6014"/>
        <w:gridCol w:w="1074"/>
      </w:tblGrid>
      <w:tr w:rsidR="004B2844" w:rsidRPr="00291D25" w14:paraId="0AE4E194" w14:textId="77777777" w:rsidTr="007951AC">
        <w:tc>
          <w:tcPr>
            <w:tcW w:w="851" w:type="dxa"/>
          </w:tcPr>
          <w:p w14:paraId="5F04F179" w14:textId="77777777" w:rsidR="004B2844" w:rsidRPr="00291D25" w:rsidRDefault="004B2844" w:rsidP="00291D25">
            <w:pPr>
              <w:contextualSpacing/>
              <w:mirrorIndents/>
              <w:jc w:val="center"/>
              <w:rPr>
                <w:b/>
                <w:bCs/>
              </w:rPr>
            </w:pPr>
            <w:r w:rsidRPr="00291D25">
              <w:rPr>
                <w:b/>
                <w:bCs/>
              </w:rPr>
              <w:t xml:space="preserve">№ </w:t>
            </w:r>
            <w:r w:rsidR="001B2C2D" w:rsidRPr="00291D25">
              <w:rPr>
                <w:b/>
                <w:bCs/>
              </w:rPr>
              <w:t>лота</w:t>
            </w:r>
          </w:p>
        </w:tc>
        <w:tc>
          <w:tcPr>
            <w:tcW w:w="2409" w:type="dxa"/>
          </w:tcPr>
          <w:p w14:paraId="5BB09E39" w14:textId="24124751" w:rsidR="004B2844" w:rsidRPr="00291D25" w:rsidRDefault="004B2844" w:rsidP="00291D25">
            <w:pPr>
              <w:contextualSpacing/>
              <w:mirrorIndents/>
              <w:jc w:val="center"/>
              <w:rPr>
                <w:b/>
                <w:bCs/>
              </w:rPr>
            </w:pPr>
            <w:r w:rsidRPr="00291D25">
              <w:rPr>
                <w:b/>
                <w:bCs/>
              </w:rPr>
              <w:t xml:space="preserve">Наименование подлежащих закупке товаров </w:t>
            </w:r>
          </w:p>
        </w:tc>
        <w:tc>
          <w:tcPr>
            <w:tcW w:w="6014" w:type="dxa"/>
            <w:vAlign w:val="center"/>
          </w:tcPr>
          <w:p w14:paraId="21B2E6CC" w14:textId="21013B3A" w:rsidR="004B2844" w:rsidRPr="00291D25" w:rsidRDefault="004B2844" w:rsidP="00291D25">
            <w:pPr>
              <w:contextualSpacing/>
              <w:mirrorIndents/>
              <w:jc w:val="center"/>
              <w:rPr>
                <w:b/>
                <w:bCs/>
              </w:rPr>
            </w:pPr>
            <w:r w:rsidRPr="00291D25">
              <w:rPr>
                <w:b/>
                <w:bCs/>
              </w:rPr>
              <w:t xml:space="preserve">Требования, предъявляемые к товарам </w:t>
            </w:r>
          </w:p>
        </w:tc>
        <w:tc>
          <w:tcPr>
            <w:tcW w:w="1074" w:type="dxa"/>
          </w:tcPr>
          <w:p w14:paraId="674CDDC6" w14:textId="77777777" w:rsidR="004B2844" w:rsidRPr="00291D25" w:rsidRDefault="004B2844" w:rsidP="00291D25">
            <w:pPr>
              <w:contextualSpacing/>
              <w:mirrorIndents/>
              <w:jc w:val="center"/>
              <w:rPr>
                <w:b/>
                <w:bCs/>
              </w:rPr>
            </w:pPr>
            <w:r w:rsidRPr="00291D25">
              <w:rPr>
                <w:b/>
                <w:bCs/>
              </w:rPr>
              <w:t>Кол-во шт.</w:t>
            </w:r>
          </w:p>
        </w:tc>
      </w:tr>
      <w:tr w:rsidR="00801935" w:rsidRPr="00291D25" w14:paraId="0631A6E7" w14:textId="77777777" w:rsidTr="007951AC">
        <w:trPr>
          <w:trHeight w:val="499"/>
        </w:trPr>
        <w:tc>
          <w:tcPr>
            <w:tcW w:w="851" w:type="dxa"/>
          </w:tcPr>
          <w:p w14:paraId="09AEACC8" w14:textId="77777777" w:rsidR="00801935" w:rsidRPr="00291D25" w:rsidRDefault="00801935" w:rsidP="00291D25">
            <w:pPr>
              <w:contextualSpacing/>
              <w:mirrorIndents/>
              <w:jc w:val="center"/>
            </w:pPr>
            <w:r w:rsidRPr="00291D25">
              <w:t>1</w:t>
            </w:r>
          </w:p>
        </w:tc>
        <w:tc>
          <w:tcPr>
            <w:tcW w:w="2409" w:type="dxa"/>
            <w:vAlign w:val="center"/>
          </w:tcPr>
          <w:p w14:paraId="0D27291C" w14:textId="52D24D1E" w:rsidR="00801935" w:rsidRPr="00291D25" w:rsidRDefault="00801935" w:rsidP="00642735">
            <w:pPr>
              <w:contextualSpacing/>
              <w:mirrorIndents/>
              <w:jc w:val="center"/>
            </w:pPr>
            <w:r w:rsidRPr="00291D25">
              <w:t>Контейнер для хранения медикаментов</w:t>
            </w:r>
          </w:p>
        </w:tc>
        <w:tc>
          <w:tcPr>
            <w:tcW w:w="6014" w:type="dxa"/>
          </w:tcPr>
          <w:p w14:paraId="3260D058" w14:textId="3B68F845" w:rsidR="00801935" w:rsidRPr="00291D25" w:rsidRDefault="00801935" w:rsidP="00132AA0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>Корпус выполнен из пластика.</w:t>
            </w:r>
            <w:r w:rsidRPr="00291D25">
              <w:t xml:space="preserve"> Предназначен для размещения и хранения медикаментов. Комплект поставки: контейнер, внутренняя съёмная перегородка, крышка. </w:t>
            </w:r>
            <w:r w:rsidR="00F7767E" w:rsidRPr="00291D25">
              <w:rPr>
                <w:b/>
              </w:rPr>
              <w:t>Объём 10 литров</w:t>
            </w:r>
          </w:p>
        </w:tc>
        <w:tc>
          <w:tcPr>
            <w:tcW w:w="1074" w:type="dxa"/>
          </w:tcPr>
          <w:p w14:paraId="47258A26" w14:textId="2816EEB8" w:rsidR="00801935" w:rsidRPr="00291D25" w:rsidRDefault="000145F4" w:rsidP="00291D25">
            <w:pPr>
              <w:contextualSpacing/>
              <w:mirrorIndents/>
              <w:jc w:val="center"/>
            </w:pPr>
            <w:r>
              <w:t>18</w:t>
            </w:r>
          </w:p>
        </w:tc>
      </w:tr>
      <w:tr w:rsidR="00801935" w:rsidRPr="00291D25" w14:paraId="0C115D42" w14:textId="77777777" w:rsidTr="007951AC">
        <w:tc>
          <w:tcPr>
            <w:tcW w:w="851" w:type="dxa"/>
          </w:tcPr>
          <w:p w14:paraId="39DCB041" w14:textId="77777777" w:rsidR="00801935" w:rsidRPr="00291D25" w:rsidRDefault="00801935" w:rsidP="00291D25">
            <w:pPr>
              <w:tabs>
                <w:tab w:val="left" w:pos="1305"/>
              </w:tabs>
              <w:contextualSpacing/>
              <w:mirrorIndents/>
              <w:jc w:val="center"/>
            </w:pPr>
            <w:r w:rsidRPr="00291D25">
              <w:t>2</w:t>
            </w:r>
          </w:p>
        </w:tc>
        <w:tc>
          <w:tcPr>
            <w:tcW w:w="2409" w:type="dxa"/>
            <w:vAlign w:val="center"/>
          </w:tcPr>
          <w:p w14:paraId="62627A43" w14:textId="68E55F13" w:rsidR="00801935" w:rsidRPr="00291D25" w:rsidRDefault="00801935" w:rsidP="00642735">
            <w:pPr>
              <w:contextualSpacing/>
              <w:mirrorIndents/>
              <w:jc w:val="center"/>
            </w:pPr>
            <w:r w:rsidRPr="00291D25">
              <w:t>Контейнер для транспортировки пробирок</w:t>
            </w:r>
          </w:p>
        </w:tc>
        <w:tc>
          <w:tcPr>
            <w:tcW w:w="6014" w:type="dxa"/>
          </w:tcPr>
          <w:p w14:paraId="76F95592" w14:textId="64712F17" w:rsidR="00801935" w:rsidRPr="00291D25" w:rsidRDefault="00801935" w:rsidP="00291D25">
            <w:pPr>
              <w:pStyle w:val="3"/>
              <w:spacing w:before="0"/>
              <w:contextualSpacing/>
              <w:mirrorIndent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91D25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 xml:space="preserve">Корпус выполнен из </w:t>
            </w:r>
            <w:r w:rsidR="00EF7BD8" w:rsidRPr="00291D25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>пластика. О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снащен ручкой для переноса коробки. Контейнер предназначен для транспортировки </w:t>
            </w:r>
            <w:r w:rsidR="00EF7BD8" w:rsidRPr="00291D25">
              <w:rPr>
                <w:rFonts w:ascii="Times New Roman" w:hAnsi="Times New Roman" w:cs="Times New Roman"/>
                <w:color w:val="auto"/>
              </w:rPr>
              <w:t xml:space="preserve">от 40 </w:t>
            </w:r>
            <w:r w:rsidRPr="00291D25">
              <w:rPr>
                <w:rFonts w:ascii="Times New Roman" w:hAnsi="Times New Roman" w:cs="Times New Roman"/>
                <w:color w:val="auto"/>
              </w:rPr>
              <w:t>до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291D25">
              <w:rPr>
                <w:rFonts w:ascii="Times New Roman" w:hAnsi="Times New Roman" w:cs="Times New Roman"/>
                <w:color w:val="auto"/>
              </w:rPr>
              <w:t>60 пробирок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>. Комплект поставки: контейнер, держатель</w:t>
            </w:r>
            <w:r w:rsidR="00973346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47573B">
              <w:rPr>
                <w:rFonts w:ascii="Times New Roman" w:hAnsi="Times New Roman" w:cs="Times New Roman"/>
                <w:b w:val="0"/>
                <w:color w:val="auto"/>
              </w:rPr>
              <w:t>(штатив)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 пробирок, крышка.  </w:t>
            </w:r>
          </w:p>
        </w:tc>
        <w:tc>
          <w:tcPr>
            <w:tcW w:w="1074" w:type="dxa"/>
          </w:tcPr>
          <w:p w14:paraId="5654BE32" w14:textId="7FAB98EE" w:rsidR="00801935" w:rsidRPr="00291D25" w:rsidRDefault="000145F4" w:rsidP="00291D25">
            <w:pPr>
              <w:contextualSpacing/>
              <w:mirrorIndents/>
              <w:jc w:val="center"/>
            </w:pPr>
            <w:r>
              <w:t>5</w:t>
            </w:r>
            <w:r w:rsidR="007951AC">
              <w:t>5</w:t>
            </w:r>
          </w:p>
        </w:tc>
      </w:tr>
      <w:tr w:rsidR="00801935" w:rsidRPr="00291D25" w14:paraId="1C2DDA9C" w14:textId="77777777" w:rsidTr="007951AC">
        <w:tc>
          <w:tcPr>
            <w:tcW w:w="851" w:type="dxa"/>
          </w:tcPr>
          <w:p w14:paraId="11335F55" w14:textId="77777777" w:rsidR="00801935" w:rsidRPr="00291D25" w:rsidRDefault="00801935" w:rsidP="00291D25">
            <w:pPr>
              <w:contextualSpacing/>
              <w:mirrorIndents/>
              <w:jc w:val="center"/>
            </w:pPr>
            <w:r w:rsidRPr="00291D25">
              <w:t>3</w:t>
            </w:r>
          </w:p>
        </w:tc>
        <w:tc>
          <w:tcPr>
            <w:tcW w:w="2409" w:type="dxa"/>
            <w:vAlign w:val="center"/>
          </w:tcPr>
          <w:p w14:paraId="7ADCF5C0" w14:textId="427D3A50" w:rsidR="00801935" w:rsidRPr="00291D25" w:rsidRDefault="00801935" w:rsidP="00642735">
            <w:pPr>
              <w:tabs>
                <w:tab w:val="left" w:pos="1305"/>
              </w:tabs>
              <w:contextualSpacing/>
              <w:mirrorIndents/>
              <w:jc w:val="center"/>
            </w:pPr>
            <w:r w:rsidRPr="00291D25">
              <w:t>Контейнер для транспортировки пробирок</w:t>
            </w:r>
          </w:p>
        </w:tc>
        <w:tc>
          <w:tcPr>
            <w:tcW w:w="6014" w:type="dxa"/>
          </w:tcPr>
          <w:p w14:paraId="09CCB798" w14:textId="05DF594A" w:rsidR="00801935" w:rsidRPr="00291D25" w:rsidRDefault="00EF7BD8" w:rsidP="0047573B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>Корпус выполнен из</w:t>
            </w:r>
            <w:r w:rsidR="00801935" w:rsidRPr="00291D25">
              <w:rPr>
                <w:shd w:val="clear" w:color="auto" w:fill="FFFFFF"/>
              </w:rPr>
              <w:t xml:space="preserve"> пластика. </w:t>
            </w:r>
            <w:r w:rsidRPr="00291D25">
              <w:rPr>
                <w:shd w:val="clear" w:color="auto" w:fill="FFFFFF"/>
              </w:rPr>
              <w:t>О</w:t>
            </w:r>
            <w:r w:rsidRPr="00291D25">
              <w:t>снащен</w:t>
            </w:r>
            <w:r w:rsidR="00801935" w:rsidRPr="00291D25">
              <w:t xml:space="preserve"> ручкой для переноса коробки. Контейнер предназначен для транспортировки </w:t>
            </w:r>
            <w:r w:rsidRPr="00291D25">
              <w:rPr>
                <w:b/>
              </w:rPr>
              <w:t xml:space="preserve">от 80 </w:t>
            </w:r>
            <w:r w:rsidR="00801935" w:rsidRPr="00291D25">
              <w:rPr>
                <w:b/>
              </w:rPr>
              <w:t>до 108 пробирок</w:t>
            </w:r>
            <w:r w:rsidR="00801935" w:rsidRPr="00291D25">
              <w:t xml:space="preserve">. Комплект поставки: контейнер, </w:t>
            </w:r>
            <w:r w:rsidR="0047573B" w:rsidRPr="0047573B">
              <w:t>держатель</w:t>
            </w:r>
            <w:r w:rsidR="00973346">
              <w:t xml:space="preserve"> </w:t>
            </w:r>
            <w:r w:rsidR="0047573B" w:rsidRPr="0047573B">
              <w:t xml:space="preserve">(штатив) </w:t>
            </w:r>
            <w:r w:rsidR="00801935" w:rsidRPr="00291D25">
              <w:t xml:space="preserve">пробирок, крышка. </w:t>
            </w:r>
          </w:p>
        </w:tc>
        <w:tc>
          <w:tcPr>
            <w:tcW w:w="1074" w:type="dxa"/>
          </w:tcPr>
          <w:p w14:paraId="0DAC0AFA" w14:textId="0E05EB24" w:rsidR="00801935" w:rsidRPr="00291D25" w:rsidRDefault="00687FE4" w:rsidP="00291D25">
            <w:pPr>
              <w:contextualSpacing/>
              <w:mirrorIndents/>
              <w:jc w:val="center"/>
            </w:pPr>
            <w:r>
              <w:t>18</w:t>
            </w:r>
          </w:p>
        </w:tc>
      </w:tr>
      <w:tr w:rsidR="00801935" w:rsidRPr="00291D25" w14:paraId="41C0B25D" w14:textId="77777777" w:rsidTr="007951AC">
        <w:tc>
          <w:tcPr>
            <w:tcW w:w="851" w:type="dxa"/>
          </w:tcPr>
          <w:p w14:paraId="26285895" w14:textId="77777777" w:rsidR="00801935" w:rsidRPr="00291D25" w:rsidRDefault="00801935" w:rsidP="00291D25">
            <w:pPr>
              <w:contextualSpacing/>
              <w:mirrorIndents/>
              <w:jc w:val="center"/>
            </w:pPr>
            <w:r w:rsidRPr="00291D25">
              <w:t>4</w:t>
            </w:r>
          </w:p>
        </w:tc>
        <w:tc>
          <w:tcPr>
            <w:tcW w:w="2409" w:type="dxa"/>
            <w:vAlign w:val="center"/>
          </w:tcPr>
          <w:p w14:paraId="74DB11A9" w14:textId="5932E3CE" w:rsidR="00801935" w:rsidRPr="00291D25" w:rsidRDefault="00801935" w:rsidP="00642735">
            <w:pPr>
              <w:contextualSpacing/>
              <w:mirrorIndents/>
              <w:jc w:val="center"/>
            </w:pPr>
            <w:r w:rsidRPr="00291D25">
              <w:t>Контейнер медицинский д/транспортировки биологических материалов</w:t>
            </w:r>
          </w:p>
        </w:tc>
        <w:tc>
          <w:tcPr>
            <w:tcW w:w="6014" w:type="dxa"/>
          </w:tcPr>
          <w:p w14:paraId="13416FD1" w14:textId="73E6C22E" w:rsidR="00801935" w:rsidRPr="00291D25" w:rsidRDefault="00801935" w:rsidP="00291D25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 xml:space="preserve">Корпус выполнен из пластика. </w:t>
            </w:r>
            <w:r w:rsidR="00EF7BD8" w:rsidRPr="00291D25">
              <w:rPr>
                <w:shd w:val="clear" w:color="auto" w:fill="FFFFFF"/>
              </w:rPr>
              <w:t>О</w:t>
            </w:r>
            <w:r w:rsidR="00EF7BD8" w:rsidRPr="00291D25">
              <w:t>снащен</w:t>
            </w:r>
            <w:r w:rsidRPr="00291D25">
              <w:t xml:space="preserve"> ручкой для переноса коробки. Контейнер предназначен для транспортировки биологического материала. Комплект поставки: контейнер, крышка.  </w:t>
            </w:r>
            <w:r w:rsidRPr="00291D25">
              <w:rPr>
                <w:b/>
              </w:rPr>
              <w:t>Размер не более 240х165х165</w:t>
            </w:r>
            <w:r w:rsidR="000145F4">
              <w:rPr>
                <w:b/>
              </w:rPr>
              <w:t>. Объем – 3 л.</w:t>
            </w:r>
          </w:p>
        </w:tc>
        <w:tc>
          <w:tcPr>
            <w:tcW w:w="1074" w:type="dxa"/>
          </w:tcPr>
          <w:p w14:paraId="506B5C4C" w14:textId="79BF116F" w:rsidR="00801935" w:rsidRPr="00291D25" w:rsidRDefault="007951AC" w:rsidP="00291D25">
            <w:pPr>
              <w:contextualSpacing/>
              <w:mirrorIndents/>
              <w:jc w:val="center"/>
            </w:pPr>
            <w:r>
              <w:t>70</w:t>
            </w:r>
          </w:p>
        </w:tc>
      </w:tr>
      <w:tr w:rsidR="000145F4" w:rsidRPr="00291D25" w14:paraId="4F535E42" w14:textId="77777777" w:rsidTr="007951AC">
        <w:tc>
          <w:tcPr>
            <w:tcW w:w="851" w:type="dxa"/>
          </w:tcPr>
          <w:p w14:paraId="7DF39041" w14:textId="5515FE31" w:rsidR="000145F4" w:rsidRPr="00291D25" w:rsidRDefault="000145F4" w:rsidP="00291D25">
            <w:pPr>
              <w:contextualSpacing/>
              <w:mirrorIndents/>
              <w:jc w:val="center"/>
            </w:pPr>
            <w:r>
              <w:t>5</w:t>
            </w:r>
          </w:p>
        </w:tc>
        <w:tc>
          <w:tcPr>
            <w:tcW w:w="2409" w:type="dxa"/>
            <w:vAlign w:val="center"/>
          </w:tcPr>
          <w:p w14:paraId="03F1FA7D" w14:textId="5AE74961" w:rsidR="000145F4" w:rsidRPr="00291D25" w:rsidRDefault="000145F4" w:rsidP="00642735">
            <w:pPr>
              <w:contextualSpacing/>
              <w:mirrorIndents/>
              <w:jc w:val="center"/>
            </w:pPr>
            <w:r w:rsidRPr="00291D25">
              <w:t>Контейнер медицинский д/транспортировки биологических материалов</w:t>
            </w:r>
          </w:p>
        </w:tc>
        <w:tc>
          <w:tcPr>
            <w:tcW w:w="6014" w:type="dxa"/>
          </w:tcPr>
          <w:p w14:paraId="75233E09" w14:textId="52861401" w:rsidR="000145F4" w:rsidRPr="00291D25" w:rsidRDefault="000145F4" w:rsidP="0047573B">
            <w:pPr>
              <w:pStyle w:val="3"/>
              <w:spacing w:before="0"/>
              <w:contextualSpacing/>
              <w:mirrorIndents/>
              <w:jc w:val="both"/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</w:pPr>
            <w:r w:rsidRPr="000145F4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 xml:space="preserve">Корпус выполнен из пластика. Оснащен ручкой для переноса коробки. Контейнер предназначен для транспортировки биологического материала. Комплект поставки: контейнер, крышка. </w:t>
            </w:r>
            <w:r w:rsidRPr="000145F4">
              <w:rPr>
                <w:rFonts w:ascii="Times New Roman" w:hAnsi="Times New Roman" w:cs="Times New Roman"/>
                <w:bCs w:val="0"/>
                <w:color w:val="auto"/>
                <w:shd w:val="clear" w:color="auto" w:fill="FFFFFF"/>
              </w:rPr>
              <w:t>Объем – 5 л.</w:t>
            </w:r>
          </w:p>
        </w:tc>
        <w:tc>
          <w:tcPr>
            <w:tcW w:w="1074" w:type="dxa"/>
          </w:tcPr>
          <w:p w14:paraId="640FDB0D" w14:textId="3E64AE5A" w:rsidR="000145F4" w:rsidRPr="00291D25" w:rsidRDefault="000145F4" w:rsidP="00291D25">
            <w:pPr>
              <w:contextualSpacing/>
              <w:mirrorIndents/>
              <w:jc w:val="center"/>
            </w:pPr>
            <w:r>
              <w:t>3</w:t>
            </w:r>
            <w:r w:rsidR="007951AC">
              <w:t>8</w:t>
            </w:r>
          </w:p>
        </w:tc>
      </w:tr>
      <w:tr w:rsidR="00FC14E5" w:rsidRPr="00291D25" w14:paraId="3FDC6256" w14:textId="77777777" w:rsidTr="007951AC">
        <w:tc>
          <w:tcPr>
            <w:tcW w:w="851" w:type="dxa"/>
          </w:tcPr>
          <w:p w14:paraId="18878310" w14:textId="4A77F9C4" w:rsidR="00FC14E5" w:rsidRPr="00291D25" w:rsidRDefault="000145F4" w:rsidP="00291D25">
            <w:pPr>
              <w:contextualSpacing/>
              <w:mirrorIndents/>
              <w:jc w:val="center"/>
            </w:pPr>
            <w:r>
              <w:t>6</w:t>
            </w:r>
          </w:p>
        </w:tc>
        <w:tc>
          <w:tcPr>
            <w:tcW w:w="2409" w:type="dxa"/>
            <w:vAlign w:val="center"/>
          </w:tcPr>
          <w:p w14:paraId="21BBB828" w14:textId="105A4063" w:rsidR="00FC14E5" w:rsidRPr="00291D25" w:rsidRDefault="00FC14E5" w:rsidP="00642735">
            <w:pPr>
              <w:contextualSpacing/>
              <w:mirrorIndents/>
              <w:jc w:val="center"/>
            </w:pPr>
            <w:r w:rsidRPr="00291D25">
              <w:t>Контейнер медицинский д/транспортировки флаконов фл.250мл</w:t>
            </w:r>
          </w:p>
        </w:tc>
        <w:tc>
          <w:tcPr>
            <w:tcW w:w="6014" w:type="dxa"/>
          </w:tcPr>
          <w:p w14:paraId="3994AAFA" w14:textId="3DEE9BE4" w:rsidR="00FC14E5" w:rsidRPr="00291D25" w:rsidRDefault="00FC14E5" w:rsidP="0047573B">
            <w:pPr>
              <w:pStyle w:val="3"/>
              <w:spacing w:before="0"/>
              <w:contextualSpacing/>
              <w:mirrorIndent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91D25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>Корпус выполнен из пластика. О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снащен ручкой для переноса коробки. Контейнер предназначен для транспортировки до </w:t>
            </w:r>
            <w:r w:rsidRPr="00291D25">
              <w:rPr>
                <w:rFonts w:ascii="Times New Roman" w:hAnsi="Times New Roman" w:cs="Times New Roman"/>
                <w:color w:val="auto"/>
              </w:rPr>
              <w:t>8 стандартных флаконов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 емкостью 250 мл. Комплект поставки: контейнер, </w:t>
            </w:r>
            <w:r w:rsidR="0047573B" w:rsidRPr="00291D25">
              <w:rPr>
                <w:rFonts w:ascii="Times New Roman" w:hAnsi="Times New Roman" w:cs="Times New Roman"/>
                <w:b w:val="0"/>
                <w:color w:val="auto"/>
              </w:rPr>
              <w:t>держатель</w:t>
            </w:r>
            <w:r w:rsidR="00973346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47573B" w:rsidRPr="00973346">
              <w:rPr>
                <w:rFonts w:ascii="Times New Roman" w:hAnsi="Times New Roman" w:cs="Times New Roman"/>
                <w:bCs w:val="0"/>
                <w:color w:val="auto"/>
              </w:rPr>
              <w:t>(штатив)</w:t>
            </w:r>
            <w:r w:rsidR="0047573B"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флаконов, крышка. </w:t>
            </w:r>
          </w:p>
        </w:tc>
        <w:tc>
          <w:tcPr>
            <w:tcW w:w="1074" w:type="dxa"/>
          </w:tcPr>
          <w:p w14:paraId="1770077F" w14:textId="0DAC6726" w:rsidR="00FC14E5" w:rsidRPr="00291D25" w:rsidRDefault="000145F4" w:rsidP="00291D25">
            <w:pPr>
              <w:contextualSpacing/>
              <w:mirrorIndents/>
              <w:jc w:val="center"/>
            </w:pPr>
            <w:r>
              <w:t>29</w:t>
            </w:r>
          </w:p>
        </w:tc>
      </w:tr>
      <w:tr w:rsidR="00FC14E5" w:rsidRPr="00291D25" w14:paraId="3FA753BD" w14:textId="77777777" w:rsidTr="007951AC">
        <w:tc>
          <w:tcPr>
            <w:tcW w:w="851" w:type="dxa"/>
          </w:tcPr>
          <w:p w14:paraId="04B556DC" w14:textId="1BADCF4F" w:rsidR="00FC14E5" w:rsidRPr="00291D25" w:rsidRDefault="000145F4" w:rsidP="00291D25">
            <w:pPr>
              <w:contextualSpacing/>
              <w:mirrorIndents/>
              <w:jc w:val="center"/>
            </w:pPr>
            <w:r>
              <w:t>7</w:t>
            </w:r>
          </w:p>
        </w:tc>
        <w:tc>
          <w:tcPr>
            <w:tcW w:w="2409" w:type="dxa"/>
            <w:vAlign w:val="center"/>
          </w:tcPr>
          <w:p w14:paraId="3BD1F2B0" w14:textId="7164D4AD" w:rsidR="00FC14E5" w:rsidRPr="00291D25" w:rsidRDefault="00FC14E5" w:rsidP="00642735">
            <w:pPr>
              <w:contextualSpacing/>
              <w:mirrorIndents/>
              <w:jc w:val="center"/>
            </w:pPr>
            <w:r w:rsidRPr="00291D25">
              <w:t>Контейнер медицинский д/транспортировки флаконов фл.250мл</w:t>
            </w:r>
          </w:p>
        </w:tc>
        <w:tc>
          <w:tcPr>
            <w:tcW w:w="6014" w:type="dxa"/>
          </w:tcPr>
          <w:p w14:paraId="00582FB2" w14:textId="4601E11E" w:rsidR="00FC14E5" w:rsidRPr="00291D25" w:rsidRDefault="00FC14E5" w:rsidP="0047573B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>Корпус выполнен из пластика. О</w:t>
            </w:r>
            <w:r w:rsidRPr="00291D25">
              <w:t xml:space="preserve">снащен ручкой для переноса коробки. Контейнер предназначен для транспортировки до </w:t>
            </w:r>
            <w:r w:rsidRPr="00291D25">
              <w:rPr>
                <w:b/>
              </w:rPr>
              <w:t>1</w:t>
            </w:r>
            <w:r w:rsidR="00377D47">
              <w:rPr>
                <w:b/>
              </w:rPr>
              <w:t>5</w:t>
            </w:r>
            <w:r w:rsidRPr="00291D25">
              <w:rPr>
                <w:b/>
              </w:rPr>
              <w:t xml:space="preserve"> стандартных флаконов</w:t>
            </w:r>
            <w:r w:rsidRPr="00291D25">
              <w:t xml:space="preserve"> емкостью 250 мл. Комплект поставки:</w:t>
            </w:r>
            <w:r w:rsidRPr="00291D25">
              <w:rPr>
                <w:b/>
              </w:rPr>
              <w:t xml:space="preserve"> </w:t>
            </w:r>
            <w:r w:rsidRPr="00291D25">
              <w:t>контейнер</w:t>
            </w:r>
            <w:r w:rsidRPr="00291D25">
              <w:rPr>
                <w:b/>
              </w:rPr>
              <w:t xml:space="preserve">, </w:t>
            </w:r>
            <w:r w:rsidR="0047573B" w:rsidRPr="00291D25">
              <w:t>держатель</w:t>
            </w:r>
            <w:r w:rsidR="00973346">
              <w:t xml:space="preserve"> </w:t>
            </w:r>
            <w:r w:rsidR="0047573B">
              <w:rPr>
                <w:b/>
              </w:rPr>
              <w:t>(штатив)</w:t>
            </w:r>
            <w:r w:rsidR="0047573B" w:rsidRPr="00291D25">
              <w:t xml:space="preserve"> </w:t>
            </w:r>
            <w:r w:rsidRPr="00291D25">
              <w:t>флаконов</w:t>
            </w:r>
            <w:r w:rsidRPr="00291D25">
              <w:rPr>
                <w:b/>
              </w:rPr>
              <w:t xml:space="preserve">, </w:t>
            </w:r>
            <w:r w:rsidRPr="00291D25">
              <w:t xml:space="preserve">крышка. </w:t>
            </w:r>
          </w:p>
        </w:tc>
        <w:tc>
          <w:tcPr>
            <w:tcW w:w="1074" w:type="dxa"/>
          </w:tcPr>
          <w:p w14:paraId="522A6667" w14:textId="17DAE0F8" w:rsidR="00FC14E5" w:rsidRPr="00291D25" w:rsidRDefault="000145F4" w:rsidP="00291D25">
            <w:pPr>
              <w:contextualSpacing/>
              <w:mirrorIndents/>
              <w:jc w:val="center"/>
            </w:pPr>
            <w:r>
              <w:t>29</w:t>
            </w:r>
          </w:p>
        </w:tc>
      </w:tr>
      <w:tr w:rsidR="00FC14E5" w:rsidRPr="00291D25" w14:paraId="6E138A6D" w14:textId="77777777" w:rsidTr="007951AC">
        <w:trPr>
          <w:trHeight w:val="893"/>
        </w:trPr>
        <w:tc>
          <w:tcPr>
            <w:tcW w:w="851" w:type="dxa"/>
          </w:tcPr>
          <w:p w14:paraId="1144451E" w14:textId="0E3DCF18" w:rsidR="00FC14E5" w:rsidRPr="00291D25" w:rsidRDefault="000145F4" w:rsidP="00291D25">
            <w:pPr>
              <w:contextualSpacing/>
              <w:mirrorIndents/>
              <w:jc w:val="center"/>
            </w:pPr>
            <w:r>
              <w:t>8</w:t>
            </w:r>
          </w:p>
        </w:tc>
        <w:tc>
          <w:tcPr>
            <w:tcW w:w="2409" w:type="dxa"/>
            <w:vAlign w:val="center"/>
          </w:tcPr>
          <w:p w14:paraId="031C4002" w14:textId="443FF253" w:rsidR="00FC14E5" w:rsidRPr="00291D25" w:rsidRDefault="00FC14E5" w:rsidP="00642735">
            <w:pPr>
              <w:contextualSpacing/>
              <w:mirrorIndents/>
              <w:jc w:val="center"/>
            </w:pPr>
            <w:r w:rsidRPr="00291D25">
              <w:t>Контейнер медицинский для транспортировки образцов мокроты</w:t>
            </w:r>
          </w:p>
        </w:tc>
        <w:tc>
          <w:tcPr>
            <w:tcW w:w="6014" w:type="dxa"/>
          </w:tcPr>
          <w:p w14:paraId="6DD0315D" w14:textId="480BF69C" w:rsidR="00FC14E5" w:rsidRPr="00291D25" w:rsidRDefault="00FC14E5" w:rsidP="00291D25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>Корпус выполнен из пластика. О</w:t>
            </w:r>
            <w:r w:rsidRPr="00291D25">
              <w:t>снащен ручкой для переноса коробки. Контейнер предназначен для транспортировки образцов мокроты или другого диагностического материала. Комплект поставки:</w:t>
            </w:r>
            <w:r w:rsidRPr="00291D25">
              <w:rPr>
                <w:b/>
              </w:rPr>
              <w:t xml:space="preserve"> </w:t>
            </w:r>
            <w:r w:rsidRPr="00291D25">
              <w:t>контейнер</w:t>
            </w:r>
            <w:r w:rsidRPr="00291D25">
              <w:rPr>
                <w:b/>
              </w:rPr>
              <w:t>,</w:t>
            </w:r>
            <w:r w:rsidR="0047573B">
              <w:rPr>
                <w:b/>
              </w:rPr>
              <w:t xml:space="preserve"> </w:t>
            </w:r>
            <w:r w:rsidR="0047573B" w:rsidRPr="00291D25">
              <w:t>держатель</w:t>
            </w:r>
            <w:r w:rsidR="00973346">
              <w:t xml:space="preserve"> </w:t>
            </w:r>
            <w:r w:rsidR="0047573B">
              <w:rPr>
                <w:b/>
              </w:rPr>
              <w:t>(штатив)</w:t>
            </w:r>
            <w:r w:rsidR="0047573B" w:rsidRPr="00291D25">
              <w:t xml:space="preserve"> </w:t>
            </w:r>
            <w:r w:rsidRPr="00291D25">
              <w:t>образцов</w:t>
            </w:r>
            <w:r w:rsidRPr="00291D25">
              <w:rPr>
                <w:b/>
              </w:rPr>
              <w:t xml:space="preserve">, </w:t>
            </w:r>
            <w:r w:rsidRPr="00291D25">
              <w:t xml:space="preserve">крышка. </w:t>
            </w:r>
            <w:r w:rsidRPr="00291D25">
              <w:rPr>
                <w:b/>
              </w:rPr>
              <w:t>Объём 3 литра.</w:t>
            </w:r>
          </w:p>
        </w:tc>
        <w:tc>
          <w:tcPr>
            <w:tcW w:w="1074" w:type="dxa"/>
          </w:tcPr>
          <w:p w14:paraId="6702B62B" w14:textId="04FD5F22" w:rsidR="00FC14E5" w:rsidRPr="00394A8C" w:rsidRDefault="00394A8C" w:rsidP="00291D25">
            <w:pPr>
              <w:contextualSpacing/>
              <w:mirrorIndents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 w:rsidR="00FC14E5" w:rsidRPr="00291D25" w14:paraId="0F9D4861" w14:textId="77777777" w:rsidTr="007951AC">
        <w:tc>
          <w:tcPr>
            <w:tcW w:w="851" w:type="dxa"/>
          </w:tcPr>
          <w:p w14:paraId="7EB26CA2" w14:textId="397A29FA" w:rsidR="00FC14E5" w:rsidRPr="00291D25" w:rsidRDefault="000145F4" w:rsidP="00291D25">
            <w:pPr>
              <w:contextualSpacing/>
              <w:mirrorIndents/>
              <w:jc w:val="center"/>
            </w:pPr>
            <w:r>
              <w:t>9</w:t>
            </w:r>
          </w:p>
        </w:tc>
        <w:tc>
          <w:tcPr>
            <w:tcW w:w="2409" w:type="dxa"/>
            <w:vAlign w:val="center"/>
          </w:tcPr>
          <w:p w14:paraId="1DFE7891" w14:textId="64402F32" w:rsidR="00FC14E5" w:rsidRPr="00291D25" w:rsidRDefault="00FC14E5" w:rsidP="00642735">
            <w:pPr>
              <w:contextualSpacing/>
              <w:mirrorIndents/>
              <w:jc w:val="center"/>
            </w:pPr>
            <w:r w:rsidRPr="00291D25">
              <w:t xml:space="preserve">Контейнер медицинский д/транспортировки </w:t>
            </w:r>
            <w:r w:rsidRPr="00291D25">
              <w:lastRenderedPageBreak/>
              <w:t>предметных стекол</w:t>
            </w:r>
          </w:p>
        </w:tc>
        <w:tc>
          <w:tcPr>
            <w:tcW w:w="6014" w:type="dxa"/>
          </w:tcPr>
          <w:p w14:paraId="466413F0" w14:textId="1D508D65" w:rsidR="00FC14E5" w:rsidRPr="00291D25" w:rsidRDefault="00FC14E5" w:rsidP="00291D25">
            <w:pPr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lastRenderedPageBreak/>
              <w:t>Корпус выполнен из пластика. О</w:t>
            </w:r>
            <w:r w:rsidRPr="00291D25">
              <w:t xml:space="preserve">снащен ручкой для переноса коробки. Контейнер предназначен для транспортировки до 60 предметных стекол. Комплект </w:t>
            </w:r>
            <w:r w:rsidRPr="00291D25">
              <w:lastRenderedPageBreak/>
              <w:t>поставки:</w:t>
            </w:r>
            <w:r w:rsidRPr="00291D25">
              <w:rPr>
                <w:b/>
              </w:rPr>
              <w:t xml:space="preserve"> </w:t>
            </w:r>
            <w:r w:rsidRPr="00291D25">
              <w:t>контейнер</w:t>
            </w:r>
            <w:r w:rsidRPr="00291D25">
              <w:rPr>
                <w:b/>
              </w:rPr>
              <w:t>,</w:t>
            </w:r>
            <w:r w:rsidR="0047573B">
              <w:rPr>
                <w:b/>
              </w:rPr>
              <w:t xml:space="preserve"> </w:t>
            </w:r>
            <w:r w:rsidR="0047573B" w:rsidRPr="00291D25">
              <w:t>держатель</w:t>
            </w:r>
            <w:r w:rsidR="00973346">
              <w:t xml:space="preserve"> </w:t>
            </w:r>
            <w:r w:rsidR="0047573B">
              <w:rPr>
                <w:b/>
              </w:rPr>
              <w:t>(штатив)</w:t>
            </w:r>
            <w:r w:rsidR="00973346">
              <w:t xml:space="preserve"> </w:t>
            </w:r>
            <w:r w:rsidRPr="00291D25">
              <w:t>стекол</w:t>
            </w:r>
            <w:r w:rsidRPr="00291D25">
              <w:rPr>
                <w:b/>
              </w:rPr>
              <w:t xml:space="preserve">, </w:t>
            </w:r>
            <w:r w:rsidRPr="00291D25">
              <w:t xml:space="preserve">крышка. </w:t>
            </w:r>
          </w:p>
        </w:tc>
        <w:tc>
          <w:tcPr>
            <w:tcW w:w="1074" w:type="dxa"/>
          </w:tcPr>
          <w:p w14:paraId="085DC00C" w14:textId="5C5427E0" w:rsidR="00FC14E5" w:rsidRPr="00291D25" w:rsidRDefault="000145F4" w:rsidP="00291D25">
            <w:pPr>
              <w:contextualSpacing/>
              <w:mirrorIndents/>
              <w:jc w:val="center"/>
            </w:pPr>
            <w:r>
              <w:lastRenderedPageBreak/>
              <w:t>24</w:t>
            </w:r>
          </w:p>
        </w:tc>
      </w:tr>
      <w:tr w:rsidR="00A11161" w:rsidRPr="00291D25" w14:paraId="4DA34EB1" w14:textId="77777777" w:rsidTr="007951AC">
        <w:trPr>
          <w:trHeight w:val="58"/>
        </w:trPr>
        <w:tc>
          <w:tcPr>
            <w:tcW w:w="851" w:type="dxa"/>
          </w:tcPr>
          <w:p w14:paraId="3E0F2A69" w14:textId="374BDD3B" w:rsidR="00A11161" w:rsidRPr="00291D25" w:rsidRDefault="000145F4" w:rsidP="00291D25">
            <w:pPr>
              <w:contextualSpacing/>
              <w:mirrorIndents/>
              <w:jc w:val="center"/>
            </w:pPr>
            <w:r>
              <w:t>10</w:t>
            </w:r>
          </w:p>
        </w:tc>
        <w:tc>
          <w:tcPr>
            <w:tcW w:w="2409" w:type="dxa"/>
          </w:tcPr>
          <w:p w14:paraId="3C603D76" w14:textId="0D5F713A" w:rsidR="00A11161" w:rsidRPr="00291D25" w:rsidRDefault="00A11161" w:rsidP="00642735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291D25">
              <w:t>Контейнер для забора крови</w:t>
            </w:r>
          </w:p>
          <w:p w14:paraId="66DACA58" w14:textId="77777777" w:rsidR="00A11161" w:rsidRPr="00291D25" w:rsidRDefault="00A11161" w:rsidP="00642735">
            <w:pPr>
              <w:contextualSpacing/>
              <w:mirrorIndents/>
              <w:jc w:val="center"/>
            </w:pPr>
          </w:p>
        </w:tc>
        <w:tc>
          <w:tcPr>
            <w:tcW w:w="6014" w:type="dxa"/>
          </w:tcPr>
          <w:p w14:paraId="5322AE55" w14:textId="77777777" w:rsidR="00A11161" w:rsidRPr="00291D25" w:rsidRDefault="00A11161" w:rsidP="00291D25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t xml:space="preserve">Корпус выполнен из пластика. </w:t>
            </w:r>
          </w:p>
          <w:p w14:paraId="7486E43E" w14:textId="77777777" w:rsidR="00A11161" w:rsidRPr="00291D25" w:rsidRDefault="00A11161" w:rsidP="00291D25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t>Оснащен ручкой для переноса коробки.</w:t>
            </w:r>
          </w:p>
          <w:p w14:paraId="75EF17E8" w14:textId="77777777" w:rsidR="00A11161" w:rsidRPr="00291D25" w:rsidRDefault="00A11161" w:rsidP="00291D25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t>Контейнер предназначен для использования лабораторной службой стационаров при заборе крови в отделения.</w:t>
            </w:r>
          </w:p>
          <w:p w14:paraId="729187C1" w14:textId="70750302" w:rsidR="00A11161" w:rsidRPr="00291D25" w:rsidRDefault="00A11161" w:rsidP="00291D25">
            <w:pPr>
              <w:pStyle w:val="3"/>
              <w:spacing w:before="0"/>
              <w:contextualSpacing/>
              <w:mirrorIndents/>
              <w:jc w:val="both"/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</w:pPr>
            <w:r w:rsidRPr="00291D25">
              <w:rPr>
                <w:rFonts w:ascii="Times New Roman" w:hAnsi="Times New Roman" w:cs="Times New Roman"/>
                <w:b w:val="0"/>
                <w:bCs w:val="0"/>
                <w:color w:val="auto"/>
              </w:rPr>
              <w:t>Комплект поставки: контейнер, штатив на 20 пробирок, лоток для инструментов и принадлежностей, крышка.</w:t>
            </w:r>
            <w:r w:rsidRPr="00291D2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074" w:type="dxa"/>
          </w:tcPr>
          <w:p w14:paraId="5411E5A2" w14:textId="77464023" w:rsidR="00A11161" w:rsidRPr="00291D25" w:rsidRDefault="000145F4" w:rsidP="00291D25">
            <w:pPr>
              <w:contextualSpacing/>
              <w:mirrorIndents/>
              <w:jc w:val="center"/>
            </w:pPr>
            <w:r>
              <w:t>27</w:t>
            </w:r>
          </w:p>
        </w:tc>
      </w:tr>
      <w:tr w:rsidR="00FC14E5" w:rsidRPr="00291D25" w14:paraId="43CF0175" w14:textId="77777777" w:rsidTr="007951AC">
        <w:trPr>
          <w:trHeight w:val="58"/>
        </w:trPr>
        <w:tc>
          <w:tcPr>
            <w:tcW w:w="851" w:type="dxa"/>
          </w:tcPr>
          <w:p w14:paraId="1FEE77AC" w14:textId="4D8560B4" w:rsidR="00FC14E5" w:rsidRPr="00291D25" w:rsidRDefault="000145F4" w:rsidP="00291D25">
            <w:pPr>
              <w:contextualSpacing/>
              <w:mirrorIndents/>
              <w:jc w:val="center"/>
            </w:pPr>
            <w:r>
              <w:t>11</w:t>
            </w:r>
          </w:p>
        </w:tc>
        <w:tc>
          <w:tcPr>
            <w:tcW w:w="2409" w:type="dxa"/>
            <w:vAlign w:val="center"/>
          </w:tcPr>
          <w:p w14:paraId="1A71D16F" w14:textId="21876C4E" w:rsidR="00FC14E5" w:rsidRPr="00291D25" w:rsidRDefault="00FC14E5" w:rsidP="00642735">
            <w:pPr>
              <w:contextualSpacing/>
              <w:mirrorIndents/>
              <w:jc w:val="center"/>
            </w:pPr>
            <w:r w:rsidRPr="00291D25">
              <w:t>Контейнеры медицинские 0,1л</w:t>
            </w:r>
          </w:p>
        </w:tc>
        <w:tc>
          <w:tcPr>
            <w:tcW w:w="6014" w:type="dxa"/>
          </w:tcPr>
          <w:p w14:paraId="1B7C61E6" w14:textId="77777777" w:rsidR="00FC14E5" w:rsidRPr="00291D25" w:rsidRDefault="00FC14E5" w:rsidP="00291D25">
            <w:pPr>
              <w:pStyle w:val="3"/>
              <w:spacing w:before="0"/>
              <w:contextualSpacing/>
              <w:mirrorIndent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91D25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 xml:space="preserve">Корпус выполнен из пластика. 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Контейнер предназначен для обработки мелкогабаритных изделий медицинского назначения. Комплект поставки: контейнер, ванночка, крышка. </w:t>
            </w:r>
          </w:p>
        </w:tc>
        <w:tc>
          <w:tcPr>
            <w:tcW w:w="1074" w:type="dxa"/>
          </w:tcPr>
          <w:p w14:paraId="0DC46E7A" w14:textId="7AF40DD9" w:rsidR="00FC14E5" w:rsidRPr="00291D25" w:rsidRDefault="00394A8C" w:rsidP="00291D25">
            <w:pPr>
              <w:contextualSpacing/>
              <w:mirrorIndents/>
              <w:jc w:val="center"/>
            </w:pPr>
            <w:r>
              <w:t>99</w:t>
            </w:r>
          </w:p>
        </w:tc>
      </w:tr>
      <w:tr w:rsidR="00FC14E5" w:rsidRPr="00291D25" w14:paraId="3A351218" w14:textId="77777777" w:rsidTr="007951AC">
        <w:tc>
          <w:tcPr>
            <w:tcW w:w="851" w:type="dxa"/>
          </w:tcPr>
          <w:p w14:paraId="7777B5C0" w14:textId="5B3D0BDF" w:rsidR="00FC14E5" w:rsidRPr="00291D25" w:rsidRDefault="000145F4" w:rsidP="00291D25">
            <w:pPr>
              <w:contextualSpacing/>
              <w:mirrorIndents/>
              <w:jc w:val="center"/>
            </w:pPr>
            <w:r>
              <w:t>12</w:t>
            </w:r>
          </w:p>
        </w:tc>
        <w:tc>
          <w:tcPr>
            <w:tcW w:w="2409" w:type="dxa"/>
            <w:vAlign w:val="center"/>
          </w:tcPr>
          <w:p w14:paraId="46847532" w14:textId="6352A295" w:rsidR="00FC14E5" w:rsidRPr="00291D25" w:rsidRDefault="00FC14E5" w:rsidP="00642735">
            <w:pPr>
              <w:contextualSpacing/>
              <w:mirrorIndents/>
              <w:jc w:val="center"/>
            </w:pPr>
            <w:r w:rsidRPr="00291D25">
              <w:t>Контейнеры медицинские 0,5л</w:t>
            </w:r>
          </w:p>
        </w:tc>
        <w:tc>
          <w:tcPr>
            <w:tcW w:w="6014" w:type="dxa"/>
          </w:tcPr>
          <w:p w14:paraId="6290CF1C" w14:textId="77777777" w:rsidR="00FC14E5" w:rsidRPr="00291D25" w:rsidRDefault="00FC14E5" w:rsidP="00291D25">
            <w:pPr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 xml:space="preserve">Корпус выполнен из пластика. </w:t>
            </w:r>
            <w:r w:rsidRPr="00291D25">
              <w:t xml:space="preserve">Контейнер предназначен для обработки мелкогабаритных изделий медицинского назначения. Комплект поставки: контейнер, ванночка, гнет, крышка. </w:t>
            </w:r>
          </w:p>
        </w:tc>
        <w:tc>
          <w:tcPr>
            <w:tcW w:w="1074" w:type="dxa"/>
          </w:tcPr>
          <w:p w14:paraId="68665E1B" w14:textId="46B78BF1" w:rsidR="00FC14E5" w:rsidRPr="00291D25" w:rsidRDefault="000145F4" w:rsidP="00291D25">
            <w:pPr>
              <w:contextualSpacing/>
              <w:mirrorIndents/>
              <w:jc w:val="center"/>
            </w:pPr>
            <w:r>
              <w:t>156</w:t>
            </w:r>
          </w:p>
        </w:tc>
      </w:tr>
      <w:tr w:rsidR="0027611B" w:rsidRPr="00291D25" w14:paraId="1A129521" w14:textId="77777777" w:rsidTr="007951AC">
        <w:tc>
          <w:tcPr>
            <w:tcW w:w="851" w:type="dxa"/>
          </w:tcPr>
          <w:p w14:paraId="796EA379" w14:textId="5D0B9B13" w:rsidR="0027611B" w:rsidRPr="00291D25" w:rsidRDefault="000145F4" w:rsidP="00291D25">
            <w:pPr>
              <w:contextualSpacing/>
              <w:mirrorIndents/>
              <w:jc w:val="center"/>
            </w:pPr>
            <w:r>
              <w:t>16</w:t>
            </w:r>
          </w:p>
        </w:tc>
        <w:tc>
          <w:tcPr>
            <w:tcW w:w="2409" w:type="dxa"/>
            <w:vAlign w:val="center"/>
          </w:tcPr>
          <w:p w14:paraId="24824767" w14:textId="436D4050" w:rsidR="0027611B" w:rsidRPr="00291D25" w:rsidRDefault="0027611B" w:rsidP="00642735">
            <w:pPr>
              <w:contextualSpacing/>
              <w:mirrorIndents/>
              <w:jc w:val="center"/>
            </w:pPr>
            <w:r w:rsidRPr="00291D25">
              <w:t>Контейнеры медицинские 6,0л</w:t>
            </w:r>
          </w:p>
        </w:tc>
        <w:tc>
          <w:tcPr>
            <w:tcW w:w="6014" w:type="dxa"/>
          </w:tcPr>
          <w:p w14:paraId="34FA0A5E" w14:textId="5278A90E" w:rsidR="0027611B" w:rsidRPr="00291D25" w:rsidRDefault="0027611B" w:rsidP="00291D25">
            <w:pPr>
              <w:contextualSpacing/>
              <w:mirrorIndents/>
              <w:jc w:val="both"/>
              <w:rPr>
                <w:shd w:val="clear" w:color="auto" w:fill="FFFFFF"/>
              </w:rPr>
            </w:pPr>
            <w:r w:rsidRPr="00291D25">
              <w:rPr>
                <w:shd w:val="clear" w:color="auto" w:fill="FFFFFF"/>
              </w:rPr>
              <w:t xml:space="preserve">Корпус выполнен из пластика. </w:t>
            </w:r>
            <w:r w:rsidRPr="00291D25">
              <w:t>Контейнер предназначен для обработки одноразового и многоразового мединструментария. Комплект поставки: контейнер, ванночка, гнет, крышка.</w:t>
            </w:r>
          </w:p>
        </w:tc>
        <w:tc>
          <w:tcPr>
            <w:tcW w:w="1074" w:type="dxa"/>
          </w:tcPr>
          <w:p w14:paraId="776C8AB7" w14:textId="7BDFBE0A" w:rsidR="0027611B" w:rsidRPr="00291D25" w:rsidRDefault="000145F4" w:rsidP="00291D25">
            <w:pPr>
              <w:contextualSpacing/>
              <w:mirrorIndents/>
              <w:jc w:val="center"/>
            </w:pPr>
            <w:r>
              <w:t>86</w:t>
            </w:r>
          </w:p>
        </w:tc>
      </w:tr>
      <w:tr w:rsidR="0027611B" w:rsidRPr="00291D25" w14:paraId="7E3D12D2" w14:textId="77777777" w:rsidTr="007951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9FE3" w14:textId="095EA17E" w:rsidR="0027611B" w:rsidRPr="00291D25" w:rsidRDefault="000145F4" w:rsidP="00291D25">
            <w:pPr>
              <w:contextualSpacing/>
              <w:mirrorIndents/>
              <w:jc w:val="center"/>
            </w:pPr>
            <w: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7E17" w14:textId="4C5A57E7" w:rsidR="0027611B" w:rsidRPr="00291D25" w:rsidRDefault="0027611B" w:rsidP="00642735">
            <w:pPr>
              <w:contextualSpacing/>
              <w:mirrorIndents/>
              <w:jc w:val="center"/>
            </w:pPr>
            <w:r w:rsidRPr="00291D25">
              <w:t>Контейнеры медицинские 10,0л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FBCA" w14:textId="77777777" w:rsidR="0027611B" w:rsidRPr="00291D25" w:rsidRDefault="0027611B" w:rsidP="00291D25">
            <w:pPr>
              <w:contextualSpacing/>
              <w:mirrorIndents/>
              <w:jc w:val="both"/>
              <w:rPr>
                <w:shd w:val="clear" w:color="auto" w:fill="FFFFFF"/>
              </w:rPr>
            </w:pPr>
            <w:r w:rsidRPr="00291D25">
              <w:rPr>
                <w:shd w:val="clear" w:color="auto" w:fill="FFFFFF"/>
              </w:rPr>
              <w:t xml:space="preserve">Корпус выполнен из пластика. Контейнер предназначен для обработки одноразового и многоразового мединструментария. Комплект поставки: контейнер, ванночка, гнет, крышка. 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6082" w14:textId="78C94D31" w:rsidR="0027611B" w:rsidRPr="00291D25" w:rsidRDefault="000145F4" w:rsidP="00291D25">
            <w:pPr>
              <w:contextualSpacing/>
              <w:mirrorIndents/>
              <w:jc w:val="center"/>
            </w:pPr>
            <w:r>
              <w:t>258</w:t>
            </w:r>
          </w:p>
        </w:tc>
      </w:tr>
    </w:tbl>
    <w:p w14:paraId="2439ABB7" w14:textId="77777777" w:rsidR="00394A8C" w:rsidRDefault="00394A8C" w:rsidP="00D96D08">
      <w:pPr>
        <w:tabs>
          <w:tab w:val="left" w:pos="7140"/>
          <w:tab w:val="left" w:pos="8130"/>
          <w:tab w:val="left" w:pos="8220"/>
        </w:tabs>
        <w:contextualSpacing/>
        <w:mirrorIndents/>
        <w:rPr>
          <w:b/>
        </w:rPr>
      </w:pPr>
    </w:p>
    <w:sectPr w:rsidR="00394A8C" w:rsidSect="003F4BA0">
      <w:pgSz w:w="11905" w:h="16838"/>
      <w:pgMar w:top="709" w:right="848" w:bottom="1134" w:left="709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/>
        <w:sz w:val="28"/>
        <w:szCs w:val="2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6"/>
    <w:lvl w:ilvl="0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0D"/>
    <w:multiLevelType w:val="multilevel"/>
    <w:tmpl w:val="0000000C"/>
    <w:lvl w:ilvl="0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0000000F"/>
    <w:multiLevelType w:val="multilevel"/>
    <w:tmpl w:val="0000000E"/>
    <w:lvl w:ilvl="0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 w15:restartNumberingAfterBreak="0">
    <w:nsid w:val="00000013"/>
    <w:multiLevelType w:val="multilevel"/>
    <w:tmpl w:val="46CED9C2"/>
    <w:lvl w:ilvl="0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 w15:restartNumberingAfterBreak="0">
    <w:nsid w:val="00000015"/>
    <w:multiLevelType w:val="multilevel"/>
    <w:tmpl w:val="FCC8311E"/>
    <w:lvl w:ilvl="0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9" w15:restartNumberingAfterBreak="0">
    <w:nsid w:val="00000017"/>
    <w:multiLevelType w:val="multilevel"/>
    <w:tmpl w:val="00000016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 w15:restartNumberingAfterBreak="0">
    <w:nsid w:val="00000019"/>
    <w:multiLevelType w:val="multilevel"/>
    <w:tmpl w:val="00000018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 w15:restartNumberingAfterBreak="0">
    <w:nsid w:val="0000001F"/>
    <w:multiLevelType w:val="multilevel"/>
    <w:tmpl w:val="0000001E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 w15:restartNumberingAfterBreak="0">
    <w:nsid w:val="00000021"/>
    <w:multiLevelType w:val="multilevel"/>
    <w:tmpl w:val="00000020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3" w15:restartNumberingAfterBreak="0">
    <w:nsid w:val="00000027"/>
    <w:multiLevelType w:val="multilevel"/>
    <w:tmpl w:val="00000026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4" w15:restartNumberingAfterBreak="0">
    <w:nsid w:val="00000029"/>
    <w:multiLevelType w:val="multilevel"/>
    <w:tmpl w:val="00000028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5" w15:restartNumberingAfterBreak="0">
    <w:nsid w:val="0000002B"/>
    <w:multiLevelType w:val="multilevel"/>
    <w:tmpl w:val="0000002A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6" w15:restartNumberingAfterBreak="0">
    <w:nsid w:val="0000002D"/>
    <w:multiLevelType w:val="multilevel"/>
    <w:tmpl w:val="0000002C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7" w15:restartNumberingAfterBreak="0">
    <w:nsid w:val="00000033"/>
    <w:multiLevelType w:val="multilevel"/>
    <w:tmpl w:val="00000032"/>
    <w:lvl w:ilvl="0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00000035"/>
    <w:multiLevelType w:val="multilevel"/>
    <w:tmpl w:val="00000034"/>
    <w:lvl w:ilvl="0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9" w15:restartNumberingAfterBreak="0">
    <w:nsid w:val="00000037"/>
    <w:multiLevelType w:val="multilevel"/>
    <w:tmpl w:val="00000036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0" w15:restartNumberingAfterBreak="0">
    <w:nsid w:val="00000039"/>
    <w:multiLevelType w:val="multilevel"/>
    <w:tmpl w:val="00000038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1" w15:restartNumberingAfterBreak="0">
    <w:nsid w:val="0000003B"/>
    <w:multiLevelType w:val="multilevel"/>
    <w:tmpl w:val="0000003A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2" w15:restartNumberingAfterBreak="0">
    <w:nsid w:val="0000003D"/>
    <w:multiLevelType w:val="multilevel"/>
    <w:tmpl w:val="0000003C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3" w15:restartNumberingAfterBreak="0">
    <w:nsid w:val="0000003F"/>
    <w:multiLevelType w:val="multilevel"/>
    <w:tmpl w:val="0000003E"/>
    <w:lvl w:ilvl="0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4" w15:restartNumberingAfterBreak="0">
    <w:nsid w:val="00000041"/>
    <w:multiLevelType w:val="multilevel"/>
    <w:tmpl w:val="00000040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5" w15:restartNumberingAfterBreak="0">
    <w:nsid w:val="00000043"/>
    <w:multiLevelType w:val="multilevel"/>
    <w:tmpl w:val="00000042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6" w15:restartNumberingAfterBreak="0">
    <w:nsid w:val="00000045"/>
    <w:multiLevelType w:val="multilevel"/>
    <w:tmpl w:val="00000044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7" w15:restartNumberingAfterBreak="0">
    <w:nsid w:val="00000049"/>
    <w:multiLevelType w:val="multilevel"/>
    <w:tmpl w:val="00000048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8" w15:restartNumberingAfterBreak="0">
    <w:nsid w:val="0CD02F79"/>
    <w:multiLevelType w:val="singleLevel"/>
    <w:tmpl w:val="9CF84FE6"/>
    <w:lvl w:ilvl="0">
      <w:start w:val="10"/>
      <w:numFmt w:val="decimal"/>
      <w:lvlText w:val="1.%1"/>
      <w:legacy w:legacy="1" w:legacySpace="0" w:legacyIndent="470"/>
      <w:lvlJc w:val="left"/>
      <w:rPr>
        <w:rFonts w:ascii="Times New Roman" w:hAnsi="Times New Roman" w:cs="Times New Roman" w:hint="default"/>
        <w:b w:val="0"/>
      </w:rPr>
    </w:lvl>
  </w:abstractNum>
  <w:abstractNum w:abstractNumId="29" w15:restartNumberingAfterBreak="0">
    <w:nsid w:val="0D411E52"/>
    <w:multiLevelType w:val="multilevel"/>
    <w:tmpl w:val="F40044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0" w15:restartNumberingAfterBreak="0">
    <w:nsid w:val="0F8D4FC8"/>
    <w:multiLevelType w:val="singleLevel"/>
    <w:tmpl w:val="D9344164"/>
    <w:lvl w:ilvl="0">
      <w:start w:val="1"/>
      <w:numFmt w:val="decimal"/>
      <w:lvlText w:val="2.%1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13E574C2"/>
    <w:multiLevelType w:val="multilevel"/>
    <w:tmpl w:val="187E0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000000"/>
      </w:rPr>
    </w:lvl>
  </w:abstractNum>
  <w:abstractNum w:abstractNumId="33" w15:restartNumberingAfterBreak="0">
    <w:nsid w:val="1F413D3A"/>
    <w:multiLevelType w:val="singleLevel"/>
    <w:tmpl w:val="075464A8"/>
    <w:lvl w:ilvl="0">
      <w:start w:val="3"/>
      <w:numFmt w:val="decimal"/>
      <w:lvlText w:val="1.%1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26F40DE9"/>
    <w:multiLevelType w:val="multilevel"/>
    <w:tmpl w:val="962816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5" w15:restartNumberingAfterBreak="0">
    <w:nsid w:val="30D761C0"/>
    <w:multiLevelType w:val="singleLevel"/>
    <w:tmpl w:val="8584A1E2"/>
    <w:lvl w:ilvl="0">
      <w:start w:val="3"/>
      <w:numFmt w:val="decimal"/>
      <w:lvlText w:val="2.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39E8294E"/>
    <w:multiLevelType w:val="singleLevel"/>
    <w:tmpl w:val="CD40BB8A"/>
    <w:lvl w:ilvl="0">
      <w:start w:val="2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  <w:b w:val="0"/>
      </w:rPr>
    </w:lvl>
  </w:abstractNum>
  <w:abstractNum w:abstractNumId="37" w15:restartNumberingAfterBreak="0">
    <w:nsid w:val="3BDE6812"/>
    <w:multiLevelType w:val="singleLevel"/>
    <w:tmpl w:val="78862878"/>
    <w:lvl w:ilvl="0">
      <w:start w:val="6"/>
      <w:numFmt w:val="decimal"/>
      <w:lvlText w:val="1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4AE32DF5"/>
    <w:multiLevelType w:val="multilevel"/>
    <w:tmpl w:val="90EE6B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 w:val="0"/>
      </w:rPr>
    </w:lvl>
  </w:abstractNum>
  <w:abstractNum w:abstractNumId="41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4BA421D6"/>
    <w:multiLevelType w:val="multilevel"/>
    <w:tmpl w:val="AB2AD4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3" w15:restartNumberingAfterBreak="0">
    <w:nsid w:val="4FE42F68"/>
    <w:multiLevelType w:val="hybridMultilevel"/>
    <w:tmpl w:val="D4F2EF90"/>
    <w:lvl w:ilvl="0" w:tplc="7E061FC2">
      <w:start w:val="1"/>
      <w:numFmt w:val="decimal"/>
      <w:lvlText w:val="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4" w15:restartNumberingAfterBreak="0">
    <w:nsid w:val="69DB3893"/>
    <w:multiLevelType w:val="hybridMultilevel"/>
    <w:tmpl w:val="444A4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0E5DF4"/>
    <w:multiLevelType w:val="multilevel"/>
    <w:tmpl w:val="2C7AD2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6" w15:restartNumberingAfterBreak="0">
    <w:nsid w:val="7C42312E"/>
    <w:multiLevelType w:val="multilevel"/>
    <w:tmpl w:val="E5769A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 w16cid:durableId="367872822">
    <w:abstractNumId w:val="7"/>
  </w:num>
  <w:num w:numId="2" w16cid:durableId="649216074">
    <w:abstractNumId w:val="8"/>
  </w:num>
  <w:num w:numId="3" w16cid:durableId="913465638">
    <w:abstractNumId w:val="2"/>
  </w:num>
  <w:num w:numId="4" w16cid:durableId="1399013655">
    <w:abstractNumId w:val="3"/>
  </w:num>
  <w:num w:numId="5" w16cid:durableId="1795711145">
    <w:abstractNumId w:val="4"/>
  </w:num>
  <w:num w:numId="6" w16cid:durableId="873276532">
    <w:abstractNumId w:val="6"/>
  </w:num>
  <w:num w:numId="7" w16cid:durableId="686829203">
    <w:abstractNumId w:val="9"/>
  </w:num>
  <w:num w:numId="8" w16cid:durableId="1528834099">
    <w:abstractNumId w:val="13"/>
  </w:num>
  <w:num w:numId="9" w16cid:durableId="1351755331">
    <w:abstractNumId w:val="14"/>
  </w:num>
  <w:num w:numId="10" w16cid:durableId="917322635">
    <w:abstractNumId w:val="15"/>
  </w:num>
  <w:num w:numId="11" w16cid:durableId="1460608294">
    <w:abstractNumId w:val="17"/>
  </w:num>
  <w:num w:numId="12" w16cid:durableId="426115267">
    <w:abstractNumId w:val="19"/>
  </w:num>
  <w:num w:numId="13" w16cid:durableId="38744797">
    <w:abstractNumId w:val="44"/>
  </w:num>
  <w:num w:numId="14" w16cid:durableId="1949043427">
    <w:abstractNumId w:val="5"/>
  </w:num>
  <w:num w:numId="15" w16cid:durableId="1812207027">
    <w:abstractNumId w:val="10"/>
  </w:num>
  <w:num w:numId="16" w16cid:durableId="1141656363">
    <w:abstractNumId w:val="11"/>
  </w:num>
  <w:num w:numId="17" w16cid:durableId="498039365">
    <w:abstractNumId w:val="12"/>
  </w:num>
  <w:num w:numId="18" w16cid:durableId="1370497601">
    <w:abstractNumId w:val="16"/>
  </w:num>
  <w:num w:numId="19" w16cid:durableId="460880445">
    <w:abstractNumId w:val="18"/>
  </w:num>
  <w:num w:numId="20" w16cid:durableId="278682019">
    <w:abstractNumId w:val="20"/>
  </w:num>
  <w:num w:numId="21" w16cid:durableId="1554271976">
    <w:abstractNumId w:val="21"/>
  </w:num>
  <w:num w:numId="22" w16cid:durableId="704331391">
    <w:abstractNumId w:val="22"/>
  </w:num>
  <w:num w:numId="23" w16cid:durableId="1487894297">
    <w:abstractNumId w:val="23"/>
  </w:num>
  <w:num w:numId="24" w16cid:durableId="387537951">
    <w:abstractNumId w:val="24"/>
  </w:num>
  <w:num w:numId="25" w16cid:durableId="425732098">
    <w:abstractNumId w:val="25"/>
  </w:num>
  <w:num w:numId="26" w16cid:durableId="552693949">
    <w:abstractNumId w:val="26"/>
  </w:num>
  <w:num w:numId="27" w16cid:durableId="510266730">
    <w:abstractNumId w:val="27"/>
  </w:num>
  <w:num w:numId="28" w16cid:durableId="1074622292">
    <w:abstractNumId w:val="33"/>
  </w:num>
  <w:num w:numId="29" w16cid:durableId="1239052355">
    <w:abstractNumId w:val="37"/>
  </w:num>
  <w:num w:numId="30" w16cid:durableId="595947277">
    <w:abstractNumId w:val="28"/>
  </w:num>
  <w:num w:numId="31" w16cid:durableId="921724085">
    <w:abstractNumId w:val="36"/>
  </w:num>
  <w:num w:numId="32" w16cid:durableId="1258640810">
    <w:abstractNumId w:val="41"/>
  </w:num>
  <w:num w:numId="33" w16cid:durableId="541749336">
    <w:abstractNumId w:val="39"/>
  </w:num>
  <w:num w:numId="34" w16cid:durableId="514541272">
    <w:abstractNumId w:val="31"/>
  </w:num>
  <w:num w:numId="35" w16cid:durableId="1847211601">
    <w:abstractNumId w:val="35"/>
  </w:num>
  <w:num w:numId="36" w16cid:durableId="1631588959">
    <w:abstractNumId w:val="30"/>
  </w:num>
  <w:num w:numId="37" w16cid:durableId="322314604">
    <w:abstractNumId w:val="38"/>
  </w:num>
  <w:num w:numId="38" w16cid:durableId="3287304">
    <w:abstractNumId w:val="32"/>
  </w:num>
  <w:num w:numId="39" w16cid:durableId="1303389428">
    <w:abstractNumId w:val="29"/>
  </w:num>
  <w:num w:numId="40" w16cid:durableId="994341415">
    <w:abstractNumId w:val="40"/>
  </w:num>
  <w:num w:numId="41" w16cid:durableId="752554614">
    <w:abstractNumId w:val="34"/>
  </w:num>
  <w:num w:numId="42" w16cid:durableId="2031301356">
    <w:abstractNumId w:val="43"/>
  </w:num>
  <w:num w:numId="43" w16cid:durableId="113064938">
    <w:abstractNumId w:val="45"/>
  </w:num>
  <w:num w:numId="44" w16cid:durableId="826169910">
    <w:abstractNumId w:val="46"/>
  </w:num>
  <w:num w:numId="45" w16cid:durableId="599794635">
    <w:abstractNumId w:val="4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14D"/>
    <w:rsid w:val="000016FC"/>
    <w:rsid w:val="0000327F"/>
    <w:rsid w:val="00004408"/>
    <w:rsid w:val="00006B57"/>
    <w:rsid w:val="000145F4"/>
    <w:rsid w:val="00015316"/>
    <w:rsid w:val="00027BC1"/>
    <w:rsid w:val="00033E6E"/>
    <w:rsid w:val="00035183"/>
    <w:rsid w:val="0004383B"/>
    <w:rsid w:val="00043889"/>
    <w:rsid w:val="00047037"/>
    <w:rsid w:val="000521A0"/>
    <w:rsid w:val="000724B0"/>
    <w:rsid w:val="000848B3"/>
    <w:rsid w:val="000849D5"/>
    <w:rsid w:val="0009362F"/>
    <w:rsid w:val="000B3015"/>
    <w:rsid w:val="000C3F10"/>
    <w:rsid w:val="000C54D1"/>
    <w:rsid w:val="000D18A9"/>
    <w:rsid w:val="000D6EDA"/>
    <w:rsid w:val="000D7164"/>
    <w:rsid w:val="000E1E06"/>
    <w:rsid w:val="000E1EC8"/>
    <w:rsid w:val="000E456C"/>
    <w:rsid w:val="000E7A0F"/>
    <w:rsid w:val="000F14DE"/>
    <w:rsid w:val="000F44DC"/>
    <w:rsid w:val="00105FA1"/>
    <w:rsid w:val="001062BB"/>
    <w:rsid w:val="001079CF"/>
    <w:rsid w:val="00110F6F"/>
    <w:rsid w:val="00111389"/>
    <w:rsid w:val="00111E98"/>
    <w:rsid w:val="00113C26"/>
    <w:rsid w:val="001235CF"/>
    <w:rsid w:val="0012519B"/>
    <w:rsid w:val="00132AA0"/>
    <w:rsid w:val="00133E8A"/>
    <w:rsid w:val="00145A8E"/>
    <w:rsid w:val="001475A6"/>
    <w:rsid w:val="00147A36"/>
    <w:rsid w:val="00147BCA"/>
    <w:rsid w:val="0016317F"/>
    <w:rsid w:val="00163C78"/>
    <w:rsid w:val="00175B73"/>
    <w:rsid w:val="00182579"/>
    <w:rsid w:val="001863EA"/>
    <w:rsid w:val="001935F2"/>
    <w:rsid w:val="00195472"/>
    <w:rsid w:val="00195AEE"/>
    <w:rsid w:val="001B16E3"/>
    <w:rsid w:val="001B2C2D"/>
    <w:rsid w:val="001B2C45"/>
    <w:rsid w:val="001B7783"/>
    <w:rsid w:val="001C40E3"/>
    <w:rsid w:val="001C7BD8"/>
    <w:rsid w:val="001D193A"/>
    <w:rsid w:val="001D3765"/>
    <w:rsid w:val="001D708C"/>
    <w:rsid w:val="001E0851"/>
    <w:rsid w:val="001E1E9D"/>
    <w:rsid w:val="001F01F1"/>
    <w:rsid w:val="001F157D"/>
    <w:rsid w:val="001F18AD"/>
    <w:rsid w:val="001F413B"/>
    <w:rsid w:val="002057E4"/>
    <w:rsid w:val="00206B39"/>
    <w:rsid w:val="002156C4"/>
    <w:rsid w:val="00224546"/>
    <w:rsid w:val="00225F14"/>
    <w:rsid w:val="002309A8"/>
    <w:rsid w:val="00231396"/>
    <w:rsid w:val="002458E1"/>
    <w:rsid w:val="00247008"/>
    <w:rsid w:val="00252B4D"/>
    <w:rsid w:val="0025724F"/>
    <w:rsid w:val="002678C6"/>
    <w:rsid w:val="00270458"/>
    <w:rsid w:val="0027611B"/>
    <w:rsid w:val="00276B24"/>
    <w:rsid w:val="00281C76"/>
    <w:rsid w:val="00283FC8"/>
    <w:rsid w:val="00291D25"/>
    <w:rsid w:val="00293F91"/>
    <w:rsid w:val="00294B8C"/>
    <w:rsid w:val="00296C58"/>
    <w:rsid w:val="002A50CE"/>
    <w:rsid w:val="002B0F71"/>
    <w:rsid w:val="002D521F"/>
    <w:rsid w:val="002D7584"/>
    <w:rsid w:val="002E1EFC"/>
    <w:rsid w:val="002E20A6"/>
    <w:rsid w:val="002F0183"/>
    <w:rsid w:val="002F1EC0"/>
    <w:rsid w:val="002F5461"/>
    <w:rsid w:val="003017A5"/>
    <w:rsid w:val="0030292E"/>
    <w:rsid w:val="00311039"/>
    <w:rsid w:val="00323A7C"/>
    <w:rsid w:val="00326D92"/>
    <w:rsid w:val="003322C7"/>
    <w:rsid w:val="0033380F"/>
    <w:rsid w:val="00340B7F"/>
    <w:rsid w:val="00344A79"/>
    <w:rsid w:val="00377D47"/>
    <w:rsid w:val="00381DDC"/>
    <w:rsid w:val="0038362E"/>
    <w:rsid w:val="003839F8"/>
    <w:rsid w:val="00385445"/>
    <w:rsid w:val="00394A8C"/>
    <w:rsid w:val="003B0103"/>
    <w:rsid w:val="003C404A"/>
    <w:rsid w:val="003C7FAA"/>
    <w:rsid w:val="003D61F5"/>
    <w:rsid w:val="003E0FD3"/>
    <w:rsid w:val="003E34E8"/>
    <w:rsid w:val="003E5645"/>
    <w:rsid w:val="003F0B65"/>
    <w:rsid w:val="003F2845"/>
    <w:rsid w:val="003F4BA0"/>
    <w:rsid w:val="00400953"/>
    <w:rsid w:val="004019D8"/>
    <w:rsid w:val="00403B0F"/>
    <w:rsid w:val="004056F4"/>
    <w:rsid w:val="004063AA"/>
    <w:rsid w:val="00422410"/>
    <w:rsid w:val="0043747D"/>
    <w:rsid w:val="004507BA"/>
    <w:rsid w:val="00453C18"/>
    <w:rsid w:val="00461441"/>
    <w:rsid w:val="00464DA9"/>
    <w:rsid w:val="0047573B"/>
    <w:rsid w:val="00481675"/>
    <w:rsid w:val="004839E4"/>
    <w:rsid w:val="004861E3"/>
    <w:rsid w:val="00487EF8"/>
    <w:rsid w:val="004A46FF"/>
    <w:rsid w:val="004A6612"/>
    <w:rsid w:val="004B03D5"/>
    <w:rsid w:val="004B24F5"/>
    <w:rsid w:val="004B2844"/>
    <w:rsid w:val="004B2F9D"/>
    <w:rsid w:val="004D3A54"/>
    <w:rsid w:val="004D4251"/>
    <w:rsid w:val="004E20CB"/>
    <w:rsid w:val="004E2D03"/>
    <w:rsid w:val="004E6780"/>
    <w:rsid w:val="00505B05"/>
    <w:rsid w:val="00511142"/>
    <w:rsid w:val="005127DC"/>
    <w:rsid w:val="00514E2B"/>
    <w:rsid w:val="005157B8"/>
    <w:rsid w:val="00520151"/>
    <w:rsid w:val="00533E44"/>
    <w:rsid w:val="00541E52"/>
    <w:rsid w:val="005431F9"/>
    <w:rsid w:val="005433CF"/>
    <w:rsid w:val="00543C8A"/>
    <w:rsid w:val="005455ED"/>
    <w:rsid w:val="00551D47"/>
    <w:rsid w:val="00552EBA"/>
    <w:rsid w:val="00553440"/>
    <w:rsid w:val="00553D0F"/>
    <w:rsid w:val="005573F2"/>
    <w:rsid w:val="00557C7F"/>
    <w:rsid w:val="00563280"/>
    <w:rsid w:val="00565A91"/>
    <w:rsid w:val="00570EAD"/>
    <w:rsid w:val="005757C8"/>
    <w:rsid w:val="00576682"/>
    <w:rsid w:val="005840BF"/>
    <w:rsid w:val="005902DA"/>
    <w:rsid w:val="00591188"/>
    <w:rsid w:val="00592FF2"/>
    <w:rsid w:val="005A4B41"/>
    <w:rsid w:val="005B0AD2"/>
    <w:rsid w:val="005B4DAF"/>
    <w:rsid w:val="005C1F31"/>
    <w:rsid w:val="005C694F"/>
    <w:rsid w:val="005D240C"/>
    <w:rsid w:val="005E1348"/>
    <w:rsid w:val="005E3AC7"/>
    <w:rsid w:val="005E3F93"/>
    <w:rsid w:val="005E6FC0"/>
    <w:rsid w:val="005E7A15"/>
    <w:rsid w:val="005F3A67"/>
    <w:rsid w:val="005F4B11"/>
    <w:rsid w:val="005F5942"/>
    <w:rsid w:val="00601093"/>
    <w:rsid w:val="006032F1"/>
    <w:rsid w:val="00614D14"/>
    <w:rsid w:val="0061710F"/>
    <w:rsid w:val="00620597"/>
    <w:rsid w:val="0063397D"/>
    <w:rsid w:val="00642735"/>
    <w:rsid w:val="00647886"/>
    <w:rsid w:val="00662FBD"/>
    <w:rsid w:val="00667BCE"/>
    <w:rsid w:val="00681338"/>
    <w:rsid w:val="006868E5"/>
    <w:rsid w:val="00686E08"/>
    <w:rsid w:val="00686FDC"/>
    <w:rsid w:val="00687FE4"/>
    <w:rsid w:val="00691005"/>
    <w:rsid w:val="00691B53"/>
    <w:rsid w:val="006928CD"/>
    <w:rsid w:val="00692D44"/>
    <w:rsid w:val="0069312E"/>
    <w:rsid w:val="006941E8"/>
    <w:rsid w:val="006A05C7"/>
    <w:rsid w:val="006A4478"/>
    <w:rsid w:val="006B0390"/>
    <w:rsid w:val="006B173B"/>
    <w:rsid w:val="006B2244"/>
    <w:rsid w:val="006B6DDE"/>
    <w:rsid w:val="006C4BDC"/>
    <w:rsid w:val="006C4F6B"/>
    <w:rsid w:val="006C719B"/>
    <w:rsid w:val="006D58B7"/>
    <w:rsid w:val="006E0EED"/>
    <w:rsid w:val="006E5EE7"/>
    <w:rsid w:val="006E6C29"/>
    <w:rsid w:val="00703F8C"/>
    <w:rsid w:val="00706597"/>
    <w:rsid w:val="0070697F"/>
    <w:rsid w:val="0072075F"/>
    <w:rsid w:val="007342B8"/>
    <w:rsid w:val="007457B3"/>
    <w:rsid w:val="007517DC"/>
    <w:rsid w:val="0075239E"/>
    <w:rsid w:val="007535A9"/>
    <w:rsid w:val="00754688"/>
    <w:rsid w:val="00760306"/>
    <w:rsid w:val="00761EE7"/>
    <w:rsid w:val="0077566E"/>
    <w:rsid w:val="00781475"/>
    <w:rsid w:val="00782C96"/>
    <w:rsid w:val="007951AC"/>
    <w:rsid w:val="0079633A"/>
    <w:rsid w:val="007D6D1A"/>
    <w:rsid w:val="007D7DB0"/>
    <w:rsid w:val="007E4169"/>
    <w:rsid w:val="007E7460"/>
    <w:rsid w:val="007F0F30"/>
    <w:rsid w:val="007F2020"/>
    <w:rsid w:val="00801935"/>
    <w:rsid w:val="008059F2"/>
    <w:rsid w:val="00812556"/>
    <w:rsid w:val="00816B5E"/>
    <w:rsid w:val="0082087E"/>
    <w:rsid w:val="008220D6"/>
    <w:rsid w:val="00824EDA"/>
    <w:rsid w:val="0082589F"/>
    <w:rsid w:val="008325EC"/>
    <w:rsid w:val="00835116"/>
    <w:rsid w:val="008354C8"/>
    <w:rsid w:val="00840D1B"/>
    <w:rsid w:val="008429CE"/>
    <w:rsid w:val="00851346"/>
    <w:rsid w:val="0085189B"/>
    <w:rsid w:val="00856E1B"/>
    <w:rsid w:val="00866B8F"/>
    <w:rsid w:val="00871420"/>
    <w:rsid w:val="00874BB9"/>
    <w:rsid w:val="00881D9A"/>
    <w:rsid w:val="00883F87"/>
    <w:rsid w:val="0088669F"/>
    <w:rsid w:val="008905F2"/>
    <w:rsid w:val="008907B8"/>
    <w:rsid w:val="00890E5A"/>
    <w:rsid w:val="008947BC"/>
    <w:rsid w:val="008A0831"/>
    <w:rsid w:val="008A62C4"/>
    <w:rsid w:val="008A68F1"/>
    <w:rsid w:val="008A6CDA"/>
    <w:rsid w:val="008B6C20"/>
    <w:rsid w:val="008C1203"/>
    <w:rsid w:val="008C48F1"/>
    <w:rsid w:val="008C50F1"/>
    <w:rsid w:val="008D7486"/>
    <w:rsid w:val="008E2D31"/>
    <w:rsid w:val="008E77F6"/>
    <w:rsid w:val="008F31C1"/>
    <w:rsid w:val="0090074D"/>
    <w:rsid w:val="009023E2"/>
    <w:rsid w:val="00905049"/>
    <w:rsid w:val="00905B8D"/>
    <w:rsid w:val="0090792C"/>
    <w:rsid w:val="0091505E"/>
    <w:rsid w:val="00917DEF"/>
    <w:rsid w:val="00921748"/>
    <w:rsid w:val="0092389F"/>
    <w:rsid w:val="00924876"/>
    <w:rsid w:val="00931123"/>
    <w:rsid w:val="00934443"/>
    <w:rsid w:val="00942A9C"/>
    <w:rsid w:val="00942D00"/>
    <w:rsid w:val="009574F1"/>
    <w:rsid w:val="009602FE"/>
    <w:rsid w:val="00962010"/>
    <w:rsid w:val="0097053A"/>
    <w:rsid w:val="00971217"/>
    <w:rsid w:val="00973346"/>
    <w:rsid w:val="00973FCC"/>
    <w:rsid w:val="009812DE"/>
    <w:rsid w:val="00981F74"/>
    <w:rsid w:val="00990739"/>
    <w:rsid w:val="00992506"/>
    <w:rsid w:val="009973BA"/>
    <w:rsid w:val="009A00A0"/>
    <w:rsid w:val="009A11DA"/>
    <w:rsid w:val="009B6059"/>
    <w:rsid w:val="009C2EE9"/>
    <w:rsid w:val="009D3224"/>
    <w:rsid w:val="009D3609"/>
    <w:rsid w:val="009D586B"/>
    <w:rsid w:val="009E1D7D"/>
    <w:rsid w:val="009E684D"/>
    <w:rsid w:val="009F184A"/>
    <w:rsid w:val="009F3B0C"/>
    <w:rsid w:val="00A04A88"/>
    <w:rsid w:val="00A11161"/>
    <w:rsid w:val="00A134D2"/>
    <w:rsid w:val="00A160DC"/>
    <w:rsid w:val="00A2053D"/>
    <w:rsid w:val="00A215BE"/>
    <w:rsid w:val="00A30B55"/>
    <w:rsid w:val="00A32CC2"/>
    <w:rsid w:val="00A35489"/>
    <w:rsid w:val="00A46B1A"/>
    <w:rsid w:val="00A52014"/>
    <w:rsid w:val="00A52186"/>
    <w:rsid w:val="00A526EA"/>
    <w:rsid w:val="00A61909"/>
    <w:rsid w:val="00A6631D"/>
    <w:rsid w:val="00A75B7E"/>
    <w:rsid w:val="00A76B4C"/>
    <w:rsid w:val="00A774BB"/>
    <w:rsid w:val="00A829E6"/>
    <w:rsid w:val="00A85A3B"/>
    <w:rsid w:val="00A87966"/>
    <w:rsid w:val="00AA10DA"/>
    <w:rsid w:val="00AA23B8"/>
    <w:rsid w:val="00AA2BF0"/>
    <w:rsid w:val="00AA358D"/>
    <w:rsid w:val="00AB2A90"/>
    <w:rsid w:val="00AB5856"/>
    <w:rsid w:val="00AD2497"/>
    <w:rsid w:val="00AD2568"/>
    <w:rsid w:val="00AD6173"/>
    <w:rsid w:val="00AD7D46"/>
    <w:rsid w:val="00AD7FAD"/>
    <w:rsid w:val="00AF29C2"/>
    <w:rsid w:val="00AF2CF4"/>
    <w:rsid w:val="00AF3DA0"/>
    <w:rsid w:val="00B025C3"/>
    <w:rsid w:val="00B033CA"/>
    <w:rsid w:val="00B03BA0"/>
    <w:rsid w:val="00B04413"/>
    <w:rsid w:val="00B0444D"/>
    <w:rsid w:val="00B05E1C"/>
    <w:rsid w:val="00B06372"/>
    <w:rsid w:val="00B178DE"/>
    <w:rsid w:val="00B22F3D"/>
    <w:rsid w:val="00B243AF"/>
    <w:rsid w:val="00B276F7"/>
    <w:rsid w:val="00B3455E"/>
    <w:rsid w:val="00B452FD"/>
    <w:rsid w:val="00B552C2"/>
    <w:rsid w:val="00B60FBC"/>
    <w:rsid w:val="00B642C6"/>
    <w:rsid w:val="00B7148F"/>
    <w:rsid w:val="00B71C7E"/>
    <w:rsid w:val="00B97EBB"/>
    <w:rsid w:val="00B97FCD"/>
    <w:rsid w:val="00BA3D7F"/>
    <w:rsid w:val="00BA435E"/>
    <w:rsid w:val="00BA5F4B"/>
    <w:rsid w:val="00BA67FE"/>
    <w:rsid w:val="00BB598B"/>
    <w:rsid w:val="00BB75D1"/>
    <w:rsid w:val="00BC2854"/>
    <w:rsid w:val="00BC7A45"/>
    <w:rsid w:val="00BD06A2"/>
    <w:rsid w:val="00BD397B"/>
    <w:rsid w:val="00BE6D14"/>
    <w:rsid w:val="00BF16FD"/>
    <w:rsid w:val="00BF64BA"/>
    <w:rsid w:val="00BF7CE9"/>
    <w:rsid w:val="00C037DD"/>
    <w:rsid w:val="00C04405"/>
    <w:rsid w:val="00C12A91"/>
    <w:rsid w:val="00C13E1B"/>
    <w:rsid w:val="00C1547D"/>
    <w:rsid w:val="00C167F0"/>
    <w:rsid w:val="00C17CD2"/>
    <w:rsid w:val="00C23AB0"/>
    <w:rsid w:val="00C2428A"/>
    <w:rsid w:val="00C33C3C"/>
    <w:rsid w:val="00C37EF2"/>
    <w:rsid w:val="00C43EA1"/>
    <w:rsid w:val="00C62785"/>
    <w:rsid w:val="00C64FCE"/>
    <w:rsid w:val="00C654C6"/>
    <w:rsid w:val="00C737D6"/>
    <w:rsid w:val="00C756F2"/>
    <w:rsid w:val="00C776B3"/>
    <w:rsid w:val="00C84B2F"/>
    <w:rsid w:val="00C942D7"/>
    <w:rsid w:val="00C9690F"/>
    <w:rsid w:val="00CA027A"/>
    <w:rsid w:val="00CB082B"/>
    <w:rsid w:val="00CB2722"/>
    <w:rsid w:val="00CB3BD1"/>
    <w:rsid w:val="00CB7B95"/>
    <w:rsid w:val="00CC6DD0"/>
    <w:rsid w:val="00CC7779"/>
    <w:rsid w:val="00CC797F"/>
    <w:rsid w:val="00CC7ABF"/>
    <w:rsid w:val="00CE02CC"/>
    <w:rsid w:val="00CF3664"/>
    <w:rsid w:val="00CF756C"/>
    <w:rsid w:val="00D05482"/>
    <w:rsid w:val="00D11E07"/>
    <w:rsid w:val="00D17D9A"/>
    <w:rsid w:val="00D211A9"/>
    <w:rsid w:val="00D22B7C"/>
    <w:rsid w:val="00D2430B"/>
    <w:rsid w:val="00D25627"/>
    <w:rsid w:val="00D2700A"/>
    <w:rsid w:val="00D30B11"/>
    <w:rsid w:val="00D36B6A"/>
    <w:rsid w:val="00D5378A"/>
    <w:rsid w:val="00D647DB"/>
    <w:rsid w:val="00D66152"/>
    <w:rsid w:val="00D674D3"/>
    <w:rsid w:val="00D727BB"/>
    <w:rsid w:val="00D72BF0"/>
    <w:rsid w:val="00D7325A"/>
    <w:rsid w:val="00D76A4B"/>
    <w:rsid w:val="00D77C58"/>
    <w:rsid w:val="00D81482"/>
    <w:rsid w:val="00D93FCD"/>
    <w:rsid w:val="00D95086"/>
    <w:rsid w:val="00D96D08"/>
    <w:rsid w:val="00DA1959"/>
    <w:rsid w:val="00DB1CFE"/>
    <w:rsid w:val="00DB23D1"/>
    <w:rsid w:val="00DB6770"/>
    <w:rsid w:val="00DB68DD"/>
    <w:rsid w:val="00DC28EF"/>
    <w:rsid w:val="00DC4003"/>
    <w:rsid w:val="00DD435C"/>
    <w:rsid w:val="00DD5E02"/>
    <w:rsid w:val="00DE6F02"/>
    <w:rsid w:val="00DF0DAA"/>
    <w:rsid w:val="00DF177B"/>
    <w:rsid w:val="00DF3D7E"/>
    <w:rsid w:val="00DF6715"/>
    <w:rsid w:val="00E020D2"/>
    <w:rsid w:val="00E03D12"/>
    <w:rsid w:val="00E0509F"/>
    <w:rsid w:val="00E34F7D"/>
    <w:rsid w:val="00E363C0"/>
    <w:rsid w:val="00E47F1D"/>
    <w:rsid w:val="00E5114D"/>
    <w:rsid w:val="00E53224"/>
    <w:rsid w:val="00E56CF8"/>
    <w:rsid w:val="00E56E5A"/>
    <w:rsid w:val="00E5717B"/>
    <w:rsid w:val="00E6574E"/>
    <w:rsid w:val="00E72BB5"/>
    <w:rsid w:val="00E80062"/>
    <w:rsid w:val="00E82960"/>
    <w:rsid w:val="00E829DF"/>
    <w:rsid w:val="00E84287"/>
    <w:rsid w:val="00E866C1"/>
    <w:rsid w:val="00E87826"/>
    <w:rsid w:val="00E878CF"/>
    <w:rsid w:val="00E90435"/>
    <w:rsid w:val="00E91C53"/>
    <w:rsid w:val="00E93543"/>
    <w:rsid w:val="00E9580F"/>
    <w:rsid w:val="00E9596B"/>
    <w:rsid w:val="00EA019B"/>
    <w:rsid w:val="00EA3B03"/>
    <w:rsid w:val="00EB7113"/>
    <w:rsid w:val="00EB7C30"/>
    <w:rsid w:val="00EB7EDF"/>
    <w:rsid w:val="00ED09F2"/>
    <w:rsid w:val="00ED420F"/>
    <w:rsid w:val="00ED5FD4"/>
    <w:rsid w:val="00EE0FD8"/>
    <w:rsid w:val="00EE17C2"/>
    <w:rsid w:val="00EE31A2"/>
    <w:rsid w:val="00EF2E45"/>
    <w:rsid w:val="00EF3B5D"/>
    <w:rsid w:val="00EF5CAA"/>
    <w:rsid w:val="00EF7A1C"/>
    <w:rsid w:val="00EF7BD8"/>
    <w:rsid w:val="00F10178"/>
    <w:rsid w:val="00F12F7C"/>
    <w:rsid w:val="00F32CAB"/>
    <w:rsid w:val="00F47FDB"/>
    <w:rsid w:val="00F5571C"/>
    <w:rsid w:val="00F55E85"/>
    <w:rsid w:val="00F638D5"/>
    <w:rsid w:val="00F70BF9"/>
    <w:rsid w:val="00F71081"/>
    <w:rsid w:val="00F763A4"/>
    <w:rsid w:val="00F7767E"/>
    <w:rsid w:val="00F80598"/>
    <w:rsid w:val="00F82D68"/>
    <w:rsid w:val="00F8549E"/>
    <w:rsid w:val="00F857E1"/>
    <w:rsid w:val="00F9668E"/>
    <w:rsid w:val="00FA1A1C"/>
    <w:rsid w:val="00FC14E5"/>
    <w:rsid w:val="00FC1597"/>
    <w:rsid w:val="00FC76A9"/>
    <w:rsid w:val="00FD6890"/>
    <w:rsid w:val="00FD6FDE"/>
    <w:rsid w:val="00FE1493"/>
    <w:rsid w:val="00FE498E"/>
    <w:rsid w:val="00FF0030"/>
    <w:rsid w:val="00FF0630"/>
    <w:rsid w:val="00FF2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17610"/>
  <w15:docId w15:val="{F4BFFD27-966E-4320-A5EC-C0341907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174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602FE"/>
    <w:pPr>
      <w:keepNext/>
      <w:ind w:firstLine="90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296C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B28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83FC8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027B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uiPriority w:val="99"/>
    <w:rsid w:val="004A6612"/>
    <w:rPr>
      <w:color w:val="0000FF"/>
      <w:u w:val="single"/>
    </w:rPr>
  </w:style>
  <w:style w:type="table" w:styleId="a5">
    <w:name w:val="Table Grid"/>
    <w:basedOn w:val="a1"/>
    <w:rsid w:val="00AA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4B24F5"/>
    <w:pPr>
      <w:widowControl w:val="0"/>
      <w:spacing w:before="460"/>
      <w:ind w:left="40"/>
    </w:pPr>
    <w:rPr>
      <w:rFonts w:ascii="Arial" w:hAnsi="Arial"/>
      <w:b/>
    </w:rPr>
  </w:style>
  <w:style w:type="paragraph" w:styleId="a6">
    <w:name w:val="Normal (Web)"/>
    <w:basedOn w:val="a"/>
    <w:uiPriority w:val="99"/>
    <w:unhideWhenUsed/>
    <w:rsid w:val="00ED09F2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A215BE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A215BE"/>
    <w:rPr>
      <w:sz w:val="28"/>
      <w:szCs w:val="24"/>
    </w:rPr>
  </w:style>
  <w:style w:type="paragraph" w:styleId="a7">
    <w:name w:val="Body Text"/>
    <w:basedOn w:val="a"/>
    <w:link w:val="a8"/>
    <w:uiPriority w:val="99"/>
    <w:rsid w:val="00A215BE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A215BE"/>
    <w:rPr>
      <w:sz w:val="28"/>
    </w:rPr>
  </w:style>
  <w:style w:type="paragraph" w:styleId="a9">
    <w:name w:val="Body Text Indent"/>
    <w:basedOn w:val="a"/>
    <w:link w:val="aa"/>
    <w:rsid w:val="00A215B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A215BE"/>
    <w:rPr>
      <w:sz w:val="24"/>
      <w:szCs w:val="24"/>
    </w:rPr>
  </w:style>
  <w:style w:type="paragraph" w:styleId="31">
    <w:name w:val="Body Text Indent 3"/>
    <w:basedOn w:val="a"/>
    <w:link w:val="32"/>
    <w:rsid w:val="009602F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602FE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9602FE"/>
    <w:rPr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B22F3D"/>
    <w:pPr>
      <w:ind w:left="720"/>
      <w:contextualSpacing/>
    </w:pPr>
  </w:style>
  <w:style w:type="paragraph" w:customStyle="1" w:styleId="ac">
    <w:name w:val="Особый"/>
    <w:basedOn w:val="a"/>
    <w:link w:val="ad"/>
    <w:qFormat/>
    <w:rsid w:val="00D36B6A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d">
    <w:name w:val="Особый Знак"/>
    <w:link w:val="ac"/>
    <w:rsid w:val="00D36B6A"/>
    <w:rPr>
      <w:spacing w:val="-16"/>
      <w:sz w:val="30"/>
      <w:szCs w:val="30"/>
    </w:rPr>
  </w:style>
  <w:style w:type="character" w:styleId="ae">
    <w:name w:val="Strong"/>
    <w:basedOn w:val="a0"/>
    <w:qFormat/>
    <w:rsid w:val="00A2053D"/>
    <w:rPr>
      <w:b/>
      <w:bCs/>
    </w:rPr>
  </w:style>
  <w:style w:type="character" w:customStyle="1" w:styleId="FontStyle20">
    <w:name w:val="Font Style20"/>
    <w:rsid w:val="008A62C4"/>
    <w:rPr>
      <w:rFonts w:ascii="Times New Roman" w:hAnsi="Times New Roman" w:cs="Times New Roman"/>
      <w:b/>
      <w:bCs/>
      <w:sz w:val="26"/>
      <w:szCs w:val="26"/>
    </w:rPr>
  </w:style>
  <w:style w:type="paragraph" w:customStyle="1" w:styleId="FR1">
    <w:name w:val="FR1"/>
    <w:rsid w:val="000B3015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hAnsi="Arial" w:cs="Arial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296C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Block Text"/>
    <w:basedOn w:val="a"/>
    <w:rsid w:val="00296C58"/>
    <w:pPr>
      <w:ind w:left="720" w:right="355"/>
      <w:jc w:val="center"/>
    </w:pPr>
    <w:rPr>
      <w:rFonts w:ascii="Arial" w:hAnsi="Arial"/>
      <w:b/>
      <w:szCs w:val="20"/>
    </w:rPr>
  </w:style>
  <w:style w:type="paragraph" w:styleId="af0">
    <w:name w:val="Balloon Text"/>
    <w:basedOn w:val="a"/>
    <w:link w:val="af1"/>
    <w:semiHidden/>
    <w:unhideWhenUsed/>
    <w:rsid w:val="00CA027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CA027A"/>
    <w:rPr>
      <w:rFonts w:ascii="Segoe UI" w:hAnsi="Segoe UI" w:cs="Segoe UI"/>
      <w:sz w:val="18"/>
      <w:szCs w:val="18"/>
    </w:rPr>
  </w:style>
  <w:style w:type="character" w:customStyle="1" w:styleId="apple-style-span">
    <w:name w:val="apple-style-span"/>
    <w:basedOn w:val="a0"/>
    <w:rsid w:val="00147BCA"/>
  </w:style>
  <w:style w:type="character" w:customStyle="1" w:styleId="FontStyle23">
    <w:name w:val="Font Style23"/>
    <w:rsid w:val="00CB2722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CB2722"/>
    <w:pPr>
      <w:widowControl w:val="0"/>
      <w:autoSpaceDE w:val="0"/>
      <w:autoSpaceDN w:val="0"/>
      <w:adjustRightInd w:val="0"/>
      <w:spacing w:line="317" w:lineRule="exact"/>
    </w:pPr>
    <w:rPr>
      <w:rFonts w:eastAsia="SimSun"/>
      <w:lang w:eastAsia="zh-CN"/>
    </w:rPr>
  </w:style>
  <w:style w:type="paragraph" w:customStyle="1" w:styleId="11">
    <w:name w:val="Абзац списка1"/>
    <w:basedOn w:val="a"/>
    <w:uiPriority w:val="34"/>
    <w:qFormat/>
    <w:rsid w:val="00CB2722"/>
    <w:pPr>
      <w:ind w:left="720"/>
      <w:contextualSpacing/>
    </w:pPr>
  </w:style>
  <w:style w:type="paragraph" w:customStyle="1" w:styleId="serg2">
    <w:name w:val="serg2"/>
    <w:autoRedefine/>
    <w:rsid w:val="00381DDC"/>
    <w:pPr>
      <w:widowControl w:val="0"/>
      <w:tabs>
        <w:tab w:val="left" w:pos="175"/>
      </w:tabs>
      <w:ind w:right="-1" w:firstLine="709"/>
    </w:pPr>
    <w:rPr>
      <w:snapToGrid w:val="0"/>
      <w:sz w:val="28"/>
      <w:szCs w:val="28"/>
    </w:rPr>
  </w:style>
  <w:style w:type="paragraph" w:customStyle="1" w:styleId="ListParagraph1">
    <w:name w:val="List Paragraph1"/>
    <w:basedOn w:val="a"/>
    <w:rsid w:val="00381DDC"/>
    <w:pPr>
      <w:ind w:left="720"/>
    </w:pPr>
  </w:style>
  <w:style w:type="character" w:customStyle="1" w:styleId="23">
    <w:name w:val="Основной текст (2)"/>
    <w:uiPriority w:val="99"/>
    <w:rsid w:val="008D7486"/>
  </w:style>
  <w:style w:type="character" w:customStyle="1" w:styleId="24">
    <w:name w:val="Основной текст (2)_"/>
    <w:link w:val="210"/>
    <w:uiPriority w:val="99"/>
    <w:locked/>
    <w:rsid w:val="008D7486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8D7486"/>
    <w:pPr>
      <w:widowControl w:val="0"/>
      <w:shd w:val="clear" w:color="auto" w:fill="FFFFFF"/>
      <w:spacing w:line="320" w:lineRule="exact"/>
      <w:jc w:val="both"/>
    </w:pPr>
    <w:rPr>
      <w:sz w:val="28"/>
      <w:szCs w:val="20"/>
    </w:rPr>
  </w:style>
  <w:style w:type="paragraph" w:styleId="25">
    <w:name w:val="Body Text 2"/>
    <w:basedOn w:val="a"/>
    <w:link w:val="26"/>
    <w:rsid w:val="005E1348"/>
    <w:pPr>
      <w:spacing w:after="200"/>
    </w:pPr>
    <w:rPr>
      <w:i/>
      <w:sz w:val="22"/>
      <w:szCs w:val="22"/>
      <w:u w:val="single"/>
    </w:rPr>
  </w:style>
  <w:style w:type="character" w:customStyle="1" w:styleId="26">
    <w:name w:val="Основной текст 2 Знак"/>
    <w:basedOn w:val="a0"/>
    <w:link w:val="25"/>
    <w:rsid w:val="005E1348"/>
    <w:rPr>
      <w:i/>
      <w:sz w:val="22"/>
      <w:szCs w:val="22"/>
      <w:u w:val="single"/>
    </w:rPr>
  </w:style>
  <w:style w:type="paragraph" w:customStyle="1" w:styleId="undline">
    <w:name w:val="undline"/>
    <w:basedOn w:val="a"/>
    <w:rsid w:val="005E1348"/>
    <w:pPr>
      <w:jc w:val="both"/>
    </w:pPr>
    <w:rPr>
      <w:sz w:val="20"/>
      <w:szCs w:val="22"/>
    </w:rPr>
  </w:style>
  <w:style w:type="paragraph" w:customStyle="1" w:styleId="table10">
    <w:name w:val="table10"/>
    <w:basedOn w:val="a"/>
    <w:rsid w:val="005E1348"/>
    <w:rPr>
      <w:sz w:val="20"/>
      <w:szCs w:val="22"/>
    </w:rPr>
  </w:style>
  <w:style w:type="paragraph" w:styleId="af2">
    <w:name w:val="header"/>
    <w:basedOn w:val="a"/>
    <w:link w:val="af3"/>
    <w:uiPriority w:val="99"/>
    <w:rsid w:val="005E134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5E1348"/>
    <w:rPr>
      <w:sz w:val="24"/>
      <w:szCs w:val="24"/>
    </w:rPr>
  </w:style>
  <w:style w:type="paragraph" w:styleId="af4">
    <w:name w:val="footer"/>
    <w:basedOn w:val="a"/>
    <w:link w:val="af5"/>
    <w:uiPriority w:val="99"/>
    <w:rsid w:val="005E134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5E1348"/>
    <w:rPr>
      <w:sz w:val="24"/>
      <w:szCs w:val="24"/>
    </w:rPr>
  </w:style>
  <w:style w:type="paragraph" w:customStyle="1" w:styleId="af6">
    <w:name w:val="Знак Знак Знак"/>
    <w:basedOn w:val="a"/>
    <w:rsid w:val="005E134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2">
    <w:name w:val="Заголовок №1_"/>
    <w:basedOn w:val="a0"/>
    <w:link w:val="13"/>
    <w:uiPriority w:val="99"/>
    <w:locked/>
    <w:rsid w:val="005E1348"/>
    <w:rPr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5E1348"/>
    <w:pPr>
      <w:shd w:val="clear" w:color="auto" w:fill="FFFFFF"/>
      <w:spacing w:line="302" w:lineRule="exact"/>
      <w:jc w:val="center"/>
      <w:outlineLvl w:val="0"/>
    </w:pPr>
    <w:rPr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uiPriority w:val="99"/>
    <w:locked/>
    <w:rsid w:val="005E1348"/>
    <w:rPr>
      <w:noProof/>
      <w:sz w:val="11"/>
      <w:szCs w:val="1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E1348"/>
    <w:pPr>
      <w:shd w:val="clear" w:color="auto" w:fill="FFFFFF"/>
      <w:spacing w:line="240" w:lineRule="atLeast"/>
    </w:pPr>
    <w:rPr>
      <w:noProof/>
      <w:sz w:val="11"/>
      <w:szCs w:val="11"/>
    </w:rPr>
  </w:style>
  <w:style w:type="character" w:customStyle="1" w:styleId="af7">
    <w:name w:val="Основной текст + Полужирный"/>
    <w:uiPriority w:val="99"/>
    <w:rsid w:val="005E1348"/>
    <w:rPr>
      <w:rFonts w:ascii="Times New Roman" w:hAnsi="Times New Roman"/>
      <w:b/>
      <w:spacing w:val="0"/>
      <w:sz w:val="26"/>
    </w:rPr>
  </w:style>
  <w:style w:type="character" w:customStyle="1" w:styleId="100">
    <w:name w:val="Колонтитул + 10"/>
    <w:aliases w:val="5 pt"/>
    <w:basedOn w:val="a0"/>
    <w:uiPriority w:val="99"/>
    <w:rsid w:val="005E1348"/>
    <w:rPr>
      <w:rFonts w:ascii="Times New Roman" w:hAnsi="Times New Roman" w:cs="Times New Roman"/>
      <w:noProof/>
      <w:spacing w:val="0"/>
      <w:sz w:val="21"/>
      <w:szCs w:val="21"/>
    </w:rPr>
  </w:style>
  <w:style w:type="paragraph" w:customStyle="1" w:styleId="ConsNonformat">
    <w:name w:val="ConsNonformat"/>
    <w:rsid w:val="005E134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8">
    <w:name w:val="Колонтитул"/>
    <w:basedOn w:val="a"/>
    <w:link w:val="af9"/>
    <w:uiPriority w:val="99"/>
    <w:rsid w:val="00E866C1"/>
    <w:pPr>
      <w:shd w:val="clear" w:color="auto" w:fill="FFFFFF"/>
    </w:pPr>
    <w:rPr>
      <w:rFonts w:eastAsia="Arial Unicode MS"/>
      <w:noProof/>
      <w:sz w:val="20"/>
      <w:szCs w:val="20"/>
    </w:rPr>
  </w:style>
  <w:style w:type="character" w:customStyle="1" w:styleId="af9">
    <w:name w:val="Колонтитул_"/>
    <w:basedOn w:val="a0"/>
    <w:link w:val="af8"/>
    <w:uiPriority w:val="99"/>
    <w:locked/>
    <w:rsid w:val="00E866C1"/>
    <w:rPr>
      <w:rFonts w:eastAsia="Arial Unicode MS"/>
      <w:noProof/>
      <w:shd w:val="clear" w:color="auto" w:fill="FFFFFF"/>
    </w:rPr>
  </w:style>
  <w:style w:type="character" w:customStyle="1" w:styleId="33">
    <w:name w:val="Основной текст (3)_"/>
    <w:basedOn w:val="a0"/>
    <w:link w:val="34"/>
    <w:locked/>
    <w:rsid w:val="00E866C1"/>
    <w:rPr>
      <w:noProof/>
      <w:shd w:val="clear" w:color="auto" w:fill="FFFFFF"/>
    </w:rPr>
  </w:style>
  <w:style w:type="character" w:customStyle="1" w:styleId="27">
    <w:name w:val="Подпись к таблице (2)_"/>
    <w:basedOn w:val="a0"/>
    <w:link w:val="211"/>
    <w:uiPriority w:val="99"/>
    <w:locked/>
    <w:rsid w:val="00E866C1"/>
    <w:rPr>
      <w:sz w:val="26"/>
      <w:szCs w:val="26"/>
      <w:shd w:val="clear" w:color="auto" w:fill="FFFFFF"/>
    </w:rPr>
  </w:style>
  <w:style w:type="character" w:customStyle="1" w:styleId="afa">
    <w:name w:val="Подпись к таблице_"/>
    <w:basedOn w:val="a0"/>
    <w:link w:val="afb"/>
    <w:uiPriority w:val="99"/>
    <w:locked/>
    <w:rsid w:val="00E866C1"/>
    <w:rPr>
      <w:sz w:val="22"/>
      <w:szCs w:val="22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866C1"/>
    <w:rPr>
      <w:rFonts w:ascii="Times New Roman" w:hAnsi="Times New Roman"/>
      <w:spacing w:val="30"/>
      <w:sz w:val="26"/>
    </w:rPr>
  </w:style>
  <w:style w:type="character" w:customStyle="1" w:styleId="28">
    <w:name w:val="Основной текст (2) + Не полужирный"/>
    <w:basedOn w:val="24"/>
    <w:uiPriority w:val="99"/>
    <w:rsid w:val="00E866C1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4">
    <w:name w:val="Заголовок №1 + Не полужирный"/>
    <w:basedOn w:val="12"/>
    <w:uiPriority w:val="99"/>
    <w:rsid w:val="00E866C1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5">
    <w:name w:val="Основной текст + Полужирный1"/>
    <w:uiPriority w:val="99"/>
    <w:rsid w:val="00E866C1"/>
    <w:rPr>
      <w:rFonts w:ascii="Times New Roman" w:hAnsi="Times New Roman"/>
      <w:b/>
      <w:spacing w:val="0"/>
      <w:sz w:val="26"/>
    </w:rPr>
  </w:style>
  <w:style w:type="character" w:customStyle="1" w:styleId="120">
    <w:name w:val="Заголовок №1 (2)_"/>
    <w:basedOn w:val="a0"/>
    <w:link w:val="121"/>
    <w:uiPriority w:val="99"/>
    <w:locked/>
    <w:rsid w:val="00E866C1"/>
    <w:rPr>
      <w:sz w:val="26"/>
      <w:szCs w:val="26"/>
      <w:shd w:val="clear" w:color="auto" w:fill="FFFFFF"/>
    </w:rPr>
  </w:style>
  <w:style w:type="character" w:customStyle="1" w:styleId="2100">
    <w:name w:val="Подпись к таблице (2) + 10"/>
    <w:aliases w:val="5 pt3"/>
    <w:basedOn w:val="27"/>
    <w:uiPriority w:val="99"/>
    <w:rsid w:val="00E866C1"/>
    <w:rPr>
      <w:sz w:val="21"/>
      <w:szCs w:val="21"/>
      <w:shd w:val="clear" w:color="auto" w:fill="FFFFFF"/>
    </w:rPr>
  </w:style>
  <w:style w:type="character" w:customStyle="1" w:styleId="29">
    <w:name w:val="Подпись к таблице (2)"/>
    <w:basedOn w:val="27"/>
    <w:uiPriority w:val="99"/>
    <w:rsid w:val="00E866C1"/>
    <w:rPr>
      <w:sz w:val="26"/>
      <w:szCs w:val="26"/>
      <w:u w:val="single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E866C1"/>
    <w:rPr>
      <w:rFonts w:ascii="Times New Roman" w:hAnsi="Times New Roman"/>
      <w:spacing w:val="30"/>
      <w:sz w:val="26"/>
    </w:rPr>
  </w:style>
  <w:style w:type="character" w:customStyle="1" w:styleId="5">
    <w:name w:val="Основной текст (5)_"/>
    <w:basedOn w:val="a0"/>
    <w:link w:val="50"/>
    <w:uiPriority w:val="99"/>
    <w:locked/>
    <w:rsid w:val="00E866C1"/>
    <w:rPr>
      <w:noProof/>
      <w:sz w:val="30"/>
      <w:szCs w:val="30"/>
      <w:shd w:val="clear" w:color="auto" w:fill="FFFFFF"/>
    </w:rPr>
  </w:style>
  <w:style w:type="character" w:customStyle="1" w:styleId="1pt1">
    <w:name w:val="Основной текст + Интервал 1 pt1"/>
    <w:uiPriority w:val="99"/>
    <w:rsid w:val="00E866C1"/>
    <w:rPr>
      <w:rFonts w:ascii="Times New Roman" w:hAnsi="Times New Roman"/>
      <w:spacing w:val="30"/>
      <w:sz w:val="26"/>
    </w:rPr>
  </w:style>
  <w:style w:type="character" w:customStyle="1" w:styleId="212">
    <w:name w:val="Основной текст (2) + Не полужирный1"/>
    <w:basedOn w:val="24"/>
    <w:uiPriority w:val="99"/>
    <w:rsid w:val="00E866C1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E866C1"/>
    <w:rPr>
      <w:noProof/>
      <w:sz w:val="28"/>
      <w:szCs w:val="28"/>
      <w:shd w:val="clear" w:color="auto" w:fill="FFFFFF"/>
    </w:rPr>
  </w:style>
  <w:style w:type="character" w:customStyle="1" w:styleId="122">
    <w:name w:val="Заголовок №1 + Не полужирный2"/>
    <w:basedOn w:val="12"/>
    <w:uiPriority w:val="99"/>
    <w:rsid w:val="00E866C1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23">
    <w:name w:val="Основной текст + 12"/>
    <w:aliases w:val="5 pt2,Полужирный,Курсив"/>
    <w:uiPriority w:val="99"/>
    <w:rsid w:val="00E866C1"/>
    <w:rPr>
      <w:rFonts w:ascii="Times New Roman" w:hAnsi="Times New Roman"/>
      <w:b/>
      <w:i/>
      <w:spacing w:val="0"/>
      <w:sz w:val="25"/>
    </w:rPr>
  </w:style>
  <w:style w:type="character" w:customStyle="1" w:styleId="110">
    <w:name w:val="Заголовок №1 + Не полужирный1"/>
    <w:basedOn w:val="12"/>
    <w:uiPriority w:val="99"/>
    <w:rsid w:val="00E866C1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210">
    <w:name w:val="Основной текст + 121"/>
    <w:aliases w:val="5 pt1,Полужирный2,Курсив2"/>
    <w:uiPriority w:val="99"/>
    <w:rsid w:val="00E866C1"/>
    <w:rPr>
      <w:rFonts w:ascii="Times New Roman" w:hAnsi="Times New Roman"/>
      <w:b/>
      <w:i/>
      <w:spacing w:val="0"/>
      <w:sz w:val="25"/>
    </w:rPr>
  </w:style>
  <w:style w:type="character" w:customStyle="1" w:styleId="12pt">
    <w:name w:val="Основной текст + 12 pt"/>
    <w:aliases w:val="Полужирный1,Курсив1"/>
    <w:uiPriority w:val="99"/>
    <w:rsid w:val="00E866C1"/>
    <w:rPr>
      <w:rFonts w:ascii="Times New Roman" w:hAnsi="Times New Roman"/>
      <w:b/>
      <w:i/>
      <w:spacing w:val="0"/>
      <w:sz w:val="24"/>
    </w:rPr>
  </w:style>
  <w:style w:type="paragraph" w:customStyle="1" w:styleId="34">
    <w:name w:val="Основной текст (3)"/>
    <w:basedOn w:val="a"/>
    <w:link w:val="33"/>
    <w:rsid w:val="00E866C1"/>
    <w:pPr>
      <w:shd w:val="clear" w:color="auto" w:fill="FFFFFF"/>
      <w:spacing w:line="240" w:lineRule="atLeast"/>
    </w:pPr>
    <w:rPr>
      <w:noProof/>
      <w:sz w:val="20"/>
      <w:szCs w:val="20"/>
    </w:rPr>
  </w:style>
  <w:style w:type="paragraph" w:customStyle="1" w:styleId="211">
    <w:name w:val="Подпись к таблице (2)1"/>
    <w:basedOn w:val="a"/>
    <w:link w:val="27"/>
    <w:uiPriority w:val="99"/>
    <w:rsid w:val="00E866C1"/>
    <w:pPr>
      <w:shd w:val="clear" w:color="auto" w:fill="FFFFFF"/>
      <w:spacing w:line="240" w:lineRule="atLeast"/>
    </w:pPr>
    <w:rPr>
      <w:sz w:val="26"/>
      <w:szCs w:val="26"/>
    </w:rPr>
  </w:style>
  <w:style w:type="paragraph" w:customStyle="1" w:styleId="afb">
    <w:name w:val="Подпись к таблице"/>
    <w:basedOn w:val="a"/>
    <w:link w:val="afa"/>
    <w:uiPriority w:val="99"/>
    <w:rsid w:val="00E866C1"/>
    <w:pPr>
      <w:shd w:val="clear" w:color="auto" w:fill="FFFFFF"/>
      <w:spacing w:line="240" w:lineRule="atLeast"/>
    </w:pPr>
    <w:rPr>
      <w:sz w:val="22"/>
      <w:szCs w:val="22"/>
    </w:rPr>
  </w:style>
  <w:style w:type="paragraph" w:customStyle="1" w:styleId="121">
    <w:name w:val="Заголовок №1 (2)"/>
    <w:basedOn w:val="a"/>
    <w:link w:val="120"/>
    <w:uiPriority w:val="99"/>
    <w:rsid w:val="00E866C1"/>
    <w:pPr>
      <w:shd w:val="clear" w:color="auto" w:fill="FFFFFF"/>
      <w:spacing w:before="300" w:line="317" w:lineRule="exact"/>
      <w:outlineLvl w:val="0"/>
    </w:pPr>
    <w:rPr>
      <w:sz w:val="26"/>
      <w:szCs w:val="26"/>
    </w:rPr>
  </w:style>
  <w:style w:type="paragraph" w:customStyle="1" w:styleId="50">
    <w:name w:val="Основной текст (5)"/>
    <w:basedOn w:val="a"/>
    <w:link w:val="5"/>
    <w:uiPriority w:val="99"/>
    <w:rsid w:val="00E866C1"/>
    <w:pPr>
      <w:shd w:val="clear" w:color="auto" w:fill="FFFFFF"/>
      <w:spacing w:line="240" w:lineRule="atLeast"/>
    </w:pPr>
    <w:rPr>
      <w:noProof/>
      <w:sz w:val="30"/>
      <w:szCs w:val="30"/>
    </w:rPr>
  </w:style>
  <w:style w:type="paragraph" w:customStyle="1" w:styleId="60">
    <w:name w:val="Основной текст (6)"/>
    <w:basedOn w:val="a"/>
    <w:link w:val="6"/>
    <w:uiPriority w:val="99"/>
    <w:rsid w:val="00E866C1"/>
    <w:pPr>
      <w:shd w:val="clear" w:color="auto" w:fill="FFFFFF"/>
      <w:spacing w:line="240" w:lineRule="atLeast"/>
    </w:pPr>
    <w:rPr>
      <w:noProof/>
      <w:sz w:val="28"/>
      <w:szCs w:val="28"/>
    </w:rPr>
  </w:style>
  <w:style w:type="character" w:customStyle="1" w:styleId="30">
    <w:name w:val="Заголовок 3 Знак"/>
    <w:basedOn w:val="a0"/>
    <w:link w:val="3"/>
    <w:rsid w:val="004B284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B7270-1C00-40FA-83EA-FFB5D0F77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creator>Grabovsky</dc:creator>
  <cp:lastModifiedBy>Пользователь</cp:lastModifiedBy>
  <cp:revision>24</cp:revision>
  <cp:lastPrinted>2026-07-29T11:47:00Z</cp:lastPrinted>
  <dcterms:created xsi:type="dcterms:W3CDTF">2024-04-05T11:57:00Z</dcterms:created>
  <dcterms:modified xsi:type="dcterms:W3CDTF">2026-09-02T13:24:00Z</dcterms:modified>
</cp:coreProperties>
</file>