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206F6" w:rsidRDefault="00691A06" w:rsidP="00D206F6">
      <w:pPr>
        <w:pStyle w:val="ConsPlusNormal"/>
        <w:jc w:val="center"/>
        <w:rPr>
          <w:color w:val="000000"/>
          <w:sz w:val="28"/>
          <w:szCs w:val="28"/>
        </w:rPr>
      </w:pPr>
      <w:r>
        <w:rPr>
          <w:sz w:val="28"/>
          <w:szCs w:val="28"/>
        </w:rPr>
        <w:t xml:space="preserve">ЗАЯВКА НА ПОКУПКУ </w:t>
      </w:r>
      <w:r w:rsidR="00D206F6">
        <w:rPr>
          <w:color w:val="000000"/>
          <w:sz w:val="28"/>
          <w:szCs w:val="28"/>
        </w:rPr>
        <w:t xml:space="preserve">«26/31-7 Вакцина для профилактики </w:t>
      </w:r>
      <w:proofErr w:type="spellStart"/>
      <w:r w:rsidR="00D206F6">
        <w:rPr>
          <w:color w:val="000000"/>
          <w:sz w:val="28"/>
          <w:szCs w:val="28"/>
        </w:rPr>
        <w:t>коронавирусной</w:t>
      </w:r>
      <w:proofErr w:type="spellEnd"/>
      <w:r w:rsidR="00D206F6">
        <w:rPr>
          <w:color w:val="000000"/>
          <w:sz w:val="28"/>
          <w:szCs w:val="28"/>
        </w:rPr>
        <w:t xml:space="preserve"> инфекции (зарегистрированное/ незарегистрированное ЛС)»</w:t>
      </w:r>
    </w:p>
    <w:p w:rsidR="000A3A53" w:rsidRDefault="000A3A53">
      <w:pPr>
        <w:spacing w:before="200" w:after="0" w:line="240" w:lineRule="auto"/>
        <w:jc w:val="center"/>
        <w:rPr>
          <w:rFonts w:ascii="Times New Roman" w:eastAsia="Times New Roman" w:hAnsi="Times New Roman" w:cs="Times New Roman"/>
          <w:sz w:val="28"/>
          <w:szCs w:val="28"/>
          <w:lang w:eastAsia="ru-RU"/>
        </w:rPr>
      </w:pPr>
    </w:p>
    <w:p w:rsidR="000A3A53" w:rsidRDefault="00D206F6">
      <w:pPr>
        <w:spacing w:before="200"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02.09.2026</w:t>
      </w:r>
    </w:p>
    <w:p w:rsidR="000A3A53" w:rsidRDefault="000A3A53">
      <w:pPr>
        <w:spacing w:after="0" w:line="240" w:lineRule="auto"/>
        <w:ind w:firstLine="450"/>
        <w:jc w:val="center"/>
        <w:rPr>
          <w:rFonts w:ascii="Times New Roman" w:eastAsia="Times New Roman" w:hAnsi="Times New Roman" w:cs="Times New Roman"/>
          <w:color w:val="242424"/>
          <w:sz w:val="30"/>
          <w:szCs w:val="30"/>
          <w:lang w:eastAsia="ru-RU"/>
        </w:rPr>
      </w:pPr>
    </w:p>
    <w:tbl>
      <w:tblPr>
        <w:tblW w:w="9371" w:type="dxa"/>
        <w:tblCellMar>
          <w:top w:w="15" w:type="dxa"/>
          <w:left w:w="15" w:type="dxa"/>
          <w:bottom w:w="15" w:type="dxa"/>
          <w:right w:w="15" w:type="dxa"/>
        </w:tblCellMar>
        <w:tblLook w:val="04A0" w:firstRow="1" w:lastRow="0" w:firstColumn="1" w:lastColumn="0" w:noHBand="0" w:noVBand="1"/>
      </w:tblPr>
      <w:tblGrid>
        <w:gridCol w:w="1764"/>
        <w:gridCol w:w="7684"/>
      </w:tblGrid>
      <w:tr w:rsidR="000A3A53" w:rsidTr="00F83F5C">
        <w:tc>
          <w:tcPr>
            <w:tcW w:w="9371" w:type="dxa"/>
            <w:gridSpan w:val="2"/>
            <w:tcBorders>
              <w:top w:val="single" w:sz="6" w:space="0" w:color="auto"/>
              <w:left w:val="single" w:sz="6" w:space="0" w:color="auto"/>
              <w:bottom w:val="single" w:sz="6" w:space="0" w:color="auto"/>
              <w:right w:val="single" w:sz="6" w:space="0" w:color="auto"/>
            </w:tcBorders>
            <w:hideMark/>
          </w:tcPr>
          <w:p w:rsidR="000A3A53" w:rsidRDefault="00691A06">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b/>
                <w:bCs/>
                <w:lang w:eastAsia="ru-RU"/>
              </w:rPr>
              <w:t>I. Сведения о виде процедуры государственной закупки</w:t>
            </w:r>
          </w:p>
        </w:tc>
      </w:tr>
      <w:tr w:rsidR="000A3A53" w:rsidTr="00F83F5C">
        <w:tc>
          <w:tcPr>
            <w:tcW w:w="1764" w:type="dxa"/>
            <w:tcBorders>
              <w:top w:val="nil"/>
              <w:left w:val="single" w:sz="6" w:space="0" w:color="auto"/>
              <w:bottom w:val="single" w:sz="6" w:space="0" w:color="auto"/>
              <w:right w:val="single" w:sz="6" w:space="0" w:color="auto"/>
            </w:tcBorders>
            <w:hideMark/>
          </w:tcPr>
          <w:p w:rsidR="000A3A53" w:rsidRDefault="00691A06">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Вид процедуры государственной закупки</w:t>
            </w:r>
          </w:p>
        </w:tc>
        <w:tc>
          <w:tcPr>
            <w:tcW w:w="7607" w:type="dxa"/>
            <w:tcBorders>
              <w:top w:val="nil"/>
              <w:left w:val="nil"/>
              <w:bottom w:val="single" w:sz="6" w:space="0" w:color="auto"/>
              <w:right w:val="single" w:sz="6" w:space="0" w:color="auto"/>
            </w:tcBorders>
            <w:hideMark/>
          </w:tcPr>
          <w:p w:rsidR="000A3A53" w:rsidRDefault="00691A06">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Процедура закупки из одного источника на электронной торговой площадке</w:t>
            </w:r>
          </w:p>
        </w:tc>
      </w:tr>
      <w:tr w:rsidR="000A3A53" w:rsidTr="00F83F5C">
        <w:tc>
          <w:tcPr>
            <w:tcW w:w="1764" w:type="dxa"/>
            <w:tcBorders>
              <w:top w:val="nil"/>
              <w:left w:val="single" w:sz="6" w:space="0" w:color="auto"/>
              <w:bottom w:val="single" w:sz="6" w:space="0" w:color="auto"/>
              <w:right w:val="single" w:sz="6" w:space="0" w:color="auto"/>
            </w:tcBorders>
            <w:hideMark/>
          </w:tcPr>
          <w:p w:rsidR="000A3A53" w:rsidRDefault="00691A06">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Основание выбора процедуры закупки из одного источника с указанием нормы законодательства о государственных закупках, предоставляющей такое право</w:t>
            </w:r>
          </w:p>
        </w:tc>
        <w:tc>
          <w:tcPr>
            <w:tcW w:w="7607" w:type="dxa"/>
            <w:tcBorders>
              <w:top w:val="nil"/>
              <w:left w:val="nil"/>
              <w:bottom w:val="single" w:sz="6" w:space="0" w:color="auto"/>
              <w:right w:val="single" w:sz="6" w:space="0" w:color="auto"/>
            </w:tcBorders>
            <w:hideMark/>
          </w:tcPr>
          <w:p w:rsidR="000A3A53" w:rsidRDefault="00691A06">
            <w:pPr>
              <w:spacing w:after="0" w:line="240" w:lineRule="auto"/>
              <w:rPr>
                <w:rFonts w:ascii="Times New Roman" w:eastAsia="Times New Roman" w:hAnsi="Times New Roman" w:cs="Times New Roman"/>
                <w:lang w:eastAsia="ru-RU"/>
              </w:rPr>
            </w:pPr>
            <w:r w:rsidRPr="00D206F6">
              <w:rPr>
                <w:rFonts w:ascii="Times New Roman" w:eastAsia="Times New Roman" w:hAnsi="Times New Roman" w:cs="Times New Roman"/>
                <w:lang w:eastAsia="ru-RU"/>
              </w:rPr>
              <w:t>П.</w:t>
            </w:r>
            <w:r w:rsidR="00D206F6" w:rsidRPr="00D206F6">
              <w:rPr>
                <w:rFonts w:ascii="Times New Roman" w:eastAsia="Times New Roman" w:hAnsi="Times New Roman" w:cs="Times New Roman"/>
                <w:u w:val="single"/>
                <w:lang w:eastAsia="ru-RU"/>
              </w:rPr>
              <w:t>7</w:t>
            </w:r>
            <w:r>
              <w:rPr>
                <w:rFonts w:ascii="Times New Roman" w:eastAsia="Times New Roman" w:hAnsi="Times New Roman" w:cs="Times New Roman"/>
                <w:lang w:eastAsia="ru-RU"/>
              </w:rPr>
              <w:t xml:space="preserve"> приложения к Закону Республики Беларусь от 13 июля 2012 г. № 419-З «О государственных закупках товаров (работ, услуг)» (далее - Закон № 419-З), ч. 1 подп. 1.1 п. 1 постановления Совета Министров Республики Беларусь от 08.05.2025 № 252 «О случаях и порядке проведения процедуры закупки из одного источника на электронной торговой площадке»</w:t>
            </w:r>
          </w:p>
        </w:tc>
      </w:tr>
      <w:tr w:rsidR="000A3A53" w:rsidTr="00F83F5C">
        <w:tc>
          <w:tcPr>
            <w:tcW w:w="9371" w:type="dxa"/>
            <w:gridSpan w:val="2"/>
            <w:tcBorders>
              <w:top w:val="nil"/>
              <w:left w:val="single" w:sz="6" w:space="0" w:color="auto"/>
              <w:bottom w:val="single" w:sz="6" w:space="0" w:color="auto"/>
              <w:right w:val="single" w:sz="6" w:space="0" w:color="auto"/>
            </w:tcBorders>
            <w:hideMark/>
          </w:tcPr>
          <w:p w:rsidR="000A3A53" w:rsidRDefault="00691A06">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b/>
                <w:bCs/>
                <w:lang w:eastAsia="ru-RU"/>
              </w:rPr>
              <w:t>II. Сведения о заказчике</w:t>
            </w:r>
          </w:p>
        </w:tc>
      </w:tr>
      <w:tr w:rsidR="000A3A53" w:rsidTr="00F83F5C">
        <w:tc>
          <w:tcPr>
            <w:tcW w:w="1764" w:type="dxa"/>
            <w:tcBorders>
              <w:top w:val="nil"/>
              <w:left w:val="single" w:sz="6" w:space="0" w:color="auto"/>
              <w:bottom w:val="single" w:sz="6" w:space="0" w:color="auto"/>
              <w:right w:val="single" w:sz="6" w:space="0" w:color="auto"/>
            </w:tcBorders>
            <w:hideMark/>
          </w:tcPr>
          <w:p w:rsidR="000A3A53" w:rsidRDefault="00691A06">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Наименование (фамилия, собственное имя, отчество (если таковое имеется) - для индивидуального предпринимателя)</w:t>
            </w:r>
          </w:p>
        </w:tc>
        <w:tc>
          <w:tcPr>
            <w:tcW w:w="7607" w:type="dxa"/>
            <w:tcBorders>
              <w:top w:val="nil"/>
              <w:left w:val="nil"/>
              <w:bottom w:val="single" w:sz="6" w:space="0" w:color="auto"/>
              <w:right w:val="single" w:sz="6" w:space="0" w:color="auto"/>
            </w:tcBorders>
            <w:hideMark/>
          </w:tcPr>
          <w:p w:rsidR="000A3A53" w:rsidRPr="00D206F6" w:rsidRDefault="00D206F6">
            <w:pPr>
              <w:spacing w:after="0" w:line="240" w:lineRule="auto"/>
              <w:rPr>
                <w:rFonts w:ascii="Times New Roman" w:eastAsia="Times New Roman" w:hAnsi="Times New Roman" w:cs="Times New Roman"/>
                <w:lang w:eastAsia="ru-RU"/>
              </w:rPr>
            </w:pPr>
            <w:r w:rsidRPr="00D206F6">
              <w:rPr>
                <w:rFonts w:ascii="Times New Roman" w:hAnsi="Times New Roman" w:cs="Times New Roman"/>
                <w:color w:val="000000"/>
                <w:sz w:val="24"/>
              </w:rPr>
              <w:t>Министерство здравоохранения Республики Беларусь</w:t>
            </w:r>
          </w:p>
        </w:tc>
      </w:tr>
      <w:tr w:rsidR="000A3A53" w:rsidTr="00F83F5C">
        <w:tc>
          <w:tcPr>
            <w:tcW w:w="1764" w:type="dxa"/>
            <w:tcBorders>
              <w:top w:val="nil"/>
              <w:left w:val="single" w:sz="6" w:space="0" w:color="auto"/>
              <w:bottom w:val="single" w:sz="6" w:space="0" w:color="auto"/>
              <w:right w:val="single" w:sz="6" w:space="0" w:color="auto"/>
            </w:tcBorders>
            <w:hideMark/>
          </w:tcPr>
          <w:p w:rsidR="000A3A53" w:rsidRDefault="00691A06">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Место нахождения (место жительства)</w:t>
            </w:r>
          </w:p>
        </w:tc>
        <w:tc>
          <w:tcPr>
            <w:tcW w:w="7607" w:type="dxa"/>
            <w:tcBorders>
              <w:top w:val="nil"/>
              <w:left w:val="nil"/>
              <w:bottom w:val="single" w:sz="6" w:space="0" w:color="auto"/>
              <w:right w:val="single" w:sz="6" w:space="0" w:color="auto"/>
            </w:tcBorders>
            <w:hideMark/>
          </w:tcPr>
          <w:p w:rsidR="000A3A53" w:rsidRPr="00D206F6" w:rsidRDefault="00D206F6">
            <w:pPr>
              <w:spacing w:after="0" w:line="240" w:lineRule="auto"/>
              <w:rPr>
                <w:rFonts w:ascii="Times New Roman" w:eastAsia="Times New Roman" w:hAnsi="Times New Roman" w:cs="Times New Roman"/>
                <w:lang w:eastAsia="ru-RU"/>
              </w:rPr>
            </w:pPr>
            <w:r w:rsidRPr="00D206F6">
              <w:rPr>
                <w:rFonts w:ascii="Times New Roman" w:hAnsi="Times New Roman" w:cs="Times New Roman"/>
                <w:color w:val="000000"/>
                <w:sz w:val="24"/>
              </w:rPr>
              <w:t xml:space="preserve">220048, РБ, </w:t>
            </w:r>
            <w:r w:rsidR="00657D03">
              <w:rPr>
                <w:rFonts w:ascii="Times New Roman" w:hAnsi="Times New Roman" w:cs="Times New Roman"/>
                <w:color w:val="000000"/>
                <w:sz w:val="24"/>
              </w:rPr>
              <w:t>г. Минск, ул. Мясникова,</w:t>
            </w:r>
            <w:r w:rsidRPr="00D206F6">
              <w:rPr>
                <w:rFonts w:ascii="Times New Roman" w:hAnsi="Times New Roman" w:cs="Times New Roman"/>
                <w:color w:val="000000"/>
                <w:sz w:val="24"/>
              </w:rPr>
              <w:t>39</w:t>
            </w:r>
          </w:p>
        </w:tc>
      </w:tr>
      <w:tr w:rsidR="000A3A53" w:rsidTr="00F83F5C">
        <w:tc>
          <w:tcPr>
            <w:tcW w:w="1764" w:type="dxa"/>
            <w:tcBorders>
              <w:top w:val="nil"/>
              <w:left w:val="single" w:sz="6" w:space="0" w:color="auto"/>
              <w:bottom w:val="single" w:sz="6" w:space="0" w:color="auto"/>
              <w:right w:val="single" w:sz="6" w:space="0" w:color="auto"/>
            </w:tcBorders>
            <w:hideMark/>
          </w:tcPr>
          <w:p w:rsidR="000A3A53" w:rsidRDefault="00691A06">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Учетный номер плательщика (при наличии)</w:t>
            </w:r>
          </w:p>
        </w:tc>
        <w:tc>
          <w:tcPr>
            <w:tcW w:w="7607" w:type="dxa"/>
            <w:tcBorders>
              <w:top w:val="nil"/>
              <w:left w:val="nil"/>
              <w:bottom w:val="single" w:sz="6" w:space="0" w:color="auto"/>
              <w:right w:val="single" w:sz="6" w:space="0" w:color="auto"/>
            </w:tcBorders>
            <w:hideMark/>
          </w:tcPr>
          <w:p w:rsidR="000A3A53" w:rsidRPr="00D206F6" w:rsidRDefault="00D206F6">
            <w:pPr>
              <w:spacing w:after="0" w:line="240" w:lineRule="auto"/>
              <w:rPr>
                <w:rFonts w:ascii="Times New Roman" w:eastAsia="Times New Roman" w:hAnsi="Times New Roman" w:cs="Times New Roman"/>
                <w:sz w:val="24"/>
                <w:lang w:eastAsia="ru-RU"/>
              </w:rPr>
            </w:pPr>
            <w:r w:rsidRPr="00D206F6">
              <w:rPr>
                <w:rFonts w:ascii="Times New Roman" w:hAnsi="Times New Roman" w:cs="Times New Roman"/>
                <w:color w:val="000000"/>
                <w:sz w:val="24"/>
              </w:rPr>
              <w:t>100049892</w:t>
            </w:r>
          </w:p>
        </w:tc>
      </w:tr>
      <w:tr w:rsidR="000A3A53" w:rsidTr="00F83F5C">
        <w:tc>
          <w:tcPr>
            <w:tcW w:w="9371" w:type="dxa"/>
            <w:gridSpan w:val="2"/>
            <w:tcBorders>
              <w:top w:val="nil"/>
              <w:left w:val="single" w:sz="6" w:space="0" w:color="auto"/>
              <w:bottom w:val="single" w:sz="6" w:space="0" w:color="auto"/>
              <w:right w:val="single" w:sz="6" w:space="0" w:color="auto"/>
            </w:tcBorders>
            <w:hideMark/>
          </w:tcPr>
          <w:p w:rsidR="000A3A53" w:rsidRDefault="00691A06">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b/>
                <w:bCs/>
                <w:lang w:eastAsia="ru-RU"/>
              </w:rPr>
              <w:t>III. Сведения об организаторе</w:t>
            </w:r>
          </w:p>
        </w:tc>
      </w:tr>
      <w:tr w:rsidR="000A3A53" w:rsidTr="00F83F5C">
        <w:tc>
          <w:tcPr>
            <w:tcW w:w="1764" w:type="dxa"/>
            <w:tcBorders>
              <w:top w:val="nil"/>
              <w:left w:val="single" w:sz="6" w:space="0" w:color="auto"/>
              <w:bottom w:val="single" w:sz="6" w:space="0" w:color="auto"/>
              <w:right w:val="single" w:sz="6" w:space="0" w:color="auto"/>
            </w:tcBorders>
            <w:hideMark/>
          </w:tcPr>
          <w:p w:rsidR="000A3A53" w:rsidRDefault="00691A06">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Наименование юридического лица</w:t>
            </w:r>
          </w:p>
        </w:tc>
        <w:tc>
          <w:tcPr>
            <w:tcW w:w="7607" w:type="dxa"/>
            <w:tcBorders>
              <w:top w:val="nil"/>
              <w:left w:val="nil"/>
              <w:bottom w:val="single" w:sz="6" w:space="0" w:color="auto"/>
              <w:right w:val="single" w:sz="6" w:space="0" w:color="auto"/>
            </w:tcBorders>
            <w:hideMark/>
          </w:tcPr>
          <w:p w:rsidR="000A3A53" w:rsidRDefault="00691A06">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Торгово-производственное республиканское унитарное предприятие «БЕЛФАРМАЦИЯ»</w:t>
            </w:r>
          </w:p>
        </w:tc>
      </w:tr>
      <w:tr w:rsidR="000A3A53" w:rsidTr="00F83F5C">
        <w:tc>
          <w:tcPr>
            <w:tcW w:w="1764" w:type="dxa"/>
            <w:tcBorders>
              <w:top w:val="nil"/>
              <w:left w:val="single" w:sz="6" w:space="0" w:color="auto"/>
              <w:bottom w:val="single" w:sz="6" w:space="0" w:color="auto"/>
              <w:right w:val="single" w:sz="6" w:space="0" w:color="auto"/>
            </w:tcBorders>
            <w:hideMark/>
          </w:tcPr>
          <w:p w:rsidR="000A3A53" w:rsidRDefault="00691A06">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Место нахождения </w:t>
            </w:r>
          </w:p>
        </w:tc>
        <w:tc>
          <w:tcPr>
            <w:tcW w:w="7607" w:type="dxa"/>
            <w:tcBorders>
              <w:top w:val="nil"/>
              <w:left w:val="nil"/>
              <w:bottom w:val="single" w:sz="6" w:space="0" w:color="auto"/>
              <w:right w:val="single" w:sz="6" w:space="0" w:color="auto"/>
            </w:tcBorders>
            <w:hideMark/>
          </w:tcPr>
          <w:p w:rsidR="000A3A53" w:rsidRDefault="00691A06">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220005, г. Минск, ул. В. </w:t>
            </w:r>
            <w:proofErr w:type="spellStart"/>
            <w:r>
              <w:rPr>
                <w:rFonts w:ascii="Times New Roman" w:eastAsia="Times New Roman" w:hAnsi="Times New Roman" w:cs="Times New Roman"/>
                <w:lang w:eastAsia="ru-RU"/>
              </w:rPr>
              <w:t>Хоружей</w:t>
            </w:r>
            <w:proofErr w:type="spellEnd"/>
            <w:r>
              <w:rPr>
                <w:rFonts w:ascii="Times New Roman" w:eastAsia="Times New Roman" w:hAnsi="Times New Roman" w:cs="Times New Roman"/>
                <w:lang w:eastAsia="ru-RU"/>
              </w:rPr>
              <w:t>, 11</w:t>
            </w:r>
          </w:p>
        </w:tc>
      </w:tr>
      <w:tr w:rsidR="000A3A53" w:rsidTr="00F83F5C">
        <w:tc>
          <w:tcPr>
            <w:tcW w:w="1764" w:type="dxa"/>
            <w:tcBorders>
              <w:top w:val="nil"/>
              <w:left w:val="single" w:sz="6" w:space="0" w:color="auto"/>
              <w:bottom w:val="single" w:sz="6" w:space="0" w:color="auto"/>
              <w:right w:val="single" w:sz="6" w:space="0" w:color="auto"/>
            </w:tcBorders>
            <w:hideMark/>
          </w:tcPr>
          <w:p w:rsidR="000A3A53" w:rsidRDefault="00691A06">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Учетный номер плательщика</w:t>
            </w:r>
          </w:p>
        </w:tc>
        <w:tc>
          <w:tcPr>
            <w:tcW w:w="7607" w:type="dxa"/>
            <w:tcBorders>
              <w:top w:val="nil"/>
              <w:left w:val="nil"/>
              <w:bottom w:val="single" w:sz="6" w:space="0" w:color="auto"/>
              <w:right w:val="single" w:sz="6" w:space="0" w:color="auto"/>
            </w:tcBorders>
            <w:hideMark/>
          </w:tcPr>
          <w:p w:rsidR="000A3A53" w:rsidRDefault="00691A06">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100364237</w:t>
            </w:r>
          </w:p>
        </w:tc>
      </w:tr>
      <w:tr w:rsidR="000A3A53" w:rsidTr="00F83F5C">
        <w:tc>
          <w:tcPr>
            <w:tcW w:w="9371" w:type="dxa"/>
            <w:gridSpan w:val="2"/>
            <w:tcBorders>
              <w:top w:val="nil"/>
              <w:left w:val="single" w:sz="6" w:space="0" w:color="auto"/>
              <w:bottom w:val="single" w:sz="6" w:space="0" w:color="auto"/>
              <w:right w:val="single" w:sz="6" w:space="0" w:color="auto"/>
            </w:tcBorders>
            <w:hideMark/>
          </w:tcPr>
          <w:p w:rsidR="000A3A53" w:rsidRDefault="00691A06">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b/>
                <w:bCs/>
                <w:lang w:eastAsia="ru-RU"/>
              </w:rPr>
              <w:t>IV. Сведения о предмете государственной закупки (Приложение №1)</w:t>
            </w:r>
          </w:p>
        </w:tc>
      </w:tr>
      <w:tr w:rsidR="000A3A53" w:rsidTr="00F83F5C">
        <w:tc>
          <w:tcPr>
            <w:tcW w:w="9371" w:type="dxa"/>
            <w:gridSpan w:val="2"/>
            <w:tcBorders>
              <w:top w:val="nil"/>
              <w:left w:val="single" w:sz="6" w:space="0" w:color="auto"/>
              <w:bottom w:val="single" w:sz="6" w:space="0" w:color="auto"/>
              <w:right w:val="single" w:sz="6" w:space="0" w:color="auto"/>
            </w:tcBorders>
            <w:hideMark/>
          </w:tcPr>
          <w:p w:rsidR="000A3A53" w:rsidRDefault="00691A06">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b/>
                <w:bCs/>
                <w:lang w:eastAsia="ru-RU"/>
              </w:rPr>
              <w:t>V. Сведения о процедуре закупки из одного источника</w:t>
            </w:r>
          </w:p>
        </w:tc>
      </w:tr>
      <w:tr w:rsidR="000A3A53" w:rsidTr="00F83F5C">
        <w:tc>
          <w:tcPr>
            <w:tcW w:w="1764" w:type="dxa"/>
            <w:tcBorders>
              <w:top w:val="nil"/>
              <w:left w:val="single" w:sz="6" w:space="0" w:color="auto"/>
              <w:bottom w:val="single" w:sz="6" w:space="0" w:color="auto"/>
              <w:right w:val="single" w:sz="6" w:space="0" w:color="auto"/>
            </w:tcBorders>
          </w:tcPr>
          <w:p w:rsidR="000A3A53" w:rsidRDefault="00691A06">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Порядок предоставления документов</w:t>
            </w:r>
          </w:p>
        </w:tc>
        <w:tc>
          <w:tcPr>
            <w:tcW w:w="7607" w:type="dxa"/>
            <w:tcBorders>
              <w:top w:val="nil"/>
              <w:left w:val="single" w:sz="6" w:space="0" w:color="auto"/>
              <w:bottom w:val="single" w:sz="6" w:space="0" w:color="auto"/>
              <w:right w:val="single" w:sz="6" w:space="0" w:color="auto"/>
            </w:tcBorders>
          </w:tcPr>
          <w:p w:rsidR="000A3A53" w:rsidRDefault="00691A06">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Документы и (или) сведения предоставляются поставщиками на белорусском и (или) русском языках посредством их размещения на электронной торговой площадке в сроки, определенные заказчиком (организатором), с обязательным их подписанием электронной цифровой подписью.</w:t>
            </w:r>
          </w:p>
          <w:p w:rsidR="000A3A53" w:rsidRDefault="00691A06">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Копии документов, исполненных на иностранном языке, представляются с </w:t>
            </w:r>
            <w:r>
              <w:rPr>
                <w:rFonts w:ascii="Times New Roman" w:eastAsia="Times New Roman" w:hAnsi="Times New Roman" w:cs="Times New Roman"/>
                <w:lang w:eastAsia="ru-RU"/>
              </w:rPr>
              <w:lastRenderedPageBreak/>
              <w:t>переводом на русский и (или) белорусский языки.</w:t>
            </w:r>
          </w:p>
          <w:p w:rsidR="000A3A53" w:rsidRDefault="00487174" w:rsidP="00487174">
            <w:pPr>
              <w:spacing w:after="0" w:line="240" w:lineRule="auto"/>
              <w:rPr>
                <w:rFonts w:ascii="Times New Roman" w:eastAsia="Times New Roman" w:hAnsi="Times New Roman" w:cs="Times New Roman"/>
                <w:lang w:eastAsia="ru-RU"/>
              </w:rPr>
            </w:pPr>
            <w:r w:rsidRPr="00487174">
              <w:rPr>
                <w:rFonts w:ascii="Times New Roman" w:eastAsia="Calibri" w:hAnsi="Times New Roman" w:cs="Times New Roman"/>
                <w:b/>
                <w:color w:val="000000"/>
              </w:rPr>
              <w:t xml:space="preserve">Вместе с предложением рекомендуем поставщику предоставить информацию для подготовки договора/ контракта по форме приложения </w:t>
            </w:r>
            <w:r>
              <w:rPr>
                <w:rFonts w:ascii="Times New Roman" w:eastAsia="Calibri" w:hAnsi="Times New Roman" w:cs="Times New Roman"/>
                <w:b/>
                <w:color w:val="000000"/>
              </w:rPr>
              <w:t>4</w:t>
            </w:r>
            <w:r w:rsidRPr="00487174">
              <w:rPr>
                <w:rFonts w:ascii="Times New Roman" w:eastAsia="Calibri" w:hAnsi="Times New Roman" w:cs="Times New Roman"/>
                <w:b/>
                <w:color w:val="000000"/>
              </w:rPr>
              <w:t xml:space="preserve"> к заявке на покупку</w:t>
            </w:r>
            <w:r w:rsidR="00691A06">
              <w:rPr>
                <w:rFonts w:ascii="Times New Roman" w:eastAsia="Calibri" w:hAnsi="Times New Roman" w:cs="Times New Roman"/>
                <w:b/>
                <w:color w:val="000000"/>
              </w:rPr>
              <w:t>.</w:t>
            </w:r>
          </w:p>
        </w:tc>
      </w:tr>
      <w:tr w:rsidR="000A3A53" w:rsidTr="00F83F5C">
        <w:tc>
          <w:tcPr>
            <w:tcW w:w="1764" w:type="dxa"/>
            <w:tcBorders>
              <w:top w:val="nil"/>
              <w:left w:val="single" w:sz="6" w:space="0" w:color="auto"/>
              <w:bottom w:val="single" w:sz="6" w:space="0" w:color="auto"/>
              <w:right w:val="single" w:sz="6" w:space="0" w:color="auto"/>
            </w:tcBorders>
            <w:hideMark/>
          </w:tcPr>
          <w:p w:rsidR="000A3A53" w:rsidRDefault="00691A06">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lastRenderedPageBreak/>
              <w:t xml:space="preserve">Конечная дата (дата истечения срока) предоставления документов и (или) сведений поставщиками </w:t>
            </w:r>
          </w:p>
        </w:tc>
        <w:tc>
          <w:tcPr>
            <w:tcW w:w="7607" w:type="dxa"/>
            <w:tcBorders>
              <w:top w:val="nil"/>
              <w:left w:val="nil"/>
              <w:bottom w:val="single" w:sz="6" w:space="0" w:color="auto"/>
              <w:right w:val="single" w:sz="6" w:space="0" w:color="auto"/>
            </w:tcBorders>
            <w:hideMark/>
          </w:tcPr>
          <w:p w:rsidR="000A3A53" w:rsidRDefault="00A73B40">
            <w:pPr>
              <w:spacing w:after="0" w:line="240" w:lineRule="auto"/>
              <w:rPr>
                <w:rFonts w:ascii="Times New Roman" w:eastAsia="Times New Roman" w:hAnsi="Times New Roman" w:cs="Times New Roman"/>
                <w:lang w:eastAsia="ru-RU"/>
              </w:rPr>
            </w:pPr>
            <w:r w:rsidRPr="00A73B40">
              <w:rPr>
                <w:rFonts w:ascii="Times New Roman" w:eastAsia="Times New Roman" w:hAnsi="Times New Roman" w:cs="Times New Roman"/>
                <w:lang w:eastAsia="ru-RU"/>
              </w:rPr>
              <w:t>06.09.2026</w:t>
            </w:r>
            <w:r w:rsidR="00691A06" w:rsidRPr="00A73B40">
              <w:rPr>
                <w:rFonts w:ascii="Times New Roman" w:eastAsia="Times New Roman" w:hAnsi="Times New Roman" w:cs="Times New Roman"/>
                <w:lang w:eastAsia="ru-RU"/>
              </w:rPr>
              <w:t xml:space="preserve"> </w:t>
            </w:r>
          </w:p>
        </w:tc>
      </w:tr>
      <w:tr w:rsidR="000A3A53" w:rsidTr="00F83F5C">
        <w:tc>
          <w:tcPr>
            <w:tcW w:w="1764" w:type="dxa"/>
            <w:tcBorders>
              <w:top w:val="nil"/>
              <w:left w:val="single" w:sz="6" w:space="0" w:color="auto"/>
              <w:bottom w:val="single" w:sz="6" w:space="0" w:color="auto"/>
              <w:right w:val="single" w:sz="6" w:space="0" w:color="auto"/>
            </w:tcBorders>
            <w:hideMark/>
          </w:tcPr>
          <w:p w:rsidR="000A3A53" w:rsidRDefault="00691A06">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Срок размещения поставщиком на электронной торговой площадке запроса о разъяснении заявки на покупку</w:t>
            </w:r>
          </w:p>
        </w:tc>
        <w:tc>
          <w:tcPr>
            <w:tcW w:w="7607" w:type="dxa"/>
            <w:tcBorders>
              <w:top w:val="nil"/>
              <w:left w:val="nil"/>
              <w:bottom w:val="single" w:sz="6" w:space="0" w:color="auto"/>
              <w:right w:val="single" w:sz="6" w:space="0" w:color="auto"/>
            </w:tcBorders>
            <w:hideMark/>
          </w:tcPr>
          <w:p w:rsidR="000A3A53" w:rsidRDefault="00A73B40" w:rsidP="00A73B40">
            <w:pPr>
              <w:spacing w:after="0" w:line="240" w:lineRule="auto"/>
              <w:rPr>
                <w:rFonts w:ascii="Times New Roman" w:eastAsia="Times New Roman" w:hAnsi="Times New Roman" w:cs="Times New Roman"/>
                <w:lang w:eastAsia="ru-RU"/>
              </w:rPr>
            </w:pPr>
            <w:r w:rsidRPr="00A73B40">
              <w:rPr>
                <w:rFonts w:ascii="Times New Roman" w:eastAsia="Times New Roman" w:hAnsi="Times New Roman" w:cs="Times New Roman"/>
                <w:lang w:eastAsia="ru-RU"/>
              </w:rPr>
              <w:t xml:space="preserve">03.09.2026 до </w:t>
            </w:r>
            <w:r w:rsidR="00691A06" w:rsidRPr="00A73B40">
              <w:rPr>
                <w:rFonts w:ascii="Times New Roman" w:eastAsia="Times New Roman" w:hAnsi="Times New Roman" w:cs="Times New Roman"/>
                <w:lang w:eastAsia="ru-RU"/>
              </w:rPr>
              <w:t xml:space="preserve"> </w:t>
            </w:r>
            <w:r w:rsidRPr="00A73B40">
              <w:rPr>
                <w:rFonts w:ascii="Times New Roman" w:eastAsia="Times New Roman" w:hAnsi="Times New Roman" w:cs="Times New Roman"/>
                <w:lang w:eastAsia="ru-RU"/>
              </w:rPr>
              <w:t>17.00</w:t>
            </w:r>
          </w:p>
        </w:tc>
      </w:tr>
      <w:tr w:rsidR="000A3A53" w:rsidTr="00F83F5C">
        <w:tc>
          <w:tcPr>
            <w:tcW w:w="1764" w:type="dxa"/>
            <w:tcBorders>
              <w:top w:val="nil"/>
              <w:left w:val="single" w:sz="6" w:space="0" w:color="auto"/>
              <w:bottom w:val="single" w:sz="6" w:space="0" w:color="auto"/>
              <w:right w:val="single" w:sz="6" w:space="0" w:color="auto"/>
            </w:tcBorders>
            <w:hideMark/>
          </w:tcPr>
          <w:p w:rsidR="000A3A53" w:rsidRDefault="00691A06">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Срок размещения заказчиком на электронной торговой площадке ответа на запрос поставщика   о разъяснении заявки на покупку</w:t>
            </w:r>
          </w:p>
        </w:tc>
        <w:tc>
          <w:tcPr>
            <w:tcW w:w="7607" w:type="dxa"/>
            <w:tcBorders>
              <w:top w:val="nil"/>
              <w:left w:val="nil"/>
              <w:bottom w:val="single" w:sz="6" w:space="0" w:color="auto"/>
              <w:right w:val="single" w:sz="6" w:space="0" w:color="auto"/>
            </w:tcBorders>
            <w:hideMark/>
          </w:tcPr>
          <w:p w:rsidR="000A3A53" w:rsidRDefault="00A73B40">
            <w:pPr>
              <w:spacing w:after="0" w:line="240" w:lineRule="auto"/>
              <w:rPr>
                <w:rFonts w:ascii="Times New Roman" w:eastAsia="Times New Roman" w:hAnsi="Times New Roman" w:cs="Times New Roman"/>
                <w:lang w:eastAsia="ru-RU"/>
              </w:rPr>
            </w:pPr>
            <w:r w:rsidRPr="00A73B40">
              <w:rPr>
                <w:rFonts w:ascii="Times New Roman" w:eastAsia="Times New Roman" w:hAnsi="Times New Roman" w:cs="Times New Roman"/>
                <w:lang w:eastAsia="ru-RU"/>
              </w:rPr>
              <w:t>04.09.2026 до  17.00</w:t>
            </w:r>
          </w:p>
        </w:tc>
      </w:tr>
      <w:tr w:rsidR="000A3A53" w:rsidTr="00F83F5C">
        <w:tc>
          <w:tcPr>
            <w:tcW w:w="1764" w:type="dxa"/>
            <w:tcBorders>
              <w:top w:val="nil"/>
              <w:left w:val="single" w:sz="6" w:space="0" w:color="auto"/>
              <w:bottom w:val="single" w:sz="6" w:space="0" w:color="auto"/>
              <w:right w:val="single" w:sz="6" w:space="0" w:color="auto"/>
            </w:tcBorders>
            <w:hideMark/>
          </w:tcPr>
          <w:p w:rsidR="000A3A53" w:rsidRDefault="00691A06">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Предельная стоимость предмета государственной закупки</w:t>
            </w:r>
          </w:p>
        </w:tc>
        <w:tc>
          <w:tcPr>
            <w:tcW w:w="7607" w:type="dxa"/>
            <w:tcBorders>
              <w:top w:val="nil"/>
              <w:left w:val="nil"/>
              <w:bottom w:val="single" w:sz="6" w:space="0" w:color="auto"/>
              <w:right w:val="single" w:sz="6" w:space="0" w:color="auto"/>
            </w:tcBorders>
            <w:hideMark/>
          </w:tcPr>
          <w:p w:rsidR="000A3A53" w:rsidRDefault="00691A06">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Изложено в </w:t>
            </w:r>
            <w:r w:rsidRPr="00F52627">
              <w:rPr>
                <w:rFonts w:ascii="Times New Roman" w:eastAsia="Times New Roman" w:hAnsi="Times New Roman" w:cs="Times New Roman"/>
                <w:lang w:eastAsia="ru-RU"/>
              </w:rPr>
              <w:t>Приложении №</w:t>
            </w:r>
            <w:r w:rsidR="00F52627" w:rsidRPr="00F52627">
              <w:rPr>
                <w:rFonts w:ascii="Times New Roman" w:eastAsia="Times New Roman" w:hAnsi="Times New Roman" w:cs="Times New Roman"/>
                <w:lang w:eastAsia="ru-RU"/>
              </w:rPr>
              <w:t xml:space="preserve"> 1</w:t>
            </w:r>
          </w:p>
        </w:tc>
      </w:tr>
      <w:tr w:rsidR="000A3A53" w:rsidTr="00F83F5C">
        <w:tc>
          <w:tcPr>
            <w:tcW w:w="1764" w:type="dxa"/>
            <w:tcBorders>
              <w:top w:val="nil"/>
              <w:left w:val="single" w:sz="6" w:space="0" w:color="auto"/>
              <w:bottom w:val="single" w:sz="6" w:space="0" w:color="auto"/>
              <w:right w:val="single" w:sz="6" w:space="0" w:color="auto"/>
            </w:tcBorders>
          </w:tcPr>
          <w:p w:rsidR="000A3A53" w:rsidRDefault="00691A06">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Требования к содержанию предложения</w:t>
            </w:r>
          </w:p>
        </w:tc>
        <w:tc>
          <w:tcPr>
            <w:tcW w:w="7607" w:type="dxa"/>
            <w:tcBorders>
              <w:top w:val="nil"/>
              <w:left w:val="nil"/>
              <w:bottom w:val="single" w:sz="6" w:space="0" w:color="auto"/>
              <w:right w:val="single" w:sz="6" w:space="0" w:color="auto"/>
            </w:tcBorders>
          </w:tcPr>
          <w:p w:rsidR="000A3A53" w:rsidRDefault="00691A06">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В случае, если лекарственное средство является зарегистрированным в Республике Беларусь, качество поставляемого товара должно соответствовать нормативно-технической документации, зарегистрированной в Министерстве здравоохранения Республики Беларусь.</w:t>
            </w:r>
          </w:p>
          <w:p w:rsidR="000A3A53" w:rsidRDefault="00691A06">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Допускаются к участию в процедуре государственной закупки зарегистрированных лекарственных средств лекарственные средства в упаковке с дизайном, отличным от согласованного Министерством здравоохранения Республики Беларусь, произведенные для российского рынка с приложением к каждой упаковке инструкции, согласованной при регистрации в Республике Беларусь;</w:t>
            </w:r>
          </w:p>
          <w:p w:rsidR="000A3A53" w:rsidRDefault="00691A06">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произведенные для иных рынков, при предоставлении русскоязычной инструкции (согласованной при регистрации в Республике Беларусь) для каждой упаковки поставляемого лекарственного средства, для использования исключительно в условиях стационара, либо с русскоязычным </w:t>
            </w:r>
            <w:proofErr w:type="spellStart"/>
            <w:r>
              <w:rPr>
                <w:rFonts w:ascii="Times New Roman" w:eastAsia="Times New Roman" w:hAnsi="Times New Roman" w:cs="Times New Roman"/>
                <w:lang w:eastAsia="ru-RU"/>
              </w:rPr>
              <w:t>стикером</w:t>
            </w:r>
            <w:proofErr w:type="spellEnd"/>
            <w:r>
              <w:rPr>
                <w:rFonts w:ascii="Times New Roman" w:eastAsia="Times New Roman" w:hAnsi="Times New Roman" w:cs="Times New Roman"/>
                <w:lang w:eastAsia="ru-RU"/>
              </w:rPr>
              <w:t xml:space="preserve"> и с предоставлением русскоязычной инструкции (согласованной при регистрации в Республике Беларусь) для каждой упаковки поставляемого лекарственного средства для использования в условиях стационара и реализации через аптечную сеть предприятий системы «Фармация».</w:t>
            </w:r>
          </w:p>
          <w:p w:rsidR="000A3A53" w:rsidRDefault="00691A06">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i/>
                <w:lang w:eastAsia="ru-RU"/>
              </w:rPr>
              <w:t xml:space="preserve">В случае, если по результатам процедуры государственной закупки победителем будет определен поставщик, предложивший к поставке лекарственное средство в упаковке с дизайном для иных рынков, при поставке товара поставщик должен представить полный пакет документов для получения разрешения на реализацию в дизайне упаковки, отличном от согласованного Министерством здравоохранения Республики Беларусь, в </w:t>
            </w:r>
            <w:r>
              <w:rPr>
                <w:rFonts w:ascii="Times New Roman" w:eastAsia="Times New Roman" w:hAnsi="Times New Roman" w:cs="Times New Roman"/>
                <w:i/>
                <w:lang w:eastAsia="ru-RU"/>
              </w:rPr>
              <w:lastRenderedPageBreak/>
              <w:t>соответствии с законодательством Республики Беларусь, в том числе ходатайство от производителя или держателя регистрационного удостоверения</w:t>
            </w:r>
            <w:r>
              <w:rPr>
                <w:rFonts w:ascii="Times New Roman" w:eastAsia="Times New Roman" w:hAnsi="Times New Roman" w:cs="Times New Roman"/>
                <w:lang w:eastAsia="ru-RU"/>
              </w:rPr>
              <w:t>.</w:t>
            </w:r>
          </w:p>
          <w:p w:rsidR="000A3A53" w:rsidRDefault="00691A06">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Также допускаются к участию в процедуре государственной закупки зарегистрированных лекарственных средств лекарственные средства с дизайном упаковки и инструкцией, соответствующими ранее согласованным дизайну и инструкции, при условии, что данные лекарственные средства произведены не позднее 180 дней с момента утверждения изменений.</w:t>
            </w:r>
          </w:p>
          <w:p w:rsidR="000A3A53" w:rsidRDefault="00691A06">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Качество поставляемого товара должно соответствовать нормативно-технической документации, зарегистрированной в Министерстве здравоохранения Республики Беларусь.</w:t>
            </w:r>
          </w:p>
          <w:p w:rsidR="000A3A53" w:rsidRDefault="00691A06">
            <w:pPr>
              <w:spacing w:after="0" w:line="240" w:lineRule="auto"/>
              <w:rPr>
                <w:rFonts w:ascii="Times New Roman" w:eastAsia="Times New Roman" w:hAnsi="Times New Roman" w:cs="Times New Roman"/>
                <w:i/>
                <w:lang w:eastAsia="ru-RU"/>
              </w:rPr>
            </w:pPr>
            <w:r>
              <w:rPr>
                <w:rFonts w:ascii="Times New Roman" w:eastAsia="Times New Roman" w:hAnsi="Times New Roman" w:cs="Times New Roman"/>
                <w:i/>
                <w:lang w:eastAsia="ru-RU"/>
              </w:rPr>
              <w:t>В случае, если поставщик предлагает к поставке лекарственное средство, на которое зарегистрирована предельная отпускная цена производителя, то предложение такого участника не может ее превышать. Предложение поставщика на поставку лекарственного средства отклоняется, если закупаемое лекарственное средство включено в перечень лекарственных препаратов, предельные отпускные цены на которые подлежат регистрации, но цена на предложенное к поставке лекарственное средство не зарегистрирована (отсутствует в «Государственном реестре предельных отпускных цен производителей на лекарственные средства»).</w:t>
            </w:r>
          </w:p>
          <w:p w:rsidR="000A3A53" w:rsidRDefault="00691A06">
            <w:pPr>
              <w:spacing w:after="0" w:line="240" w:lineRule="auto"/>
              <w:rPr>
                <w:rFonts w:ascii="Times New Roman" w:eastAsia="Times New Roman" w:hAnsi="Times New Roman" w:cs="Times New Roman"/>
                <w:b/>
                <w:lang w:eastAsia="ru-RU"/>
              </w:rPr>
            </w:pPr>
            <w:r w:rsidRPr="009814DA">
              <w:rPr>
                <w:rFonts w:ascii="Times New Roman" w:eastAsia="Times New Roman" w:hAnsi="Times New Roman" w:cs="Times New Roman"/>
                <w:b/>
                <w:lang w:eastAsia="ru-RU"/>
              </w:rPr>
              <w:t>Допускаются к поставке лекарственные средства незарегистрированные в Республике Беларусь.</w:t>
            </w:r>
          </w:p>
          <w:p w:rsidR="000A3A53" w:rsidRDefault="009814DA" w:rsidP="00F83F5C">
            <w:pPr>
              <w:spacing w:after="0" w:line="240" w:lineRule="auto"/>
              <w:ind w:right="147"/>
              <w:rPr>
                <w:rFonts w:ascii="Times New Roman" w:eastAsia="Times New Roman" w:hAnsi="Times New Roman" w:cs="Times New Roman"/>
                <w:lang w:eastAsia="ru-RU"/>
              </w:rPr>
            </w:pPr>
            <w:r>
              <w:rPr>
                <w:rFonts w:ascii="Times New Roman" w:eastAsia="Times New Roman" w:hAnsi="Times New Roman" w:cs="Times New Roman"/>
                <w:lang w:eastAsia="ru-RU"/>
              </w:rPr>
              <w:t>Лекарственный препарат должен соответствовать следующим требованиям.</w:t>
            </w:r>
          </w:p>
          <w:p w:rsidR="009814DA" w:rsidRPr="009814DA" w:rsidRDefault="009814DA" w:rsidP="009814DA">
            <w:pPr>
              <w:spacing w:after="0" w:line="240" w:lineRule="auto"/>
              <w:rPr>
                <w:rFonts w:ascii="Times New Roman" w:eastAsia="Times New Roman" w:hAnsi="Times New Roman" w:cs="Times New Roman"/>
                <w:lang w:eastAsia="ru-RU"/>
              </w:rPr>
            </w:pPr>
            <w:r w:rsidRPr="009814DA">
              <w:rPr>
                <w:rFonts w:ascii="Times New Roman" w:eastAsia="Times New Roman" w:hAnsi="Times New Roman" w:cs="Times New Roman"/>
                <w:lang w:eastAsia="ru-RU"/>
              </w:rPr>
              <w:t>1.</w:t>
            </w:r>
            <w:r w:rsidRPr="009814DA">
              <w:rPr>
                <w:rFonts w:ascii="Times New Roman" w:eastAsia="Times New Roman" w:hAnsi="Times New Roman" w:cs="Times New Roman"/>
                <w:lang w:eastAsia="ru-RU"/>
              </w:rPr>
              <w:tab/>
              <w:t>ОБЩИЕ ТРЕБОВАНИЯ</w:t>
            </w:r>
          </w:p>
          <w:p w:rsidR="009814DA" w:rsidRPr="009814DA" w:rsidRDefault="009814DA" w:rsidP="009814DA">
            <w:pPr>
              <w:spacing w:after="0" w:line="240" w:lineRule="auto"/>
              <w:rPr>
                <w:rFonts w:ascii="Times New Roman" w:eastAsia="Times New Roman" w:hAnsi="Times New Roman" w:cs="Times New Roman"/>
                <w:lang w:eastAsia="ru-RU"/>
              </w:rPr>
            </w:pPr>
            <w:r w:rsidRPr="009814DA">
              <w:rPr>
                <w:rFonts w:ascii="Times New Roman" w:eastAsia="Times New Roman" w:hAnsi="Times New Roman" w:cs="Times New Roman"/>
                <w:lang w:eastAsia="ru-RU"/>
              </w:rPr>
              <w:t>1.1.</w:t>
            </w:r>
            <w:r w:rsidRPr="009814DA">
              <w:rPr>
                <w:rFonts w:ascii="Times New Roman" w:eastAsia="Times New Roman" w:hAnsi="Times New Roman" w:cs="Times New Roman"/>
                <w:lang w:eastAsia="ru-RU"/>
              </w:rPr>
              <w:tab/>
              <w:t xml:space="preserve">Лекарственное средство – Вакцина для профилактики </w:t>
            </w:r>
            <w:proofErr w:type="spellStart"/>
            <w:r w:rsidRPr="009814DA">
              <w:rPr>
                <w:rFonts w:ascii="Times New Roman" w:eastAsia="Times New Roman" w:hAnsi="Times New Roman" w:cs="Times New Roman"/>
                <w:lang w:eastAsia="ru-RU"/>
              </w:rPr>
              <w:t>коронавирусной</w:t>
            </w:r>
            <w:proofErr w:type="spellEnd"/>
            <w:r w:rsidRPr="009814DA">
              <w:rPr>
                <w:rFonts w:ascii="Times New Roman" w:eastAsia="Times New Roman" w:hAnsi="Times New Roman" w:cs="Times New Roman"/>
                <w:lang w:eastAsia="ru-RU"/>
              </w:rPr>
              <w:t xml:space="preserve"> инфекции, раствор (эмульсия, суспензия) для инъекций в/м (1 доза) применяется для иммунопрофилактики </w:t>
            </w:r>
            <w:proofErr w:type="spellStart"/>
            <w:r w:rsidRPr="009814DA">
              <w:rPr>
                <w:rFonts w:ascii="Times New Roman" w:eastAsia="Times New Roman" w:hAnsi="Times New Roman" w:cs="Times New Roman"/>
                <w:lang w:eastAsia="ru-RU"/>
              </w:rPr>
              <w:t>коронавирусной</w:t>
            </w:r>
            <w:proofErr w:type="spellEnd"/>
            <w:r w:rsidRPr="009814DA">
              <w:rPr>
                <w:rFonts w:ascii="Times New Roman" w:eastAsia="Times New Roman" w:hAnsi="Times New Roman" w:cs="Times New Roman"/>
                <w:lang w:eastAsia="ru-RU"/>
              </w:rPr>
              <w:t xml:space="preserve"> инфекции у лиц в соответствии с контингентами, определенными перечнем профилактических прививок по эпидемическим показаниям.</w:t>
            </w:r>
          </w:p>
          <w:p w:rsidR="009814DA" w:rsidRDefault="009814DA" w:rsidP="009814DA">
            <w:pPr>
              <w:spacing w:after="0" w:line="240" w:lineRule="auto"/>
              <w:rPr>
                <w:rFonts w:ascii="Times New Roman" w:eastAsia="Times New Roman" w:hAnsi="Times New Roman" w:cs="Times New Roman"/>
                <w:lang w:eastAsia="ru-RU"/>
              </w:rPr>
            </w:pPr>
            <w:r w:rsidRPr="009814DA">
              <w:rPr>
                <w:rFonts w:ascii="Times New Roman" w:eastAsia="Times New Roman" w:hAnsi="Times New Roman" w:cs="Times New Roman"/>
                <w:lang w:eastAsia="ru-RU"/>
              </w:rPr>
              <w:t>1.2.</w:t>
            </w:r>
            <w:r w:rsidRPr="009814DA">
              <w:rPr>
                <w:rFonts w:ascii="Times New Roman" w:eastAsia="Times New Roman" w:hAnsi="Times New Roman" w:cs="Times New Roman"/>
                <w:lang w:eastAsia="ru-RU"/>
              </w:rPr>
              <w:tab/>
              <w:t>Количество к закупке по позиции составляет:</w:t>
            </w:r>
          </w:p>
          <w:tbl>
            <w:tblPr>
              <w:tblW w:w="76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2"/>
              <w:gridCol w:w="1287"/>
              <w:gridCol w:w="1101"/>
              <w:gridCol w:w="1674"/>
              <w:gridCol w:w="894"/>
              <w:gridCol w:w="599"/>
              <w:gridCol w:w="884"/>
              <w:gridCol w:w="783"/>
            </w:tblGrid>
            <w:tr w:rsidR="00E34FC5" w:rsidRPr="008F53A3" w:rsidTr="00E34FC5">
              <w:tc>
                <w:tcPr>
                  <w:tcW w:w="423" w:type="dxa"/>
                  <w:vMerge w:val="restart"/>
                  <w:vAlign w:val="center"/>
                </w:tcPr>
                <w:p w:rsidR="008F53A3" w:rsidRPr="00E34FC5" w:rsidRDefault="008F53A3" w:rsidP="008F53A3">
                  <w:pPr>
                    <w:jc w:val="center"/>
                    <w:rPr>
                      <w:rFonts w:ascii="Times New Roman" w:hAnsi="Times New Roman" w:cs="Times New Roman"/>
                      <w:sz w:val="14"/>
                      <w:szCs w:val="14"/>
                    </w:rPr>
                  </w:pPr>
                  <w:r w:rsidRPr="00E34FC5">
                    <w:rPr>
                      <w:rFonts w:ascii="Times New Roman" w:hAnsi="Times New Roman" w:cs="Times New Roman"/>
                      <w:sz w:val="14"/>
                      <w:szCs w:val="14"/>
                    </w:rPr>
                    <w:t>№</w:t>
                  </w:r>
                </w:p>
                <w:p w:rsidR="008F53A3" w:rsidRPr="00E34FC5" w:rsidRDefault="008F53A3" w:rsidP="008F53A3">
                  <w:pPr>
                    <w:jc w:val="center"/>
                    <w:rPr>
                      <w:rFonts w:ascii="Times New Roman" w:hAnsi="Times New Roman" w:cs="Times New Roman"/>
                      <w:sz w:val="14"/>
                      <w:szCs w:val="14"/>
                    </w:rPr>
                  </w:pPr>
                  <w:r w:rsidRPr="00E34FC5">
                    <w:rPr>
                      <w:rFonts w:ascii="Times New Roman" w:hAnsi="Times New Roman" w:cs="Times New Roman"/>
                      <w:sz w:val="14"/>
                      <w:szCs w:val="14"/>
                    </w:rPr>
                    <w:t>п/п</w:t>
                  </w:r>
                </w:p>
              </w:tc>
              <w:tc>
                <w:tcPr>
                  <w:tcW w:w="1294" w:type="dxa"/>
                  <w:vMerge w:val="restart"/>
                  <w:vAlign w:val="center"/>
                </w:tcPr>
                <w:p w:rsidR="008F53A3" w:rsidRPr="00E34FC5" w:rsidRDefault="008F53A3" w:rsidP="008F53A3">
                  <w:pPr>
                    <w:jc w:val="center"/>
                    <w:rPr>
                      <w:rFonts w:ascii="Times New Roman" w:hAnsi="Times New Roman" w:cs="Times New Roman"/>
                      <w:sz w:val="14"/>
                      <w:szCs w:val="14"/>
                    </w:rPr>
                  </w:pPr>
                  <w:r w:rsidRPr="00E34FC5">
                    <w:rPr>
                      <w:rFonts w:ascii="Times New Roman" w:hAnsi="Times New Roman" w:cs="Times New Roman"/>
                      <w:sz w:val="14"/>
                      <w:szCs w:val="14"/>
                    </w:rPr>
                    <w:t>Наименование</w:t>
                  </w:r>
                </w:p>
              </w:tc>
              <w:tc>
                <w:tcPr>
                  <w:tcW w:w="1119" w:type="dxa"/>
                  <w:vMerge w:val="restart"/>
                  <w:vAlign w:val="center"/>
                </w:tcPr>
                <w:p w:rsidR="008F53A3" w:rsidRPr="00E34FC5" w:rsidRDefault="008F53A3" w:rsidP="008F53A3">
                  <w:pPr>
                    <w:jc w:val="center"/>
                    <w:rPr>
                      <w:rFonts w:ascii="Times New Roman" w:hAnsi="Times New Roman" w:cs="Times New Roman"/>
                      <w:sz w:val="14"/>
                      <w:szCs w:val="14"/>
                    </w:rPr>
                  </w:pPr>
                  <w:r w:rsidRPr="00E34FC5">
                    <w:rPr>
                      <w:rFonts w:ascii="Times New Roman" w:hAnsi="Times New Roman" w:cs="Times New Roman"/>
                      <w:sz w:val="14"/>
                      <w:szCs w:val="14"/>
                    </w:rPr>
                    <w:t>Форма выпуска</w:t>
                  </w:r>
                </w:p>
              </w:tc>
              <w:tc>
                <w:tcPr>
                  <w:tcW w:w="1633" w:type="dxa"/>
                  <w:vMerge w:val="restart"/>
                  <w:vAlign w:val="center"/>
                </w:tcPr>
                <w:p w:rsidR="008F53A3" w:rsidRPr="00E34FC5" w:rsidRDefault="008F53A3" w:rsidP="008F53A3">
                  <w:pPr>
                    <w:jc w:val="center"/>
                    <w:rPr>
                      <w:rFonts w:ascii="Times New Roman" w:hAnsi="Times New Roman" w:cs="Times New Roman"/>
                      <w:sz w:val="14"/>
                      <w:szCs w:val="14"/>
                    </w:rPr>
                  </w:pPr>
                  <w:r w:rsidRPr="00E34FC5">
                    <w:rPr>
                      <w:rFonts w:ascii="Times New Roman" w:hAnsi="Times New Roman" w:cs="Times New Roman"/>
                      <w:sz w:val="14"/>
                      <w:szCs w:val="14"/>
                    </w:rPr>
                    <w:t>Целевые группы, которым показано введение ИЛС</w:t>
                  </w:r>
                  <w:r w:rsidRPr="00E34FC5">
                    <w:rPr>
                      <w:rFonts w:ascii="Times New Roman" w:hAnsi="Times New Roman" w:cs="Times New Roman"/>
                      <w:sz w:val="14"/>
                      <w:szCs w:val="14"/>
                      <w:vertAlign w:val="superscript"/>
                    </w:rPr>
                    <w:t>1</w:t>
                  </w:r>
                </w:p>
              </w:tc>
              <w:tc>
                <w:tcPr>
                  <w:tcW w:w="898" w:type="dxa"/>
                  <w:vMerge w:val="restart"/>
                  <w:vAlign w:val="center"/>
                </w:tcPr>
                <w:p w:rsidR="008F53A3" w:rsidRPr="00E34FC5" w:rsidRDefault="008F53A3" w:rsidP="008F53A3">
                  <w:pPr>
                    <w:jc w:val="center"/>
                    <w:rPr>
                      <w:rFonts w:ascii="Times New Roman" w:hAnsi="Times New Roman" w:cs="Times New Roman"/>
                      <w:sz w:val="14"/>
                      <w:szCs w:val="14"/>
                    </w:rPr>
                  </w:pPr>
                  <w:r w:rsidRPr="00E34FC5">
                    <w:rPr>
                      <w:rFonts w:ascii="Times New Roman" w:hAnsi="Times New Roman" w:cs="Times New Roman"/>
                      <w:sz w:val="14"/>
                      <w:szCs w:val="14"/>
                    </w:rPr>
                    <w:t>Кратность введения ИЛС целевым группам</w:t>
                  </w:r>
                </w:p>
              </w:tc>
              <w:tc>
                <w:tcPr>
                  <w:tcW w:w="2277" w:type="dxa"/>
                  <w:gridSpan w:val="3"/>
                </w:tcPr>
                <w:p w:rsidR="008F53A3" w:rsidRPr="00E34FC5" w:rsidRDefault="008F53A3" w:rsidP="008F53A3">
                  <w:pPr>
                    <w:jc w:val="center"/>
                    <w:rPr>
                      <w:rFonts w:ascii="Times New Roman" w:hAnsi="Times New Roman" w:cs="Times New Roman"/>
                      <w:sz w:val="14"/>
                      <w:szCs w:val="14"/>
                    </w:rPr>
                  </w:pPr>
                  <w:r w:rsidRPr="00E34FC5">
                    <w:rPr>
                      <w:rFonts w:ascii="Times New Roman" w:hAnsi="Times New Roman" w:cs="Times New Roman"/>
                      <w:sz w:val="14"/>
                      <w:szCs w:val="14"/>
                    </w:rPr>
                    <w:t>Количество к закупке</w:t>
                  </w:r>
                </w:p>
              </w:tc>
            </w:tr>
            <w:tr w:rsidR="00E34FC5" w:rsidRPr="008F53A3" w:rsidTr="00E34FC5">
              <w:trPr>
                <w:trHeight w:val="411"/>
              </w:trPr>
              <w:tc>
                <w:tcPr>
                  <w:tcW w:w="423" w:type="dxa"/>
                  <w:vMerge/>
                  <w:vAlign w:val="center"/>
                </w:tcPr>
                <w:p w:rsidR="008F53A3" w:rsidRPr="00E34FC5" w:rsidRDefault="008F53A3" w:rsidP="008F53A3">
                  <w:pPr>
                    <w:rPr>
                      <w:rFonts w:ascii="Times New Roman" w:hAnsi="Times New Roman" w:cs="Times New Roman"/>
                      <w:sz w:val="14"/>
                      <w:szCs w:val="14"/>
                    </w:rPr>
                  </w:pPr>
                </w:p>
              </w:tc>
              <w:tc>
                <w:tcPr>
                  <w:tcW w:w="1294" w:type="dxa"/>
                  <w:vMerge/>
                  <w:vAlign w:val="center"/>
                </w:tcPr>
                <w:p w:rsidR="008F53A3" w:rsidRPr="00E34FC5" w:rsidRDefault="008F53A3" w:rsidP="008F53A3">
                  <w:pPr>
                    <w:rPr>
                      <w:rFonts w:ascii="Times New Roman" w:hAnsi="Times New Roman" w:cs="Times New Roman"/>
                      <w:sz w:val="14"/>
                      <w:szCs w:val="14"/>
                    </w:rPr>
                  </w:pPr>
                </w:p>
              </w:tc>
              <w:tc>
                <w:tcPr>
                  <w:tcW w:w="1119" w:type="dxa"/>
                  <w:vMerge/>
                  <w:vAlign w:val="center"/>
                </w:tcPr>
                <w:p w:rsidR="008F53A3" w:rsidRPr="00E34FC5" w:rsidRDefault="008F53A3" w:rsidP="008F53A3">
                  <w:pPr>
                    <w:rPr>
                      <w:rFonts w:ascii="Times New Roman" w:hAnsi="Times New Roman" w:cs="Times New Roman"/>
                      <w:sz w:val="14"/>
                      <w:szCs w:val="14"/>
                    </w:rPr>
                  </w:pPr>
                </w:p>
              </w:tc>
              <w:tc>
                <w:tcPr>
                  <w:tcW w:w="1633" w:type="dxa"/>
                  <w:vMerge/>
                </w:tcPr>
                <w:p w:rsidR="008F53A3" w:rsidRPr="00E34FC5" w:rsidRDefault="008F53A3" w:rsidP="008F53A3">
                  <w:pPr>
                    <w:rPr>
                      <w:rFonts w:ascii="Times New Roman" w:hAnsi="Times New Roman" w:cs="Times New Roman"/>
                      <w:sz w:val="14"/>
                      <w:szCs w:val="14"/>
                    </w:rPr>
                  </w:pPr>
                </w:p>
              </w:tc>
              <w:tc>
                <w:tcPr>
                  <w:tcW w:w="898" w:type="dxa"/>
                  <w:vMerge/>
                </w:tcPr>
                <w:p w:rsidR="008F53A3" w:rsidRPr="00E34FC5" w:rsidRDefault="008F53A3" w:rsidP="008F53A3">
                  <w:pPr>
                    <w:rPr>
                      <w:rFonts w:ascii="Times New Roman" w:hAnsi="Times New Roman" w:cs="Times New Roman"/>
                      <w:sz w:val="14"/>
                      <w:szCs w:val="14"/>
                    </w:rPr>
                  </w:pPr>
                </w:p>
              </w:tc>
              <w:tc>
                <w:tcPr>
                  <w:tcW w:w="602" w:type="dxa"/>
                  <w:vAlign w:val="center"/>
                </w:tcPr>
                <w:p w:rsidR="008F53A3" w:rsidRPr="00E34FC5" w:rsidRDefault="008F53A3" w:rsidP="008F53A3">
                  <w:pPr>
                    <w:jc w:val="center"/>
                    <w:rPr>
                      <w:rFonts w:ascii="Times New Roman" w:hAnsi="Times New Roman" w:cs="Times New Roman"/>
                      <w:sz w:val="14"/>
                      <w:szCs w:val="14"/>
                    </w:rPr>
                  </w:pPr>
                  <w:r w:rsidRPr="00E34FC5">
                    <w:rPr>
                      <w:rFonts w:ascii="Times New Roman" w:hAnsi="Times New Roman" w:cs="Times New Roman"/>
                      <w:sz w:val="14"/>
                      <w:szCs w:val="14"/>
                    </w:rPr>
                    <w:t>всего</w:t>
                  </w:r>
                </w:p>
              </w:tc>
              <w:tc>
                <w:tcPr>
                  <w:tcW w:w="888" w:type="dxa"/>
                  <w:vAlign w:val="center"/>
                </w:tcPr>
                <w:p w:rsidR="008F53A3" w:rsidRPr="00E34FC5" w:rsidRDefault="008F53A3" w:rsidP="008F53A3">
                  <w:pPr>
                    <w:jc w:val="center"/>
                    <w:rPr>
                      <w:rFonts w:ascii="Times New Roman" w:hAnsi="Times New Roman" w:cs="Times New Roman"/>
                      <w:sz w:val="14"/>
                      <w:szCs w:val="14"/>
                    </w:rPr>
                  </w:pPr>
                  <w:proofErr w:type="spellStart"/>
                  <w:r w:rsidRPr="00E34FC5">
                    <w:rPr>
                      <w:rFonts w:ascii="Times New Roman" w:hAnsi="Times New Roman" w:cs="Times New Roman"/>
                      <w:sz w:val="14"/>
                      <w:szCs w:val="14"/>
                    </w:rPr>
                    <w:t>Р</w:t>
                  </w:r>
                  <w:r w:rsidRPr="00E34FC5">
                    <w:rPr>
                      <w:rFonts w:ascii="Times New Roman" w:hAnsi="Times New Roman" w:cs="Times New Roman"/>
                      <w:sz w:val="14"/>
                      <w:szCs w:val="14"/>
                    </w:rPr>
                    <w:t>еспубли</w:t>
                  </w:r>
                  <w:proofErr w:type="spellEnd"/>
                  <w:r w:rsidRPr="00E34FC5">
                    <w:rPr>
                      <w:rFonts w:ascii="Times New Roman" w:hAnsi="Times New Roman" w:cs="Times New Roman"/>
                      <w:sz w:val="14"/>
                      <w:szCs w:val="14"/>
                      <w:lang w:val="en-US"/>
                    </w:rPr>
                    <w:t>-</w:t>
                  </w:r>
                  <w:proofErr w:type="spellStart"/>
                  <w:r w:rsidRPr="00E34FC5">
                    <w:rPr>
                      <w:rFonts w:ascii="Times New Roman" w:hAnsi="Times New Roman" w:cs="Times New Roman"/>
                      <w:sz w:val="14"/>
                      <w:szCs w:val="14"/>
                    </w:rPr>
                    <w:t>канский</w:t>
                  </w:r>
                  <w:proofErr w:type="spellEnd"/>
                  <w:r w:rsidRPr="00E34FC5">
                    <w:rPr>
                      <w:rFonts w:ascii="Times New Roman" w:hAnsi="Times New Roman" w:cs="Times New Roman"/>
                      <w:sz w:val="14"/>
                      <w:szCs w:val="14"/>
                    </w:rPr>
                    <w:t xml:space="preserve"> бюджет</w:t>
                  </w:r>
                </w:p>
              </w:tc>
              <w:tc>
                <w:tcPr>
                  <w:tcW w:w="787" w:type="dxa"/>
                  <w:vAlign w:val="center"/>
                </w:tcPr>
                <w:p w:rsidR="008F53A3" w:rsidRPr="00E34FC5" w:rsidRDefault="008F53A3" w:rsidP="008F53A3">
                  <w:pPr>
                    <w:jc w:val="center"/>
                    <w:rPr>
                      <w:rFonts w:ascii="Times New Roman" w:hAnsi="Times New Roman" w:cs="Times New Roman"/>
                      <w:sz w:val="14"/>
                      <w:szCs w:val="14"/>
                    </w:rPr>
                  </w:pPr>
                  <w:r w:rsidRPr="00E34FC5">
                    <w:rPr>
                      <w:rFonts w:ascii="Times New Roman" w:hAnsi="Times New Roman" w:cs="Times New Roman"/>
                      <w:sz w:val="14"/>
                      <w:szCs w:val="14"/>
                    </w:rPr>
                    <w:t>местный бюджет</w:t>
                  </w:r>
                </w:p>
              </w:tc>
            </w:tr>
            <w:tr w:rsidR="00E34FC5" w:rsidRPr="008F53A3" w:rsidTr="00E34FC5">
              <w:trPr>
                <w:trHeight w:val="699"/>
              </w:trPr>
              <w:tc>
                <w:tcPr>
                  <w:tcW w:w="423" w:type="dxa"/>
                  <w:vAlign w:val="center"/>
                </w:tcPr>
                <w:p w:rsidR="008F53A3" w:rsidRPr="00E34FC5" w:rsidRDefault="008F53A3" w:rsidP="008F53A3">
                  <w:pPr>
                    <w:jc w:val="center"/>
                    <w:rPr>
                      <w:rFonts w:ascii="Times New Roman" w:hAnsi="Times New Roman" w:cs="Times New Roman"/>
                      <w:sz w:val="14"/>
                      <w:szCs w:val="14"/>
                    </w:rPr>
                  </w:pPr>
                  <w:r w:rsidRPr="00E34FC5">
                    <w:rPr>
                      <w:rFonts w:ascii="Times New Roman" w:hAnsi="Times New Roman" w:cs="Times New Roman"/>
                      <w:sz w:val="14"/>
                      <w:szCs w:val="14"/>
                    </w:rPr>
                    <w:t>1</w:t>
                  </w:r>
                </w:p>
              </w:tc>
              <w:tc>
                <w:tcPr>
                  <w:tcW w:w="1294" w:type="dxa"/>
                  <w:vAlign w:val="center"/>
                </w:tcPr>
                <w:p w:rsidR="008F53A3" w:rsidRPr="00E34FC5" w:rsidRDefault="008F53A3" w:rsidP="008F53A3">
                  <w:pPr>
                    <w:jc w:val="center"/>
                    <w:rPr>
                      <w:rFonts w:ascii="Times New Roman" w:hAnsi="Times New Roman" w:cs="Times New Roman"/>
                      <w:sz w:val="14"/>
                      <w:szCs w:val="14"/>
                    </w:rPr>
                  </w:pPr>
                  <w:r w:rsidRPr="00E34FC5">
                    <w:rPr>
                      <w:rFonts w:ascii="Times New Roman" w:hAnsi="Times New Roman" w:cs="Times New Roman"/>
                      <w:sz w:val="14"/>
                      <w:szCs w:val="14"/>
                    </w:rPr>
                    <w:t xml:space="preserve">Вакцина для профилактики </w:t>
                  </w:r>
                  <w:proofErr w:type="spellStart"/>
                  <w:r w:rsidRPr="00E34FC5">
                    <w:rPr>
                      <w:rFonts w:ascii="Times New Roman" w:hAnsi="Times New Roman" w:cs="Times New Roman"/>
                      <w:sz w:val="14"/>
                      <w:szCs w:val="14"/>
                    </w:rPr>
                    <w:t>коронавирусной</w:t>
                  </w:r>
                  <w:proofErr w:type="spellEnd"/>
                  <w:r w:rsidRPr="00E34FC5">
                    <w:rPr>
                      <w:rFonts w:ascii="Times New Roman" w:hAnsi="Times New Roman" w:cs="Times New Roman"/>
                      <w:sz w:val="14"/>
                      <w:szCs w:val="14"/>
                    </w:rPr>
                    <w:t xml:space="preserve"> инфекции*</w:t>
                  </w:r>
                </w:p>
              </w:tc>
              <w:tc>
                <w:tcPr>
                  <w:tcW w:w="1119" w:type="dxa"/>
                  <w:vAlign w:val="center"/>
                </w:tcPr>
                <w:p w:rsidR="008F53A3" w:rsidRPr="00E34FC5" w:rsidRDefault="00E34FC5" w:rsidP="00E34FC5">
                  <w:pPr>
                    <w:jc w:val="center"/>
                    <w:rPr>
                      <w:rFonts w:ascii="Times New Roman" w:hAnsi="Times New Roman" w:cs="Times New Roman"/>
                      <w:sz w:val="14"/>
                      <w:szCs w:val="14"/>
                    </w:rPr>
                  </w:pPr>
                  <w:r w:rsidRPr="00E34FC5">
                    <w:rPr>
                      <w:rFonts w:ascii="Times New Roman" w:hAnsi="Times New Roman" w:cs="Times New Roman"/>
                      <w:sz w:val="14"/>
                      <w:szCs w:val="14"/>
                    </w:rPr>
                    <w:t>Раствор (эмульси</w:t>
                  </w:r>
                  <w:r>
                    <w:rPr>
                      <w:rFonts w:ascii="Times New Roman" w:hAnsi="Times New Roman" w:cs="Times New Roman"/>
                      <w:sz w:val="14"/>
                      <w:szCs w:val="14"/>
                    </w:rPr>
                    <w:t>я</w:t>
                  </w:r>
                  <w:r w:rsidR="008F53A3" w:rsidRPr="00E34FC5">
                    <w:rPr>
                      <w:rFonts w:ascii="Times New Roman" w:hAnsi="Times New Roman" w:cs="Times New Roman"/>
                      <w:sz w:val="14"/>
                      <w:szCs w:val="14"/>
                    </w:rPr>
                    <w:t>, суспензия) для инъекций в/м (1 доза)</w:t>
                  </w:r>
                </w:p>
              </w:tc>
              <w:tc>
                <w:tcPr>
                  <w:tcW w:w="1633" w:type="dxa"/>
                </w:tcPr>
                <w:p w:rsidR="008F53A3" w:rsidRPr="00E34FC5" w:rsidRDefault="008F53A3" w:rsidP="008F53A3">
                  <w:pPr>
                    <w:pStyle w:val="ConsPlusNormal"/>
                    <w:jc w:val="center"/>
                    <w:rPr>
                      <w:sz w:val="14"/>
                      <w:szCs w:val="14"/>
                    </w:rPr>
                  </w:pPr>
                  <w:r w:rsidRPr="00E34FC5">
                    <w:rPr>
                      <w:sz w:val="14"/>
                      <w:szCs w:val="14"/>
                    </w:rPr>
                    <w:t>Лица в возрасте 18 лет и старше:</w:t>
                  </w:r>
                </w:p>
                <w:p w:rsidR="008F53A3" w:rsidRPr="00E34FC5" w:rsidRDefault="008F53A3" w:rsidP="008F53A3">
                  <w:pPr>
                    <w:pStyle w:val="ConsPlusNormal"/>
                    <w:jc w:val="center"/>
                    <w:rPr>
                      <w:sz w:val="14"/>
                      <w:szCs w:val="14"/>
                    </w:rPr>
                  </w:pPr>
                  <w:r w:rsidRPr="00E34FC5">
                    <w:rPr>
                      <w:sz w:val="14"/>
                      <w:szCs w:val="14"/>
                    </w:rPr>
                    <w:t xml:space="preserve">с </w:t>
                  </w:r>
                  <w:proofErr w:type="spellStart"/>
                  <w:r w:rsidRPr="00E34FC5">
                    <w:rPr>
                      <w:sz w:val="14"/>
                      <w:szCs w:val="14"/>
                    </w:rPr>
                    <w:t>иммуносупрессией</w:t>
                  </w:r>
                  <w:proofErr w:type="spellEnd"/>
                  <w:r w:rsidRPr="00E34FC5">
                    <w:rPr>
                      <w:sz w:val="14"/>
                      <w:szCs w:val="14"/>
                    </w:rPr>
                    <w:t xml:space="preserve"> (иммунодефицитами, включая ВИЧ-инфекцию, аутоиммунными заболеваниями, онкологическими и </w:t>
                  </w:r>
                  <w:proofErr w:type="spellStart"/>
                  <w:r w:rsidRPr="00E34FC5">
                    <w:rPr>
                      <w:sz w:val="14"/>
                      <w:szCs w:val="14"/>
                    </w:rPr>
                    <w:t>онкогематологическими</w:t>
                  </w:r>
                  <w:proofErr w:type="spellEnd"/>
                  <w:r w:rsidRPr="00E34FC5">
                    <w:rPr>
                      <w:sz w:val="14"/>
                      <w:szCs w:val="14"/>
                    </w:rPr>
                    <w:t xml:space="preserve"> заболеваниями);</w:t>
                  </w:r>
                </w:p>
                <w:p w:rsidR="008F53A3" w:rsidRPr="00E34FC5" w:rsidRDefault="008F53A3" w:rsidP="008F53A3">
                  <w:pPr>
                    <w:pStyle w:val="ConsPlusNormal"/>
                    <w:jc w:val="center"/>
                    <w:rPr>
                      <w:sz w:val="14"/>
                      <w:szCs w:val="14"/>
                    </w:rPr>
                  </w:pPr>
                  <w:r w:rsidRPr="00E34FC5">
                    <w:rPr>
                      <w:sz w:val="14"/>
                      <w:szCs w:val="14"/>
                    </w:rPr>
                    <w:t>в возрасте 60 лет и старше;</w:t>
                  </w:r>
                </w:p>
                <w:p w:rsidR="008F53A3" w:rsidRPr="00E34FC5" w:rsidRDefault="008F53A3" w:rsidP="008F53A3">
                  <w:pPr>
                    <w:pStyle w:val="ConsPlusNormal"/>
                    <w:jc w:val="center"/>
                    <w:rPr>
                      <w:sz w:val="14"/>
                      <w:szCs w:val="14"/>
                    </w:rPr>
                  </w:pPr>
                  <w:r w:rsidRPr="00E34FC5">
                    <w:rPr>
                      <w:sz w:val="14"/>
                      <w:szCs w:val="14"/>
                    </w:rPr>
                    <w:t>находящиеся и работающие в учреждениях с круглосуточным режимом пребывания.</w:t>
                  </w:r>
                </w:p>
                <w:p w:rsidR="008F53A3" w:rsidRPr="00E34FC5" w:rsidRDefault="008F53A3" w:rsidP="008F53A3">
                  <w:pPr>
                    <w:jc w:val="center"/>
                    <w:rPr>
                      <w:rFonts w:ascii="Times New Roman" w:hAnsi="Times New Roman" w:cs="Times New Roman"/>
                      <w:sz w:val="14"/>
                      <w:szCs w:val="14"/>
                    </w:rPr>
                  </w:pPr>
                  <w:r w:rsidRPr="00E34FC5">
                    <w:rPr>
                      <w:rFonts w:ascii="Times New Roman" w:hAnsi="Times New Roman" w:cs="Times New Roman"/>
                      <w:sz w:val="14"/>
                      <w:szCs w:val="14"/>
                    </w:rPr>
                    <w:t>Иные лица при обращении.</w:t>
                  </w:r>
                </w:p>
              </w:tc>
              <w:tc>
                <w:tcPr>
                  <w:tcW w:w="898" w:type="dxa"/>
                  <w:vAlign w:val="center"/>
                </w:tcPr>
                <w:p w:rsidR="008F53A3" w:rsidRPr="00E34FC5" w:rsidRDefault="008F53A3" w:rsidP="008F53A3">
                  <w:pPr>
                    <w:jc w:val="center"/>
                    <w:rPr>
                      <w:rFonts w:ascii="Times New Roman" w:hAnsi="Times New Roman" w:cs="Times New Roman"/>
                      <w:sz w:val="14"/>
                      <w:szCs w:val="14"/>
                    </w:rPr>
                  </w:pPr>
                  <w:r w:rsidRPr="00E34FC5">
                    <w:rPr>
                      <w:rFonts w:ascii="Times New Roman" w:hAnsi="Times New Roman" w:cs="Times New Roman"/>
                      <w:sz w:val="14"/>
                      <w:szCs w:val="14"/>
                    </w:rPr>
                    <w:t xml:space="preserve">По одной дозе </w:t>
                  </w:r>
                </w:p>
              </w:tc>
              <w:tc>
                <w:tcPr>
                  <w:tcW w:w="602" w:type="dxa"/>
                  <w:vAlign w:val="center"/>
                </w:tcPr>
                <w:p w:rsidR="008F53A3" w:rsidRPr="00E34FC5" w:rsidRDefault="008F53A3" w:rsidP="008F53A3">
                  <w:pPr>
                    <w:jc w:val="center"/>
                    <w:rPr>
                      <w:rFonts w:ascii="Times New Roman" w:hAnsi="Times New Roman" w:cs="Times New Roman"/>
                      <w:sz w:val="14"/>
                      <w:szCs w:val="14"/>
                      <w:vertAlign w:val="superscript"/>
                    </w:rPr>
                  </w:pPr>
                  <w:r w:rsidRPr="00E34FC5">
                    <w:rPr>
                      <w:rFonts w:ascii="Times New Roman" w:hAnsi="Times New Roman" w:cs="Times New Roman"/>
                      <w:sz w:val="14"/>
                      <w:szCs w:val="14"/>
                    </w:rPr>
                    <w:t>25474</w:t>
                  </w:r>
                </w:p>
              </w:tc>
              <w:tc>
                <w:tcPr>
                  <w:tcW w:w="888" w:type="dxa"/>
                  <w:vAlign w:val="center"/>
                </w:tcPr>
                <w:p w:rsidR="008F53A3" w:rsidRPr="00E34FC5" w:rsidRDefault="008F53A3" w:rsidP="008F53A3">
                  <w:pPr>
                    <w:jc w:val="center"/>
                    <w:rPr>
                      <w:rFonts w:ascii="Times New Roman" w:hAnsi="Times New Roman" w:cs="Times New Roman"/>
                      <w:sz w:val="14"/>
                      <w:szCs w:val="14"/>
                      <w:vertAlign w:val="superscript"/>
                    </w:rPr>
                  </w:pPr>
                  <w:r w:rsidRPr="00E34FC5">
                    <w:rPr>
                      <w:rFonts w:ascii="Times New Roman" w:hAnsi="Times New Roman" w:cs="Times New Roman"/>
                      <w:sz w:val="14"/>
                      <w:szCs w:val="14"/>
                    </w:rPr>
                    <w:t>25474</w:t>
                  </w:r>
                </w:p>
              </w:tc>
              <w:tc>
                <w:tcPr>
                  <w:tcW w:w="787" w:type="dxa"/>
                  <w:vAlign w:val="center"/>
                </w:tcPr>
                <w:p w:rsidR="008F53A3" w:rsidRPr="00E34FC5" w:rsidRDefault="008F53A3" w:rsidP="008F53A3">
                  <w:pPr>
                    <w:jc w:val="center"/>
                    <w:rPr>
                      <w:rFonts w:ascii="Times New Roman" w:hAnsi="Times New Roman" w:cs="Times New Roman"/>
                      <w:sz w:val="14"/>
                      <w:szCs w:val="14"/>
                    </w:rPr>
                  </w:pPr>
                </w:p>
              </w:tc>
            </w:tr>
          </w:tbl>
          <w:p w:rsidR="00D22773" w:rsidRPr="00D22773" w:rsidRDefault="00D22773" w:rsidP="00D22773">
            <w:pPr>
              <w:spacing w:after="0" w:line="240" w:lineRule="auto"/>
              <w:rPr>
                <w:rFonts w:ascii="Times New Roman" w:eastAsia="Times New Roman" w:hAnsi="Times New Roman" w:cs="Times New Roman"/>
                <w:sz w:val="18"/>
                <w:lang w:eastAsia="ru-RU"/>
              </w:rPr>
            </w:pPr>
            <w:r w:rsidRPr="00D22773">
              <w:rPr>
                <w:rFonts w:ascii="Times New Roman" w:eastAsia="Times New Roman" w:hAnsi="Times New Roman" w:cs="Times New Roman"/>
                <w:sz w:val="18"/>
                <w:lang w:eastAsia="ru-RU"/>
              </w:rPr>
              <w:t xml:space="preserve">Примечание: </w:t>
            </w:r>
          </w:p>
          <w:p w:rsidR="00D22773" w:rsidRPr="00D22773" w:rsidRDefault="00D22773" w:rsidP="00D22773">
            <w:pPr>
              <w:spacing w:after="0" w:line="240" w:lineRule="auto"/>
              <w:rPr>
                <w:rFonts w:ascii="Times New Roman" w:eastAsia="Times New Roman" w:hAnsi="Times New Roman" w:cs="Times New Roman"/>
                <w:sz w:val="18"/>
                <w:lang w:eastAsia="ru-RU"/>
              </w:rPr>
            </w:pPr>
            <w:r w:rsidRPr="00D22773">
              <w:rPr>
                <w:rFonts w:ascii="Times New Roman" w:eastAsia="Times New Roman" w:hAnsi="Times New Roman" w:cs="Times New Roman"/>
                <w:sz w:val="18"/>
                <w:lang w:eastAsia="ru-RU"/>
              </w:rPr>
              <w:t xml:space="preserve">*допускается к закупке зарегистрированное лекарственное средство, лекарственное средство, не имеющее государственной регистрации в Республике Беларусь. </w:t>
            </w:r>
          </w:p>
          <w:p w:rsidR="009814DA" w:rsidRPr="00D22773" w:rsidRDefault="00D22773" w:rsidP="00D22773">
            <w:pPr>
              <w:spacing w:after="0" w:line="240" w:lineRule="auto"/>
              <w:rPr>
                <w:rFonts w:ascii="Times New Roman" w:eastAsia="Times New Roman" w:hAnsi="Times New Roman" w:cs="Times New Roman"/>
                <w:sz w:val="18"/>
                <w:lang w:eastAsia="ru-RU"/>
              </w:rPr>
            </w:pPr>
            <w:r w:rsidRPr="00D22773">
              <w:rPr>
                <w:rFonts w:ascii="Times New Roman" w:eastAsia="Times New Roman" w:hAnsi="Times New Roman" w:cs="Times New Roman"/>
                <w:sz w:val="18"/>
                <w:lang w:eastAsia="ru-RU"/>
              </w:rPr>
              <w:t>1 – Постановление Министерства здравоохранения Республики Беларусь от 17.05.2018 г. № 42 «О профилактических прививках» (с изменениями в редакции постановления министерства здравоохранения Республики Беларусь от 13.01.2025 № 3).</w:t>
            </w:r>
          </w:p>
          <w:p w:rsidR="00D22773" w:rsidRPr="00D22773" w:rsidRDefault="00D22773" w:rsidP="00D22773">
            <w:pPr>
              <w:spacing w:after="0" w:line="240" w:lineRule="auto"/>
              <w:rPr>
                <w:rFonts w:ascii="Times New Roman" w:eastAsia="Times New Roman" w:hAnsi="Times New Roman" w:cs="Times New Roman"/>
                <w:lang w:eastAsia="ru-RU"/>
              </w:rPr>
            </w:pPr>
            <w:r w:rsidRPr="00D22773">
              <w:rPr>
                <w:rFonts w:ascii="Times New Roman" w:eastAsia="Times New Roman" w:hAnsi="Times New Roman" w:cs="Times New Roman"/>
                <w:lang w:eastAsia="ru-RU"/>
              </w:rPr>
              <w:t>2.ДОПОЛНИТЕЛЬНЫЕ УСЛОВИЯ</w:t>
            </w:r>
          </w:p>
          <w:p w:rsidR="00D22773" w:rsidRPr="00D22773" w:rsidRDefault="00D22773" w:rsidP="00F65DC9">
            <w:pPr>
              <w:spacing w:after="0" w:line="240" w:lineRule="auto"/>
              <w:jc w:val="both"/>
              <w:rPr>
                <w:rFonts w:ascii="Times New Roman" w:eastAsia="Times New Roman" w:hAnsi="Times New Roman" w:cs="Times New Roman"/>
                <w:lang w:eastAsia="ru-RU"/>
              </w:rPr>
            </w:pPr>
            <w:r w:rsidRPr="00D22773">
              <w:rPr>
                <w:rFonts w:ascii="Times New Roman" w:eastAsia="Times New Roman" w:hAnsi="Times New Roman" w:cs="Times New Roman"/>
                <w:lang w:eastAsia="ru-RU"/>
              </w:rPr>
              <w:t xml:space="preserve">2.1. Лекарственное средство – Вакцина для профилактики </w:t>
            </w:r>
            <w:proofErr w:type="spellStart"/>
            <w:r w:rsidRPr="00D22773">
              <w:rPr>
                <w:rFonts w:ascii="Times New Roman" w:eastAsia="Times New Roman" w:hAnsi="Times New Roman" w:cs="Times New Roman"/>
                <w:lang w:eastAsia="ru-RU"/>
              </w:rPr>
              <w:t>коронавирусной</w:t>
            </w:r>
            <w:proofErr w:type="spellEnd"/>
            <w:r w:rsidRPr="00D22773">
              <w:rPr>
                <w:rFonts w:ascii="Times New Roman" w:eastAsia="Times New Roman" w:hAnsi="Times New Roman" w:cs="Times New Roman"/>
                <w:lang w:eastAsia="ru-RU"/>
              </w:rPr>
              <w:t xml:space="preserve"> инфекции, раствор (эмульсия, суспензия) для инъекций в/м (1 доза) поставляется и хранится при соблюдении условий «</w:t>
            </w:r>
            <w:proofErr w:type="spellStart"/>
            <w:r w:rsidRPr="00D22773">
              <w:rPr>
                <w:rFonts w:ascii="Times New Roman" w:eastAsia="Times New Roman" w:hAnsi="Times New Roman" w:cs="Times New Roman"/>
                <w:lang w:eastAsia="ru-RU"/>
              </w:rPr>
              <w:t>холодовой</w:t>
            </w:r>
            <w:proofErr w:type="spellEnd"/>
            <w:r w:rsidRPr="00D22773">
              <w:rPr>
                <w:rFonts w:ascii="Times New Roman" w:eastAsia="Times New Roman" w:hAnsi="Times New Roman" w:cs="Times New Roman"/>
                <w:lang w:eastAsia="ru-RU"/>
              </w:rPr>
              <w:t xml:space="preserve"> цепи», установленных производителем к конкретным препаратам.</w:t>
            </w:r>
          </w:p>
          <w:p w:rsidR="00D22773" w:rsidRPr="00D22773" w:rsidRDefault="00D22773" w:rsidP="00F65DC9">
            <w:pPr>
              <w:spacing w:after="0" w:line="240" w:lineRule="auto"/>
              <w:jc w:val="both"/>
              <w:rPr>
                <w:rFonts w:ascii="Times New Roman" w:eastAsia="Times New Roman" w:hAnsi="Times New Roman" w:cs="Times New Roman"/>
                <w:i/>
                <w:lang w:eastAsia="ru-RU"/>
              </w:rPr>
            </w:pPr>
            <w:r w:rsidRPr="00D22773">
              <w:rPr>
                <w:rFonts w:ascii="Times New Roman" w:eastAsia="Times New Roman" w:hAnsi="Times New Roman" w:cs="Times New Roman"/>
                <w:i/>
                <w:lang w:eastAsia="ru-RU"/>
              </w:rPr>
              <w:t>Обоснование: требование Надлежащей практики хранения лекарственных средств, утвержденной постановлением Министерства здравоохранения Республики Беларусь от 23 октября 2020 г. № 88.</w:t>
            </w:r>
          </w:p>
          <w:p w:rsidR="00D22773" w:rsidRPr="00D22773" w:rsidRDefault="00D22773" w:rsidP="00F65DC9">
            <w:pPr>
              <w:spacing w:after="0" w:line="240" w:lineRule="auto"/>
              <w:jc w:val="both"/>
              <w:rPr>
                <w:rFonts w:ascii="Times New Roman" w:eastAsia="Times New Roman" w:hAnsi="Times New Roman" w:cs="Times New Roman"/>
                <w:lang w:eastAsia="ru-RU"/>
              </w:rPr>
            </w:pPr>
            <w:r w:rsidRPr="00D22773">
              <w:rPr>
                <w:rFonts w:ascii="Times New Roman" w:eastAsia="Times New Roman" w:hAnsi="Times New Roman" w:cs="Times New Roman"/>
                <w:lang w:eastAsia="ru-RU"/>
              </w:rPr>
              <w:t xml:space="preserve">2.2. Контейнеры, в которых поставляется лекарственное средство – Вакцина для профилактики </w:t>
            </w:r>
            <w:proofErr w:type="spellStart"/>
            <w:r w:rsidRPr="00D22773">
              <w:rPr>
                <w:rFonts w:ascii="Times New Roman" w:eastAsia="Times New Roman" w:hAnsi="Times New Roman" w:cs="Times New Roman"/>
                <w:lang w:eastAsia="ru-RU"/>
              </w:rPr>
              <w:t>коронавирусной</w:t>
            </w:r>
            <w:proofErr w:type="spellEnd"/>
            <w:r w:rsidRPr="00D22773">
              <w:rPr>
                <w:rFonts w:ascii="Times New Roman" w:eastAsia="Times New Roman" w:hAnsi="Times New Roman" w:cs="Times New Roman"/>
                <w:lang w:eastAsia="ru-RU"/>
              </w:rPr>
              <w:t xml:space="preserve"> инфекции, раствор (эмульсия, суспензия) для инъекций в/м (1 доза), должны быть оборудованы </w:t>
            </w:r>
            <w:proofErr w:type="spellStart"/>
            <w:r w:rsidRPr="00D22773">
              <w:rPr>
                <w:rFonts w:ascii="Times New Roman" w:eastAsia="Times New Roman" w:hAnsi="Times New Roman" w:cs="Times New Roman"/>
                <w:lang w:eastAsia="ru-RU"/>
              </w:rPr>
              <w:t>терморегистраторами</w:t>
            </w:r>
            <w:proofErr w:type="spellEnd"/>
            <w:r w:rsidRPr="00D22773">
              <w:rPr>
                <w:rFonts w:ascii="Times New Roman" w:eastAsia="Times New Roman" w:hAnsi="Times New Roman" w:cs="Times New Roman"/>
                <w:lang w:eastAsia="ru-RU"/>
              </w:rPr>
              <w:t>, позволяющими контролировать температуру в контейнере и проводить оценку её соблюдения в течение всего периода транспортировки.</w:t>
            </w:r>
          </w:p>
          <w:p w:rsidR="00D22773" w:rsidRPr="00D22773" w:rsidRDefault="00D22773" w:rsidP="00F65DC9">
            <w:pPr>
              <w:spacing w:after="0" w:line="240" w:lineRule="auto"/>
              <w:jc w:val="both"/>
              <w:rPr>
                <w:rFonts w:ascii="Times New Roman" w:eastAsia="Times New Roman" w:hAnsi="Times New Roman" w:cs="Times New Roman"/>
                <w:i/>
                <w:lang w:eastAsia="ru-RU"/>
              </w:rPr>
            </w:pPr>
            <w:r w:rsidRPr="00D22773">
              <w:rPr>
                <w:rFonts w:ascii="Times New Roman" w:eastAsia="Times New Roman" w:hAnsi="Times New Roman" w:cs="Times New Roman"/>
                <w:i/>
                <w:lang w:eastAsia="ru-RU"/>
              </w:rPr>
              <w:t>Обоснование: требование Надлежащей практики хранения лекарственных средств, утвержденной постановлением Министерства здравоохранения Республики Беларусь от 23 октября 2020 г. № 88.</w:t>
            </w:r>
          </w:p>
          <w:p w:rsidR="00D22773" w:rsidRPr="00D22773" w:rsidRDefault="00D22773" w:rsidP="00F65DC9">
            <w:pPr>
              <w:spacing w:after="0" w:line="240" w:lineRule="auto"/>
              <w:jc w:val="both"/>
              <w:rPr>
                <w:rFonts w:ascii="Times New Roman" w:eastAsia="Times New Roman" w:hAnsi="Times New Roman" w:cs="Times New Roman"/>
                <w:lang w:eastAsia="ru-RU"/>
              </w:rPr>
            </w:pPr>
            <w:r w:rsidRPr="00D22773">
              <w:rPr>
                <w:rFonts w:ascii="Times New Roman" w:eastAsia="Times New Roman" w:hAnsi="Times New Roman" w:cs="Times New Roman"/>
                <w:lang w:eastAsia="ru-RU"/>
              </w:rPr>
              <w:t xml:space="preserve">2.3. Лекарственное средство – Вакцина для профилактики </w:t>
            </w:r>
            <w:proofErr w:type="spellStart"/>
            <w:r w:rsidRPr="00D22773">
              <w:rPr>
                <w:rFonts w:ascii="Times New Roman" w:eastAsia="Times New Roman" w:hAnsi="Times New Roman" w:cs="Times New Roman"/>
                <w:lang w:eastAsia="ru-RU"/>
              </w:rPr>
              <w:t>коронавирусной</w:t>
            </w:r>
            <w:proofErr w:type="spellEnd"/>
            <w:r w:rsidRPr="00D22773">
              <w:rPr>
                <w:rFonts w:ascii="Times New Roman" w:eastAsia="Times New Roman" w:hAnsi="Times New Roman" w:cs="Times New Roman"/>
                <w:lang w:eastAsia="ru-RU"/>
              </w:rPr>
              <w:t xml:space="preserve"> инфекции, раствор (эмульсия, суспензия) для инъекций в/м (1 доза), должна быть в форме раствора (эмульсии, суспензии) для внутримышечного введения в фасовке во флаконе (ампуле, в предварительно заполненном шприце), содержать актуальный </w:t>
            </w:r>
            <w:proofErr w:type="spellStart"/>
            <w:r w:rsidRPr="00D22773">
              <w:rPr>
                <w:rFonts w:ascii="Times New Roman" w:eastAsia="Times New Roman" w:hAnsi="Times New Roman" w:cs="Times New Roman"/>
                <w:lang w:eastAsia="ru-RU"/>
              </w:rPr>
              <w:t>штаммовый</w:t>
            </w:r>
            <w:proofErr w:type="spellEnd"/>
            <w:r w:rsidRPr="00D22773">
              <w:rPr>
                <w:rFonts w:ascii="Times New Roman" w:eastAsia="Times New Roman" w:hAnsi="Times New Roman" w:cs="Times New Roman"/>
                <w:lang w:eastAsia="ru-RU"/>
              </w:rPr>
              <w:t xml:space="preserve"> состав (</w:t>
            </w:r>
            <w:proofErr w:type="spellStart"/>
            <w:r w:rsidRPr="00D22773">
              <w:rPr>
                <w:rFonts w:ascii="Times New Roman" w:eastAsia="Times New Roman" w:hAnsi="Times New Roman" w:cs="Times New Roman"/>
                <w:lang w:eastAsia="ru-RU"/>
              </w:rPr>
              <w:t>сублиния</w:t>
            </w:r>
            <w:proofErr w:type="spellEnd"/>
            <w:r w:rsidRPr="00D22773">
              <w:rPr>
                <w:rFonts w:ascii="Times New Roman" w:eastAsia="Times New Roman" w:hAnsi="Times New Roman" w:cs="Times New Roman"/>
                <w:lang w:eastAsia="ru-RU"/>
              </w:rPr>
              <w:t xml:space="preserve"> ХВВ варианта «Омикрон» или расширенный спектр белков SARS-CoV-2 (S и(или) N)).</w:t>
            </w:r>
          </w:p>
          <w:p w:rsidR="00D22773" w:rsidRPr="00D22773" w:rsidRDefault="00D22773" w:rsidP="00D22773">
            <w:pPr>
              <w:spacing w:after="0" w:line="240" w:lineRule="auto"/>
              <w:rPr>
                <w:rFonts w:ascii="Times New Roman" w:eastAsia="Times New Roman" w:hAnsi="Times New Roman" w:cs="Times New Roman"/>
                <w:lang w:eastAsia="ru-RU"/>
              </w:rPr>
            </w:pPr>
            <w:r w:rsidRPr="00D22773">
              <w:rPr>
                <w:rFonts w:ascii="Times New Roman" w:eastAsia="Times New Roman" w:hAnsi="Times New Roman" w:cs="Times New Roman"/>
                <w:lang w:eastAsia="ru-RU"/>
              </w:rPr>
              <w:t>3.</w:t>
            </w:r>
            <w:r w:rsidRPr="00D22773">
              <w:rPr>
                <w:rFonts w:ascii="Times New Roman" w:eastAsia="Times New Roman" w:hAnsi="Times New Roman" w:cs="Times New Roman"/>
                <w:lang w:eastAsia="ru-RU"/>
              </w:rPr>
              <w:tab/>
              <w:t>УСЛОВИЯ ПРОВЕДЕНИЯ ЗАКУПКИ</w:t>
            </w:r>
          </w:p>
          <w:p w:rsidR="00D22773" w:rsidRPr="00D22773" w:rsidRDefault="00D22773" w:rsidP="00F65DC9">
            <w:pPr>
              <w:spacing w:after="0" w:line="240" w:lineRule="auto"/>
              <w:jc w:val="both"/>
              <w:rPr>
                <w:rFonts w:ascii="Times New Roman" w:eastAsia="Times New Roman" w:hAnsi="Times New Roman" w:cs="Times New Roman"/>
                <w:lang w:eastAsia="ru-RU"/>
              </w:rPr>
            </w:pPr>
            <w:r w:rsidRPr="00D22773">
              <w:rPr>
                <w:rFonts w:ascii="Times New Roman" w:eastAsia="Times New Roman" w:hAnsi="Times New Roman" w:cs="Times New Roman"/>
                <w:lang w:eastAsia="ru-RU"/>
              </w:rPr>
              <w:t xml:space="preserve">3.1. Для присуждения контракта на закупку лекарственного средства– Вакцина для профилактики </w:t>
            </w:r>
            <w:proofErr w:type="spellStart"/>
            <w:r w:rsidRPr="00D22773">
              <w:rPr>
                <w:rFonts w:ascii="Times New Roman" w:eastAsia="Times New Roman" w:hAnsi="Times New Roman" w:cs="Times New Roman"/>
                <w:lang w:eastAsia="ru-RU"/>
              </w:rPr>
              <w:t>коронавирусной</w:t>
            </w:r>
            <w:proofErr w:type="spellEnd"/>
            <w:r w:rsidRPr="00D22773">
              <w:rPr>
                <w:rFonts w:ascii="Times New Roman" w:eastAsia="Times New Roman" w:hAnsi="Times New Roman" w:cs="Times New Roman"/>
                <w:lang w:eastAsia="ru-RU"/>
              </w:rPr>
              <w:t xml:space="preserve"> инфекции, раствор (эмульсия, суспензия) для инъекций в/м (1 доза) будут использоваться следующие критерии:</w:t>
            </w:r>
          </w:p>
          <w:p w:rsidR="00D22773" w:rsidRPr="00D22773" w:rsidRDefault="00D22773" w:rsidP="00F65DC9">
            <w:pPr>
              <w:spacing w:after="0" w:line="240" w:lineRule="auto"/>
              <w:jc w:val="both"/>
              <w:rPr>
                <w:rFonts w:ascii="Times New Roman" w:eastAsia="Times New Roman" w:hAnsi="Times New Roman" w:cs="Times New Roman"/>
                <w:lang w:eastAsia="ru-RU"/>
              </w:rPr>
            </w:pPr>
            <w:r w:rsidRPr="00D22773">
              <w:rPr>
                <w:rFonts w:ascii="Times New Roman" w:eastAsia="Times New Roman" w:hAnsi="Times New Roman" w:cs="Times New Roman"/>
                <w:lang w:eastAsia="ru-RU"/>
              </w:rPr>
              <w:t>соответствие предложений требованиям заявки на закупку;</w:t>
            </w:r>
          </w:p>
          <w:p w:rsidR="00D22773" w:rsidRPr="00D22773" w:rsidRDefault="00D22773" w:rsidP="00F65DC9">
            <w:pPr>
              <w:spacing w:after="0" w:line="240" w:lineRule="auto"/>
              <w:jc w:val="both"/>
              <w:rPr>
                <w:rFonts w:ascii="Times New Roman" w:eastAsia="Times New Roman" w:hAnsi="Times New Roman" w:cs="Times New Roman"/>
                <w:lang w:eastAsia="ru-RU"/>
              </w:rPr>
            </w:pPr>
            <w:r w:rsidRPr="00D22773">
              <w:rPr>
                <w:rFonts w:ascii="Times New Roman" w:eastAsia="Times New Roman" w:hAnsi="Times New Roman" w:cs="Times New Roman"/>
                <w:lang w:eastAsia="ru-RU"/>
              </w:rPr>
              <w:t xml:space="preserve">возможность поставки в соответствии с подпунктом 3.2 пункта 3; </w:t>
            </w:r>
          </w:p>
          <w:p w:rsidR="00D22773" w:rsidRPr="00D22773" w:rsidRDefault="00D22773" w:rsidP="00F65DC9">
            <w:pPr>
              <w:spacing w:after="0" w:line="240" w:lineRule="auto"/>
              <w:jc w:val="both"/>
              <w:rPr>
                <w:rFonts w:ascii="Times New Roman" w:eastAsia="Times New Roman" w:hAnsi="Times New Roman" w:cs="Times New Roman"/>
                <w:lang w:eastAsia="ru-RU"/>
              </w:rPr>
            </w:pPr>
            <w:r w:rsidRPr="00D22773">
              <w:rPr>
                <w:rFonts w:ascii="Times New Roman" w:eastAsia="Times New Roman" w:hAnsi="Times New Roman" w:cs="Times New Roman"/>
                <w:lang w:eastAsia="ru-RU"/>
              </w:rPr>
              <w:t>наименьшая цена.</w:t>
            </w:r>
          </w:p>
          <w:p w:rsidR="00D22773" w:rsidRPr="00D22773" w:rsidRDefault="00D22773" w:rsidP="00F65DC9">
            <w:pPr>
              <w:spacing w:after="0" w:line="240" w:lineRule="auto"/>
              <w:jc w:val="both"/>
              <w:rPr>
                <w:rFonts w:ascii="Times New Roman" w:eastAsia="Times New Roman" w:hAnsi="Times New Roman" w:cs="Times New Roman"/>
                <w:lang w:eastAsia="ru-RU"/>
              </w:rPr>
            </w:pPr>
            <w:r w:rsidRPr="00D22773">
              <w:rPr>
                <w:rFonts w:ascii="Times New Roman" w:eastAsia="Times New Roman" w:hAnsi="Times New Roman" w:cs="Times New Roman"/>
                <w:lang w:eastAsia="ru-RU"/>
              </w:rPr>
              <w:t xml:space="preserve">3.2. Поставка лекарственного средства Вакцина для профилактики </w:t>
            </w:r>
            <w:proofErr w:type="spellStart"/>
            <w:r w:rsidRPr="00D22773">
              <w:rPr>
                <w:rFonts w:ascii="Times New Roman" w:eastAsia="Times New Roman" w:hAnsi="Times New Roman" w:cs="Times New Roman"/>
                <w:lang w:eastAsia="ru-RU"/>
              </w:rPr>
              <w:t>коронавирусной</w:t>
            </w:r>
            <w:proofErr w:type="spellEnd"/>
            <w:r w:rsidRPr="00D22773">
              <w:rPr>
                <w:rFonts w:ascii="Times New Roman" w:eastAsia="Times New Roman" w:hAnsi="Times New Roman" w:cs="Times New Roman"/>
                <w:lang w:eastAsia="ru-RU"/>
              </w:rPr>
              <w:t xml:space="preserve"> инфекции, раствор (эмульсия, суспензия) для инъекций в/м (1 доза) осуществляется одной партией в течение 60 календарных дней с даты подписания спецификации.</w:t>
            </w:r>
          </w:p>
          <w:p w:rsidR="00D22773" w:rsidRPr="00D22773" w:rsidRDefault="00D22773" w:rsidP="00F65DC9">
            <w:pPr>
              <w:spacing w:after="0" w:line="240" w:lineRule="auto"/>
              <w:jc w:val="both"/>
              <w:rPr>
                <w:rFonts w:ascii="Times New Roman" w:eastAsia="Times New Roman" w:hAnsi="Times New Roman" w:cs="Times New Roman"/>
                <w:lang w:eastAsia="ru-RU"/>
              </w:rPr>
            </w:pPr>
            <w:r w:rsidRPr="00D22773">
              <w:rPr>
                <w:rFonts w:ascii="Times New Roman" w:eastAsia="Times New Roman" w:hAnsi="Times New Roman" w:cs="Times New Roman"/>
                <w:lang w:eastAsia="ru-RU"/>
              </w:rPr>
              <w:t xml:space="preserve">4.3. Остаточный срок годности лекарственных средств – Вакцина для профилактики </w:t>
            </w:r>
            <w:proofErr w:type="spellStart"/>
            <w:r w:rsidRPr="00D22773">
              <w:rPr>
                <w:rFonts w:ascii="Times New Roman" w:eastAsia="Times New Roman" w:hAnsi="Times New Roman" w:cs="Times New Roman"/>
                <w:lang w:eastAsia="ru-RU"/>
              </w:rPr>
              <w:t>коронавирусной</w:t>
            </w:r>
            <w:proofErr w:type="spellEnd"/>
            <w:r w:rsidRPr="00D22773">
              <w:rPr>
                <w:rFonts w:ascii="Times New Roman" w:eastAsia="Times New Roman" w:hAnsi="Times New Roman" w:cs="Times New Roman"/>
                <w:lang w:eastAsia="ru-RU"/>
              </w:rPr>
              <w:t xml:space="preserve"> инфекции, раствор (эмульсия, суспензия) для инъекций в/м (1 доза) на дату поставки должен быть:</w:t>
            </w:r>
          </w:p>
          <w:p w:rsidR="00D22773" w:rsidRPr="00D22773" w:rsidRDefault="00D22773" w:rsidP="00F65DC9">
            <w:pPr>
              <w:spacing w:after="0" w:line="240" w:lineRule="auto"/>
              <w:jc w:val="both"/>
              <w:rPr>
                <w:rFonts w:ascii="Times New Roman" w:eastAsia="Times New Roman" w:hAnsi="Times New Roman" w:cs="Times New Roman"/>
                <w:lang w:eastAsia="ru-RU"/>
              </w:rPr>
            </w:pPr>
            <w:r w:rsidRPr="00D22773">
              <w:rPr>
                <w:rFonts w:ascii="Times New Roman" w:eastAsia="Times New Roman" w:hAnsi="Times New Roman" w:cs="Times New Roman"/>
                <w:lang w:eastAsia="ru-RU"/>
              </w:rPr>
              <w:t>4.3.1. не менее 50% от установленного производителем на дату поставки, при сроке годности два года и более;</w:t>
            </w:r>
          </w:p>
          <w:p w:rsidR="00D22773" w:rsidRPr="00D22773" w:rsidRDefault="00D22773" w:rsidP="00F65DC9">
            <w:pPr>
              <w:spacing w:after="0" w:line="240" w:lineRule="auto"/>
              <w:jc w:val="both"/>
              <w:rPr>
                <w:rFonts w:ascii="Times New Roman" w:eastAsia="Times New Roman" w:hAnsi="Times New Roman" w:cs="Times New Roman"/>
                <w:lang w:eastAsia="ru-RU"/>
              </w:rPr>
            </w:pPr>
            <w:r w:rsidRPr="00D22773">
              <w:rPr>
                <w:rFonts w:ascii="Times New Roman" w:eastAsia="Times New Roman" w:hAnsi="Times New Roman" w:cs="Times New Roman"/>
                <w:lang w:eastAsia="ru-RU"/>
              </w:rPr>
              <w:t>4.3.2. не менее 70% от установленного производителем на дату поставки, при сроке годности менее двух лет.</w:t>
            </w:r>
          </w:p>
          <w:p w:rsidR="000A3A53" w:rsidRDefault="000A3A53">
            <w:pPr>
              <w:spacing w:after="0" w:line="240" w:lineRule="auto"/>
              <w:rPr>
                <w:rFonts w:ascii="Times New Roman" w:eastAsia="Times New Roman" w:hAnsi="Times New Roman" w:cs="Times New Roman"/>
                <w:lang w:eastAsia="ru-RU"/>
              </w:rPr>
            </w:pPr>
          </w:p>
        </w:tc>
      </w:tr>
      <w:tr w:rsidR="000A3A53" w:rsidTr="00F83F5C">
        <w:tc>
          <w:tcPr>
            <w:tcW w:w="1764" w:type="dxa"/>
            <w:tcBorders>
              <w:top w:val="nil"/>
              <w:left w:val="single" w:sz="6" w:space="0" w:color="auto"/>
              <w:bottom w:val="single" w:sz="6" w:space="0" w:color="auto"/>
              <w:right w:val="single" w:sz="6" w:space="0" w:color="auto"/>
            </w:tcBorders>
          </w:tcPr>
          <w:p w:rsidR="000A3A53" w:rsidRDefault="00691A06">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lastRenderedPageBreak/>
              <w:t>Требования к содержанию ответов на заявку</w:t>
            </w:r>
          </w:p>
        </w:tc>
        <w:tc>
          <w:tcPr>
            <w:tcW w:w="7607" w:type="dxa"/>
            <w:tcBorders>
              <w:top w:val="nil"/>
              <w:left w:val="nil"/>
              <w:bottom w:val="single" w:sz="6" w:space="0" w:color="auto"/>
              <w:right w:val="single" w:sz="6" w:space="0" w:color="auto"/>
            </w:tcBorders>
          </w:tcPr>
          <w:p w:rsidR="000A3A53" w:rsidRPr="0004347E" w:rsidRDefault="00691A06">
            <w:pPr>
              <w:spacing w:after="0" w:line="240" w:lineRule="auto"/>
              <w:rPr>
                <w:rFonts w:ascii="Times New Roman" w:eastAsia="Times New Roman" w:hAnsi="Times New Roman" w:cs="Times New Roman"/>
                <w:b/>
                <w:lang w:eastAsia="ru-RU"/>
              </w:rPr>
            </w:pPr>
            <w:r w:rsidRPr="0004347E">
              <w:rPr>
                <w:rFonts w:ascii="Times New Roman" w:eastAsia="Times New Roman" w:hAnsi="Times New Roman" w:cs="Times New Roman"/>
                <w:b/>
                <w:lang w:eastAsia="ru-RU"/>
              </w:rPr>
              <w:t>Ответ на заявку должен содержать следующие документы:</w:t>
            </w:r>
          </w:p>
          <w:p w:rsidR="000A3A53" w:rsidRPr="0004347E" w:rsidRDefault="00691A06">
            <w:pPr>
              <w:spacing w:after="0" w:line="240" w:lineRule="auto"/>
              <w:rPr>
                <w:rFonts w:ascii="Times New Roman" w:eastAsia="Times New Roman" w:hAnsi="Times New Roman" w:cs="Times New Roman"/>
                <w:lang w:eastAsia="ru-RU"/>
              </w:rPr>
            </w:pPr>
            <w:r w:rsidRPr="0004347E">
              <w:rPr>
                <w:rFonts w:ascii="Times New Roman" w:eastAsia="Times New Roman" w:hAnsi="Times New Roman" w:cs="Times New Roman"/>
                <w:lang w:eastAsia="ru-RU"/>
              </w:rPr>
              <w:t>*в случае предложения к поставке зарегистрированного ЛП:</w:t>
            </w:r>
          </w:p>
          <w:p w:rsidR="000A3A53" w:rsidRPr="0004347E" w:rsidRDefault="00691A06">
            <w:pPr>
              <w:spacing w:after="0" w:line="240" w:lineRule="auto"/>
              <w:rPr>
                <w:rFonts w:ascii="Times New Roman" w:eastAsia="Times New Roman" w:hAnsi="Times New Roman" w:cs="Times New Roman"/>
                <w:lang w:eastAsia="ru-RU"/>
              </w:rPr>
            </w:pPr>
            <w:r w:rsidRPr="0004347E">
              <w:rPr>
                <w:rFonts w:ascii="Times New Roman" w:eastAsia="Times New Roman" w:hAnsi="Times New Roman" w:cs="Times New Roman"/>
                <w:lang w:eastAsia="ru-RU"/>
              </w:rPr>
              <w:t>- заполненную спецификацию по установленной форме,</w:t>
            </w:r>
          </w:p>
          <w:p w:rsidR="00747641" w:rsidRPr="0004347E" w:rsidRDefault="00747641">
            <w:pPr>
              <w:spacing w:after="0" w:line="240" w:lineRule="auto"/>
              <w:rPr>
                <w:rFonts w:ascii="Times New Roman" w:eastAsia="Times New Roman" w:hAnsi="Times New Roman" w:cs="Times New Roman"/>
                <w:lang w:eastAsia="ru-RU"/>
              </w:rPr>
            </w:pPr>
            <w:r w:rsidRPr="0004347E">
              <w:rPr>
                <w:rFonts w:ascii="Times New Roman" w:eastAsia="Times New Roman" w:hAnsi="Times New Roman" w:cs="Times New Roman"/>
                <w:lang w:eastAsia="ru-RU"/>
              </w:rPr>
              <w:t xml:space="preserve">- </w:t>
            </w:r>
            <w:r w:rsidR="00AC3BD5" w:rsidRPr="0004347E">
              <w:rPr>
                <w:rFonts w:ascii="Times New Roman" w:eastAsia="Times New Roman" w:hAnsi="Times New Roman" w:cs="Times New Roman"/>
                <w:lang w:eastAsia="ru-RU"/>
              </w:rPr>
              <w:t xml:space="preserve">копию </w:t>
            </w:r>
            <w:proofErr w:type="gramStart"/>
            <w:r w:rsidRPr="0004347E">
              <w:rPr>
                <w:rFonts w:ascii="Times New Roman" w:eastAsia="Times New Roman" w:hAnsi="Times New Roman" w:cs="Times New Roman"/>
                <w:lang w:eastAsia="ru-RU"/>
              </w:rPr>
              <w:t>регистрационно</w:t>
            </w:r>
            <w:r w:rsidR="00AC3BD5" w:rsidRPr="0004347E">
              <w:rPr>
                <w:rFonts w:ascii="Times New Roman" w:eastAsia="Times New Roman" w:hAnsi="Times New Roman" w:cs="Times New Roman"/>
                <w:lang w:eastAsia="ru-RU"/>
              </w:rPr>
              <w:t>го</w:t>
            </w:r>
            <w:r w:rsidRPr="0004347E">
              <w:rPr>
                <w:rFonts w:ascii="Times New Roman" w:eastAsia="Times New Roman" w:hAnsi="Times New Roman" w:cs="Times New Roman"/>
                <w:lang w:eastAsia="ru-RU"/>
              </w:rPr>
              <w:t xml:space="preserve"> удостоверени</w:t>
            </w:r>
            <w:r w:rsidR="00AC3BD5" w:rsidRPr="0004347E">
              <w:rPr>
                <w:rFonts w:ascii="Times New Roman" w:eastAsia="Times New Roman" w:hAnsi="Times New Roman" w:cs="Times New Roman"/>
                <w:lang w:eastAsia="ru-RU"/>
              </w:rPr>
              <w:t>я</w:t>
            </w:r>
            <w:proofErr w:type="gramEnd"/>
            <w:r w:rsidRPr="0004347E">
              <w:rPr>
                <w:rFonts w:ascii="Times New Roman" w:eastAsia="Times New Roman" w:hAnsi="Times New Roman" w:cs="Times New Roman"/>
                <w:lang w:eastAsia="ru-RU"/>
              </w:rPr>
              <w:t xml:space="preserve"> предлагаемого к закупке лекарственного средства,</w:t>
            </w:r>
            <w:r w:rsidRPr="0004347E">
              <w:t xml:space="preserve"> </w:t>
            </w:r>
            <w:r w:rsidRPr="0004347E">
              <w:rPr>
                <w:rFonts w:ascii="Times New Roman" w:eastAsia="Times New Roman" w:hAnsi="Times New Roman" w:cs="Times New Roman"/>
                <w:lang w:eastAsia="ru-RU"/>
              </w:rPr>
              <w:t xml:space="preserve">зарегистрированного в Республике Беларусь по национальной процедуре или зарегистрированного в Республике Беларусь по </w:t>
            </w:r>
            <w:r w:rsidRPr="0004347E">
              <w:rPr>
                <w:rFonts w:ascii="Times New Roman" w:eastAsia="Times New Roman" w:hAnsi="Times New Roman" w:cs="Times New Roman"/>
                <w:lang w:eastAsia="ru-RU"/>
              </w:rPr>
              <w:lastRenderedPageBreak/>
              <w:t>процедуре Евразийского экономического союза,</w:t>
            </w:r>
          </w:p>
          <w:p w:rsidR="000A3A53" w:rsidRPr="0004347E" w:rsidRDefault="00691A06">
            <w:pPr>
              <w:spacing w:after="0" w:line="240" w:lineRule="auto"/>
              <w:rPr>
                <w:rFonts w:ascii="Times New Roman" w:eastAsia="Times New Roman" w:hAnsi="Times New Roman" w:cs="Times New Roman"/>
                <w:lang w:eastAsia="ru-RU"/>
              </w:rPr>
            </w:pPr>
            <w:r w:rsidRPr="0004347E">
              <w:rPr>
                <w:rFonts w:ascii="Times New Roman" w:eastAsia="Times New Roman" w:hAnsi="Times New Roman" w:cs="Times New Roman"/>
                <w:lang w:eastAsia="ru-RU"/>
              </w:rPr>
              <w:t>- развернутое описание характеристик лекарственного средства (инструкцию по медицинскому применению),</w:t>
            </w:r>
          </w:p>
          <w:p w:rsidR="000A3A53" w:rsidRPr="0004347E" w:rsidRDefault="00691A06">
            <w:pPr>
              <w:spacing w:after="0" w:line="240" w:lineRule="auto"/>
              <w:rPr>
                <w:rFonts w:ascii="Times New Roman" w:eastAsia="Times New Roman" w:hAnsi="Times New Roman" w:cs="Times New Roman"/>
                <w:lang w:eastAsia="ru-RU"/>
              </w:rPr>
            </w:pPr>
            <w:r w:rsidRPr="0004347E">
              <w:rPr>
                <w:rFonts w:ascii="Times New Roman" w:eastAsia="Times New Roman" w:hAnsi="Times New Roman" w:cs="Times New Roman"/>
                <w:lang w:eastAsia="ru-RU"/>
              </w:rPr>
              <w:t>- иные документы и (или) сведения согласно заявки на покупку.</w:t>
            </w:r>
          </w:p>
          <w:p w:rsidR="000A3A53" w:rsidRDefault="000A3A53">
            <w:pPr>
              <w:spacing w:after="0" w:line="240" w:lineRule="auto"/>
              <w:rPr>
                <w:rFonts w:ascii="Times New Roman" w:eastAsia="Times New Roman" w:hAnsi="Times New Roman" w:cs="Times New Roman"/>
                <w:highlight w:val="yellow"/>
                <w:lang w:eastAsia="ru-RU"/>
              </w:rPr>
            </w:pPr>
          </w:p>
          <w:p w:rsidR="000A3A53" w:rsidRPr="0004347E" w:rsidRDefault="00691A06">
            <w:pPr>
              <w:spacing w:after="0" w:line="240" w:lineRule="auto"/>
              <w:rPr>
                <w:rFonts w:ascii="Times New Roman" w:eastAsia="Times New Roman" w:hAnsi="Times New Roman" w:cs="Times New Roman"/>
                <w:lang w:eastAsia="ru-RU"/>
              </w:rPr>
            </w:pPr>
            <w:r w:rsidRPr="0004347E">
              <w:rPr>
                <w:rFonts w:ascii="Times New Roman" w:eastAsia="Times New Roman" w:hAnsi="Times New Roman" w:cs="Times New Roman"/>
                <w:lang w:eastAsia="ru-RU"/>
              </w:rPr>
              <w:t>*в случае предложения к поставке незарегистрированного ЛП:</w:t>
            </w:r>
          </w:p>
          <w:p w:rsidR="000A3A53" w:rsidRDefault="00691A06" w:rsidP="0004347E">
            <w:pPr>
              <w:spacing w:after="0" w:line="240" w:lineRule="auto"/>
              <w:rPr>
                <w:rFonts w:ascii="Times New Roman" w:eastAsia="Times New Roman" w:hAnsi="Times New Roman" w:cs="Times New Roman"/>
                <w:i/>
                <w:lang w:eastAsia="ru-RU"/>
              </w:rPr>
            </w:pPr>
            <w:r w:rsidRPr="0004347E">
              <w:rPr>
                <w:rFonts w:ascii="Times New Roman" w:eastAsia="Times New Roman" w:hAnsi="Times New Roman" w:cs="Times New Roman"/>
                <w:lang w:eastAsia="ru-RU"/>
              </w:rPr>
              <w:t>- заполненную спецификацию по установленной форме,</w:t>
            </w:r>
            <w:r w:rsidRPr="0004347E">
              <w:rPr>
                <w:rFonts w:ascii="Times New Roman" w:eastAsia="Times New Roman" w:hAnsi="Times New Roman" w:cs="Times New Roman"/>
                <w:i/>
                <w:lang w:eastAsia="ru-RU"/>
              </w:rPr>
              <w:t xml:space="preserve"> </w:t>
            </w:r>
          </w:p>
          <w:p w:rsidR="0004347E" w:rsidRPr="0004347E" w:rsidRDefault="0004347E" w:rsidP="0004347E">
            <w:pPr>
              <w:spacing w:after="0" w:line="240" w:lineRule="auto"/>
              <w:rPr>
                <w:rFonts w:ascii="Times New Roman" w:eastAsia="Times New Roman" w:hAnsi="Times New Roman" w:cs="Times New Roman"/>
                <w:b/>
                <w:lang w:eastAsia="ru-RU"/>
              </w:rPr>
            </w:pPr>
            <w:r w:rsidRPr="0004347E">
              <w:rPr>
                <w:rFonts w:ascii="Times New Roman" w:eastAsia="Times New Roman" w:hAnsi="Times New Roman" w:cs="Times New Roman"/>
                <w:lang w:eastAsia="ru-RU"/>
              </w:rPr>
              <w:t>1. Копии одного из следующих документов с переводом на русский (белорусский) язык с указанием ссылок на официальные веб-ресурсы, сайты регуляторных органов в сфере здравоохранения для верификации информации:</w:t>
            </w:r>
          </w:p>
          <w:p w:rsidR="0004347E" w:rsidRPr="0004347E" w:rsidRDefault="0004347E" w:rsidP="0004347E">
            <w:pPr>
              <w:spacing w:after="0" w:line="240" w:lineRule="auto"/>
              <w:rPr>
                <w:rFonts w:ascii="Times New Roman" w:eastAsia="Times New Roman" w:hAnsi="Times New Roman" w:cs="Times New Roman"/>
                <w:lang w:eastAsia="ru-RU"/>
              </w:rPr>
            </w:pPr>
            <w:r w:rsidRPr="0004347E">
              <w:rPr>
                <w:rFonts w:ascii="Times New Roman" w:eastAsia="Times New Roman" w:hAnsi="Times New Roman" w:cs="Times New Roman"/>
                <w:lang w:eastAsia="ru-RU"/>
              </w:rPr>
              <w:t xml:space="preserve">1.1. графическое изображение экрана (скриншот) интернет-страницы, распечатка из электронной базы, подтверждающие регистрацию, либо копия документа о регистрации лекарственного препарата – сертификат фармацевтического продукта (СРР), или регистрационное удостоверение, или </w:t>
            </w:r>
            <w:proofErr w:type="spellStart"/>
            <w:r w:rsidRPr="0004347E">
              <w:rPr>
                <w:rFonts w:ascii="Times New Roman" w:eastAsia="Times New Roman" w:hAnsi="Times New Roman" w:cs="Times New Roman"/>
                <w:lang w:eastAsia="ru-RU"/>
              </w:rPr>
              <w:t>free</w:t>
            </w:r>
            <w:proofErr w:type="spellEnd"/>
            <w:r w:rsidRPr="0004347E">
              <w:rPr>
                <w:rFonts w:ascii="Times New Roman" w:eastAsia="Times New Roman" w:hAnsi="Times New Roman" w:cs="Times New Roman"/>
                <w:lang w:eastAsia="ru-RU"/>
              </w:rPr>
              <w:t xml:space="preserve"> </w:t>
            </w:r>
            <w:proofErr w:type="spellStart"/>
            <w:r w:rsidRPr="0004347E">
              <w:rPr>
                <w:rFonts w:ascii="Times New Roman" w:eastAsia="Times New Roman" w:hAnsi="Times New Roman" w:cs="Times New Roman"/>
                <w:lang w:eastAsia="ru-RU"/>
              </w:rPr>
              <w:t>sale</w:t>
            </w:r>
            <w:proofErr w:type="spellEnd"/>
            <w:r w:rsidRPr="0004347E">
              <w:rPr>
                <w:rFonts w:ascii="Times New Roman" w:eastAsia="Times New Roman" w:hAnsi="Times New Roman" w:cs="Times New Roman"/>
                <w:lang w:eastAsia="ru-RU"/>
              </w:rPr>
              <w:t xml:space="preserve"> сертификат (сертификат на свободную продажу) – в одном из следующих государств (Австралийский Союз, Австрийская Республика, Великое Герцогство Люксембург, Венгрия, Греческая Республика, Ирландия, Итальянская Республика, Канада, Королевство Бельгия, Королевство Дания, Королевство Испания, Королевство Нидерландов, Королевство Швеция, Латвийская Республика, Литовская Республика, Португальская Республика, Республика Болгария, Республика Кипр, Республика Корея, Республика Мальта, Республика Польша, Республика Словения, Республика Хорватия, Румыния, Словацкая Республика, Соединенное Королевство Великобритании и Северной Ирландии, Соединенные Штаты Америки, Федеративная Республика Германия, Финляндская Республика, Французская Республика, Швейцарская Конфедерация, Эстонская Республика, Япония), а также </w:t>
            </w:r>
            <w:proofErr w:type="spellStart"/>
            <w:r w:rsidRPr="0004347E">
              <w:rPr>
                <w:rFonts w:ascii="Times New Roman" w:eastAsia="Times New Roman" w:hAnsi="Times New Roman" w:cs="Times New Roman"/>
                <w:lang w:eastAsia="ru-RU"/>
              </w:rPr>
              <w:t>summary</w:t>
            </w:r>
            <w:proofErr w:type="spellEnd"/>
            <w:r w:rsidRPr="0004347E">
              <w:rPr>
                <w:rFonts w:ascii="Times New Roman" w:eastAsia="Times New Roman" w:hAnsi="Times New Roman" w:cs="Times New Roman"/>
                <w:lang w:eastAsia="ru-RU"/>
              </w:rPr>
              <w:t xml:space="preserve"> </w:t>
            </w:r>
            <w:proofErr w:type="spellStart"/>
            <w:r w:rsidRPr="0004347E">
              <w:rPr>
                <w:rFonts w:ascii="Times New Roman" w:eastAsia="Times New Roman" w:hAnsi="Times New Roman" w:cs="Times New Roman"/>
                <w:lang w:eastAsia="ru-RU"/>
              </w:rPr>
              <w:t>of</w:t>
            </w:r>
            <w:proofErr w:type="spellEnd"/>
            <w:r w:rsidRPr="0004347E">
              <w:rPr>
                <w:rFonts w:ascii="Times New Roman" w:eastAsia="Times New Roman" w:hAnsi="Times New Roman" w:cs="Times New Roman"/>
                <w:lang w:eastAsia="ru-RU"/>
              </w:rPr>
              <w:t xml:space="preserve"> </w:t>
            </w:r>
            <w:proofErr w:type="spellStart"/>
            <w:r w:rsidRPr="0004347E">
              <w:rPr>
                <w:rFonts w:ascii="Times New Roman" w:eastAsia="Times New Roman" w:hAnsi="Times New Roman" w:cs="Times New Roman"/>
                <w:lang w:eastAsia="ru-RU"/>
              </w:rPr>
              <w:t>product</w:t>
            </w:r>
            <w:proofErr w:type="spellEnd"/>
            <w:r w:rsidRPr="0004347E">
              <w:rPr>
                <w:rFonts w:ascii="Times New Roman" w:eastAsia="Times New Roman" w:hAnsi="Times New Roman" w:cs="Times New Roman"/>
                <w:lang w:eastAsia="ru-RU"/>
              </w:rPr>
              <w:t xml:space="preserve"> </w:t>
            </w:r>
            <w:proofErr w:type="spellStart"/>
            <w:r w:rsidRPr="0004347E">
              <w:rPr>
                <w:rFonts w:ascii="Times New Roman" w:eastAsia="Times New Roman" w:hAnsi="Times New Roman" w:cs="Times New Roman"/>
                <w:lang w:eastAsia="ru-RU"/>
              </w:rPr>
              <w:t>characteristics</w:t>
            </w:r>
            <w:proofErr w:type="spellEnd"/>
            <w:r w:rsidRPr="0004347E">
              <w:rPr>
                <w:rFonts w:ascii="Times New Roman" w:eastAsia="Times New Roman" w:hAnsi="Times New Roman" w:cs="Times New Roman"/>
                <w:lang w:eastAsia="ru-RU"/>
              </w:rPr>
              <w:t xml:space="preserve"> – общая характеристика лекарственного препарата (далее – </w:t>
            </w:r>
            <w:proofErr w:type="spellStart"/>
            <w:r w:rsidRPr="0004347E">
              <w:rPr>
                <w:rFonts w:ascii="Times New Roman" w:eastAsia="Times New Roman" w:hAnsi="Times New Roman" w:cs="Times New Roman"/>
                <w:lang w:eastAsia="ru-RU"/>
              </w:rPr>
              <w:t>SmPC</w:t>
            </w:r>
            <w:proofErr w:type="spellEnd"/>
            <w:r w:rsidRPr="0004347E">
              <w:rPr>
                <w:rFonts w:ascii="Times New Roman" w:eastAsia="Times New Roman" w:hAnsi="Times New Roman" w:cs="Times New Roman"/>
                <w:lang w:eastAsia="ru-RU"/>
              </w:rPr>
              <w:t>), либо развернутое описание характеристик предлагаемого к закупке лекарственного препарата – инструкция по медицинскому применению, выданные для страны, регистрация в которой подтверждена;</w:t>
            </w:r>
          </w:p>
          <w:p w:rsidR="0004347E" w:rsidRPr="0004347E" w:rsidRDefault="0004347E" w:rsidP="0004347E">
            <w:pPr>
              <w:spacing w:after="0" w:line="240" w:lineRule="auto"/>
              <w:rPr>
                <w:rFonts w:ascii="Times New Roman" w:eastAsia="Times New Roman" w:hAnsi="Times New Roman" w:cs="Times New Roman"/>
                <w:lang w:eastAsia="ru-RU"/>
              </w:rPr>
            </w:pPr>
            <w:r w:rsidRPr="0004347E">
              <w:rPr>
                <w:rFonts w:ascii="Times New Roman" w:eastAsia="Times New Roman" w:hAnsi="Times New Roman" w:cs="Times New Roman"/>
                <w:lang w:eastAsia="ru-RU"/>
              </w:rPr>
              <w:t xml:space="preserve">1.2. графическое изображение экрана (скриншот) интернет-страницы Европейского агентства лекарственных препаратов либо распечатка из электронной базы Европейского агентства лекарственных препаратов, либо копия документа, выданного Европейским агентством лекарственных препаратов (далее – ЕАЛП) (английский перевод – </w:t>
            </w:r>
            <w:proofErr w:type="spellStart"/>
            <w:r w:rsidRPr="0004347E">
              <w:rPr>
                <w:rFonts w:ascii="Times New Roman" w:eastAsia="Times New Roman" w:hAnsi="Times New Roman" w:cs="Times New Roman"/>
                <w:lang w:eastAsia="ru-RU"/>
              </w:rPr>
              <w:t>European</w:t>
            </w:r>
            <w:proofErr w:type="spellEnd"/>
            <w:r w:rsidRPr="0004347E">
              <w:rPr>
                <w:rFonts w:ascii="Times New Roman" w:eastAsia="Times New Roman" w:hAnsi="Times New Roman" w:cs="Times New Roman"/>
                <w:lang w:eastAsia="ru-RU"/>
              </w:rPr>
              <w:t xml:space="preserve"> </w:t>
            </w:r>
            <w:proofErr w:type="spellStart"/>
            <w:r w:rsidRPr="0004347E">
              <w:rPr>
                <w:rFonts w:ascii="Times New Roman" w:eastAsia="Times New Roman" w:hAnsi="Times New Roman" w:cs="Times New Roman"/>
                <w:lang w:eastAsia="ru-RU"/>
              </w:rPr>
              <w:t>Medicines</w:t>
            </w:r>
            <w:proofErr w:type="spellEnd"/>
            <w:r w:rsidRPr="0004347E">
              <w:rPr>
                <w:rFonts w:ascii="Times New Roman" w:eastAsia="Times New Roman" w:hAnsi="Times New Roman" w:cs="Times New Roman"/>
                <w:lang w:eastAsia="ru-RU"/>
              </w:rPr>
              <w:t xml:space="preserve"> </w:t>
            </w:r>
            <w:proofErr w:type="spellStart"/>
            <w:r w:rsidRPr="0004347E">
              <w:rPr>
                <w:rFonts w:ascii="Times New Roman" w:eastAsia="Times New Roman" w:hAnsi="Times New Roman" w:cs="Times New Roman"/>
                <w:lang w:eastAsia="ru-RU"/>
              </w:rPr>
              <w:t>Agency</w:t>
            </w:r>
            <w:proofErr w:type="spellEnd"/>
            <w:r w:rsidRPr="0004347E">
              <w:rPr>
                <w:rFonts w:ascii="Times New Roman" w:eastAsia="Times New Roman" w:hAnsi="Times New Roman" w:cs="Times New Roman"/>
                <w:lang w:eastAsia="ru-RU"/>
              </w:rPr>
              <w:t xml:space="preserve"> (далее – EMA)) по результатам централизованной процедуры регистрации – </w:t>
            </w:r>
            <w:proofErr w:type="spellStart"/>
            <w:r w:rsidRPr="0004347E">
              <w:rPr>
                <w:rFonts w:ascii="Times New Roman" w:eastAsia="Times New Roman" w:hAnsi="Times New Roman" w:cs="Times New Roman"/>
                <w:lang w:eastAsia="ru-RU"/>
              </w:rPr>
              <w:t>Certificate</w:t>
            </w:r>
            <w:proofErr w:type="spellEnd"/>
            <w:r w:rsidRPr="0004347E">
              <w:rPr>
                <w:rFonts w:ascii="Times New Roman" w:eastAsia="Times New Roman" w:hAnsi="Times New Roman" w:cs="Times New Roman"/>
                <w:lang w:eastAsia="ru-RU"/>
              </w:rPr>
              <w:t xml:space="preserve"> </w:t>
            </w:r>
            <w:proofErr w:type="spellStart"/>
            <w:r w:rsidRPr="0004347E">
              <w:rPr>
                <w:rFonts w:ascii="Times New Roman" w:eastAsia="Times New Roman" w:hAnsi="Times New Roman" w:cs="Times New Roman"/>
                <w:lang w:eastAsia="ru-RU"/>
              </w:rPr>
              <w:t>of</w:t>
            </w:r>
            <w:proofErr w:type="spellEnd"/>
            <w:r w:rsidRPr="0004347E">
              <w:rPr>
                <w:rFonts w:ascii="Times New Roman" w:eastAsia="Times New Roman" w:hAnsi="Times New Roman" w:cs="Times New Roman"/>
                <w:lang w:eastAsia="ru-RU"/>
              </w:rPr>
              <w:t> a </w:t>
            </w:r>
            <w:proofErr w:type="spellStart"/>
            <w:r w:rsidRPr="0004347E">
              <w:rPr>
                <w:rFonts w:ascii="Times New Roman" w:eastAsia="Times New Roman" w:hAnsi="Times New Roman" w:cs="Times New Roman"/>
                <w:lang w:eastAsia="ru-RU"/>
              </w:rPr>
              <w:t>Medicinal</w:t>
            </w:r>
            <w:proofErr w:type="spellEnd"/>
            <w:r w:rsidRPr="0004347E">
              <w:rPr>
                <w:rFonts w:ascii="Times New Roman" w:eastAsia="Times New Roman" w:hAnsi="Times New Roman" w:cs="Times New Roman"/>
                <w:lang w:eastAsia="ru-RU"/>
              </w:rPr>
              <w:t xml:space="preserve"> </w:t>
            </w:r>
            <w:proofErr w:type="spellStart"/>
            <w:r w:rsidRPr="0004347E">
              <w:rPr>
                <w:rFonts w:ascii="Times New Roman" w:eastAsia="Times New Roman" w:hAnsi="Times New Roman" w:cs="Times New Roman"/>
                <w:lang w:eastAsia="ru-RU"/>
              </w:rPr>
              <w:t>Product</w:t>
            </w:r>
            <w:proofErr w:type="spellEnd"/>
            <w:r w:rsidRPr="0004347E">
              <w:rPr>
                <w:rFonts w:ascii="Times New Roman" w:eastAsia="Times New Roman" w:hAnsi="Times New Roman" w:cs="Times New Roman"/>
                <w:lang w:eastAsia="ru-RU"/>
              </w:rPr>
              <w:t xml:space="preserve">, а также </w:t>
            </w:r>
            <w:proofErr w:type="spellStart"/>
            <w:r w:rsidRPr="0004347E">
              <w:rPr>
                <w:rFonts w:ascii="Times New Roman" w:eastAsia="Times New Roman" w:hAnsi="Times New Roman" w:cs="Times New Roman"/>
                <w:lang w:eastAsia="ru-RU"/>
              </w:rPr>
              <w:t>SmPC</w:t>
            </w:r>
            <w:proofErr w:type="spellEnd"/>
            <w:r w:rsidRPr="0004347E">
              <w:rPr>
                <w:rFonts w:ascii="Times New Roman" w:eastAsia="Times New Roman" w:hAnsi="Times New Roman" w:cs="Times New Roman"/>
                <w:lang w:eastAsia="ru-RU"/>
              </w:rPr>
              <w:t>, выданное ЕАЛП, либо развернутое описание характеристик предлагаемого к закупке лекарственного препарата – инструкция по медицинскому применению;</w:t>
            </w:r>
          </w:p>
          <w:p w:rsidR="0004347E" w:rsidRPr="0004347E" w:rsidRDefault="0004347E" w:rsidP="0004347E">
            <w:pPr>
              <w:spacing w:after="0" w:line="240" w:lineRule="auto"/>
              <w:rPr>
                <w:rFonts w:ascii="Times New Roman" w:eastAsia="Times New Roman" w:hAnsi="Times New Roman" w:cs="Times New Roman"/>
                <w:lang w:eastAsia="ru-RU"/>
              </w:rPr>
            </w:pPr>
            <w:r w:rsidRPr="0004347E">
              <w:rPr>
                <w:rFonts w:ascii="Times New Roman" w:eastAsia="Times New Roman" w:hAnsi="Times New Roman" w:cs="Times New Roman"/>
                <w:lang w:eastAsia="ru-RU"/>
              </w:rPr>
              <w:t xml:space="preserve">1.3. графическое изображение экрана (скриншот) интернет-страницы Всемирной Организации Здравоохранения (далее – ВОЗ) (адрес в сети интернет https://extranet.who.int/prequal/content/prequalified-lists/medicines), подтверждающее, что предлагаемый лекарственный препарат </w:t>
            </w:r>
            <w:proofErr w:type="spellStart"/>
            <w:r w:rsidRPr="0004347E">
              <w:rPr>
                <w:rFonts w:ascii="Times New Roman" w:eastAsia="Times New Roman" w:hAnsi="Times New Roman" w:cs="Times New Roman"/>
                <w:lang w:eastAsia="ru-RU"/>
              </w:rPr>
              <w:t>преквалифицирован</w:t>
            </w:r>
            <w:proofErr w:type="spellEnd"/>
            <w:r w:rsidRPr="0004347E">
              <w:rPr>
                <w:rFonts w:ascii="Times New Roman" w:eastAsia="Times New Roman" w:hAnsi="Times New Roman" w:cs="Times New Roman"/>
                <w:lang w:eastAsia="ru-RU"/>
              </w:rPr>
              <w:t xml:space="preserve"> ВОЗ (включен в перечень </w:t>
            </w:r>
            <w:r w:rsidRPr="0004347E">
              <w:rPr>
                <w:rFonts w:ascii="Times New Roman" w:eastAsia="Times New Roman" w:hAnsi="Times New Roman" w:cs="Times New Roman"/>
                <w:lang w:val="en-US" w:eastAsia="ru-RU"/>
              </w:rPr>
              <w:t>WHO</w:t>
            </w:r>
            <w:r w:rsidRPr="0004347E">
              <w:rPr>
                <w:rFonts w:ascii="Times New Roman" w:eastAsia="Times New Roman" w:hAnsi="Times New Roman" w:cs="Times New Roman"/>
                <w:lang w:eastAsia="ru-RU"/>
              </w:rPr>
              <w:t xml:space="preserve"> </w:t>
            </w:r>
            <w:r w:rsidRPr="0004347E">
              <w:rPr>
                <w:rFonts w:ascii="Times New Roman" w:eastAsia="Times New Roman" w:hAnsi="Times New Roman" w:cs="Times New Roman"/>
                <w:lang w:val="en-US" w:eastAsia="ru-RU"/>
              </w:rPr>
              <w:t>List</w:t>
            </w:r>
            <w:r w:rsidRPr="0004347E">
              <w:rPr>
                <w:rFonts w:ascii="Times New Roman" w:eastAsia="Times New Roman" w:hAnsi="Times New Roman" w:cs="Times New Roman"/>
                <w:lang w:eastAsia="ru-RU"/>
              </w:rPr>
              <w:t xml:space="preserve"> </w:t>
            </w:r>
            <w:r w:rsidRPr="0004347E">
              <w:rPr>
                <w:rFonts w:ascii="Times New Roman" w:eastAsia="Times New Roman" w:hAnsi="Times New Roman" w:cs="Times New Roman"/>
                <w:lang w:val="en-US" w:eastAsia="ru-RU"/>
              </w:rPr>
              <w:t>of</w:t>
            </w:r>
            <w:r w:rsidRPr="0004347E">
              <w:rPr>
                <w:rFonts w:ascii="Times New Roman" w:eastAsia="Times New Roman" w:hAnsi="Times New Roman" w:cs="Times New Roman"/>
                <w:lang w:eastAsia="ru-RU"/>
              </w:rPr>
              <w:t xml:space="preserve"> </w:t>
            </w:r>
            <w:r w:rsidRPr="0004347E">
              <w:rPr>
                <w:rFonts w:ascii="Times New Roman" w:eastAsia="Times New Roman" w:hAnsi="Times New Roman" w:cs="Times New Roman"/>
                <w:lang w:val="en-US" w:eastAsia="ru-RU"/>
              </w:rPr>
              <w:t>Prequalified</w:t>
            </w:r>
            <w:r w:rsidRPr="0004347E">
              <w:rPr>
                <w:rFonts w:ascii="Times New Roman" w:eastAsia="Times New Roman" w:hAnsi="Times New Roman" w:cs="Times New Roman"/>
                <w:lang w:eastAsia="ru-RU"/>
              </w:rPr>
              <w:t xml:space="preserve"> </w:t>
            </w:r>
            <w:r w:rsidRPr="0004347E">
              <w:rPr>
                <w:rFonts w:ascii="Times New Roman" w:eastAsia="Times New Roman" w:hAnsi="Times New Roman" w:cs="Times New Roman"/>
                <w:lang w:val="en-US" w:eastAsia="ru-RU"/>
              </w:rPr>
              <w:t>Medicinal</w:t>
            </w:r>
            <w:r w:rsidRPr="0004347E">
              <w:rPr>
                <w:rFonts w:ascii="Times New Roman" w:eastAsia="Times New Roman" w:hAnsi="Times New Roman" w:cs="Times New Roman"/>
                <w:lang w:eastAsia="ru-RU"/>
              </w:rPr>
              <w:t xml:space="preserve"> </w:t>
            </w:r>
            <w:r w:rsidRPr="0004347E">
              <w:rPr>
                <w:rFonts w:ascii="Times New Roman" w:eastAsia="Times New Roman" w:hAnsi="Times New Roman" w:cs="Times New Roman"/>
                <w:lang w:val="en-US" w:eastAsia="ru-RU"/>
              </w:rPr>
              <w:t>Products</w:t>
            </w:r>
            <w:r w:rsidRPr="0004347E">
              <w:rPr>
                <w:rFonts w:ascii="Times New Roman" w:eastAsia="Times New Roman" w:hAnsi="Times New Roman" w:cs="Times New Roman"/>
                <w:lang w:eastAsia="ru-RU"/>
              </w:rPr>
              <w:t>/</w:t>
            </w:r>
            <w:r w:rsidRPr="0004347E">
              <w:rPr>
                <w:rFonts w:ascii="Times New Roman" w:eastAsia="Times New Roman" w:hAnsi="Times New Roman" w:cs="Times New Roman"/>
                <w:lang w:val="en-US" w:eastAsia="ru-RU"/>
              </w:rPr>
              <w:t>Vaccines</w:t>
            </w:r>
            <w:r w:rsidRPr="0004347E">
              <w:rPr>
                <w:rFonts w:ascii="Times New Roman" w:eastAsia="Times New Roman" w:hAnsi="Times New Roman" w:cs="Times New Roman"/>
                <w:lang w:eastAsia="ru-RU"/>
              </w:rPr>
              <w:t>) или соответствует требованиям Совместной процедуры между ВОЗ/</w:t>
            </w:r>
            <w:r w:rsidRPr="0004347E">
              <w:rPr>
                <w:rFonts w:ascii="Times New Roman" w:eastAsia="Times New Roman" w:hAnsi="Times New Roman" w:cs="Times New Roman"/>
                <w:lang w:val="en-US" w:eastAsia="ru-RU"/>
              </w:rPr>
              <w:t>PQT</w:t>
            </w:r>
            <w:r w:rsidRPr="0004347E">
              <w:rPr>
                <w:rFonts w:ascii="Times New Roman" w:eastAsia="Times New Roman" w:hAnsi="Times New Roman" w:cs="Times New Roman"/>
                <w:lang w:eastAsia="ru-RU"/>
              </w:rPr>
              <w:t xml:space="preserve"> и НРО оценки и ускорения государственной регистрации лекарственных препаратов и вакцин, </w:t>
            </w:r>
            <w:proofErr w:type="spellStart"/>
            <w:r w:rsidRPr="0004347E">
              <w:rPr>
                <w:rFonts w:ascii="Times New Roman" w:eastAsia="Times New Roman" w:hAnsi="Times New Roman" w:cs="Times New Roman"/>
                <w:lang w:eastAsia="ru-RU"/>
              </w:rPr>
              <w:t>преквалифицированных</w:t>
            </w:r>
            <w:proofErr w:type="spellEnd"/>
            <w:r w:rsidRPr="0004347E">
              <w:rPr>
                <w:rFonts w:ascii="Times New Roman" w:eastAsia="Times New Roman" w:hAnsi="Times New Roman" w:cs="Times New Roman"/>
                <w:lang w:eastAsia="ru-RU"/>
              </w:rPr>
              <w:t xml:space="preserve"> ВОЗ, от 16 мая 2018 г., а также </w:t>
            </w:r>
            <w:proofErr w:type="spellStart"/>
            <w:r w:rsidRPr="0004347E">
              <w:rPr>
                <w:rFonts w:ascii="Times New Roman" w:eastAsia="Times New Roman" w:hAnsi="Times New Roman" w:cs="Times New Roman"/>
                <w:lang w:eastAsia="ru-RU"/>
              </w:rPr>
              <w:t>SmPC</w:t>
            </w:r>
            <w:proofErr w:type="spellEnd"/>
            <w:r w:rsidRPr="0004347E">
              <w:rPr>
                <w:rFonts w:ascii="Times New Roman" w:eastAsia="Times New Roman" w:hAnsi="Times New Roman" w:cs="Times New Roman"/>
                <w:lang w:eastAsia="ru-RU"/>
              </w:rPr>
              <w:t>, выданная регуляторным органом страны производства такого лекарственного препарата, либо развернутое описание характеристик предлагаемого к закупке лекарственного препарата – инструкция по медицинскому применению;</w:t>
            </w:r>
          </w:p>
          <w:p w:rsidR="0004347E" w:rsidRPr="0004347E" w:rsidRDefault="0004347E" w:rsidP="0004347E">
            <w:pPr>
              <w:spacing w:after="0" w:line="240" w:lineRule="auto"/>
              <w:rPr>
                <w:rFonts w:ascii="Times New Roman" w:eastAsia="Times New Roman" w:hAnsi="Times New Roman" w:cs="Times New Roman"/>
                <w:lang w:eastAsia="ru-RU"/>
              </w:rPr>
            </w:pPr>
            <w:r w:rsidRPr="0004347E">
              <w:rPr>
                <w:rFonts w:ascii="Times New Roman" w:eastAsia="Times New Roman" w:hAnsi="Times New Roman" w:cs="Times New Roman"/>
                <w:lang w:eastAsia="ru-RU"/>
              </w:rPr>
              <w:t xml:space="preserve">1.4. документ о регистрации лекарственного препарата </w:t>
            </w:r>
            <w:proofErr w:type="gramStart"/>
            <w:r w:rsidRPr="0004347E">
              <w:rPr>
                <w:rFonts w:ascii="Times New Roman" w:eastAsia="Times New Roman" w:hAnsi="Times New Roman" w:cs="Times New Roman"/>
                <w:lang w:eastAsia="ru-RU"/>
              </w:rPr>
              <w:t>в  государствах</w:t>
            </w:r>
            <w:proofErr w:type="gramEnd"/>
            <w:r w:rsidRPr="0004347E">
              <w:rPr>
                <w:rFonts w:ascii="Times New Roman" w:eastAsia="Times New Roman" w:hAnsi="Times New Roman" w:cs="Times New Roman"/>
                <w:lang w:eastAsia="ru-RU"/>
              </w:rPr>
              <w:t>-членах ЕАЭС, инструкция по медицинскому применению на предлагаемый лекарственный препарат, выданная для государства-члена ЕАЭС, регистрация в котором подтверждена;</w:t>
            </w:r>
          </w:p>
          <w:p w:rsidR="0004347E" w:rsidRPr="0004347E" w:rsidRDefault="0004347E" w:rsidP="0004347E">
            <w:pPr>
              <w:spacing w:after="0" w:line="240" w:lineRule="auto"/>
              <w:rPr>
                <w:rFonts w:ascii="Times New Roman" w:eastAsia="Times New Roman" w:hAnsi="Times New Roman" w:cs="Times New Roman"/>
                <w:lang w:eastAsia="ru-RU"/>
              </w:rPr>
            </w:pPr>
            <w:r w:rsidRPr="0004347E">
              <w:rPr>
                <w:rFonts w:ascii="Times New Roman" w:eastAsia="Times New Roman" w:hAnsi="Times New Roman" w:cs="Times New Roman"/>
                <w:lang w:eastAsia="ru-RU"/>
              </w:rPr>
              <w:t>1.5. документ (письмо производителя и копия регистрационного удостоверения, действующего ранее на территории Республики Беларусь), подтверждающий, что:</w:t>
            </w:r>
          </w:p>
          <w:p w:rsidR="0004347E" w:rsidRPr="0004347E" w:rsidRDefault="0004347E" w:rsidP="0004347E">
            <w:pPr>
              <w:spacing w:after="0" w:line="240" w:lineRule="auto"/>
              <w:rPr>
                <w:rFonts w:ascii="Times New Roman" w:eastAsia="Times New Roman" w:hAnsi="Times New Roman" w:cs="Times New Roman"/>
                <w:lang w:eastAsia="ru-RU"/>
              </w:rPr>
            </w:pPr>
            <w:r w:rsidRPr="0004347E">
              <w:rPr>
                <w:rFonts w:ascii="Times New Roman" w:eastAsia="Times New Roman" w:hAnsi="Times New Roman" w:cs="Times New Roman"/>
                <w:lang w:eastAsia="ru-RU"/>
              </w:rPr>
              <w:t>предполагаемый к поставке лекарственный препарат был зарегистрирован на территории Республики Беларусь;</w:t>
            </w:r>
          </w:p>
          <w:p w:rsidR="0004347E" w:rsidRPr="0004347E" w:rsidRDefault="0004347E" w:rsidP="0004347E">
            <w:pPr>
              <w:spacing w:after="0" w:line="240" w:lineRule="auto"/>
              <w:rPr>
                <w:rFonts w:ascii="Times New Roman" w:eastAsia="Times New Roman" w:hAnsi="Times New Roman" w:cs="Times New Roman"/>
                <w:lang w:eastAsia="ru-RU"/>
              </w:rPr>
            </w:pPr>
            <w:r w:rsidRPr="0004347E">
              <w:rPr>
                <w:rFonts w:ascii="Times New Roman" w:eastAsia="Times New Roman" w:hAnsi="Times New Roman" w:cs="Times New Roman"/>
                <w:lang w:eastAsia="ru-RU"/>
              </w:rPr>
              <w:t>срок действия регистрационного удостоверения на него истек не ранее, чем за 4 года до истечения срока для подготовки и подачи предложений;</w:t>
            </w:r>
          </w:p>
          <w:p w:rsidR="0004347E" w:rsidRPr="0004347E" w:rsidRDefault="0004347E" w:rsidP="0004347E">
            <w:pPr>
              <w:spacing w:after="0" w:line="240" w:lineRule="auto"/>
              <w:rPr>
                <w:rFonts w:ascii="Times New Roman" w:eastAsia="Times New Roman" w:hAnsi="Times New Roman" w:cs="Times New Roman"/>
                <w:lang w:eastAsia="ru-RU"/>
              </w:rPr>
            </w:pPr>
            <w:r w:rsidRPr="0004347E">
              <w:rPr>
                <w:rFonts w:ascii="Times New Roman" w:eastAsia="Times New Roman" w:hAnsi="Times New Roman" w:cs="Times New Roman"/>
                <w:lang w:eastAsia="ru-RU"/>
              </w:rPr>
              <w:t>состав и процесс производства соответствуют составу и процессу производства, которые были указаны в последней версии регистрационного досье в Республике Беларусь.</w:t>
            </w:r>
          </w:p>
          <w:p w:rsidR="0004347E" w:rsidRPr="0004347E" w:rsidRDefault="0004347E" w:rsidP="0004347E">
            <w:pPr>
              <w:spacing w:after="0" w:line="240" w:lineRule="auto"/>
              <w:rPr>
                <w:rFonts w:ascii="Times New Roman" w:eastAsia="Times New Roman" w:hAnsi="Times New Roman" w:cs="Times New Roman"/>
                <w:lang w:eastAsia="ru-RU"/>
              </w:rPr>
            </w:pPr>
            <w:r w:rsidRPr="0004347E">
              <w:rPr>
                <w:rFonts w:ascii="Times New Roman" w:eastAsia="Times New Roman" w:hAnsi="Times New Roman" w:cs="Times New Roman"/>
                <w:lang w:eastAsia="ru-RU"/>
              </w:rPr>
              <w:t xml:space="preserve">Также должна быть представлена </w:t>
            </w:r>
            <w:proofErr w:type="spellStart"/>
            <w:r w:rsidRPr="0004347E">
              <w:rPr>
                <w:rFonts w:ascii="Times New Roman" w:eastAsia="Times New Roman" w:hAnsi="Times New Roman" w:cs="Times New Roman"/>
                <w:lang w:eastAsia="ru-RU"/>
              </w:rPr>
              <w:t>SmPC</w:t>
            </w:r>
            <w:proofErr w:type="spellEnd"/>
            <w:r w:rsidRPr="0004347E">
              <w:rPr>
                <w:rFonts w:ascii="Times New Roman" w:eastAsia="Times New Roman" w:hAnsi="Times New Roman" w:cs="Times New Roman"/>
                <w:lang w:eastAsia="ru-RU"/>
              </w:rPr>
              <w:t xml:space="preserve"> либо развернутое описание характеристик предлагаемого к закупке лекарственного препарата – инструкция по медицинскому применению, выданная для страны-производителя.</w:t>
            </w:r>
          </w:p>
          <w:p w:rsidR="0004347E" w:rsidRPr="0004347E" w:rsidRDefault="0004347E" w:rsidP="0004347E">
            <w:pPr>
              <w:spacing w:after="0" w:line="240" w:lineRule="auto"/>
              <w:rPr>
                <w:rFonts w:ascii="Times New Roman" w:eastAsia="Times New Roman" w:hAnsi="Times New Roman" w:cs="Times New Roman"/>
                <w:lang w:eastAsia="ru-RU"/>
              </w:rPr>
            </w:pPr>
            <w:r w:rsidRPr="0004347E">
              <w:rPr>
                <w:rFonts w:ascii="Times New Roman" w:eastAsia="Times New Roman" w:hAnsi="Times New Roman" w:cs="Times New Roman"/>
                <w:lang w:eastAsia="ru-RU"/>
              </w:rPr>
              <w:t>Не принимаются к рассмотрению предложения участников в соответствии с настоящим подпунктом на лекарственные препараты:</w:t>
            </w:r>
          </w:p>
          <w:p w:rsidR="0004347E" w:rsidRPr="0004347E" w:rsidRDefault="0004347E" w:rsidP="0004347E">
            <w:pPr>
              <w:spacing w:after="0" w:line="240" w:lineRule="auto"/>
              <w:rPr>
                <w:rFonts w:ascii="Times New Roman" w:eastAsia="Times New Roman" w:hAnsi="Times New Roman" w:cs="Times New Roman"/>
                <w:lang w:eastAsia="ru-RU"/>
              </w:rPr>
            </w:pPr>
            <w:proofErr w:type="gramStart"/>
            <w:r w:rsidRPr="0004347E">
              <w:rPr>
                <w:rFonts w:ascii="Times New Roman" w:eastAsia="Times New Roman" w:hAnsi="Times New Roman" w:cs="Times New Roman"/>
                <w:lang w:eastAsia="ru-RU"/>
              </w:rPr>
              <w:t>регистрационные удостоверения</w:t>
            </w:r>
            <w:proofErr w:type="gramEnd"/>
            <w:r w:rsidRPr="0004347E">
              <w:rPr>
                <w:rFonts w:ascii="Times New Roman" w:eastAsia="Times New Roman" w:hAnsi="Times New Roman" w:cs="Times New Roman"/>
                <w:lang w:eastAsia="ru-RU"/>
              </w:rPr>
              <w:t xml:space="preserve"> на которые были приостановлены в связи с неблагоприятным профилем безопасности лекарственного препарата;</w:t>
            </w:r>
          </w:p>
          <w:p w:rsidR="0004347E" w:rsidRPr="0004347E" w:rsidRDefault="0004347E" w:rsidP="0004347E">
            <w:pPr>
              <w:spacing w:after="0" w:line="240" w:lineRule="auto"/>
              <w:rPr>
                <w:rFonts w:ascii="Times New Roman" w:eastAsia="Times New Roman" w:hAnsi="Times New Roman" w:cs="Times New Roman"/>
                <w:lang w:eastAsia="ru-RU"/>
              </w:rPr>
            </w:pPr>
            <w:proofErr w:type="gramStart"/>
            <w:r w:rsidRPr="0004347E">
              <w:rPr>
                <w:rFonts w:ascii="Times New Roman" w:eastAsia="Times New Roman" w:hAnsi="Times New Roman" w:cs="Times New Roman"/>
                <w:lang w:eastAsia="ru-RU"/>
              </w:rPr>
              <w:t>регистрационные удостоверения</w:t>
            </w:r>
            <w:proofErr w:type="gramEnd"/>
            <w:r w:rsidRPr="0004347E">
              <w:rPr>
                <w:rFonts w:ascii="Times New Roman" w:eastAsia="Times New Roman" w:hAnsi="Times New Roman" w:cs="Times New Roman"/>
                <w:lang w:eastAsia="ru-RU"/>
              </w:rPr>
              <w:t xml:space="preserve"> на которые были приостановлены по инициативе Министерства здравоохранения;</w:t>
            </w:r>
          </w:p>
          <w:p w:rsidR="0004347E" w:rsidRPr="0004347E" w:rsidRDefault="0004347E" w:rsidP="0004347E">
            <w:pPr>
              <w:spacing w:after="0" w:line="240" w:lineRule="auto"/>
              <w:rPr>
                <w:rFonts w:ascii="Times New Roman" w:eastAsia="Times New Roman" w:hAnsi="Times New Roman" w:cs="Times New Roman"/>
                <w:lang w:eastAsia="ru-RU"/>
              </w:rPr>
            </w:pPr>
            <w:r w:rsidRPr="0004347E">
              <w:rPr>
                <w:rFonts w:ascii="Times New Roman" w:eastAsia="Times New Roman" w:hAnsi="Times New Roman" w:cs="Times New Roman"/>
                <w:lang w:eastAsia="ru-RU"/>
              </w:rPr>
              <w:t>по которым во время обращения лекарственного препарата на рынке при проведении контроля качества были выявлены несоответствия требованиям нормативного документа по качеству производителя;</w:t>
            </w:r>
          </w:p>
          <w:p w:rsidR="0004347E" w:rsidRPr="0004347E" w:rsidRDefault="0004347E" w:rsidP="0004347E">
            <w:pPr>
              <w:spacing w:after="0" w:line="240" w:lineRule="auto"/>
              <w:rPr>
                <w:rFonts w:ascii="Times New Roman" w:eastAsia="Times New Roman" w:hAnsi="Times New Roman" w:cs="Times New Roman"/>
                <w:lang w:eastAsia="ru-RU"/>
              </w:rPr>
            </w:pPr>
            <w:r w:rsidRPr="0004347E">
              <w:rPr>
                <w:rFonts w:ascii="Times New Roman" w:eastAsia="Times New Roman" w:hAnsi="Times New Roman" w:cs="Times New Roman"/>
                <w:lang w:eastAsia="ru-RU"/>
              </w:rPr>
              <w:t xml:space="preserve">в государственной регистрации (перерегистрации, подтверждении регистрации) которых было отказано. </w:t>
            </w:r>
          </w:p>
          <w:p w:rsidR="0004347E" w:rsidRPr="0004347E" w:rsidRDefault="0004347E" w:rsidP="0004347E">
            <w:pPr>
              <w:spacing w:after="0" w:line="240" w:lineRule="auto"/>
              <w:rPr>
                <w:rFonts w:ascii="Times New Roman" w:eastAsia="Times New Roman" w:hAnsi="Times New Roman" w:cs="Times New Roman"/>
                <w:lang w:eastAsia="ru-RU"/>
              </w:rPr>
            </w:pPr>
            <w:r w:rsidRPr="0004347E">
              <w:rPr>
                <w:rFonts w:ascii="Times New Roman" w:eastAsia="Times New Roman" w:hAnsi="Times New Roman" w:cs="Times New Roman"/>
                <w:lang w:eastAsia="ru-RU"/>
              </w:rPr>
              <w:t xml:space="preserve">2. Копии документов с переводом на русский (белорусский) язык, удостоверяющие производство лекарственного препарата в условиях Надлежащей производственной практики (далее – GMP): сертификат </w:t>
            </w:r>
            <w:r w:rsidRPr="0004347E">
              <w:rPr>
                <w:rFonts w:ascii="Times New Roman" w:eastAsia="Times New Roman" w:hAnsi="Times New Roman" w:cs="Times New Roman"/>
                <w:lang w:val="en-US" w:eastAsia="ru-RU"/>
              </w:rPr>
              <w:t>GMP</w:t>
            </w:r>
            <w:r w:rsidRPr="0004347E">
              <w:rPr>
                <w:rFonts w:ascii="Times New Roman" w:eastAsia="Times New Roman" w:hAnsi="Times New Roman" w:cs="Times New Roman"/>
                <w:lang w:eastAsia="ru-RU"/>
              </w:rPr>
              <w:t xml:space="preserve">, графическое изображение экрана (скриншот) из электронной базы </w:t>
            </w:r>
            <w:proofErr w:type="spellStart"/>
            <w:r w:rsidRPr="0004347E">
              <w:rPr>
                <w:rFonts w:ascii="Times New Roman" w:eastAsia="Times New Roman" w:hAnsi="Times New Roman" w:cs="Times New Roman"/>
                <w:lang w:eastAsia="ru-RU"/>
              </w:rPr>
              <w:t>EudraGMDP</w:t>
            </w:r>
            <w:proofErr w:type="spellEnd"/>
            <w:r w:rsidRPr="0004347E">
              <w:rPr>
                <w:rFonts w:ascii="Times New Roman" w:eastAsia="Times New Roman" w:hAnsi="Times New Roman" w:cs="Times New Roman"/>
                <w:lang w:eastAsia="ru-RU"/>
              </w:rPr>
              <w:t xml:space="preserve"> сертификатов GMP либо распечатка из электронной базы уполномоченного органа страны производства лекарственного препарата, содержащие сведения обо всех участниках производственного цикла (производителе готовой лекарственной формы, производителе, осуществляющем фасовку и упаковку, контроль качества, выпускающий контроль серии (сертификацию серии), других участниках производства), копия лицензии на производство, а также ссылки на официальные веб-ресурсы, сайты регуляторных органов в сфере здравоохранения для верификации информации.</w:t>
            </w:r>
          </w:p>
          <w:p w:rsidR="0004347E" w:rsidRPr="0004347E" w:rsidRDefault="0004347E" w:rsidP="0004347E">
            <w:pPr>
              <w:spacing w:after="0" w:line="240" w:lineRule="auto"/>
              <w:rPr>
                <w:rFonts w:ascii="Times New Roman" w:eastAsia="Times New Roman" w:hAnsi="Times New Roman" w:cs="Times New Roman"/>
                <w:lang w:eastAsia="ru-RU"/>
              </w:rPr>
            </w:pPr>
            <w:r w:rsidRPr="0004347E">
              <w:rPr>
                <w:rFonts w:ascii="Times New Roman" w:eastAsia="Times New Roman" w:hAnsi="Times New Roman" w:cs="Times New Roman"/>
                <w:lang w:eastAsia="ru-RU"/>
              </w:rPr>
              <w:t>Допускается представление вместо вышеуказанных документов копии лицензии Министерства промышленности и торговли Российской Федерации либо выписки из реестра лицензий Министерства промышленности и торговли Российской Федерации.</w:t>
            </w:r>
          </w:p>
          <w:p w:rsidR="0004347E" w:rsidRPr="0004347E" w:rsidRDefault="0004347E" w:rsidP="0004347E">
            <w:pPr>
              <w:spacing w:after="0" w:line="240" w:lineRule="auto"/>
              <w:rPr>
                <w:rFonts w:ascii="Times New Roman" w:eastAsia="Times New Roman" w:hAnsi="Times New Roman" w:cs="Times New Roman"/>
                <w:lang w:eastAsia="ru-RU"/>
              </w:rPr>
            </w:pPr>
            <w:r w:rsidRPr="0004347E">
              <w:rPr>
                <w:rFonts w:ascii="Times New Roman" w:eastAsia="Times New Roman" w:hAnsi="Times New Roman" w:cs="Times New Roman"/>
                <w:lang w:eastAsia="ru-RU"/>
              </w:rPr>
              <w:t xml:space="preserve">Допускается представление вместо вышеуказанных документов копии справки, выданной уполномоченным органом Китайской Народной Республики, удостоверяющей производство лекарственного препарата в соответствии с требованиями </w:t>
            </w:r>
            <w:r w:rsidRPr="0004347E">
              <w:rPr>
                <w:rFonts w:ascii="Times New Roman" w:eastAsia="Times New Roman" w:hAnsi="Times New Roman" w:cs="Times New Roman"/>
                <w:lang w:val="en-US" w:eastAsia="ru-RU"/>
              </w:rPr>
              <w:t>GMP</w:t>
            </w:r>
            <w:r w:rsidRPr="0004347E">
              <w:rPr>
                <w:rFonts w:ascii="Times New Roman" w:eastAsia="Times New Roman" w:hAnsi="Times New Roman" w:cs="Times New Roman"/>
                <w:lang w:eastAsia="ru-RU"/>
              </w:rPr>
              <w:t xml:space="preserve">, либо копии лицензии на производство, выданной уполномоченным органом Китайской Народной Республики, содержащей декларацию о соответствии производственной площадки требованиям </w:t>
            </w:r>
            <w:r w:rsidRPr="0004347E">
              <w:rPr>
                <w:rFonts w:ascii="Times New Roman" w:eastAsia="Times New Roman" w:hAnsi="Times New Roman" w:cs="Times New Roman"/>
                <w:lang w:val="en-US" w:eastAsia="ru-RU"/>
              </w:rPr>
              <w:t>GMP</w:t>
            </w:r>
            <w:r w:rsidRPr="0004347E">
              <w:rPr>
                <w:rFonts w:ascii="Times New Roman" w:eastAsia="Times New Roman" w:hAnsi="Times New Roman" w:cs="Times New Roman"/>
                <w:lang w:eastAsia="ru-RU"/>
              </w:rPr>
              <w:t>.</w:t>
            </w:r>
          </w:p>
          <w:p w:rsidR="0004347E" w:rsidRPr="0004347E" w:rsidRDefault="0004347E" w:rsidP="0004347E">
            <w:pPr>
              <w:spacing w:after="0" w:line="240" w:lineRule="auto"/>
              <w:rPr>
                <w:rFonts w:ascii="Times New Roman" w:eastAsia="Times New Roman" w:hAnsi="Times New Roman" w:cs="Times New Roman"/>
                <w:lang w:eastAsia="ru-RU"/>
              </w:rPr>
            </w:pPr>
            <w:r w:rsidRPr="0004347E">
              <w:rPr>
                <w:rFonts w:ascii="Times New Roman" w:eastAsia="Times New Roman" w:hAnsi="Times New Roman" w:cs="Times New Roman"/>
                <w:lang w:eastAsia="ru-RU"/>
              </w:rPr>
              <w:t>3. Гарантийные письма участника с переводом на русский (белорусский) язык:</w:t>
            </w:r>
          </w:p>
          <w:p w:rsidR="0004347E" w:rsidRPr="0004347E" w:rsidRDefault="0004347E" w:rsidP="0004347E">
            <w:pPr>
              <w:spacing w:after="0" w:line="240" w:lineRule="auto"/>
              <w:rPr>
                <w:rFonts w:ascii="Times New Roman" w:eastAsia="Times New Roman" w:hAnsi="Times New Roman" w:cs="Times New Roman"/>
                <w:lang w:eastAsia="ru-RU"/>
              </w:rPr>
            </w:pPr>
            <w:r w:rsidRPr="0004347E">
              <w:rPr>
                <w:rFonts w:ascii="Times New Roman" w:eastAsia="Times New Roman" w:hAnsi="Times New Roman" w:cs="Times New Roman"/>
                <w:lang w:eastAsia="ru-RU"/>
              </w:rPr>
              <w:t>о соблюдении условий хранения и транспортировки лекарственного препарата;</w:t>
            </w:r>
          </w:p>
          <w:p w:rsidR="0004347E" w:rsidRPr="0004347E" w:rsidRDefault="0004347E" w:rsidP="0004347E">
            <w:pPr>
              <w:spacing w:after="0" w:line="240" w:lineRule="auto"/>
              <w:rPr>
                <w:rFonts w:ascii="Times New Roman" w:eastAsia="Times New Roman" w:hAnsi="Times New Roman" w:cs="Times New Roman"/>
                <w:lang w:eastAsia="ru-RU"/>
              </w:rPr>
            </w:pPr>
            <w:r w:rsidRPr="0004347E">
              <w:rPr>
                <w:rFonts w:ascii="Times New Roman" w:eastAsia="Times New Roman" w:hAnsi="Times New Roman" w:cs="Times New Roman"/>
                <w:lang w:eastAsia="ru-RU"/>
              </w:rPr>
              <w:t>о предоставлении информации от производителя в случае, если в процессе обращения поставленной серии лекарственного препарата таковая будет признана некачественной;</w:t>
            </w:r>
          </w:p>
          <w:p w:rsidR="0004347E" w:rsidRPr="0004347E" w:rsidRDefault="0004347E" w:rsidP="0004347E">
            <w:pPr>
              <w:spacing w:after="0" w:line="240" w:lineRule="auto"/>
              <w:rPr>
                <w:rFonts w:ascii="Times New Roman" w:eastAsia="Times New Roman" w:hAnsi="Times New Roman" w:cs="Times New Roman"/>
                <w:lang w:eastAsia="ru-RU"/>
              </w:rPr>
            </w:pPr>
            <w:r w:rsidRPr="0004347E">
              <w:rPr>
                <w:rFonts w:ascii="Times New Roman" w:eastAsia="Times New Roman" w:hAnsi="Times New Roman" w:cs="Times New Roman"/>
                <w:lang w:eastAsia="ru-RU"/>
              </w:rPr>
              <w:t>о предоставлении при поставке лекарственного препарата официального списка дистрибьюторов производителя, подтверждающего легальность цепи поставок и полномочия участника;</w:t>
            </w:r>
          </w:p>
          <w:p w:rsidR="0004347E" w:rsidRPr="0004347E" w:rsidRDefault="0004347E" w:rsidP="0004347E">
            <w:pPr>
              <w:spacing w:after="0" w:line="240" w:lineRule="auto"/>
              <w:rPr>
                <w:rFonts w:ascii="Times New Roman" w:eastAsia="Times New Roman" w:hAnsi="Times New Roman" w:cs="Times New Roman"/>
                <w:lang w:eastAsia="ru-RU"/>
              </w:rPr>
            </w:pPr>
            <w:r w:rsidRPr="0004347E">
              <w:rPr>
                <w:rFonts w:ascii="Times New Roman" w:eastAsia="Times New Roman" w:hAnsi="Times New Roman" w:cs="Times New Roman"/>
                <w:lang w:eastAsia="ru-RU"/>
              </w:rPr>
              <w:t xml:space="preserve">о предоставлении при поставке лекарственного препарата перевода инструкции по медицинскому применению, заверенного переводческим бюро, удостоверяющего точность перевода и соответствие текста оригиналу, а также о предоставлении к каждой упаковке перевода инструкции на русский язык и (или) белорусский язык и требуемого количества </w:t>
            </w:r>
            <w:proofErr w:type="spellStart"/>
            <w:r w:rsidRPr="0004347E">
              <w:rPr>
                <w:rFonts w:ascii="Times New Roman" w:eastAsia="Times New Roman" w:hAnsi="Times New Roman" w:cs="Times New Roman"/>
                <w:lang w:eastAsia="ru-RU"/>
              </w:rPr>
              <w:t>стикеров</w:t>
            </w:r>
            <w:proofErr w:type="spellEnd"/>
            <w:r w:rsidRPr="0004347E">
              <w:rPr>
                <w:rFonts w:ascii="Times New Roman" w:eastAsia="Times New Roman" w:hAnsi="Times New Roman" w:cs="Times New Roman"/>
                <w:lang w:eastAsia="ru-RU"/>
              </w:rPr>
              <w:t xml:space="preserve"> (в случае необходимости);</w:t>
            </w:r>
          </w:p>
          <w:p w:rsidR="0004347E" w:rsidRPr="0004347E" w:rsidRDefault="0004347E" w:rsidP="0004347E">
            <w:pPr>
              <w:spacing w:after="0" w:line="240" w:lineRule="auto"/>
              <w:rPr>
                <w:rFonts w:ascii="Times New Roman" w:eastAsia="Times New Roman" w:hAnsi="Times New Roman" w:cs="Times New Roman"/>
                <w:lang w:eastAsia="ru-RU"/>
              </w:rPr>
            </w:pPr>
            <w:r w:rsidRPr="0004347E">
              <w:rPr>
                <w:rFonts w:ascii="Times New Roman" w:eastAsia="Times New Roman" w:hAnsi="Times New Roman" w:cs="Times New Roman"/>
                <w:lang w:eastAsia="ru-RU"/>
              </w:rPr>
              <w:t>о возможности предоставления полного пакета документов для получения разрешения на ввоз незарегистрированного лекарственного препарата в соответствии с законодательством Республики Беларусь.</w:t>
            </w:r>
          </w:p>
          <w:p w:rsidR="0004347E" w:rsidRPr="0004347E" w:rsidRDefault="0004347E" w:rsidP="0004347E">
            <w:pPr>
              <w:spacing w:after="0" w:line="240" w:lineRule="auto"/>
              <w:rPr>
                <w:rFonts w:ascii="Times New Roman" w:eastAsia="Times New Roman" w:hAnsi="Times New Roman" w:cs="Times New Roman"/>
                <w:lang w:eastAsia="ru-RU"/>
              </w:rPr>
            </w:pPr>
          </w:p>
        </w:tc>
      </w:tr>
      <w:tr w:rsidR="000A3A53" w:rsidTr="00F83F5C">
        <w:tc>
          <w:tcPr>
            <w:tcW w:w="1764" w:type="dxa"/>
            <w:tcBorders>
              <w:top w:val="nil"/>
              <w:left w:val="single" w:sz="6" w:space="0" w:color="auto"/>
              <w:bottom w:val="single" w:sz="6" w:space="0" w:color="auto"/>
              <w:right w:val="single" w:sz="6" w:space="0" w:color="auto"/>
            </w:tcBorders>
          </w:tcPr>
          <w:p w:rsidR="000A3A53" w:rsidRDefault="00691A06">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lastRenderedPageBreak/>
              <w:t>Наименование валюты, в которой должна быть выражена цена предложения, наименование валюты и при необходимости обменный курс, которые будут использованы для заключения договора.</w:t>
            </w:r>
          </w:p>
        </w:tc>
        <w:tc>
          <w:tcPr>
            <w:tcW w:w="7607" w:type="dxa"/>
            <w:tcBorders>
              <w:top w:val="nil"/>
              <w:left w:val="nil"/>
              <w:bottom w:val="single" w:sz="6" w:space="0" w:color="auto"/>
              <w:right w:val="single" w:sz="6" w:space="0" w:color="auto"/>
            </w:tcBorders>
          </w:tcPr>
          <w:p w:rsidR="00AC3BD5" w:rsidRPr="00AC3BD5" w:rsidRDefault="00AC3BD5" w:rsidP="00AC3BD5">
            <w:pPr>
              <w:spacing w:after="0" w:line="240" w:lineRule="auto"/>
              <w:rPr>
                <w:rFonts w:ascii="Times New Roman" w:eastAsia="Times New Roman" w:hAnsi="Times New Roman" w:cs="Times New Roman"/>
                <w:lang w:eastAsia="ru-RU"/>
              </w:rPr>
            </w:pPr>
            <w:r w:rsidRPr="00AC3BD5">
              <w:rPr>
                <w:rFonts w:ascii="Times New Roman" w:eastAsia="Times New Roman" w:hAnsi="Times New Roman" w:cs="Times New Roman"/>
                <w:lang w:eastAsia="ru-RU"/>
              </w:rPr>
              <w:t>Цена участника должна быть выражена в белорусских рублях за весь объём по лоту включая уплату таможенных пошлин, косвенных налогов (в том числе налог на добавленную стоимость).</w:t>
            </w:r>
          </w:p>
          <w:p w:rsidR="00AC3BD5" w:rsidRPr="00AC3BD5" w:rsidRDefault="00AC3BD5" w:rsidP="00AC3BD5">
            <w:pPr>
              <w:spacing w:after="0" w:line="240" w:lineRule="auto"/>
              <w:rPr>
                <w:rFonts w:ascii="Times New Roman" w:eastAsia="Times New Roman" w:hAnsi="Times New Roman" w:cs="Times New Roman"/>
                <w:lang w:eastAsia="ru-RU"/>
              </w:rPr>
            </w:pPr>
            <w:r w:rsidRPr="00AC3BD5">
              <w:rPr>
                <w:rFonts w:ascii="Times New Roman" w:eastAsia="Times New Roman" w:hAnsi="Times New Roman" w:cs="Times New Roman"/>
                <w:lang w:eastAsia="ru-RU"/>
              </w:rPr>
              <w:t>В случае определения участником-победителем резидента Республики Беларусь, валютой договора является белорусский рубль (BYN).</w:t>
            </w:r>
          </w:p>
          <w:p w:rsidR="00AC3BD5" w:rsidRPr="00AC3BD5" w:rsidRDefault="00AC3BD5" w:rsidP="00AC3BD5">
            <w:pPr>
              <w:spacing w:after="0" w:line="240" w:lineRule="auto"/>
              <w:rPr>
                <w:rFonts w:ascii="Times New Roman" w:eastAsia="Times New Roman" w:hAnsi="Times New Roman" w:cs="Times New Roman"/>
                <w:lang w:eastAsia="ru-RU"/>
              </w:rPr>
            </w:pPr>
            <w:r w:rsidRPr="00AC3BD5">
              <w:rPr>
                <w:rFonts w:ascii="Times New Roman" w:eastAsia="Times New Roman" w:hAnsi="Times New Roman" w:cs="Times New Roman"/>
                <w:lang w:eastAsia="ru-RU"/>
              </w:rPr>
              <w:t xml:space="preserve">В случае определения поставщика - нерезидента Республики Беларусь валюта цены и валюта платежа должна быть одинаковой и выражена в RUB для резидентов Российской Федерации или в EUR для иных нерезидентов РБ (кроме резидентов РФ) путем пересчета цены (ставки) участника-победителя по курсу Национального банка Республики Беларусь на конечную дату предоставления документов и (или) сведений поставщиками. </w:t>
            </w:r>
          </w:p>
          <w:p w:rsidR="000A3A53" w:rsidRDefault="00AC3BD5" w:rsidP="00AC3BD5">
            <w:pPr>
              <w:spacing w:after="0" w:line="240" w:lineRule="auto"/>
              <w:rPr>
                <w:rFonts w:ascii="Times New Roman" w:eastAsia="Times New Roman" w:hAnsi="Times New Roman" w:cs="Times New Roman"/>
                <w:lang w:eastAsia="ru-RU"/>
              </w:rPr>
            </w:pPr>
            <w:r w:rsidRPr="00AC3BD5">
              <w:rPr>
                <w:rFonts w:ascii="Times New Roman" w:eastAsia="Times New Roman" w:hAnsi="Times New Roman" w:cs="Times New Roman"/>
                <w:i/>
                <w:lang w:eastAsia="ru-RU"/>
              </w:rPr>
              <w:t>Справочно: данное требование установлено с целью исполнения покупателем финансовых обязательств по контракту.</w:t>
            </w:r>
          </w:p>
        </w:tc>
      </w:tr>
      <w:tr w:rsidR="00747641" w:rsidTr="00F83F5C">
        <w:tc>
          <w:tcPr>
            <w:tcW w:w="1764" w:type="dxa"/>
            <w:tcBorders>
              <w:top w:val="nil"/>
              <w:left w:val="single" w:sz="6" w:space="0" w:color="auto"/>
              <w:bottom w:val="single" w:sz="6" w:space="0" w:color="auto"/>
              <w:right w:val="single" w:sz="6" w:space="0" w:color="auto"/>
            </w:tcBorders>
            <w:hideMark/>
          </w:tcPr>
          <w:p w:rsidR="00747641" w:rsidRDefault="00747641" w:rsidP="00747641">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Требования к участникам, документы и (или) сведения для проверки требований к участникам</w:t>
            </w:r>
          </w:p>
        </w:tc>
        <w:tc>
          <w:tcPr>
            <w:tcW w:w="7607" w:type="dxa"/>
            <w:tcBorders>
              <w:top w:val="nil"/>
              <w:left w:val="nil"/>
              <w:bottom w:val="single" w:sz="6" w:space="0" w:color="auto"/>
              <w:right w:val="single" w:sz="6" w:space="0" w:color="auto"/>
            </w:tcBorders>
            <w:hideMark/>
          </w:tcPr>
          <w:p w:rsidR="00747641" w:rsidRDefault="00747641" w:rsidP="00747641">
            <w:pPr>
              <w:pStyle w:val="ConsPlusNormal"/>
              <w:spacing w:after="40"/>
              <w:jc w:val="both"/>
              <w:rPr>
                <w:sz w:val="22"/>
                <w:szCs w:val="22"/>
              </w:rPr>
            </w:pPr>
            <w:r>
              <w:rPr>
                <w:sz w:val="22"/>
                <w:szCs w:val="22"/>
              </w:rPr>
              <w:t>1.Участником признается юридическое или физическое лицо, в том числе индивидуальный предприниматель, получившее от организатора предложение о заключении договора.</w:t>
            </w:r>
          </w:p>
          <w:p w:rsidR="00747641" w:rsidRDefault="00747641" w:rsidP="00747641">
            <w:pPr>
              <w:autoSpaceDE w:val="0"/>
              <w:autoSpaceDN w:val="0"/>
              <w:adjustRightInd w:val="0"/>
              <w:spacing w:after="40" w:line="240" w:lineRule="auto"/>
              <w:jc w:val="both"/>
              <w:rPr>
                <w:rFonts w:ascii="Times New Roman" w:hAnsi="Times New Roman" w:cs="Times New Roman"/>
              </w:rPr>
            </w:pPr>
            <w:r>
              <w:rPr>
                <w:rFonts w:ascii="Times New Roman" w:hAnsi="Times New Roman" w:cs="Times New Roman"/>
              </w:rPr>
              <w:t>2. При проведении процедуры государственной закупки к участникам предъявляются следующие требования:</w:t>
            </w:r>
          </w:p>
          <w:p w:rsidR="00747641" w:rsidRDefault="00747641" w:rsidP="00747641">
            <w:pPr>
              <w:spacing w:after="40" w:line="240" w:lineRule="auto"/>
              <w:jc w:val="both"/>
              <w:rPr>
                <w:rFonts w:ascii="Times New Roman" w:hAnsi="Times New Roman" w:cs="Times New Roman"/>
              </w:rPr>
            </w:pPr>
            <w:r>
              <w:rPr>
                <w:rFonts w:ascii="Times New Roman" w:hAnsi="Times New Roman" w:cs="Times New Roman"/>
              </w:rPr>
              <w:t xml:space="preserve">2.1.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(выполнение работ, оказание услуг), являющихся предметом государственной закупки; </w:t>
            </w:r>
          </w:p>
          <w:p w:rsidR="00747641" w:rsidRDefault="00747641" w:rsidP="00747641">
            <w:pPr>
              <w:autoSpaceDE w:val="0"/>
              <w:autoSpaceDN w:val="0"/>
              <w:adjustRightInd w:val="0"/>
              <w:spacing w:after="40" w:line="240" w:lineRule="auto"/>
              <w:jc w:val="both"/>
              <w:rPr>
                <w:rFonts w:ascii="Times New Roman" w:hAnsi="Times New Roman" w:cs="Times New Roman"/>
              </w:rPr>
            </w:pPr>
            <w:r>
              <w:rPr>
                <w:rFonts w:ascii="Times New Roman" w:hAnsi="Times New Roman" w:cs="Times New Roman"/>
              </w:rPr>
              <w:t>2.2. физическое лицо, в том числе индивидуальный предприниматель,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rsidR="00747641" w:rsidRDefault="00747641" w:rsidP="00747641">
            <w:pPr>
              <w:autoSpaceDE w:val="0"/>
              <w:autoSpaceDN w:val="0"/>
              <w:adjustRightInd w:val="0"/>
              <w:spacing w:after="40" w:line="240" w:lineRule="auto"/>
              <w:jc w:val="both"/>
              <w:rPr>
                <w:rFonts w:ascii="Times New Roman" w:hAnsi="Times New Roman" w:cs="Times New Roman"/>
              </w:rPr>
            </w:pPr>
            <w:r>
              <w:rPr>
                <w:rFonts w:ascii="Times New Roman" w:hAnsi="Times New Roman" w:cs="Times New Roman"/>
              </w:rPr>
              <w:t>2.3. у физического лица, в том числе индивидуального предпринимателя,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отсутствует не снятая или не погашенная в установленном порядке судимость за преступления, предусмотренные в статьях 209 - 212, 216, 235, 243 – 243</w:t>
            </w:r>
            <w:r>
              <w:rPr>
                <w:rFonts w:ascii="Times New Roman" w:hAnsi="Times New Roman" w:cs="Times New Roman"/>
                <w:vertAlign w:val="superscript"/>
              </w:rPr>
              <w:t>3</w:t>
            </w:r>
            <w:r>
              <w:rPr>
                <w:rFonts w:ascii="Times New Roman" w:hAnsi="Times New Roman" w:cs="Times New Roman"/>
              </w:rPr>
              <w:t>, 424 - 426, 429 - 432 и 455 Уголовного кодекса Республики Беларусь;</w:t>
            </w:r>
          </w:p>
          <w:p w:rsidR="00747641" w:rsidRDefault="00747641" w:rsidP="00747641">
            <w:pPr>
              <w:autoSpaceDE w:val="0"/>
              <w:autoSpaceDN w:val="0"/>
              <w:adjustRightInd w:val="0"/>
              <w:spacing w:after="40" w:line="240" w:lineRule="auto"/>
              <w:jc w:val="both"/>
              <w:rPr>
                <w:rFonts w:ascii="Times New Roman" w:hAnsi="Times New Roman" w:cs="Times New Roman"/>
              </w:rPr>
            </w:pPr>
            <w:r>
              <w:rPr>
                <w:rFonts w:ascii="Times New Roman" w:hAnsi="Times New Roman" w:cs="Times New Roman"/>
              </w:rPr>
              <w:t>2.4.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rsidR="00747641" w:rsidRDefault="00747641" w:rsidP="00747641">
            <w:pPr>
              <w:spacing w:after="40" w:line="240" w:lineRule="auto"/>
              <w:jc w:val="both"/>
              <w:rPr>
                <w:rFonts w:ascii="Times New Roman" w:hAnsi="Times New Roman" w:cs="Times New Roman"/>
              </w:rPr>
            </w:pPr>
            <w:r>
              <w:rPr>
                <w:rFonts w:ascii="Times New Roman" w:hAnsi="Times New Roman" w:cs="Times New Roman"/>
              </w:rPr>
              <w:t xml:space="preserve">2.5. физическое лицо, в том числе индивидуальный предприниматель, не должны быть включены в перечень граждан Республики Беларусь, </w:t>
            </w:r>
            <w:r>
              <w:rPr>
                <w:rFonts w:ascii="Times New Roman" w:hAnsi="Times New Roman" w:cs="Times New Roman"/>
              </w:rPr>
              <w:lastRenderedPageBreak/>
              <w:t>иностранных граждан или лиц без гражданства, причастных к экстремистской деятельности;</w:t>
            </w:r>
          </w:p>
          <w:p w:rsidR="00747641" w:rsidRDefault="00747641" w:rsidP="00747641">
            <w:pPr>
              <w:spacing w:after="40" w:line="240" w:lineRule="auto"/>
              <w:jc w:val="both"/>
              <w:rPr>
                <w:rFonts w:ascii="Times New Roman" w:hAnsi="Times New Roman" w:cs="Times New Roman"/>
              </w:rPr>
            </w:pPr>
            <w:r>
              <w:rPr>
                <w:rFonts w:ascii="Times New Roman" w:hAnsi="Times New Roman" w:cs="Times New Roman"/>
              </w:rPr>
              <w:t>2.6.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rsidR="00747641" w:rsidRDefault="00747641" w:rsidP="00747641">
            <w:pPr>
              <w:spacing w:after="40" w:line="240" w:lineRule="auto"/>
              <w:jc w:val="both"/>
              <w:rPr>
                <w:rFonts w:ascii="Times New Roman" w:hAnsi="Times New Roman" w:cs="Times New Roman"/>
              </w:rPr>
            </w:pPr>
            <w:r>
              <w:rPr>
                <w:rFonts w:ascii="Times New Roman" w:hAnsi="Times New Roman" w:cs="Times New Roman"/>
              </w:rPr>
              <w:t>2.7.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rsidR="00747641" w:rsidRDefault="00747641" w:rsidP="00747641">
            <w:pPr>
              <w:spacing w:after="40" w:line="240" w:lineRule="auto"/>
              <w:jc w:val="both"/>
              <w:rPr>
                <w:rFonts w:ascii="Times New Roman" w:hAnsi="Times New Roman" w:cs="Times New Roman"/>
              </w:rPr>
            </w:pPr>
            <w:r>
              <w:rPr>
                <w:rFonts w:ascii="Times New Roman" w:hAnsi="Times New Roman" w:cs="Times New Roman"/>
              </w:rPr>
              <w:t xml:space="preserve">2.8.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настоящего Закона термин "резидент" имеет значение, определенное частью первой подпункта 1.11 пункта 1 статьи 1 Закона Республики Беларусь от 22 июля 2003 г. N 226-З "О валютном регулировании и валютном контроле"; </w:t>
            </w:r>
          </w:p>
          <w:p w:rsidR="00747641" w:rsidRDefault="00747641" w:rsidP="00747641">
            <w:pPr>
              <w:autoSpaceDE w:val="0"/>
              <w:autoSpaceDN w:val="0"/>
              <w:adjustRightInd w:val="0"/>
              <w:spacing w:after="40" w:line="240" w:lineRule="auto"/>
              <w:jc w:val="both"/>
              <w:rPr>
                <w:rFonts w:ascii="Times New Roman" w:hAnsi="Times New Roman" w:cs="Times New Roman"/>
              </w:rPr>
            </w:pPr>
            <w:bookmarkStart w:id="0" w:name="Par8"/>
            <w:bookmarkEnd w:id="0"/>
            <w:r>
              <w:rPr>
                <w:rFonts w:ascii="Times New Roman" w:hAnsi="Times New Roman" w:cs="Times New Roman"/>
              </w:rPr>
              <w:t xml:space="preserve">2.9. юридическое или физическое лицо, в том числе индивидуальный предприниматель, на дату подачи предложения не должно быть включено в </w:t>
            </w:r>
            <w:hyperlink r:id="rId6" w:history="1">
              <w:r>
                <w:rPr>
                  <w:rStyle w:val="a8"/>
                  <w:rFonts w:ascii="Times New Roman" w:hAnsi="Times New Roman" w:cs="Times New Roman"/>
                  <w:color w:val="auto"/>
                </w:rPr>
                <w:t>список</w:t>
              </w:r>
            </w:hyperlink>
            <w:r>
              <w:rPr>
                <w:rFonts w:ascii="Times New Roman" w:hAnsi="Times New Roman" w:cs="Times New Roman"/>
              </w:rPr>
              <w:t xml:space="preserve"> поставщиков (подрядчиков, исполнителей), временно не допускаемых к участию в процедурах государственных закупок;</w:t>
            </w:r>
          </w:p>
          <w:p w:rsidR="00747641" w:rsidRDefault="00747641" w:rsidP="00747641">
            <w:pPr>
              <w:autoSpaceDE w:val="0"/>
              <w:autoSpaceDN w:val="0"/>
              <w:adjustRightInd w:val="0"/>
              <w:spacing w:after="40" w:line="240" w:lineRule="auto"/>
              <w:jc w:val="both"/>
              <w:rPr>
                <w:rFonts w:ascii="Times New Roman" w:hAnsi="Times New Roman" w:cs="Times New Roman"/>
              </w:rPr>
            </w:pPr>
            <w:r>
              <w:rPr>
                <w:rFonts w:ascii="Times New Roman" w:hAnsi="Times New Roman" w:cs="Times New Roman"/>
              </w:rPr>
              <w:t>2.10. юридическое или физическое лицо, в том числе индивидуальный предприниматель с учетом положений статьи 16-1 Закона Республики Беларусь от 13.07.2012 № 419-З "О государственных закупках товаров (работ, услуг)", не должно быть аффилировано с заказчиком, организатором;</w:t>
            </w:r>
          </w:p>
          <w:p w:rsidR="00747641" w:rsidRDefault="00747641" w:rsidP="00747641">
            <w:pPr>
              <w:autoSpaceDE w:val="0"/>
              <w:autoSpaceDN w:val="0"/>
              <w:adjustRightInd w:val="0"/>
              <w:spacing w:after="40" w:line="240" w:lineRule="auto"/>
              <w:jc w:val="both"/>
              <w:rPr>
                <w:rFonts w:ascii="Times New Roman" w:hAnsi="Times New Roman" w:cs="Times New Roman"/>
              </w:rPr>
            </w:pPr>
            <w:r>
              <w:rPr>
                <w:rFonts w:ascii="Times New Roman" w:hAnsi="Times New Roman" w:cs="Times New Roman"/>
              </w:rPr>
              <w:t>2.11.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w:t>
            </w:r>
          </w:p>
          <w:p w:rsidR="00747641" w:rsidRDefault="00747641" w:rsidP="00747641">
            <w:pPr>
              <w:autoSpaceDE w:val="0"/>
              <w:autoSpaceDN w:val="0"/>
              <w:adjustRightInd w:val="0"/>
              <w:spacing w:after="40" w:line="240" w:lineRule="auto"/>
              <w:jc w:val="both"/>
              <w:rPr>
                <w:rFonts w:ascii="Times New Roman" w:hAnsi="Times New Roman" w:cs="Times New Roman"/>
              </w:rPr>
            </w:pPr>
            <w:r>
              <w:rPr>
                <w:rFonts w:ascii="Times New Roman" w:hAnsi="Times New Roman" w:cs="Times New Roman"/>
              </w:rPr>
              <w:t>2.12.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rsidR="00747641" w:rsidRDefault="00747641" w:rsidP="00747641">
            <w:pPr>
              <w:autoSpaceDE w:val="0"/>
              <w:autoSpaceDN w:val="0"/>
              <w:adjustRightInd w:val="0"/>
              <w:spacing w:after="40" w:line="240" w:lineRule="auto"/>
              <w:jc w:val="both"/>
              <w:rPr>
                <w:rFonts w:ascii="Times New Roman" w:hAnsi="Times New Roman" w:cs="Times New Roman"/>
              </w:rPr>
            </w:pPr>
            <w:r>
              <w:rPr>
                <w:rFonts w:ascii="Times New Roman" w:hAnsi="Times New Roman" w:cs="Times New Roman"/>
              </w:rPr>
              <w:t>2.13. физическое лицо не должно являться работником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w:t>
            </w:r>
          </w:p>
          <w:p w:rsidR="00747641" w:rsidRDefault="00747641" w:rsidP="00747641">
            <w:pPr>
              <w:autoSpaceDE w:val="0"/>
              <w:autoSpaceDN w:val="0"/>
              <w:adjustRightInd w:val="0"/>
              <w:spacing w:after="40" w:line="240" w:lineRule="auto"/>
              <w:jc w:val="both"/>
              <w:rPr>
                <w:rFonts w:ascii="Times New Roman" w:hAnsi="Times New Roman" w:cs="Times New Roman"/>
              </w:rPr>
            </w:pPr>
            <w:r>
              <w:rPr>
                <w:rFonts w:ascii="Times New Roman" w:hAnsi="Times New Roman" w:cs="Times New Roman"/>
              </w:rPr>
              <w:t>2.14.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rsidR="00747641" w:rsidRDefault="00747641" w:rsidP="00747641">
            <w:pPr>
              <w:spacing w:after="40" w:line="240" w:lineRule="auto"/>
              <w:jc w:val="both"/>
              <w:rPr>
                <w:rFonts w:ascii="Times New Roman" w:hAnsi="Times New Roman" w:cs="Times New Roman"/>
              </w:rPr>
            </w:pPr>
            <w:r>
              <w:rPr>
                <w:rFonts w:ascii="Times New Roman" w:hAnsi="Times New Roman" w:cs="Times New Roman"/>
              </w:rPr>
              <w:t>2.15. в отношении юридического лица и индивидуального предпринимателя не должно быть возбуждено производство по делу о банкротстве;</w:t>
            </w:r>
          </w:p>
          <w:p w:rsidR="00747641" w:rsidRDefault="00747641" w:rsidP="00747641">
            <w:pPr>
              <w:spacing w:after="40" w:line="240" w:lineRule="auto"/>
              <w:jc w:val="both"/>
              <w:rPr>
                <w:rFonts w:ascii="Times New Roman" w:hAnsi="Times New Roman" w:cs="Times New Roman"/>
              </w:rPr>
            </w:pPr>
            <w:r>
              <w:rPr>
                <w:rFonts w:ascii="Times New Roman" w:hAnsi="Times New Roman" w:cs="Times New Roman"/>
              </w:rPr>
              <w:lastRenderedPageBreak/>
              <w:t>2.16.</w:t>
            </w:r>
            <w:r>
              <w:rPr>
                <w:rFonts w:ascii="Times New Roman" w:hAnsi="Times New Roman" w:cs="Times New Roman"/>
                <w:shd w:val="clear" w:color="auto" w:fill="FFFFFF"/>
              </w:rPr>
              <w:t xml:space="preserve"> </w:t>
            </w:r>
            <w:r>
              <w:rPr>
                <w:rStyle w:val="word-wrapper"/>
                <w:rFonts w:ascii="Times New Roman" w:hAnsi="Times New Roman" w:cs="Times New Roman"/>
                <w:shd w:val="clear" w:color="auto" w:fill="FFFFFF"/>
              </w:rPr>
              <w:t>юридическое или физическое лицо, в том числе индивидуальный предприниматель, должно обладать исключительными правами на результаты интеллектуальной деятельности, если в связи с исполнением договора заказчик приобретает исключительные права на такие результаты, за исключением случаев заключения договора на создание объектов интеллектуальной собственности;</w:t>
            </w:r>
          </w:p>
          <w:p w:rsidR="00747641" w:rsidRDefault="00747641" w:rsidP="00747641">
            <w:pPr>
              <w:spacing w:after="40" w:line="240" w:lineRule="auto"/>
              <w:jc w:val="both"/>
              <w:rPr>
                <w:rFonts w:ascii="Times New Roman" w:hAnsi="Times New Roman" w:cs="Times New Roman"/>
              </w:rPr>
            </w:pPr>
            <w:r>
              <w:rPr>
                <w:rFonts w:ascii="Times New Roman" w:hAnsi="Times New Roman" w:cs="Times New Roman"/>
              </w:rPr>
              <w:t>2.17.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rsidR="00747641" w:rsidRDefault="00747641" w:rsidP="00747641">
            <w:pPr>
              <w:pStyle w:val="p-normal"/>
              <w:shd w:val="clear" w:color="auto" w:fill="FFFFFF"/>
              <w:spacing w:before="0" w:beforeAutospacing="0" w:after="40" w:afterAutospacing="0"/>
              <w:ind w:firstLine="450"/>
              <w:jc w:val="both"/>
              <w:rPr>
                <w:i/>
                <w:sz w:val="22"/>
                <w:szCs w:val="22"/>
              </w:rPr>
            </w:pPr>
            <w:r>
              <w:rPr>
                <w:sz w:val="22"/>
                <w:szCs w:val="22"/>
              </w:rPr>
              <w:t xml:space="preserve">3. Участник предоставляет документы, подтверждающие соответствие требованиям п. 2.1-2.17, </w:t>
            </w:r>
            <w:r>
              <w:rPr>
                <w:i/>
                <w:sz w:val="22"/>
                <w:szCs w:val="22"/>
              </w:rPr>
              <w:t>после</w:t>
            </w:r>
            <w:r>
              <w:rPr>
                <w:sz w:val="22"/>
                <w:szCs w:val="22"/>
              </w:rPr>
              <w:t xml:space="preserve"> </w:t>
            </w:r>
            <w:r>
              <w:rPr>
                <w:i/>
                <w:sz w:val="22"/>
                <w:szCs w:val="22"/>
              </w:rPr>
              <w:t>размещения организатором предложения о заключении договора.</w:t>
            </w:r>
          </w:p>
          <w:p w:rsidR="00747641" w:rsidRDefault="00747641" w:rsidP="00747641">
            <w:pPr>
              <w:spacing w:after="40" w:line="240" w:lineRule="auto"/>
              <w:jc w:val="both"/>
              <w:rPr>
                <w:rFonts w:ascii="Times New Roman" w:hAnsi="Times New Roman" w:cs="Times New Roman"/>
              </w:rPr>
            </w:pPr>
            <w:r>
              <w:rPr>
                <w:rFonts w:ascii="Times New Roman" w:hAnsi="Times New Roman" w:cs="Times New Roman"/>
              </w:rPr>
              <w:t>Соответствие требованиям пункта 2.1. подтверждается путем предоставления следующих документов:</w:t>
            </w:r>
          </w:p>
          <w:p w:rsidR="00747641" w:rsidRDefault="00747641" w:rsidP="00747641">
            <w:pPr>
              <w:pStyle w:val="a9"/>
              <w:numPr>
                <w:ilvl w:val="0"/>
                <w:numId w:val="1"/>
              </w:numPr>
              <w:spacing w:after="40"/>
              <w:jc w:val="both"/>
              <w:rPr>
                <w:sz w:val="22"/>
                <w:szCs w:val="22"/>
              </w:rPr>
            </w:pPr>
            <w:r>
              <w:rPr>
                <w:sz w:val="22"/>
                <w:szCs w:val="22"/>
              </w:rPr>
              <w:t xml:space="preserve">разрешение (лицензия) на осуществление деятельности (фармацевтической деятельности) по производству или </w:t>
            </w:r>
            <w:proofErr w:type="spellStart"/>
            <w:r>
              <w:rPr>
                <w:sz w:val="22"/>
                <w:szCs w:val="22"/>
              </w:rPr>
              <w:t>дистрибьюции</w:t>
            </w:r>
            <w:proofErr w:type="spellEnd"/>
            <w:r>
              <w:rPr>
                <w:sz w:val="22"/>
                <w:szCs w:val="22"/>
              </w:rPr>
              <w:t xml:space="preserve">* лекарственных средств, выданное уполномоченным органом страны </w:t>
            </w:r>
            <w:proofErr w:type="gramStart"/>
            <w:r>
              <w:rPr>
                <w:sz w:val="22"/>
                <w:szCs w:val="22"/>
              </w:rPr>
              <w:t>участника.*</w:t>
            </w:r>
            <w:proofErr w:type="gramEnd"/>
            <w:r>
              <w:rPr>
                <w:sz w:val="22"/>
                <w:szCs w:val="22"/>
              </w:rPr>
              <w:t>*</w:t>
            </w:r>
          </w:p>
          <w:p w:rsidR="00747641" w:rsidRDefault="00747641" w:rsidP="00747641">
            <w:pPr>
              <w:spacing w:after="40" w:line="240" w:lineRule="auto"/>
              <w:jc w:val="both"/>
              <w:rPr>
                <w:rFonts w:ascii="Times New Roman" w:hAnsi="Times New Roman" w:cs="Times New Roman"/>
              </w:rPr>
            </w:pPr>
            <w:r>
              <w:rPr>
                <w:rFonts w:ascii="Times New Roman" w:hAnsi="Times New Roman" w:cs="Times New Roman"/>
              </w:rPr>
              <w:t xml:space="preserve">В случае, если к поставке предлагается наркотическое средство или психотропное вещество, участник обязан предоставить разрешение (лицензию) на деятельность, связанную с оборотом наркотических средств, психотропных веществ и их </w:t>
            </w:r>
            <w:proofErr w:type="spellStart"/>
            <w:r>
              <w:rPr>
                <w:rFonts w:ascii="Times New Roman" w:hAnsi="Times New Roman" w:cs="Times New Roman"/>
              </w:rPr>
              <w:t>прекурсоров</w:t>
            </w:r>
            <w:proofErr w:type="spellEnd"/>
            <w:r>
              <w:rPr>
                <w:rFonts w:ascii="Times New Roman" w:hAnsi="Times New Roman" w:cs="Times New Roman"/>
              </w:rPr>
              <w:t>;</w:t>
            </w:r>
          </w:p>
          <w:p w:rsidR="00747641" w:rsidRDefault="00747641" w:rsidP="00747641">
            <w:pPr>
              <w:spacing w:after="40" w:line="240" w:lineRule="auto"/>
              <w:jc w:val="both"/>
              <w:rPr>
                <w:rFonts w:ascii="Times New Roman" w:hAnsi="Times New Roman" w:cs="Times New Roman"/>
                <w:i/>
              </w:rPr>
            </w:pPr>
            <w:r>
              <w:rPr>
                <w:rFonts w:ascii="Times New Roman" w:hAnsi="Times New Roman" w:cs="Times New Roman"/>
                <w:i/>
              </w:rPr>
              <w:t>*</w:t>
            </w:r>
            <w:proofErr w:type="spellStart"/>
            <w:r>
              <w:rPr>
                <w:rFonts w:ascii="Times New Roman" w:hAnsi="Times New Roman" w:cs="Times New Roman"/>
                <w:i/>
              </w:rPr>
              <w:t>дистрибьюция</w:t>
            </w:r>
            <w:proofErr w:type="spellEnd"/>
            <w:r>
              <w:rPr>
                <w:rFonts w:ascii="Times New Roman" w:hAnsi="Times New Roman" w:cs="Times New Roman"/>
                <w:i/>
              </w:rPr>
              <w:t>- деятельность, связанная с закупкой (закупом, приобретением), хранением, ввозом (импортом), вывозом (экспортом), реализацией (за исключением реализации населению) без ограничения объемов и транспортировкой лекарственных средств;</w:t>
            </w:r>
          </w:p>
          <w:p w:rsidR="00747641" w:rsidRDefault="00747641" w:rsidP="00747641">
            <w:pPr>
              <w:spacing w:after="40" w:line="240" w:lineRule="auto"/>
              <w:jc w:val="both"/>
              <w:rPr>
                <w:rFonts w:ascii="Times New Roman" w:hAnsi="Times New Roman" w:cs="Times New Roman"/>
                <w:i/>
              </w:rPr>
            </w:pPr>
            <w:r>
              <w:rPr>
                <w:rFonts w:ascii="Times New Roman" w:hAnsi="Times New Roman" w:cs="Times New Roman"/>
                <w:i/>
              </w:rPr>
              <w:t>** Резиденты Республики Беларусь и Российской Федерации предоставляют копию разрешения (лицензии) на фармацевтическую деятельность или выписку из Единого реестра лицензий, действующего на территории Республики Беларусь или соответственно Российской Федерации;</w:t>
            </w:r>
          </w:p>
          <w:p w:rsidR="00747641" w:rsidRDefault="00747641" w:rsidP="00747641">
            <w:pPr>
              <w:spacing w:after="40" w:line="240" w:lineRule="auto"/>
              <w:ind w:left="589"/>
              <w:jc w:val="both"/>
              <w:rPr>
                <w:rFonts w:ascii="Times New Roman" w:hAnsi="Times New Roman" w:cs="Times New Roman"/>
              </w:rPr>
            </w:pPr>
            <w:r>
              <w:rPr>
                <w:rFonts w:ascii="Times New Roman" w:hAnsi="Times New Roman" w:cs="Times New Roman"/>
              </w:rPr>
              <w:t>2) документ, подтверждающий регистрацию участника в стране его происхождения:</w:t>
            </w:r>
          </w:p>
          <w:p w:rsidR="00747641" w:rsidRDefault="00747641" w:rsidP="00747641">
            <w:pPr>
              <w:spacing w:after="40" w:line="240" w:lineRule="auto"/>
              <w:jc w:val="both"/>
              <w:rPr>
                <w:rFonts w:ascii="Times New Roman" w:hAnsi="Times New Roman" w:cs="Times New Roman"/>
              </w:rPr>
            </w:pPr>
            <w:r>
              <w:rPr>
                <w:rFonts w:ascii="Times New Roman" w:hAnsi="Times New Roman" w:cs="Times New Roman"/>
              </w:rPr>
              <w:t>а) 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rsidR="00747641" w:rsidRDefault="00747641" w:rsidP="00747641">
            <w:pPr>
              <w:spacing w:after="40" w:line="240" w:lineRule="auto"/>
              <w:jc w:val="both"/>
              <w:rPr>
                <w:rFonts w:ascii="Times New Roman" w:hAnsi="Times New Roman" w:cs="Times New Roman"/>
              </w:rPr>
            </w:pPr>
            <w:r>
              <w:rPr>
                <w:rFonts w:ascii="Times New Roman" w:hAnsi="Times New Roman" w:cs="Times New Roman"/>
              </w:rPr>
              <w:t>б) выписку из торгового реестра страны регистрации участника (для нерезидентов стран-членов Евразийского экономического союза).</w:t>
            </w:r>
          </w:p>
          <w:p w:rsidR="00747641" w:rsidRDefault="00747641" w:rsidP="00747641">
            <w:pPr>
              <w:spacing w:after="40" w:line="240" w:lineRule="auto"/>
              <w:jc w:val="both"/>
              <w:rPr>
                <w:rFonts w:ascii="Times New Roman" w:hAnsi="Times New Roman" w:cs="Times New Roman"/>
              </w:rPr>
            </w:pPr>
            <w:r>
              <w:rPr>
                <w:rFonts w:ascii="Times New Roman" w:hAnsi="Times New Roman" w:cs="Times New Roman"/>
              </w:rPr>
              <w:t xml:space="preserve">Выписка из торгового реестра страны регистрации участника должна быть выдана не ранее, чем за 12 (двенадцать) месяцев до истечения срока для подготовки и подачи предложений </w:t>
            </w:r>
          </w:p>
          <w:p w:rsidR="00747641" w:rsidRDefault="00747641" w:rsidP="00747641">
            <w:pPr>
              <w:pStyle w:val="p-normal"/>
              <w:shd w:val="clear" w:color="auto" w:fill="FFFFFF"/>
              <w:spacing w:before="0" w:beforeAutospacing="0" w:after="40" w:afterAutospacing="0"/>
              <w:ind w:firstLine="450"/>
              <w:jc w:val="both"/>
              <w:rPr>
                <w:i/>
                <w:sz w:val="22"/>
                <w:szCs w:val="22"/>
              </w:rPr>
            </w:pPr>
            <w:r>
              <w:rPr>
                <w:i/>
                <w:sz w:val="22"/>
                <w:szCs w:val="22"/>
              </w:rPr>
              <w:t>Соответствие требованиям пункта 2.2. - 2.7, 2.10-2.17 подтверждается заявлением участника. Такое заявление подается по форме, установленной регламентом оператора электронной торговой площадки, после размещения организатором предложения о заключении договора.</w:t>
            </w:r>
          </w:p>
          <w:p w:rsidR="00747641" w:rsidRDefault="00747641" w:rsidP="00747641">
            <w:pPr>
              <w:spacing w:after="40" w:line="240" w:lineRule="auto"/>
              <w:ind w:firstLine="708"/>
              <w:jc w:val="both"/>
              <w:rPr>
                <w:rFonts w:ascii="Times New Roman" w:hAnsi="Times New Roman" w:cs="Times New Roman"/>
              </w:rPr>
            </w:pPr>
            <w:r>
              <w:rPr>
                <w:rFonts w:ascii="Times New Roman" w:hAnsi="Times New Roman" w:cs="Times New Roman"/>
              </w:rPr>
              <w:t>Соответствие требованиям пункта 2.8. подтверждается:</w:t>
            </w:r>
          </w:p>
          <w:p w:rsidR="00747641" w:rsidRDefault="00747641" w:rsidP="00747641">
            <w:pPr>
              <w:autoSpaceDE w:val="0"/>
              <w:autoSpaceDN w:val="0"/>
              <w:adjustRightInd w:val="0"/>
              <w:spacing w:after="40" w:line="240" w:lineRule="auto"/>
              <w:jc w:val="both"/>
              <w:rPr>
                <w:rFonts w:ascii="Times New Roman" w:hAnsi="Times New Roman" w:cs="Times New Roman"/>
              </w:rPr>
            </w:pPr>
            <w:r>
              <w:rPr>
                <w:rFonts w:ascii="Times New Roman" w:hAnsi="Times New Roman" w:cs="Times New Roman"/>
              </w:rPr>
              <w:t xml:space="preserve">- в отношении участников, являющихся резидентами, - путем проверки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заключается договор при проведении процедуры закупки из одного источника, а в случае отсутствия информации на указанную дату - на </w:t>
            </w:r>
            <w:r>
              <w:rPr>
                <w:rFonts w:ascii="Times New Roman" w:hAnsi="Times New Roman" w:cs="Times New Roman"/>
              </w:rPr>
              <w:lastRenderedPageBreak/>
              <w:t>первое число месяца, предшествующего месяцу, в котором заключается договор при проведении процедуры закупки из одного источника;</w:t>
            </w:r>
          </w:p>
          <w:p w:rsidR="00747641" w:rsidRDefault="00747641" w:rsidP="00747641">
            <w:pPr>
              <w:autoSpaceDE w:val="0"/>
              <w:autoSpaceDN w:val="0"/>
              <w:adjustRightInd w:val="0"/>
              <w:spacing w:after="40" w:line="240" w:lineRule="auto"/>
              <w:jc w:val="both"/>
              <w:rPr>
                <w:rFonts w:ascii="Times New Roman" w:hAnsi="Times New Roman" w:cs="Times New Roman"/>
              </w:rPr>
            </w:pPr>
            <w:r>
              <w:rPr>
                <w:rFonts w:ascii="Times New Roman" w:hAnsi="Times New Roman" w:cs="Times New Roman"/>
              </w:rPr>
              <w:t xml:space="preserve"> - 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заключения договора при проведении процедуры закупки из одного источника, и заявлением с указанием последней отчетной даты. Заявление предоставляется по форме установленной в приложении 3 к заявке на покупку.</w:t>
            </w:r>
          </w:p>
          <w:p w:rsidR="00747641" w:rsidRDefault="00747641" w:rsidP="00747641">
            <w:pPr>
              <w:autoSpaceDE w:val="0"/>
              <w:autoSpaceDN w:val="0"/>
              <w:adjustRightInd w:val="0"/>
              <w:spacing w:after="40" w:line="240" w:lineRule="auto"/>
              <w:ind w:firstLine="709"/>
              <w:jc w:val="both"/>
              <w:rPr>
                <w:rFonts w:ascii="Times New Roman" w:hAnsi="Times New Roman" w:cs="Times New Roman"/>
              </w:rPr>
            </w:pPr>
            <w:r>
              <w:rPr>
                <w:rFonts w:ascii="Times New Roman" w:hAnsi="Times New Roman" w:cs="Times New Roman"/>
              </w:rPr>
              <w:t>Участники, не являющиеся резидентами, должны предоставить документы, подтверждающие соответствие требованиям п.2.8., с учетом следующей информации.</w:t>
            </w:r>
          </w:p>
          <w:p w:rsidR="00747641" w:rsidRDefault="00747641" w:rsidP="00747641">
            <w:pPr>
              <w:autoSpaceDE w:val="0"/>
              <w:autoSpaceDN w:val="0"/>
              <w:adjustRightInd w:val="0"/>
              <w:spacing w:after="40" w:line="240" w:lineRule="auto"/>
              <w:ind w:firstLine="709"/>
              <w:jc w:val="both"/>
              <w:rPr>
                <w:rFonts w:ascii="Times New Roman" w:eastAsia="Arial" w:hAnsi="Times New Roman" w:cs="Times New Roman"/>
                <w:i/>
                <w:kern w:val="2"/>
                <w:lang w:eastAsia="ar-SA" w:bidi="ru-RU"/>
              </w:rPr>
            </w:pPr>
            <w:r>
              <w:rPr>
                <w:rFonts w:ascii="Times New Roman" w:hAnsi="Times New Roman" w:cs="Times New Roman"/>
              </w:rPr>
              <w:t xml:space="preserve"> </w:t>
            </w:r>
            <w:r>
              <w:rPr>
                <w:rFonts w:ascii="Times New Roman" w:hAnsi="Times New Roman" w:cs="Times New Roman"/>
                <w:i/>
              </w:rPr>
              <w:t xml:space="preserve">Обращаем внимание, что документ об отсутствии задолженности по уплате налогов, сборов (пошлин), пеней должен быть выдан именно </w:t>
            </w:r>
            <w:r>
              <w:rPr>
                <w:rFonts w:ascii="Times New Roman" w:hAnsi="Times New Roman" w:cs="Times New Roman"/>
                <w:b/>
                <w:i/>
              </w:rPr>
              <w:t>уполномоченным органом в соответствии с законодательством страны</w:t>
            </w:r>
            <w:r>
              <w:rPr>
                <w:rFonts w:ascii="Times New Roman" w:hAnsi="Times New Roman" w:cs="Times New Roman"/>
                <w:i/>
              </w:rPr>
              <w:t xml:space="preserve">, резидентом которой является участник. </w:t>
            </w:r>
          </w:p>
          <w:p w:rsidR="00747641" w:rsidRDefault="00747641" w:rsidP="00747641">
            <w:pPr>
              <w:autoSpaceDE w:val="0"/>
              <w:autoSpaceDN w:val="0"/>
              <w:adjustRightInd w:val="0"/>
              <w:spacing w:after="40" w:line="240" w:lineRule="auto"/>
              <w:ind w:firstLine="709"/>
              <w:jc w:val="both"/>
              <w:rPr>
                <w:rFonts w:ascii="Times New Roman" w:eastAsia="Calibri" w:hAnsi="Times New Roman" w:cs="Times New Roman"/>
                <w:i/>
              </w:rPr>
            </w:pPr>
            <w:r>
              <w:rPr>
                <w:rFonts w:ascii="Times New Roman" w:eastAsia="Arial" w:hAnsi="Times New Roman" w:cs="Times New Roman"/>
                <w:i/>
                <w:kern w:val="2"/>
                <w:lang w:eastAsia="ar-SA" w:bidi="ru-RU"/>
              </w:rPr>
              <w:t>При этом Закон Республики Беларусь от 13.07.2012 № 419-З</w:t>
            </w:r>
            <w:r>
              <w:rPr>
                <w:rFonts w:ascii="Times New Roman" w:hAnsi="Times New Roman" w:cs="Times New Roman"/>
                <w:i/>
              </w:rPr>
              <w:t xml:space="preserve"> «О государственных закупках товаров (работ, услуг)» не определяет дату, которая для того либо иного государства является отчетной датой. </w:t>
            </w:r>
            <w:r>
              <w:rPr>
                <w:rFonts w:ascii="Times New Roman" w:hAnsi="Times New Roman" w:cs="Times New Roman"/>
                <w:b/>
                <w:i/>
              </w:rPr>
              <w:t>Такая отчетная дата</w:t>
            </w:r>
            <w:r>
              <w:rPr>
                <w:rFonts w:ascii="Times New Roman" w:hAnsi="Times New Roman" w:cs="Times New Roman"/>
                <w:i/>
              </w:rPr>
              <w:t xml:space="preserve"> указывается участником в соответствующем заявлении.</w:t>
            </w:r>
          </w:p>
          <w:p w:rsidR="00747641" w:rsidRDefault="00747641" w:rsidP="00747641">
            <w:pPr>
              <w:autoSpaceDE w:val="0"/>
              <w:autoSpaceDN w:val="0"/>
              <w:adjustRightInd w:val="0"/>
              <w:spacing w:after="40" w:line="240" w:lineRule="auto"/>
              <w:ind w:firstLine="709"/>
              <w:jc w:val="both"/>
              <w:rPr>
                <w:rFonts w:ascii="Times New Roman" w:hAnsi="Times New Roman" w:cs="Times New Roman"/>
                <w:b/>
              </w:rPr>
            </w:pPr>
            <w:r>
              <w:rPr>
                <w:rFonts w:ascii="Times New Roman" w:eastAsia="Arial" w:hAnsi="Times New Roman" w:cs="Times New Roman"/>
                <w:i/>
                <w:kern w:val="2"/>
                <w:lang w:eastAsia="ar-SA" w:bidi="ru-RU"/>
              </w:rPr>
              <w:t xml:space="preserve">Участник при подаче предложения самостоятельно определяет, когда и на какую отчетную дату подавать заявление для выполнения установленных законодательством требований к участникам. </w:t>
            </w:r>
            <w:r>
              <w:rPr>
                <w:rFonts w:ascii="Times New Roman" w:eastAsia="Arial" w:hAnsi="Times New Roman" w:cs="Times New Roman"/>
                <w:b/>
                <w:i/>
                <w:kern w:val="2"/>
                <w:lang w:eastAsia="ar-SA" w:bidi="ru-RU"/>
              </w:rPr>
              <w:t>Д</w:t>
            </w:r>
            <w:r>
              <w:rPr>
                <w:rFonts w:ascii="Times New Roman" w:hAnsi="Times New Roman" w:cs="Times New Roman"/>
                <w:b/>
                <w:i/>
              </w:rPr>
              <w:t>окумент</w:t>
            </w:r>
            <w:r>
              <w:rPr>
                <w:rFonts w:ascii="Times New Roman" w:hAnsi="Times New Roman" w:cs="Times New Roman"/>
                <w:i/>
              </w:rPr>
              <w:t xml:space="preserve"> </w:t>
            </w:r>
            <w:r>
              <w:rPr>
                <w:rFonts w:ascii="Times New Roman" w:hAnsi="Times New Roman" w:cs="Times New Roman"/>
                <w:b/>
                <w:i/>
              </w:rPr>
              <w:t>об отсутствии задолженности</w:t>
            </w:r>
            <w:r>
              <w:rPr>
                <w:rFonts w:ascii="Times New Roman" w:hAnsi="Times New Roman" w:cs="Times New Roman"/>
                <w:i/>
              </w:rPr>
              <w:t xml:space="preserve"> по уплате налогов, сборов (пошлин), пеней </w:t>
            </w:r>
            <w:r>
              <w:rPr>
                <w:rFonts w:ascii="Times New Roman" w:hAnsi="Times New Roman" w:cs="Times New Roman"/>
                <w:b/>
                <w:i/>
              </w:rPr>
              <w:t>должен быть</w:t>
            </w:r>
            <w:r>
              <w:rPr>
                <w:rFonts w:ascii="Times New Roman" w:hAnsi="Times New Roman" w:cs="Times New Roman"/>
                <w:i/>
              </w:rPr>
              <w:t xml:space="preserve"> предоставлен </w:t>
            </w:r>
            <w:r>
              <w:rPr>
                <w:rFonts w:ascii="Times New Roman" w:hAnsi="Times New Roman" w:cs="Times New Roman"/>
                <w:b/>
                <w:i/>
              </w:rPr>
              <w:t>на ту дату, которая была указана в заявлении</w:t>
            </w:r>
            <w:r>
              <w:rPr>
                <w:rFonts w:ascii="Times New Roman" w:hAnsi="Times New Roman" w:cs="Times New Roman"/>
                <w:i/>
              </w:rPr>
              <w:t xml:space="preserve"> в качестве последней отчетной.</w:t>
            </w:r>
          </w:p>
        </w:tc>
      </w:tr>
      <w:tr w:rsidR="00747641" w:rsidTr="00F83F5C">
        <w:tc>
          <w:tcPr>
            <w:tcW w:w="1764" w:type="dxa"/>
            <w:tcBorders>
              <w:top w:val="nil"/>
              <w:left w:val="single" w:sz="6" w:space="0" w:color="auto"/>
              <w:bottom w:val="single" w:sz="4" w:space="0" w:color="auto"/>
              <w:right w:val="single" w:sz="6" w:space="0" w:color="auto"/>
            </w:tcBorders>
          </w:tcPr>
          <w:p w:rsidR="00747641" w:rsidRDefault="00747641" w:rsidP="00747641">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lastRenderedPageBreak/>
              <w:t>Совместное участие в процедуре государственной закупки</w:t>
            </w:r>
          </w:p>
        </w:tc>
        <w:tc>
          <w:tcPr>
            <w:tcW w:w="7607" w:type="dxa"/>
            <w:tcBorders>
              <w:top w:val="nil"/>
              <w:left w:val="nil"/>
              <w:bottom w:val="single" w:sz="4" w:space="0" w:color="auto"/>
              <w:right w:val="single" w:sz="6" w:space="0" w:color="auto"/>
            </w:tcBorders>
          </w:tcPr>
          <w:p w:rsidR="00747641" w:rsidRPr="00691A06" w:rsidRDefault="00747641" w:rsidP="00747641">
            <w:pPr>
              <w:pStyle w:val="ConsPlusNonformat"/>
              <w:ind w:firstLine="567"/>
              <w:jc w:val="center"/>
              <w:rPr>
                <w:rFonts w:ascii="Times New Roman" w:hAnsi="Times New Roman" w:cs="Times New Roman"/>
                <w:b/>
                <w:sz w:val="22"/>
                <w:szCs w:val="22"/>
              </w:rPr>
            </w:pPr>
            <w:r w:rsidRPr="00691A06">
              <w:rPr>
                <w:rFonts w:ascii="Times New Roman" w:hAnsi="Times New Roman" w:cs="Times New Roman"/>
                <w:b/>
                <w:sz w:val="22"/>
                <w:szCs w:val="22"/>
              </w:rPr>
              <w:t>Совместное участие в процедуре государственной закупки</w:t>
            </w:r>
          </w:p>
          <w:p w:rsidR="00747641" w:rsidRPr="00691A06" w:rsidRDefault="00747641" w:rsidP="00747641">
            <w:pPr>
              <w:pStyle w:val="ConsPlusNonformat"/>
              <w:ind w:firstLine="567"/>
              <w:jc w:val="both"/>
              <w:rPr>
                <w:rFonts w:ascii="Times New Roman" w:hAnsi="Times New Roman" w:cs="Times New Roman"/>
                <w:b/>
                <w:sz w:val="22"/>
                <w:szCs w:val="22"/>
              </w:rPr>
            </w:pPr>
            <w:r w:rsidRPr="00691A06">
              <w:rPr>
                <w:rFonts w:ascii="Times New Roman" w:hAnsi="Times New Roman" w:cs="Times New Roman"/>
                <w:sz w:val="22"/>
                <w:szCs w:val="22"/>
              </w:rPr>
              <w:t xml:space="preserve">Совместное участие в процедурах государственных закупок допускается </w:t>
            </w:r>
            <w:r w:rsidRPr="00691A06">
              <w:rPr>
                <w:rFonts w:ascii="Times New Roman" w:hAnsi="Times New Roman" w:cs="Times New Roman"/>
                <w:b/>
                <w:sz w:val="22"/>
                <w:szCs w:val="22"/>
              </w:rPr>
              <w:t xml:space="preserve">в случаях, установленных законодательными актами Республики Беларусь (для холдингов). </w:t>
            </w:r>
          </w:p>
          <w:p w:rsidR="00747641" w:rsidRPr="00691A06" w:rsidRDefault="00747641" w:rsidP="00747641">
            <w:pPr>
              <w:pStyle w:val="p-normal"/>
              <w:shd w:val="clear" w:color="auto" w:fill="FFFFFF"/>
              <w:spacing w:before="0" w:beforeAutospacing="0" w:after="0" w:afterAutospacing="0"/>
              <w:ind w:firstLine="709"/>
              <w:jc w:val="both"/>
              <w:rPr>
                <w:sz w:val="22"/>
                <w:szCs w:val="22"/>
              </w:rPr>
            </w:pPr>
            <w:r w:rsidRPr="00691A06">
              <w:rPr>
                <w:rStyle w:val="word-wrapper"/>
                <w:sz w:val="22"/>
                <w:szCs w:val="22"/>
              </w:rPr>
              <w:t>Совместное участие в процедуре государственной закупки юридических и (или) физических лиц, в том числе индивидуальных предпринимателей, осуществляется при соблюдении следующих условий:</w:t>
            </w:r>
          </w:p>
          <w:p w:rsidR="00747641" w:rsidRPr="00691A06" w:rsidRDefault="00747641" w:rsidP="00747641">
            <w:pPr>
              <w:pStyle w:val="p-normal"/>
              <w:shd w:val="clear" w:color="auto" w:fill="FFFFFF"/>
              <w:spacing w:before="0" w:beforeAutospacing="0" w:after="0" w:afterAutospacing="0"/>
              <w:ind w:firstLine="709"/>
              <w:jc w:val="both"/>
              <w:rPr>
                <w:sz w:val="22"/>
                <w:szCs w:val="22"/>
              </w:rPr>
            </w:pPr>
            <w:r w:rsidRPr="00691A06">
              <w:rPr>
                <w:rStyle w:val="word-wrapper"/>
                <w:sz w:val="22"/>
                <w:szCs w:val="22"/>
              </w:rPr>
              <w:t>наличие соглашения о совместном участии в процедуре государственной закупки, определяющего права, обязанности и ответственность юридических и (или) физических лиц, в том числе индивидуальных предпринимателей, являющихся сторонами такого соглашения, в том числе по вопросам реализации их полномочий в ходе проведения процедуры государственной закупки, предусмотренных законодательством о государственных закупках. Такое соглашение заключается для целей участия в конкретной процедуре государственной закупки и предоставляется в составе предложения (до заключения договора);</w:t>
            </w:r>
          </w:p>
          <w:p w:rsidR="00747641" w:rsidRPr="00691A06" w:rsidRDefault="00747641" w:rsidP="00747641">
            <w:pPr>
              <w:pStyle w:val="p-normal"/>
              <w:shd w:val="clear" w:color="auto" w:fill="FFFFFF"/>
              <w:spacing w:before="0" w:beforeAutospacing="0" w:after="0" w:afterAutospacing="0"/>
              <w:ind w:firstLine="709"/>
              <w:jc w:val="both"/>
              <w:rPr>
                <w:sz w:val="22"/>
                <w:szCs w:val="22"/>
              </w:rPr>
            </w:pPr>
            <w:r w:rsidRPr="00691A06">
              <w:rPr>
                <w:rStyle w:val="word-wrapper"/>
                <w:sz w:val="22"/>
                <w:szCs w:val="22"/>
              </w:rPr>
              <w:t xml:space="preserve">соответствие требованиям к участникам, установленным пунктами 2.1, 2.16-2.17 раздела </w:t>
            </w:r>
            <w:r w:rsidRPr="00691A06">
              <w:rPr>
                <w:sz w:val="22"/>
                <w:szCs w:val="22"/>
              </w:rPr>
              <w:t xml:space="preserve">«Требования к участникам, документы и (или) сведения для проверки требований к участникам», </w:t>
            </w:r>
            <w:r w:rsidRPr="00691A06">
              <w:rPr>
                <w:rStyle w:val="word-wrapper"/>
                <w:sz w:val="22"/>
                <w:szCs w:val="22"/>
              </w:rPr>
              <w:t>должно быть подтверждено хотя бы в отношении одного из юридических и (или) физических лиц, в том числе индивидуальных предпринимателей, совместно участвующих в процедуре государственной закупки;</w:t>
            </w:r>
          </w:p>
          <w:p w:rsidR="00747641" w:rsidRPr="00691A06" w:rsidRDefault="00747641" w:rsidP="00747641">
            <w:pPr>
              <w:ind w:firstLine="708"/>
              <w:jc w:val="both"/>
              <w:rPr>
                <w:rFonts w:ascii="Times New Roman" w:hAnsi="Times New Roman" w:cs="Times New Roman"/>
              </w:rPr>
            </w:pPr>
            <w:r w:rsidRPr="00691A06">
              <w:rPr>
                <w:rStyle w:val="word-wrapper"/>
                <w:rFonts w:ascii="Times New Roman" w:hAnsi="Times New Roman" w:cs="Times New Roman"/>
              </w:rPr>
              <w:t>соответствие дополнительным требованиям к участникам, установленным пунктами 2.2.-2.7.</w:t>
            </w:r>
            <w:r w:rsidRPr="00691A06">
              <w:rPr>
                <w:rFonts w:ascii="Times New Roman" w:hAnsi="Times New Roman" w:cs="Times New Roman"/>
              </w:rPr>
              <w:t xml:space="preserve"> </w:t>
            </w:r>
            <w:r w:rsidRPr="00691A06">
              <w:rPr>
                <w:rStyle w:val="word-wrapper"/>
                <w:rFonts w:ascii="Times New Roman" w:hAnsi="Times New Roman" w:cs="Times New Roman"/>
              </w:rPr>
              <w:t xml:space="preserve">раздела </w:t>
            </w:r>
            <w:r w:rsidRPr="00691A06">
              <w:rPr>
                <w:rFonts w:ascii="Times New Roman" w:hAnsi="Times New Roman" w:cs="Times New Roman"/>
              </w:rPr>
              <w:t>«Требования к участникам, документы и (или) сведения для проверки требований к участникам»,</w:t>
            </w:r>
            <w:r w:rsidRPr="00691A06">
              <w:rPr>
                <w:rStyle w:val="word-wrapper"/>
                <w:rFonts w:ascii="Times New Roman" w:hAnsi="Times New Roman" w:cs="Times New Roman"/>
              </w:rPr>
              <w:t xml:space="preserve"> </w:t>
            </w:r>
            <w:r w:rsidRPr="00691A06">
              <w:rPr>
                <w:rFonts w:ascii="Times New Roman" w:hAnsi="Times New Roman" w:cs="Times New Roman"/>
              </w:rPr>
              <w:t xml:space="preserve">подтверждается заявлением участника в отношении каждого участника </w:t>
            </w:r>
            <w:r w:rsidRPr="00691A06">
              <w:rPr>
                <w:rFonts w:ascii="Times New Roman" w:hAnsi="Times New Roman" w:cs="Times New Roman"/>
              </w:rPr>
              <w:lastRenderedPageBreak/>
              <w:t>холдинга;</w:t>
            </w:r>
          </w:p>
          <w:p w:rsidR="00747641" w:rsidRPr="00691A06" w:rsidRDefault="00747641" w:rsidP="00747641">
            <w:pPr>
              <w:pStyle w:val="p-normal"/>
              <w:shd w:val="clear" w:color="auto" w:fill="FFFFFF"/>
              <w:spacing w:before="0" w:beforeAutospacing="0" w:after="0" w:afterAutospacing="0"/>
              <w:ind w:firstLine="709"/>
              <w:jc w:val="both"/>
              <w:rPr>
                <w:sz w:val="22"/>
                <w:szCs w:val="22"/>
              </w:rPr>
            </w:pPr>
            <w:r w:rsidRPr="00691A06">
              <w:rPr>
                <w:rStyle w:val="word-wrapper"/>
                <w:sz w:val="22"/>
                <w:szCs w:val="22"/>
              </w:rPr>
              <w:t xml:space="preserve">соответствие требованиям к участникам, установленным пунктами 2.8-2.15 раздела </w:t>
            </w:r>
            <w:r w:rsidRPr="00691A06">
              <w:rPr>
                <w:sz w:val="22"/>
                <w:szCs w:val="22"/>
              </w:rPr>
              <w:t>«Требования к участникам, документы и (или) сведения для проверки требований к участникам»,</w:t>
            </w:r>
            <w:r w:rsidRPr="00691A06">
              <w:rPr>
                <w:rStyle w:val="word-wrapper"/>
                <w:sz w:val="22"/>
                <w:szCs w:val="22"/>
              </w:rPr>
              <w:t xml:space="preserve"> должно быть подтверждено в отношении каждого из юридических и (или) физических лиц, в том числе индивидуальных предпринимателей, совместно участвующих в процедуре государственной закупки;</w:t>
            </w:r>
          </w:p>
          <w:p w:rsidR="00747641" w:rsidRPr="00691A06" w:rsidRDefault="00747641" w:rsidP="00747641">
            <w:pPr>
              <w:pStyle w:val="p-normal"/>
              <w:shd w:val="clear" w:color="auto" w:fill="FFFFFF"/>
              <w:spacing w:before="0" w:beforeAutospacing="0" w:after="0" w:afterAutospacing="0"/>
              <w:ind w:firstLine="709"/>
              <w:jc w:val="both"/>
              <w:rPr>
                <w:rStyle w:val="word-wrapper"/>
                <w:sz w:val="22"/>
                <w:szCs w:val="22"/>
              </w:rPr>
            </w:pPr>
            <w:r w:rsidRPr="00691A06">
              <w:rPr>
                <w:rStyle w:val="word-wrapper"/>
                <w:sz w:val="22"/>
                <w:szCs w:val="22"/>
              </w:rPr>
              <w:t>подача предложения от имени юридических и (или) физических лиц, в том числе индивидуальных предпринимателей, совместно участвующих в процедуре государственной закупки, осуществляется одним из них, определяемым в соглашении о совместном участии в процедуре государственной закупки. В предложении должны быть указаны наименование (фамилия, собственное имя, отчество (при наличии) - для физического лица, в том числе индивидуального предпринимателя) всех юридических и (или) физических лиц, в том числе индивидуальных предпринимателей, совместно участвующих в процедуре государственной закупки, их права и обязанности в связи с исполнением договора;</w:t>
            </w:r>
          </w:p>
          <w:p w:rsidR="00747641" w:rsidRPr="00691A06" w:rsidRDefault="00747641" w:rsidP="00747641">
            <w:pPr>
              <w:pStyle w:val="p-normal"/>
              <w:shd w:val="clear" w:color="auto" w:fill="FFFFFF"/>
              <w:spacing w:before="0" w:beforeAutospacing="0" w:after="0" w:afterAutospacing="0"/>
              <w:ind w:firstLine="709"/>
              <w:jc w:val="both"/>
              <w:rPr>
                <w:rStyle w:val="word-wrapper"/>
                <w:sz w:val="22"/>
                <w:szCs w:val="22"/>
              </w:rPr>
            </w:pPr>
            <w:r w:rsidRPr="00691A06">
              <w:rPr>
                <w:rStyle w:val="word-wrapper"/>
                <w:sz w:val="22"/>
                <w:szCs w:val="22"/>
                <w:shd w:val="clear" w:color="auto" w:fill="FFFFFF"/>
              </w:rPr>
              <w:t xml:space="preserve">при </w:t>
            </w:r>
            <w:r w:rsidRPr="00691A06">
              <w:rPr>
                <w:rStyle w:val="word-wrapper"/>
                <w:sz w:val="22"/>
                <w:szCs w:val="22"/>
              </w:rPr>
              <w:t xml:space="preserve">проведении процедуры закупки из одного источника в случае направления организатором предложения о заключении договора участнику, выступающему от имени юридических и (или) физических лиц, в том числе индивидуальных предпринимателей, совместно участвующих в процедуре государственной закупки, участником признаются все стороны соглашения о совместном участии в процедуре государственной закупки. Договор заключается с участником, получившим предложение о заключении договора в случае проведения процедуры закупки из одного источника от имени всех юридических и (или) физических лиц, в том числе индивидуальных предпринимателей, совместно участвующих в процедуре государственной закупки; </w:t>
            </w:r>
          </w:p>
          <w:p w:rsidR="00747641" w:rsidRPr="00691A06" w:rsidRDefault="00747641" w:rsidP="00747641">
            <w:pPr>
              <w:pStyle w:val="p-normal"/>
              <w:shd w:val="clear" w:color="auto" w:fill="FFFFFF"/>
              <w:spacing w:before="0" w:beforeAutospacing="0" w:after="0" w:afterAutospacing="0"/>
              <w:ind w:firstLine="709"/>
              <w:jc w:val="both"/>
              <w:rPr>
                <w:rStyle w:val="word-wrapper"/>
                <w:sz w:val="22"/>
                <w:szCs w:val="22"/>
              </w:rPr>
            </w:pPr>
            <w:r w:rsidRPr="00691A06">
              <w:rPr>
                <w:rStyle w:val="word-wrapper"/>
                <w:sz w:val="22"/>
                <w:szCs w:val="22"/>
              </w:rPr>
              <w:t>стороны соглашения о совместном участии в процедуре государственной закупки несут солидарную ответственность по обязательствам, возникшим в связи с заключением договора, за исключением ответственности в виде включения в список. Включение в список производится при наличии оснований, предусмотренных пунктом 1 статьи 17</w:t>
            </w:r>
            <w:r w:rsidRPr="00691A06">
              <w:rPr>
                <w:rStyle w:val="fake-non-breaking-space"/>
                <w:sz w:val="22"/>
                <w:szCs w:val="22"/>
              </w:rPr>
              <w:t> </w:t>
            </w:r>
            <w:r w:rsidRPr="00691A06">
              <w:rPr>
                <w:rStyle w:val="word-wrapper"/>
                <w:sz w:val="22"/>
                <w:szCs w:val="22"/>
              </w:rPr>
              <w:t xml:space="preserve"> Закона Республики Беларусь от 13.07.2012 N 419-З "О государственных закупках товаров (работ, услуг)", в отношении конкретного юридического или физического лица, в том числе индивидуального предпринимателя, являющегося стороной соглашения о совместном участии в процедуре государственной закупки.</w:t>
            </w:r>
          </w:p>
          <w:p w:rsidR="00747641" w:rsidRPr="00691A06" w:rsidRDefault="00747641" w:rsidP="00747641">
            <w:pPr>
              <w:pStyle w:val="p-normal"/>
              <w:shd w:val="clear" w:color="auto" w:fill="FFFFFF"/>
              <w:spacing w:before="0" w:beforeAutospacing="0" w:after="0" w:afterAutospacing="0"/>
              <w:jc w:val="both"/>
              <w:rPr>
                <w:b/>
                <w:sz w:val="22"/>
                <w:szCs w:val="22"/>
              </w:rPr>
            </w:pPr>
          </w:p>
        </w:tc>
      </w:tr>
      <w:tr w:rsidR="00747641" w:rsidTr="00F83F5C">
        <w:tc>
          <w:tcPr>
            <w:tcW w:w="1764" w:type="dxa"/>
            <w:tcBorders>
              <w:top w:val="nil"/>
              <w:left w:val="single" w:sz="6" w:space="0" w:color="auto"/>
              <w:bottom w:val="single" w:sz="4" w:space="0" w:color="auto"/>
              <w:right w:val="single" w:sz="6" w:space="0" w:color="auto"/>
            </w:tcBorders>
            <w:hideMark/>
          </w:tcPr>
          <w:p w:rsidR="00747641" w:rsidRDefault="00747641" w:rsidP="00747641">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lastRenderedPageBreak/>
              <w:t xml:space="preserve">Требование о предоставлении обеспечения исполнения обязательств по договору </w:t>
            </w:r>
          </w:p>
        </w:tc>
        <w:tc>
          <w:tcPr>
            <w:tcW w:w="7607" w:type="dxa"/>
            <w:tcBorders>
              <w:top w:val="nil"/>
              <w:left w:val="nil"/>
              <w:bottom w:val="single" w:sz="4" w:space="0" w:color="auto"/>
              <w:right w:val="single" w:sz="6" w:space="0" w:color="auto"/>
            </w:tcBorders>
            <w:hideMark/>
          </w:tcPr>
          <w:p w:rsidR="00747641" w:rsidRDefault="00747641" w:rsidP="00747641">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Не требуется</w:t>
            </w:r>
          </w:p>
        </w:tc>
      </w:tr>
      <w:tr w:rsidR="00747641" w:rsidTr="00F83F5C">
        <w:tc>
          <w:tcPr>
            <w:tcW w:w="1764" w:type="dxa"/>
            <w:tcBorders>
              <w:top w:val="single" w:sz="4" w:space="0" w:color="auto"/>
              <w:left w:val="single" w:sz="4" w:space="0" w:color="auto"/>
              <w:bottom w:val="single" w:sz="4" w:space="0" w:color="auto"/>
              <w:right w:val="single" w:sz="4" w:space="0" w:color="auto"/>
            </w:tcBorders>
            <w:hideMark/>
          </w:tcPr>
          <w:p w:rsidR="00747641" w:rsidRDefault="00747641" w:rsidP="00747641">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Порядок действий заказчика в случае предложения одинаковых цен поставщиками (подрядчиками, исполнителями)</w:t>
            </w:r>
          </w:p>
        </w:tc>
        <w:tc>
          <w:tcPr>
            <w:tcW w:w="7607" w:type="dxa"/>
            <w:tcBorders>
              <w:top w:val="single" w:sz="4" w:space="0" w:color="auto"/>
              <w:left w:val="single" w:sz="4" w:space="0" w:color="auto"/>
              <w:bottom w:val="single" w:sz="4" w:space="0" w:color="auto"/>
              <w:right w:val="single" w:sz="4" w:space="0" w:color="auto"/>
            </w:tcBorders>
            <w:hideMark/>
          </w:tcPr>
          <w:p w:rsidR="00747641" w:rsidRDefault="00747641" w:rsidP="00747641">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Если несколько потенциальных поставщиков предложили одинаковые цены, заказчик (организатор) обращается к ним с запросом о снижении предложенной цены. Если после получения ответов цены остаются равными, при прочих равных условиях предпочтение отдается поставщику, первым представившему ответ на запрос о снижении цены.</w:t>
            </w:r>
          </w:p>
        </w:tc>
      </w:tr>
      <w:tr w:rsidR="00747641" w:rsidTr="00F83F5C">
        <w:tc>
          <w:tcPr>
            <w:tcW w:w="1764" w:type="dxa"/>
            <w:tcBorders>
              <w:top w:val="single" w:sz="4" w:space="0" w:color="auto"/>
              <w:left w:val="single" w:sz="4" w:space="0" w:color="auto"/>
              <w:bottom w:val="single" w:sz="4" w:space="0" w:color="auto"/>
              <w:right w:val="single" w:sz="4" w:space="0" w:color="auto"/>
            </w:tcBorders>
          </w:tcPr>
          <w:p w:rsidR="00747641" w:rsidRDefault="00747641" w:rsidP="00747641">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Договор</w:t>
            </w:r>
          </w:p>
        </w:tc>
        <w:tc>
          <w:tcPr>
            <w:tcW w:w="7607" w:type="dxa"/>
            <w:tcBorders>
              <w:top w:val="single" w:sz="4" w:space="0" w:color="auto"/>
              <w:left w:val="single" w:sz="4" w:space="0" w:color="auto"/>
              <w:bottom w:val="single" w:sz="4" w:space="0" w:color="auto"/>
              <w:right w:val="single" w:sz="4" w:space="0" w:color="auto"/>
            </w:tcBorders>
          </w:tcPr>
          <w:p w:rsidR="00747641" w:rsidRDefault="00747641" w:rsidP="00747641">
            <w:pPr>
              <w:spacing w:after="0" w:line="240" w:lineRule="auto"/>
              <w:rPr>
                <w:rFonts w:ascii="Times New Roman" w:eastAsia="Times New Roman" w:hAnsi="Times New Roman" w:cs="Times New Roman"/>
                <w:lang w:eastAsia="ru-RU"/>
              </w:rPr>
            </w:pPr>
            <w:r w:rsidRPr="00691A06">
              <w:rPr>
                <w:rFonts w:ascii="Times New Roman" w:eastAsia="Times New Roman" w:hAnsi="Times New Roman" w:cs="Times New Roman"/>
                <w:lang w:eastAsia="ru-RU"/>
              </w:rPr>
              <w:t xml:space="preserve">По результатам проведения процедуры закупки из одного источника на электронной торговой площадке договор государственной закупки заключается в письменной форме в виде электронного документа на электронной торговой площадке. Проекты договоров прилагаются к заявке на закупку.  Договор </w:t>
            </w:r>
            <w:r w:rsidRPr="00691A06">
              <w:rPr>
                <w:rFonts w:ascii="Times New Roman" w:eastAsia="Times New Roman" w:hAnsi="Times New Roman" w:cs="Times New Roman"/>
                <w:lang w:eastAsia="ru-RU"/>
              </w:rPr>
              <w:lastRenderedPageBreak/>
              <w:t>подлежит подписанию участником не позднее чем через 5 рабочих дней с даты подписания участником заявления о соответствии требованиям к составу участников.</w:t>
            </w:r>
          </w:p>
        </w:tc>
      </w:tr>
      <w:tr w:rsidR="00747641" w:rsidTr="00F83F5C">
        <w:tc>
          <w:tcPr>
            <w:tcW w:w="1764" w:type="dxa"/>
            <w:tcBorders>
              <w:top w:val="single" w:sz="4" w:space="0" w:color="auto"/>
              <w:left w:val="single" w:sz="4" w:space="0" w:color="auto"/>
              <w:bottom w:val="single" w:sz="4" w:space="0" w:color="auto"/>
              <w:right w:val="single" w:sz="4" w:space="0" w:color="auto"/>
            </w:tcBorders>
          </w:tcPr>
          <w:p w:rsidR="00747641" w:rsidRDefault="00747641" w:rsidP="00747641">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lastRenderedPageBreak/>
              <w:t>Иные условия</w:t>
            </w:r>
          </w:p>
        </w:tc>
        <w:tc>
          <w:tcPr>
            <w:tcW w:w="7607" w:type="dxa"/>
            <w:tcBorders>
              <w:top w:val="single" w:sz="4" w:space="0" w:color="auto"/>
              <w:left w:val="single" w:sz="4" w:space="0" w:color="auto"/>
              <w:bottom w:val="single" w:sz="4" w:space="0" w:color="auto"/>
              <w:right w:val="single" w:sz="4" w:space="0" w:color="auto"/>
            </w:tcBorders>
          </w:tcPr>
          <w:p w:rsidR="00747641" w:rsidRDefault="00747641" w:rsidP="00747641">
            <w:pPr>
              <w:spacing w:after="0" w:line="240" w:lineRule="auto"/>
              <w:rPr>
                <w:rFonts w:ascii="Times New Roman" w:eastAsia="Times New Roman" w:hAnsi="Times New Roman" w:cs="Times New Roman"/>
                <w:i/>
                <w:lang w:eastAsia="ru-RU"/>
              </w:rPr>
            </w:pPr>
            <w:r>
              <w:rPr>
                <w:rFonts w:ascii="Times New Roman" w:eastAsia="Times New Roman" w:hAnsi="Times New Roman" w:cs="Times New Roman"/>
                <w:i/>
                <w:lang w:eastAsia="ru-RU"/>
              </w:rPr>
              <w:t xml:space="preserve">В случае необходимости более длительного срока для подготовки документов и (или) сведений потенциальный участник должен проинформировать организатора дополнительно.  </w:t>
            </w:r>
          </w:p>
          <w:p w:rsidR="00747641" w:rsidRDefault="00747641" w:rsidP="00747641">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i/>
                <w:lang w:eastAsia="ru-RU"/>
              </w:rPr>
              <w:t>В случае отсутствия ответа на запрос в указанный срок, комиссия переходит к рассмотрению позиции без вашего предложения.</w:t>
            </w:r>
          </w:p>
        </w:tc>
      </w:tr>
    </w:tbl>
    <w:p w:rsidR="000A3A53" w:rsidRDefault="000A3A53">
      <w:pPr>
        <w:tabs>
          <w:tab w:val="left" w:pos="426"/>
        </w:tabs>
        <w:spacing w:after="0" w:line="240" w:lineRule="auto"/>
        <w:jc w:val="both"/>
        <w:rPr>
          <w:rFonts w:ascii="Times New Roman" w:eastAsia="Times New Roman" w:hAnsi="Times New Roman" w:cs="Times New Roman"/>
          <w:sz w:val="28"/>
          <w:szCs w:val="28"/>
          <w:lang w:eastAsia="ru-RU"/>
        </w:rPr>
      </w:pPr>
    </w:p>
    <w:p w:rsidR="000A3A53" w:rsidRDefault="000A3A53">
      <w:pPr>
        <w:tabs>
          <w:tab w:val="left" w:pos="426"/>
        </w:tabs>
        <w:spacing w:after="0" w:line="240" w:lineRule="auto"/>
        <w:jc w:val="both"/>
        <w:rPr>
          <w:rFonts w:ascii="Times New Roman" w:eastAsia="Times New Roman" w:hAnsi="Times New Roman" w:cs="Times New Roman"/>
          <w:sz w:val="28"/>
          <w:szCs w:val="28"/>
          <w:lang w:eastAsia="ru-RU"/>
        </w:rPr>
      </w:pPr>
    </w:p>
    <w:p w:rsidR="000A3A53" w:rsidRPr="00F9621C" w:rsidRDefault="00691A06" w:rsidP="00B55BB2">
      <w:pPr>
        <w:tabs>
          <w:tab w:val="left" w:pos="426"/>
        </w:tabs>
        <w:spacing w:after="0" w:line="280" w:lineRule="exact"/>
        <w:jc w:val="both"/>
        <w:rPr>
          <w:rFonts w:ascii="Times New Roman" w:eastAsia="Times New Roman" w:hAnsi="Times New Roman" w:cs="Times New Roman"/>
          <w:sz w:val="28"/>
          <w:szCs w:val="28"/>
          <w:lang w:eastAsia="ru-RU"/>
        </w:rPr>
      </w:pPr>
      <w:r w:rsidRPr="00F9621C">
        <w:rPr>
          <w:rFonts w:ascii="Times New Roman" w:eastAsia="Times New Roman" w:hAnsi="Times New Roman" w:cs="Times New Roman"/>
          <w:sz w:val="28"/>
          <w:szCs w:val="28"/>
          <w:lang w:eastAsia="ru-RU"/>
        </w:rPr>
        <w:t xml:space="preserve">Заместитель генерального директора- </w:t>
      </w:r>
    </w:p>
    <w:p w:rsidR="000A3A53" w:rsidRPr="00F9621C" w:rsidRDefault="00691A06" w:rsidP="00B55BB2">
      <w:pPr>
        <w:tabs>
          <w:tab w:val="left" w:pos="426"/>
        </w:tabs>
        <w:spacing w:after="0" w:line="280" w:lineRule="exact"/>
        <w:jc w:val="both"/>
        <w:rPr>
          <w:rFonts w:ascii="Times New Roman" w:eastAsia="Times New Roman" w:hAnsi="Times New Roman" w:cs="Times New Roman"/>
          <w:sz w:val="28"/>
          <w:szCs w:val="28"/>
          <w:lang w:eastAsia="ru-RU"/>
        </w:rPr>
      </w:pPr>
      <w:r w:rsidRPr="00F9621C">
        <w:rPr>
          <w:rFonts w:ascii="Times New Roman" w:eastAsia="Times New Roman" w:hAnsi="Times New Roman" w:cs="Times New Roman"/>
          <w:sz w:val="28"/>
          <w:szCs w:val="28"/>
          <w:lang w:eastAsia="ru-RU"/>
        </w:rPr>
        <w:t xml:space="preserve">начальник отдела маркетинга, </w:t>
      </w:r>
    </w:p>
    <w:p w:rsidR="000A3A53" w:rsidRDefault="00691A06" w:rsidP="00B55BB2">
      <w:pPr>
        <w:tabs>
          <w:tab w:val="left" w:pos="426"/>
          <w:tab w:val="left" w:pos="6804"/>
        </w:tabs>
        <w:spacing w:after="0" w:line="280" w:lineRule="exact"/>
        <w:jc w:val="both"/>
        <w:rPr>
          <w:rFonts w:ascii="Times New Roman" w:eastAsia="Times New Roman" w:hAnsi="Times New Roman" w:cs="Times New Roman"/>
          <w:sz w:val="28"/>
          <w:szCs w:val="28"/>
          <w:lang w:eastAsia="ru-RU"/>
        </w:rPr>
      </w:pPr>
      <w:r w:rsidRPr="00F9621C">
        <w:rPr>
          <w:rFonts w:ascii="Times New Roman" w:eastAsia="Times New Roman" w:hAnsi="Times New Roman" w:cs="Times New Roman"/>
          <w:sz w:val="28"/>
          <w:szCs w:val="28"/>
          <w:lang w:eastAsia="ru-RU"/>
        </w:rPr>
        <w:t>ВЭД и тендерных закупок</w:t>
      </w:r>
      <w:r w:rsidR="005534B9" w:rsidRPr="00F9621C">
        <w:rPr>
          <w:rFonts w:ascii="Times New Roman" w:eastAsia="Times New Roman" w:hAnsi="Times New Roman" w:cs="Times New Roman"/>
          <w:sz w:val="28"/>
          <w:szCs w:val="28"/>
          <w:lang w:eastAsia="ru-RU"/>
        </w:rPr>
        <w:tab/>
      </w:r>
      <w:proofErr w:type="spellStart"/>
      <w:r w:rsidR="00007DA7" w:rsidRPr="00F9621C">
        <w:rPr>
          <w:rFonts w:ascii="Times New Roman" w:eastAsia="Times New Roman" w:hAnsi="Times New Roman" w:cs="Times New Roman"/>
          <w:sz w:val="28"/>
          <w:szCs w:val="28"/>
          <w:lang w:eastAsia="ru-RU"/>
        </w:rPr>
        <w:t>Т.П.Трухан</w:t>
      </w:r>
      <w:proofErr w:type="spellEnd"/>
    </w:p>
    <w:p w:rsidR="000A3A53" w:rsidRDefault="000A3A53">
      <w:pPr>
        <w:tabs>
          <w:tab w:val="left" w:pos="426"/>
        </w:tabs>
        <w:spacing w:after="0" w:line="240" w:lineRule="auto"/>
        <w:jc w:val="both"/>
        <w:rPr>
          <w:rFonts w:ascii="Times New Roman" w:eastAsia="Times New Roman" w:hAnsi="Times New Roman" w:cs="Times New Roman"/>
          <w:sz w:val="28"/>
          <w:szCs w:val="28"/>
          <w:lang w:eastAsia="ru-RU"/>
        </w:rPr>
      </w:pPr>
      <w:bookmarkStart w:id="1" w:name="_GoBack"/>
      <w:bookmarkEnd w:id="1"/>
    </w:p>
    <w:p w:rsidR="000A3A53" w:rsidRDefault="00691A06" w:rsidP="00B55BB2">
      <w:pPr>
        <w:tabs>
          <w:tab w:val="left" w:pos="426"/>
        </w:tabs>
        <w:spacing w:after="0" w:line="280" w:lineRule="exact"/>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Провизор-маркетолог отдела </w:t>
      </w:r>
    </w:p>
    <w:p w:rsidR="000A3A53" w:rsidRDefault="00691A06" w:rsidP="00B55BB2">
      <w:pPr>
        <w:tabs>
          <w:tab w:val="left" w:pos="426"/>
        </w:tabs>
        <w:spacing w:after="0" w:line="280" w:lineRule="exact"/>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маркетинга, ВЭД и тендерных </w:t>
      </w:r>
    </w:p>
    <w:p w:rsidR="000A3A53" w:rsidRDefault="00691A06" w:rsidP="00B55BB2">
      <w:pPr>
        <w:tabs>
          <w:tab w:val="left" w:pos="426"/>
          <w:tab w:val="left" w:pos="6804"/>
        </w:tabs>
        <w:spacing w:after="0" w:line="280" w:lineRule="exact"/>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закупок</w:t>
      </w:r>
      <w:r w:rsidR="00487A8F">
        <w:rPr>
          <w:rFonts w:ascii="Times New Roman" w:eastAsia="Times New Roman" w:hAnsi="Times New Roman" w:cs="Times New Roman"/>
          <w:sz w:val="28"/>
          <w:szCs w:val="28"/>
          <w:lang w:eastAsia="ru-RU"/>
        </w:rPr>
        <w:t xml:space="preserve">                                                                                    Е.С. Бакун</w:t>
      </w:r>
      <w:r w:rsidR="005534B9">
        <w:rPr>
          <w:rFonts w:ascii="Times New Roman" w:eastAsia="Times New Roman" w:hAnsi="Times New Roman" w:cs="Times New Roman"/>
          <w:sz w:val="28"/>
          <w:szCs w:val="28"/>
          <w:lang w:eastAsia="ru-RU"/>
        </w:rPr>
        <w:tab/>
      </w:r>
    </w:p>
    <w:p w:rsidR="000A3A53" w:rsidRDefault="00691A06">
      <w:pPr>
        <w:spacing w:after="160" w:line="259" w:lineRule="auto"/>
        <w:rPr>
          <w:rFonts w:ascii="Times New Roman" w:eastAsia="Times New Roman" w:hAnsi="Times New Roman" w:cs="Times New Roman"/>
          <w:color w:val="000000"/>
          <w:sz w:val="28"/>
          <w:szCs w:val="28"/>
          <w:lang w:eastAsia="ru-RU"/>
        </w:rPr>
      </w:pPr>
      <w:r>
        <w:rPr>
          <w:rFonts w:ascii="Calibri" w:eastAsia="Calibri" w:hAnsi="Calibri" w:cs="Times New Roman"/>
          <w:color w:val="000000"/>
          <w:sz w:val="28"/>
          <w:szCs w:val="28"/>
        </w:rPr>
        <w:br w:type="page"/>
      </w:r>
    </w:p>
    <w:p w:rsidR="00747641" w:rsidRDefault="00747641" w:rsidP="00747641">
      <w:pPr>
        <w:rPr>
          <w:rFonts w:ascii="Times New Roman" w:eastAsia="Times New Roman" w:hAnsi="Times New Roman" w:cs="Times New Roman"/>
          <w:sz w:val="28"/>
          <w:szCs w:val="28"/>
          <w:lang w:eastAsia="ru-RU"/>
        </w:rPr>
      </w:pPr>
    </w:p>
    <w:p w:rsidR="00747641" w:rsidRDefault="00747641" w:rsidP="00747641">
      <w:pPr>
        <w:shd w:val="clear" w:color="auto" w:fill="FFFFFF"/>
        <w:spacing w:after="0" w:line="240" w:lineRule="auto"/>
        <w:ind w:firstLine="709"/>
        <w:jc w:val="right"/>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Приложение 3 </w:t>
      </w:r>
    </w:p>
    <w:p w:rsidR="00747641" w:rsidRDefault="00747641" w:rsidP="00747641">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p>
    <w:p w:rsidR="00747641" w:rsidRDefault="00747641" w:rsidP="00747641">
      <w:pPr>
        <w:spacing w:after="160" w:line="259" w:lineRule="auto"/>
        <w:jc w:val="center"/>
        <w:rPr>
          <w:rFonts w:ascii="Times New Roman" w:eastAsia="Calibri" w:hAnsi="Times New Roman" w:cs="Times New Roman"/>
          <w:b/>
          <w:color w:val="000000"/>
          <w:sz w:val="28"/>
          <w:szCs w:val="28"/>
        </w:rPr>
      </w:pPr>
      <w:r>
        <w:rPr>
          <w:rFonts w:ascii="Times New Roman" w:eastAsia="Calibri" w:hAnsi="Times New Roman" w:cs="Times New Roman"/>
          <w:b/>
          <w:color w:val="000000"/>
          <w:sz w:val="28"/>
          <w:szCs w:val="28"/>
        </w:rPr>
        <w:t xml:space="preserve">Заявление </w:t>
      </w:r>
    </w:p>
    <w:p w:rsidR="00747641" w:rsidRDefault="00747641" w:rsidP="00747641">
      <w:pPr>
        <w:spacing w:after="160" w:line="259" w:lineRule="auto"/>
        <w:jc w:val="center"/>
        <w:rPr>
          <w:rFonts w:ascii="Times New Roman" w:eastAsia="Calibri" w:hAnsi="Times New Roman" w:cs="Times New Roman"/>
          <w:b/>
          <w:color w:val="000000"/>
          <w:sz w:val="28"/>
          <w:szCs w:val="28"/>
        </w:rPr>
      </w:pPr>
      <w:r>
        <w:rPr>
          <w:rFonts w:ascii="Times New Roman" w:eastAsia="Calibri" w:hAnsi="Times New Roman" w:cs="Times New Roman"/>
          <w:b/>
          <w:color w:val="000000"/>
          <w:sz w:val="28"/>
          <w:szCs w:val="28"/>
        </w:rPr>
        <w:t>(для нерезидентов Республики Беларусь)</w:t>
      </w:r>
    </w:p>
    <w:p w:rsidR="00747641" w:rsidRDefault="00747641" w:rsidP="00747641">
      <w:pPr>
        <w:spacing w:after="160" w:line="259" w:lineRule="auto"/>
        <w:rPr>
          <w:rFonts w:ascii="Calibri" w:eastAsia="Calibri" w:hAnsi="Calibri" w:cs="Times New Roman"/>
          <w:sz w:val="28"/>
          <w:szCs w:val="28"/>
        </w:rPr>
      </w:pPr>
    </w:p>
    <w:p w:rsidR="00747641" w:rsidRDefault="00747641" w:rsidP="00747641">
      <w:pPr>
        <w:keepNext/>
        <w:keepLines/>
        <w:spacing w:after="0" w:line="240" w:lineRule="auto"/>
        <w:ind w:firstLine="540"/>
        <w:jc w:val="both"/>
        <w:outlineLvl w:val="0"/>
        <w:rPr>
          <w:rFonts w:ascii="Times New Roman" w:eastAsia="Times New Roman" w:hAnsi="Times New Roman" w:cs="Times New Roman"/>
          <w:bCs/>
          <w:color w:val="2A3439"/>
          <w:sz w:val="28"/>
          <w:szCs w:val="28"/>
          <w:shd w:val="clear" w:color="auto" w:fill="FFFFFF"/>
        </w:rPr>
      </w:pPr>
      <w:r>
        <w:rPr>
          <w:rFonts w:ascii="Times New Roman" w:eastAsia="Times New Roman" w:hAnsi="Times New Roman" w:cs="Times New Roman"/>
          <w:bCs/>
          <w:color w:val="000000"/>
          <w:sz w:val="28"/>
          <w:szCs w:val="28"/>
        </w:rPr>
        <w:t>Участник _______________________________________________________ заявляет, что последняя отчетная дата, предшествующая дню заключения договора при проведении процедуры закупки из одного источника, —  ______________</w:t>
      </w:r>
      <w:r>
        <w:rPr>
          <w:rFonts w:ascii="Times New Roman" w:eastAsia="Times New Roman" w:hAnsi="Times New Roman" w:cs="Times New Roman"/>
          <w:bCs/>
          <w:color w:val="2A3439"/>
          <w:sz w:val="28"/>
          <w:szCs w:val="28"/>
          <w:shd w:val="clear" w:color="auto" w:fill="FFFFFF"/>
        </w:rPr>
        <w:t>.</w:t>
      </w:r>
    </w:p>
    <w:p w:rsidR="00747641" w:rsidRDefault="00747641" w:rsidP="00747641">
      <w:pPr>
        <w:spacing w:after="160" w:line="259" w:lineRule="auto"/>
        <w:rPr>
          <w:rFonts w:ascii="Calibri" w:eastAsia="Calibri" w:hAnsi="Calibri" w:cs="Times New Roman"/>
          <w:bCs/>
          <w:color w:val="2A3439"/>
          <w:sz w:val="28"/>
          <w:szCs w:val="28"/>
          <w:shd w:val="clear" w:color="auto" w:fill="FFFFFF"/>
        </w:rPr>
      </w:pPr>
    </w:p>
    <w:p w:rsidR="00747641" w:rsidRDefault="00747641" w:rsidP="00747641">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br w:type="page"/>
      </w:r>
    </w:p>
    <w:p w:rsidR="00747641" w:rsidRDefault="00747641" w:rsidP="00747641">
      <w:pPr>
        <w:shd w:val="clear" w:color="auto" w:fill="FFFFFF"/>
        <w:spacing w:after="0" w:line="240" w:lineRule="auto"/>
        <w:ind w:firstLine="709"/>
        <w:jc w:val="right"/>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 xml:space="preserve">Приложение 4 </w:t>
      </w:r>
    </w:p>
    <w:p w:rsidR="00747641" w:rsidRDefault="00747641" w:rsidP="00747641">
      <w:pPr>
        <w:spacing w:after="160" w:line="259" w:lineRule="auto"/>
        <w:rPr>
          <w:rFonts w:ascii="Calibri" w:eastAsia="Calibri" w:hAnsi="Calibri" w:cs="Times New Roman"/>
          <w:sz w:val="28"/>
          <w:szCs w:val="28"/>
        </w:rPr>
      </w:pPr>
    </w:p>
    <w:p w:rsidR="00747641" w:rsidRDefault="00747641" w:rsidP="00747641">
      <w:pPr>
        <w:spacing w:after="160" w:line="259" w:lineRule="auto"/>
        <w:rPr>
          <w:rFonts w:ascii="Calibri" w:eastAsia="Calibri" w:hAnsi="Calibri" w:cs="Times New Roman"/>
          <w:sz w:val="28"/>
          <w:szCs w:val="28"/>
        </w:rPr>
      </w:pPr>
    </w:p>
    <w:p w:rsidR="00747641" w:rsidRDefault="00747641" w:rsidP="00747641">
      <w:pPr>
        <w:spacing w:after="160" w:line="259" w:lineRule="auto"/>
        <w:rPr>
          <w:rFonts w:ascii="Calibri" w:eastAsia="Calibri" w:hAnsi="Calibri" w:cs="Times New Roman"/>
          <w:sz w:val="28"/>
          <w:szCs w:val="28"/>
        </w:rPr>
      </w:pPr>
    </w:p>
    <w:p w:rsidR="00747641" w:rsidRDefault="00747641" w:rsidP="00747641">
      <w:pPr>
        <w:spacing w:after="160" w:line="259" w:lineRule="auto"/>
        <w:jc w:val="center"/>
        <w:rPr>
          <w:rFonts w:ascii="Times New Roman" w:eastAsia="Calibri" w:hAnsi="Times New Roman" w:cs="Times New Roman"/>
          <w:b/>
          <w:sz w:val="28"/>
          <w:szCs w:val="28"/>
        </w:rPr>
      </w:pPr>
      <w:r>
        <w:rPr>
          <w:rFonts w:ascii="Times New Roman" w:eastAsia="Calibri" w:hAnsi="Times New Roman" w:cs="Times New Roman"/>
          <w:sz w:val="28"/>
          <w:szCs w:val="28"/>
        </w:rPr>
        <w:tab/>
      </w:r>
      <w:r>
        <w:rPr>
          <w:rFonts w:ascii="Times New Roman" w:eastAsia="Calibri" w:hAnsi="Times New Roman" w:cs="Times New Roman"/>
          <w:b/>
          <w:sz w:val="28"/>
          <w:szCs w:val="28"/>
        </w:rPr>
        <w:t>Информация для подготовки договора/контракта</w:t>
      </w:r>
    </w:p>
    <w:p w:rsidR="00747641" w:rsidRDefault="00747641" w:rsidP="00747641">
      <w:pPr>
        <w:tabs>
          <w:tab w:val="left" w:pos="990"/>
        </w:tabs>
        <w:spacing w:after="160" w:line="259" w:lineRule="auto"/>
        <w:rPr>
          <w:rFonts w:ascii="Times New Roman" w:eastAsia="Calibri"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2"/>
        <w:gridCol w:w="4673"/>
      </w:tblGrid>
      <w:tr w:rsidR="00747641" w:rsidTr="00356322">
        <w:tc>
          <w:tcPr>
            <w:tcW w:w="4672" w:type="dxa"/>
            <w:tcBorders>
              <w:top w:val="single" w:sz="4" w:space="0" w:color="auto"/>
              <w:left w:val="single" w:sz="4" w:space="0" w:color="auto"/>
              <w:bottom w:val="single" w:sz="4" w:space="0" w:color="auto"/>
              <w:right w:val="single" w:sz="4" w:space="0" w:color="auto"/>
            </w:tcBorders>
            <w:shd w:val="clear" w:color="auto" w:fill="auto"/>
            <w:hideMark/>
          </w:tcPr>
          <w:p w:rsidR="00747641" w:rsidRDefault="00747641" w:rsidP="00356322">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sz w:val="28"/>
                <w:szCs w:val="28"/>
                <w:lang w:eastAsia="ru-RU"/>
              </w:rPr>
              <w:t>Наименование участника</w:t>
            </w:r>
          </w:p>
        </w:tc>
        <w:tc>
          <w:tcPr>
            <w:tcW w:w="4673" w:type="dxa"/>
            <w:tcBorders>
              <w:top w:val="single" w:sz="4" w:space="0" w:color="auto"/>
              <w:left w:val="single" w:sz="4" w:space="0" w:color="auto"/>
              <w:bottom w:val="single" w:sz="4" w:space="0" w:color="auto"/>
              <w:right w:val="single" w:sz="4" w:space="0" w:color="auto"/>
            </w:tcBorders>
            <w:shd w:val="clear" w:color="auto" w:fill="auto"/>
          </w:tcPr>
          <w:p w:rsidR="00747641" w:rsidRDefault="00747641" w:rsidP="00356322">
            <w:pPr>
              <w:spacing w:after="0" w:line="240" w:lineRule="auto"/>
              <w:rPr>
                <w:rFonts w:ascii="Times New Roman" w:eastAsia="Times New Roman" w:hAnsi="Times New Roman" w:cs="Times New Roman"/>
                <w:color w:val="000000"/>
                <w:sz w:val="28"/>
                <w:szCs w:val="28"/>
              </w:rPr>
            </w:pPr>
          </w:p>
        </w:tc>
      </w:tr>
      <w:tr w:rsidR="00747641" w:rsidTr="00356322">
        <w:tc>
          <w:tcPr>
            <w:tcW w:w="4672" w:type="dxa"/>
            <w:tcBorders>
              <w:top w:val="single" w:sz="4" w:space="0" w:color="auto"/>
              <w:left w:val="single" w:sz="4" w:space="0" w:color="auto"/>
              <w:bottom w:val="single" w:sz="4" w:space="0" w:color="auto"/>
              <w:right w:val="single" w:sz="4" w:space="0" w:color="auto"/>
            </w:tcBorders>
            <w:shd w:val="clear" w:color="auto" w:fill="auto"/>
            <w:hideMark/>
          </w:tcPr>
          <w:p w:rsidR="00747641" w:rsidRDefault="00747641" w:rsidP="00356322">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Ф.И.О., должность подписанта (исключительно лицо, владеющее электронной цифровой подписью для подписания договора на электронной торговой площадке)</w:t>
            </w:r>
          </w:p>
        </w:tc>
        <w:tc>
          <w:tcPr>
            <w:tcW w:w="4673" w:type="dxa"/>
            <w:tcBorders>
              <w:top w:val="single" w:sz="4" w:space="0" w:color="auto"/>
              <w:left w:val="single" w:sz="4" w:space="0" w:color="auto"/>
              <w:bottom w:val="single" w:sz="4" w:space="0" w:color="auto"/>
              <w:right w:val="single" w:sz="4" w:space="0" w:color="auto"/>
            </w:tcBorders>
            <w:shd w:val="clear" w:color="auto" w:fill="auto"/>
          </w:tcPr>
          <w:p w:rsidR="00747641" w:rsidRDefault="00747641" w:rsidP="00356322">
            <w:pPr>
              <w:spacing w:after="0" w:line="240" w:lineRule="auto"/>
              <w:rPr>
                <w:rFonts w:ascii="Times New Roman" w:eastAsia="Times New Roman" w:hAnsi="Times New Roman" w:cs="Times New Roman"/>
                <w:color w:val="000000"/>
                <w:sz w:val="28"/>
                <w:szCs w:val="28"/>
              </w:rPr>
            </w:pPr>
          </w:p>
        </w:tc>
      </w:tr>
      <w:tr w:rsidR="00747641" w:rsidTr="00356322">
        <w:tc>
          <w:tcPr>
            <w:tcW w:w="4672" w:type="dxa"/>
            <w:tcBorders>
              <w:top w:val="single" w:sz="4" w:space="0" w:color="auto"/>
              <w:left w:val="single" w:sz="4" w:space="0" w:color="auto"/>
              <w:bottom w:val="single" w:sz="4" w:space="0" w:color="auto"/>
              <w:right w:val="single" w:sz="4" w:space="0" w:color="auto"/>
            </w:tcBorders>
            <w:shd w:val="clear" w:color="auto" w:fill="auto"/>
            <w:hideMark/>
          </w:tcPr>
          <w:p w:rsidR="00747641" w:rsidRDefault="00747641" w:rsidP="00356322">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на основании какого документа действует подписант</w:t>
            </w:r>
          </w:p>
        </w:tc>
        <w:tc>
          <w:tcPr>
            <w:tcW w:w="4673" w:type="dxa"/>
            <w:tcBorders>
              <w:top w:val="single" w:sz="4" w:space="0" w:color="auto"/>
              <w:left w:val="single" w:sz="4" w:space="0" w:color="auto"/>
              <w:bottom w:val="single" w:sz="4" w:space="0" w:color="auto"/>
              <w:right w:val="single" w:sz="4" w:space="0" w:color="auto"/>
            </w:tcBorders>
            <w:shd w:val="clear" w:color="auto" w:fill="auto"/>
          </w:tcPr>
          <w:p w:rsidR="00747641" w:rsidRDefault="00747641" w:rsidP="00356322">
            <w:pPr>
              <w:spacing w:after="0" w:line="240" w:lineRule="auto"/>
              <w:rPr>
                <w:rFonts w:ascii="Times New Roman" w:eastAsia="Times New Roman" w:hAnsi="Times New Roman" w:cs="Times New Roman"/>
                <w:color w:val="000000"/>
                <w:sz w:val="28"/>
                <w:szCs w:val="28"/>
              </w:rPr>
            </w:pPr>
          </w:p>
        </w:tc>
      </w:tr>
      <w:tr w:rsidR="00747641" w:rsidTr="00356322">
        <w:tc>
          <w:tcPr>
            <w:tcW w:w="4672" w:type="dxa"/>
            <w:tcBorders>
              <w:top w:val="single" w:sz="4" w:space="0" w:color="auto"/>
              <w:left w:val="single" w:sz="4" w:space="0" w:color="auto"/>
              <w:bottom w:val="single" w:sz="4" w:space="0" w:color="auto"/>
              <w:right w:val="single" w:sz="4" w:space="0" w:color="auto"/>
            </w:tcBorders>
            <w:shd w:val="clear" w:color="auto" w:fill="auto"/>
            <w:hideMark/>
          </w:tcPr>
          <w:p w:rsidR="00747641" w:rsidRDefault="00747641" w:rsidP="00356322">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Юридический, почтовый адрес</w:t>
            </w:r>
          </w:p>
          <w:p w:rsidR="00747641" w:rsidRDefault="00747641" w:rsidP="00356322">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Банковские реквизиты</w:t>
            </w:r>
          </w:p>
        </w:tc>
        <w:tc>
          <w:tcPr>
            <w:tcW w:w="4673" w:type="dxa"/>
            <w:tcBorders>
              <w:top w:val="single" w:sz="4" w:space="0" w:color="auto"/>
              <w:left w:val="single" w:sz="4" w:space="0" w:color="auto"/>
              <w:bottom w:val="single" w:sz="4" w:space="0" w:color="auto"/>
              <w:right w:val="single" w:sz="4" w:space="0" w:color="auto"/>
            </w:tcBorders>
            <w:shd w:val="clear" w:color="auto" w:fill="auto"/>
          </w:tcPr>
          <w:p w:rsidR="00747641" w:rsidRDefault="00747641" w:rsidP="00356322">
            <w:pPr>
              <w:spacing w:after="0" w:line="240" w:lineRule="auto"/>
              <w:rPr>
                <w:rFonts w:ascii="Times New Roman" w:eastAsia="Times New Roman" w:hAnsi="Times New Roman" w:cs="Times New Roman"/>
                <w:color w:val="000000"/>
                <w:sz w:val="28"/>
                <w:szCs w:val="28"/>
              </w:rPr>
            </w:pPr>
          </w:p>
        </w:tc>
      </w:tr>
    </w:tbl>
    <w:p w:rsidR="00747641" w:rsidRDefault="00747641" w:rsidP="00747641">
      <w:pPr>
        <w:spacing w:after="160" w:line="259" w:lineRule="auto"/>
        <w:rPr>
          <w:rFonts w:ascii="Times New Roman" w:eastAsia="Calibri" w:hAnsi="Times New Roman" w:cs="Times New Roman"/>
          <w:sz w:val="28"/>
          <w:szCs w:val="28"/>
        </w:rPr>
      </w:pPr>
    </w:p>
    <w:p w:rsidR="00747641" w:rsidRDefault="00747641" w:rsidP="00747641"/>
    <w:p w:rsidR="00747641" w:rsidRDefault="00747641" w:rsidP="00747641">
      <w:pPr>
        <w:tabs>
          <w:tab w:val="left" w:pos="426"/>
          <w:tab w:val="left" w:pos="6804"/>
        </w:tabs>
        <w:spacing w:after="0" w:line="240" w:lineRule="auto"/>
        <w:jc w:val="both"/>
        <w:rPr>
          <w:rFonts w:ascii="Times New Roman" w:eastAsia="Times New Roman" w:hAnsi="Times New Roman" w:cs="Times New Roman"/>
          <w:sz w:val="28"/>
          <w:szCs w:val="28"/>
          <w:lang w:eastAsia="ru-RU"/>
        </w:rPr>
      </w:pPr>
    </w:p>
    <w:p w:rsidR="000A3A53" w:rsidRDefault="000A3A53" w:rsidP="00747641"/>
    <w:sectPr w:rsidR="000A3A53" w:rsidSect="004E085A">
      <w:pgSz w:w="11906" w:h="16838"/>
      <w:pgMar w:top="1134"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2AFF" w:usb1="4000ACFF" w:usb2="00000001"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ED77703"/>
    <w:multiLevelType w:val="hybridMultilevel"/>
    <w:tmpl w:val="EF44BB0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A3A53"/>
    <w:rsid w:val="00007DA7"/>
    <w:rsid w:val="0004347E"/>
    <w:rsid w:val="000A3A53"/>
    <w:rsid w:val="00487174"/>
    <w:rsid w:val="00487A8F"/>
    <w:rsid w:val="004E085A"/>
    <w:rsid w:val="005534B9"/>
    <w:rsid w:val="005A753F"/>
    <w:rsid w:val="00657D03"/>
    <w:rsid w:val="00691A06"/>
    <w:rsid w:val="00747641"/>
    <w:rsid w:val="007F1356"/>
    <w:rsid w:val="008F53A3"/>
    <w:rsid w:val="00931F41"/>
    <w:rsid w:val="009814DA"/>
    <w:rsid w:val="009F1A18"/>
    <w:rsid w:val="00A73B40"/>
    <w:rsid w:val="00AC3BD5"/>
    <w:rsid w:val="00B55BB2"/>
    <w:rsid w:val="00D206F6"/>
    <w:rsid w:val="00D22773"/>
    <w:rsid w:val="00E34FC5"/>
    <w:rsid w:val="00F52627"/>
    <w:rsid w:val="00F65DC9"/>
    <w:rsid w:val="00F83F5C"/>
    <w:rsid w:val="00F9621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B21C59"/>
  <w15:docId w15:val="{639F4789-6BF2-410B-872A-F804A4F1CB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uiPriority w:val="99"/>
    <w:semiHidden/>
    <w:unhideWhenUsed/>
    <w:rPr>
      <w:sz w:val="16"/>
      <w:szCs w:val="16"/>
    </w:rPr>
  </w:style>
  <w:style w:type="paragraph" w:customStyle="1" w:styleId="1">
    <w:name w:val="Текст примечания1"/>
    <w:basedOn w:val="a"/>
    <w:next w:val="a4"/>
    <w:link w:val="a5"/>
    <w:uiPriority w:val="99"/>
    <w:semiHidden/>
    <w:unhideWhenUsed/>
    <w:pPr>
      <w:spacing w:after="160" w:line="240" w:lineRule="auto"/>
    </w:pPr>
    <w:rPr>
      <w:sz w:val="20"/>
      <w:szCs w:val="20"/>
    </w:rPr>
  </w:style>
  <w:style w:type="character" w:customStyle="1" w:styleId="a5">
    <w:name w:val="Текст примечания Знак"/>
    <w:basedOn w:val="a0"/>
    <w:link w:val="1"/>
    <w:uiPriority w:val="99"/>
    <w:semiHidden/>
    <w:rPr>
      <w:sz w:val="20"/>
      <w:szCs w:val="20"/>
    </w:rPr>
  </w:style>
  <w:style w:type="paragraph" w:styleId="a4">
    <w:name w:val="annotation text"/>
    <w:basedOn w:val="a"/>
    <w:link w:val="10"/>
    <w:uiPriority w:val="99"/>
    <w:semiHidden/>
    <w:unhideWhenUsed/>
    <w:pPr>
      <w:spacing w:line="240" w:lineRule="auto"/>
    </w:pPr>
    <w:rPr>
      <w:sz w:val="20"/>
      <w:szCs w:val="20"/>
    </w:rPr>
  </w:style>
  <w:style w:type="character" w:customStyle="1" w:styleId="10">
    <w:name w:val="Текст примечания Знак1"/>
    <w:basedOn w:val="a0"/>
    <w:link w:val="a4"/>
    <w:uiPriority w:val="99"/>
    <w:semiHidden/>
    <w:rPr>
      <w:sz w:val="20"/>
      <w:szCs w:val="20"/>
    </w:rPr>
  </w:style>
  <w:style w:type="paragraph" w:styleId="a6">
    <w:name w:val="Balloon Text"/>
    <w:basedOn w:val="a"/>
    <w:link w:val="a7"/>
    <w:uiPriority w:val="99"/>
    <w:semiHidden/>
    <w:unhideWhenUsed/>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Pr>
      <w:rFonts w:ascii="Tahoma" w:hAnsi="Tahoma" w:cs="Tahoma"/>
      <w:sz w:val="16"/>
      <w:szCs w:val="16"/>
    </w:rPr>
  </w:style>
  <w:style w:type="character" w:styleId="a8">
    <w:name w:val="Hyperlink"/>
    <w:uiPriority w:val="99"/>
    <w:semiHidden/>
    <w:unhideWhenUsed/>
    <w:rsid w:val="00691A06"/>
    <w:rPr>
      <w:color w:val="0000FF"/>
      <w:u w:val="single"/>
    </w:rPr>
  </w:style>
  <w:style w:type="paragraph" w:customStyle="1" w:styleId="ConsPlusNormal">
    <w:name w:val="ConsPlusNormal"/>
    <w:rsid w:val="00691A06"/>
    <w:pPr>
      <w:widowControl w:val="0"/>
      <w:autoSpaceDE w:val="0"/>
      <w:autoSpaceDN w:val="0"/>
      <w:spacing w:after="0" w:line="240" w:lineRule="auto"/>
    </w:pPr>
    <w:rPr>
      <w:rFonts w:ascii="Times New Roman" w:eastAsia="Times New Roman" w:hAnsi="Times New Roman" w:cs="Times New Roman"/>
      <w:sz w:val="24"/>
      <w:szCs w:val="20"/>
      <w:lang w:eastAsia="ru-RU"/>
    </w:rPr>
  </w:style>
  <w:style w:type="paragraph" w:customStyle="1" w:styleId="p-normal">
    <w:name w:val="p-normal"/>
    <w:basedOn w:val="a"/>
    <w:rsid w:val="00691A0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word-wrapper">
    <w:name w:val="word-wrapper"/>
    <w:rsid w:val="00691A06"/>
  </w:style>
  <w:style w:type="paragraph" w:styleId="a9">
    <w:name w:val="List Paragraph"/>
    <w:basedOn w:val="a"/>
    <w:uiPriority w:val="34"/>
    <w:qFormat/>
    <w:rsid w:val="00691A06"/>
    <w:pPr>
      <w:spacing w:after="0" w:line="240" w:lineRule="auto"/>
      <w:ind w:left="720"/>
      <w:contextualSpacing/>
    </w:pPr>
    <w:rPr>
      <w:rFonts w:ascii="Times New Roman" w:eastAsia="Times New Roman" w:hAnsi="Times New Roman" w:cs="Times New Roman"/>
      <w:sz w:val="24"/>
      <w:szCs w:val="24"/>
      <w:lang w:eastAsia="ru-RU"/>
    </w:rPr>
  </w:style>
  <w:style w:type="paragraph" w:customStyle="1" w:styleId="ConsPlusNonformat">
    <w:name w:val="ConsPlusNonformat"/>
    <w:rsid w:val="00691A06"/>
    <w:pPr>
      <w:widowControl w:val="0"/>
      <w:autoSpaceDE w:val="0"/>
      <w:autoSpaceDN w:val="0"/>
      <w:spacing w:after="0" w:line="240" w:lineRule="auto"/>
    </w:pPr>
    <w:rPr>
      <w:rFonts w:ascii="Courier New" w:eastAsia="Times New Roman" w:hAnsi="Courier New" w:cs="Courier New"/>
      <w:sz w:val="20"/>
      <w:szCs w:val="20"/>
      <w:lang w:eastAsia="ru-RU"/>
    </w:rPr>
  </w:style>
  <w:style w:type="character" w:customStyle="1" w:styleId="fake-non-breaking-space">
    <w:name w:val="fake-non-breaking-space"/>
    <w:rsid w:val="00691A06"/>
  </w:style>
  <w:style w:type="table" w:styleId="aa">
    <w:name w:val="Table Grid"/>
    <w:basedOn w:val="a1"/>
    <w:uiPriority w:val="59"/>
    <w:rsid w:val="009814D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consultantplus://offline/ref=ACF2CA347A473E7528885048A22EB4569C6C8733151A8FD6DB3077FAF641F75B05220C2CEF313DAEA7F15A6E3BY4W9L"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3A3CC9-D55E-4535-85A0-1C119B8142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154</TotalTime>
  <Pages>13</Pages>
  <Words>5200</Words>
  <Characters>29646</Characters>
  <Application>Microsoft Office Word</Application>
  <DocSecurity>0</DocSecurity>
  <Lines>247</Lines>
  <Paragraphs>69</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34777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Полещук Анна Марьяновна</dc:creator>
  <cp:lastModifiedBy>Бакун Е.С.</cp:lastModifiedBy>
  <cp:revision>33</cp:revision>
  <dcterms:created xsi:type="dcterms:W3CDTF">2025-08-27T19:48:00Z</dcterms:created>
  <dcterms:modified xsi:type="dcterms:W3CDTF">2026-09-02T08:09:00Z</dcterms:modified>
</cp:coreProperties>
</file>