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44DE41" w14:textId="77777777" w:rsidR="007B0A1A" w:rsidRPr="00A60291" w:rsidRDefault="007B0A1A" w:rsidP="002D5EBD">
      <w:pPr>
        <w:widowControl w:val="0"/>
        <w:spacing w:after="0" w:line="240" w:lineRule="auto"/>
        <w:jc w:val="center"/>
        <w:rPr>
          <w:rFonts w:ascii="Times New Roman" w:eastAsia="Times New Roman" w:hAnsi="Times New Roman"/>
          <w:b/>
          <w:sz w:val="26"/>
          <w:szCs w:val="26"/>
          <w:lang w:val="x-none" w:eastAsia="x-none"/>
        </w:rPr>
      </w:pPr>
      <w:r w:rsidRPr="00A60291">
        <w:rPr>
          <w:rFonts w:ascii="Times New Roman" w:eastAsia="Times New Roman" w:hAnsi="Times New Roman"/>
          <w:b/>
          <w:sz w:val="26"/>
          <w:szCs w:val="26"/>
          <w:lang w:val="x-none" w:eastAsia="x-none"/>
        </w:rPr>
        <w:t>МИНСКИЙ ГОРОДСКОЙ ИСПОЛНИТЕЛЬНЫЙ КОМИТЕТ</w:t>
      </w:r>
    </w:p>
    <w:p w14:paraId="620F4C70" w14:textId="77777777" w:rsidR="007B0A1A" w:rsidRPr="00A60291" w:rsidRDefault="007B0A1A" w:rsidP="002D5EBD">
      <w:pPr>
        <w:keepNext/>
        <w:widowControl w:val="0"/>
        <w:spacing w:after="0" w:line="240" w:lineRule="auto"/>
        <w:jc w:val="center"/>
        <w:outlineLvl w:val="2"/>
        <w:rPr>
          <w:rFonts w:ascii="Times New Roman" w:eastAsia="Times New Roman" w:hAnsi="Times New Roman"/>
          <w:b/>
          <w:sz w:val="26"/>
          <w:szCs w:val="26"/>
        </w:rPr>
      </w:pPr>
      <w:r w:rsidRPr="00A60291">
        <w:rPr>
          <w:rFonts w:ascii="Times New Roman" w:eastAsia="Times New Roman" w:hAnsi="Times New Roman"/>
          <w:b/>
          <w:sz w:val="26"/>
          <w:szCs w:val="26"/>
        </w:rPr>
        <w:t>Коммунальное унитарное предприятие «Тендерный центр Мингорисполкома»</w:t>
      </w:r>
    </w:p>
    <w:p w14:paraId="7FF44305" w14:textId="77777777" w:rsidR="007B0A1A" w:rsidRPr="00A60291" w:rsidRDefault="007B0A1A" w:rsidP="002D5EBD">
      <w:pPr>
        <w:widowControl w:val="0"/>
        <w:spacing w:after="0" w:line="240" w:lineRule="auto"/>
        <w:jc w:val="center"/>
        <w:rPr>
          <w:rFonts w:ascii="Times New Roman" w:eastAsia="Times New Roman" w:hAnsi="Times New Roman"/>
          <w:b/>
          <w:sz w:val="26"/>
          <w:szCs w:val="26"/>
        </w:rPr>
      </w:pPr>
      <w:r w:rsidRPr="00A60291">
        <w:rPr>
          <w:rFonts w:ascii="Times New Roman" w:eastAsia="Times New Roman" w:hAnsi="Times New Roman"/>
          <w:b/>
          <w:sz w:val="26"/>
          <w:szCs w:val="26"/>
        </w:rPr>
        <w:t>пр. Независимости, 44, 8Н, г. Минск</w:t>
      </w:r>
    </w:p>
    <w:p w14:paraId="58BC0AF4" w14:textId="77777777" w:rsidR="007B0A1A" w:rsidRPr="00A60291" w:rsidRDefault="007B0A1A" w:rsidP="002D5EBD">
      <w:pPr>
        <w:spacing w:after="0" w:line="240" w:lineRule="auto"/>
        <w:ind w:left="4675" w:firstLine="709"/>
        <w:rPr>
          <w:rFonts w:ascii="Times New Roman" w:eastAsia="Times New Roman" w:hAnsi="Times New Roman"/>
          <w:b/>
          <w:sz w:val="26"/>
          <w:szCs w:val="26"/>
        </w:rPr>
      </w:pPr>
    </w:p>
    <w:p w14:paraId="40FD2176" w14:textId="77777777" w:rsidR="00AC70F9" w:rsidRPr="00A60291" w:rsidRDefault="00AC70F9" w:rsidP="002D5EBD">
      <w:pPr>
        <w:spacing w:after="0" w:line="240" w:lineRule="auto"/>
        <w:ind w:left="4675" w:firstLine="709"/>
        <w:rPr>
          <w:rFonts w:ascii="Times New Roman" w:eastAsia="Times New Roman" w:hAnsi="Times New Roman"/>
          <w:b/>
          <w:sz w:val="26"/>
          <w:szCs w:val="26"/>
        </w:rPr>
      </w:pPr>
    </w:p>
    <w:p w14:paraId="0282F9D6" w14:textId="77777777" w:rsidR="007B0A1A" w:rsidRPr="00A60291" w:rsidRDefault="007B0A1A" w:rsidP="002D5EBD">
      <w:pPr>
        <w:spacing w:after="0" w:line="240" w:lineRule="auto"/>
        <w:ind w:left="4675" w:firstLine="709"/>
        <w:rPr>
          <w:rFonts w:ascii="Times New Roman" w:eastAsia="Times New Roman" w:hAnsi="Times New Roman"/>
          <w:b/>
          <w:sz w:val="26"/>
          <w:szCs w:val="26"/>
        </w:rPr>
      </w:pPr>
      <w:r w:rsidRPr="00A60291">
        <w:rPr>
          <w:rFonts w:ascii="Times New Roman" w:eastAsia="Times New Roman" w:hAnsi="Times New Roman"/>
          <w:b/>
          <w:sz w:val="26"/>
          <w:szCs w:val="26"/>
        </w:rPr>
        <w:t>УТВЕРЖДАЮ</w:t>
      </w:r>
    </w:p>
    <w:p w14:paraId="75B74AC6" w14:textId="31D24648" w:rsidR="009D04AF" w:rsidRPr="00A60291" w:rsidRDefault="003838F5" w:rsidP="002D5EBD">
      <w:pPr>
        <w:spacing w:after="0" w:line="240" w:lineRule="auto"/>
        <w:ind w:left="5423"/>
        <w:rPr>
          <w:rFonts w:ascii="Times New Roman" w:eastAsia="Times New Roman" w:hAnsi="Times New Roman"/>
          <w:b/>
          <w:sz w:val="26"/>
          <w:szCs w:val="26"/>
        </w:rPr>
      </w:pPr>
      <w:r w:rsidRPr="00A60291">
        <w:rPr>
          <w:rFonts w:ascii="Times New Roman" w:eastAsia="Times New Roman" w:hAnsi="Times New Roman"/>
          <w:b/>
          <w:sz w:val="26"/>
          <w:szCs w:val="26"/>
        </w:rPr>
        <w:t>Д</w:t>
      </w:r>
      <w:r w:rsidR="00577561" w:rsidRPr="00A60291">
        <w:rPr>
          <w:rFonts w:ascii="Times New Roman" w:eastAsia="Times New Roman" w:hAnsi="Times New Roman"/>
          <w:b/>
          <w:sz w:val="26"/>
          <w:szCs w:val="26"/>
        </w:rPr>
        <w:t>иректор</w:t>
      </w:r>
    </w:p>
    <w:p w14:paraId="13BC8B71" w14:textId="77777777" w:rsidR="007B0A1A" w:rsidRPr="00A60291" w:rsidRDefault="007B0A1A" w:rsidP="002D5EBD">
      <w:pPr>
        <w:spacing w:after="0" w:line="240" w:lineRule="auto"/>
        <w:ind w:left="5423"/>
        <w:rPr>
          <w:rFonts w:ascii="Times New Roman" w:eastAsia="Times New Roman" w:hAnsi="Times New Roman"/>
          <w:b/>
          <w:sz w:val="26"/>
          <w:szCs w:val="26"/>
        </w:rPr>
      </w:pPr>
      <w:r w:rsidRPr="00A60291">
        <w:rPr>
          <w:rFonts w:ascii="Times New Roman" w:eastAsia="Times New Roman" w:hAnsi="Times New Roman"/>
          <w:b/>
          <w:sz w:val="26"/>
          <w:szCs w:val="26"/>
        </w:rPr>
        <w:t>КУП «Тендерный центр Мингорисполкома»</w:t>
      </w:r>
    </w:p>
    <w:p w14:paraId="433E1BAF" w14:textId="69E62016" w:rsidR="007B0A1A" w:rsidRPr="00A60291" w:rsidRDefault="007B0A1A" w:rsidP="002D5EBD">
      <w:pPr>
        <w:spacing w:after="0" w:line="240" w:lineRule="auto"/>
        <w:ind w:left="5423"/>
        <w:rPr>
          <w:rFonts w:ascii="Times New Roman" w:eastAsia="Times New Roman" w:hAnsi="Times New Roman"/>
          <w:b/>
          <w:sz w:val="26"/>
          <w:szCs w:val="26"/>
        </w:rPr>
      </w:pPr>
      <w:r w:rsidRPr="00A60291">
        <w:rPr>
          <w:rFonts w:ascii="Times New Roman" w:eastAsia="Times New Roman" w:hAnsi="Times New Roman"/>
          <w:b/>
          <w:sz w:val="26"/>
          <w:szCs w:val="26"/>
        </w:rPr>
        <w:t>____________</w:t>
      </w:r>
      <w:r w:rsidR="003838F5" w:rsidRPr="00A60291">
        <w:rPr>
          <w:rFonts w:ascii="Times New Roman" w:eastAsia="Times New Roman" w:hAnsi="Times New Roman"/>
          <w:b/>
          <w:sz w:val="26"/>
          <w:szCs w:val="26"/>
        </w:rPr>
        <w:t>О.Г.Карпиеня</w:t>
      </w:r>
    </w:p>
    <w:p w14:paraId="40B8D3CD" w14:textId="77777777" w:rsidR="007B0A1A" w:rsidRPr="00A60291" w:rsidRDefault="007B0A1A" w:rsidP="002D5EBD">
      <w:pPr>
        <w:spacing w:after="0" w:line="240" w:lineRule="auto"/>
        <w:rPr>
          <w:rFonts w:ascii="Times New Roman" w:eastAsia="Times New Roman" w:hAnsi="Times New Roman"/>
          <w:b/>
          <w:sz w:val="26"/>
          <w:szCs w:val="26"/>
        </w:rPr>
      </w:pPr>
    </w:p>
    <w:p w14:paraId="0DA24767" w14:textId="77777777" w:rsidR="00E449BB" w:rsidRPr="00A60291" w:rsidRDefault="00E449BB" w:rsidP="002D5EBD">
      <w:pPr>
        <w:spacing w:after="0" w:line="240" w:lineRule="auto"/>
        <w:rPr>
          <w:rFonts w:ascii="Times New Roman" w:eastAsia="Times New Roman" w:hAnsi="Times New Roman"/>
          <w:b/>
          <w:sz w:val="26"/>
          <w:szCs w:val="26"/>
        </w:rPr>
      </w:pPr>
    </w:p>
    <w:p w14:paraId="2599EB6C" w14:textId="44881325" w:rsidR="007B0A1A" w:rsidRPr="00A60291" w:rsidRDefault="007B0A1A" w:rsidP="002D5EBD">
      <w:pPr>
        <w:spacing w:after="0" w:line="240" w:lineRule="auto"/>
        <w:rPr>
          <w:rFonts w:ascii="Times New Roman" w:eastAsia="Times New Roman" w:hAnsi="Times New Roman"/>
          <w:b/>
          <w:sz w:val="26"/>
          <w:szCs w:val="26"/>
        </w:rPr>
      </w:pPr>
      <w:r w:rsidRPr="00A60291">
        <w:rPr>
          <w:rFonts w:ascii="Times New Roman" w:eastAsia="Times New Roman" w:hAnsi="Times New Roman"/>
          <w:b/>
          <w:sz w:val="26"/>
          <w:szCs w:val="26"/>
        </w:rPr>
        <w:t>«</w:t>
      </w:r>
      <w:r w:rsidR="007F003C" w:rsidRPr="00A60291">
        <w:rPr>
          <w:rFonts w:ascii="Times New Roman" w:eastAsia="Times New Roman" w:hAnsi="Times New Roman"/>
          <w:b/>
          <w:sz w:val="26"/>
          <w:szCs w:val="26"/>
        </w:rPr>
        <w:t>2</w:t>
      </w:r>
      <w:r w:rsidRPr="00A60291">
        <w:rPr>
          <w:rFonts w:ascii="Times New Roman" w:eastAsia="Times New Roman" w:hAnsi="Times New Roman"/>
          <w:b/>
          <w:sz w:val="26"/>
          <w:szCs w:val="26"/>
        </w:rPr>
        <w:t>»</w:t>
      </w:r>
      <w:r w:rsidR="00D040D3" w:rsidRPr="00A60291">
        <w:rPr>
          <w:rFonts w:ascii="Times New Roman" w:eastAsia="Times New Roman" w:hAnsi="Times New Roman"/>
          <w:b/>
          <w:sz w:val="26"/>
          <w:szCs w:val="26"/>
        </w:rPr>
        <w:t xml:space="preserve"> </w:t>
      </w:r>
      <w:r w:rsidR="007F003C" w:rsidRPr="00A60291">
        <w:rPr>
          <w:rFonts w:ascii="Times New Roman" w:eastAsia="Times New Roman" w:hAnsi="Times New Roman"/>
          <w:b/>
          <w:sz w:val="26"/>
          <w:szCs w:val="26"/>
        </w:rPr>
        <w:t>сентября</w:t>
      </w:r>
      <w:r w:rsidR="00C72E2A" w:rsidRPr="00A60291">
        <w:rPr>
          <w:rFonts w:ascii="Times New Roman" w:eastAsia="Times New Roman" w:hAnsi="Times New Roman"/>
          <w:b/>
          <w:sz w:val="26"/>
          <w:szCs w:val="26"/>
        </w:rPr>
        <w:t xml:space="preserve"> </w:t>
      </w:r>
      <w:r w:rsidR="0068380A" w:rsidRPr="00A60291">
        <w:rPr>
          <w:rFonts w:ascii="Times New Roman" w:eastAsia="Times New Roman" w:hAnsi="Times New Roman"/>
          <w:b/>
          <w:sz w:val="26"/>
          <w:szCs w:val="26"/>
        </w:rPr>
        <w:t>202</w:t>
      </w:r>
      <w:r w:rsidR="00465319" w:rsidRPr="00A60291">
        <w:rPr>
          <w:rFonts w:ascii="Times New Roman" w:eastAsia="Times New Roman" w:hAnsi="Times New Roman"/>
          <w:b/>
          <w:sz w:val="26"/>
          <w:szCs w:val="26"/>
        </w:rPr>
        <w:t>6</w:t>
      </w:r>
      <w:r w:rsidR="00D317C7" w:rsidRPr="00A60291">
        <w:rPr>
          <w:rFonts w:ascii="Times New Roman" w:eastAsia="Times New Roman" w:hAnsi="Times New Roman"/>
          <w:b/>
          <w:sz w:val="26"/>
          <w:szCs w:val="26"/>
        </w:rPr>
        <w:t> </w:t>
      </w:r>
      <w:r w:rsidRPr="00A60291">
        <w:rPr>
          <w:rFonts w:ascii="Times New Roman" w:eastAsia="Times New Roman" w:hAnsi="Times New Roman"/>
          <w:b/>
          <w:sz w:val="26"/>
          <w:szCs w:val="26"/>
        </w:rPr>
        <w:t>г.</w:t>
      </w:r>
      <w:r w:rsidRPr="00A60291">
        <w:rPr>
          <w:rFonts w:ascii="Times New Roman" w:eastAsia="Times New Roman" w:hAnsi="Times New Roman"/>
          <w:b/>
          <w:sz w:val="26"/>
          <w:szCs w:val="26"/>
        </w:rPr>
        <w:tab/>
      </w:r>
      <w:r w:rsidRPr="00A60291">
        <w:rPr>
          <w:rFonts w:ascii="Times New Roman" w:eastAsia="Times New Roman" w:hAnsi="Times New Roman"/>
          <w:b/>
          <w:sz w:val="26"/>
          <w:szCs w:val="26"/>
        </w:rPr>
        <w:tab/>
      </w:r>
      <w:r w:rsidRPr="00A60291">
        <w:rPr>
          <w:rFonts w:ascii="Times New Roman" w:eastAsia="Times New Roman" w:hAnsi="Times New Roman"/>
          <w:b/>
          <w:sz w:val="26"/>
          <w:szCs w:val="26"/>
        </w:rPr>
        <w:tab/>
      </w:r>
      <w:r w:rsidRPr="00A60291">
        <w:rPr>
          <w:rFonts w:ascii="Times New Roman" w:eastAsia="Times New Roman" w:hAnsi="Times New Roman"/>
          <w:b/>
          <w:sz w:val="26"/>
          <w:szCs w:val="26"/>
        </w:rPr>
        <w:tab/>
      </w:r>
      <w:r w:rsidRPr="00A60291">
        <w:rPr>
          <w:rFonts w:ascii="Times New Roman" w:eastAsia="Times New Roman" w:hAnsi="Times New Roman"/>
          <w:b/>
          <w:sz w:val="26"/>
          <w:szCs w:val="26"/>
        </w:rPr>
        <w:tab/>
        <w:t xml:space="preserve">      </w:t>
      </w:r>
      <w:r w:rsidR="0077732E" w:rsidRPr="00A60291">
        <w:rPr>
          <w:rFonts w:ascii="Times New Roman" w:eastAsia="Times New Roman" w:hAnsi="Times New Roman"/>
          <w:b/>
          <w:sz w:val="26"/>
          <w:szCs w:val="26"/>
        </w:rPr>
        <w:t xml:space="preserve">                             г. </w:t>
      </w:r>
      <w:r w:rsidRPr="00A60291">
        <w:rPr>
          <w:rFonts w:ascii="Times New Roman" w:eastAsia="Times New Roman" w:hAnsi="Times New Roman"/>
          <w:b/>
          <w:sz w:val="26"/>
          <w:szCs w:val="26"/>
        </w:rPr>
        <w:t>Минск</w:t>
      </w:r>
    </w:p>
    <w:p w14:paraId="1CE96022" w14:textId="77777777" w:rsidR="007B0A1A" w:rsidRPr="00A60291" w:rsidRDefault="007B0A1A" w:rsidP="002D5EBD">
      <w:pPr>
        <w:spacing w:after="0" w:line="240" w:lineRule="auto"/>
        <w:jc w:val="center"/>
        <w:rPr>
          <w:rFonts w:ascii="Times New Roman" w:eastAsia="Times New Roman" w:hAnsi="Times New Roman"/>
          <w:b/>
          <w:sz w:val="26"/>
          <w:szCs w:val="26"/>
        </w:rPr>
      </w:pPr>
    </w:p>
    <w:p w14:paraId="4DB1C9D3" w14:textId="5D7DB151" w:rsidR="001C433E" w:rsidRPr="00A60291" w:rsidRDefault="007B0A1A" w:rsidP="002D5EBD">
      <w:pPr>
        <w:pStyle w:val="1"/>
        <w:spacing w:before="0" w:line="240" w:lineRule="auto"/>
        <w:ind w:right="-1"/>
        <w:jc w:val="center"/>
        <w:rPr>
          <w:rFonts w:ascii="Times New Roman" w:hAnsi="Times New Roman" w:cs="Times New Roman"/>
          <w:b w:val="0"/>
          <w:color w:val="000000" w:themeColor="text1"/>
          <w:sz w:val="26"/>
          <w:szCs w:val="26"/>
        </w:rPr>
      </w:pPr>
      <w:r w:rsidRPr="00A60291">
        <w:rPr>
          <w:rFonts w:ascii="Times New Roman" w:hAnsi="Times New Roman" w:cs="Times New Roman"/>
          <w:color w:val="000000" w:themeColor="text1"/>
          <w:sz w:val="26"/>
          <w:szCs w:val="26"/>
        </w:rPr>
        <w:t xml:space="preserve">АУКЦИОННЫЕ ДОКУМЕНТЫ </w:t>
      </w:r>
      <w:r w:rsidR="00A82C58" w:rsidRPr="00A60291">
        <w:rPr>
          <w:rFonts w:ascii="Times New Roman" w:hAnsi="Times New Roman" w:cs="Times New Roman"/>
          <w:color w:val="000000" w:themeColor="text1"/>
          <w:sz w:val="26"/>
          <w:szCs w:val="26"/>
        </w:rPr>
        <w:t>№А</w:t>
      </w:r>
      <w:r w:rsidR="008E3365" w:rsidRPr="00A60291">
        <w:rPr>
          <w:rFonts w:ascii="Times New Roman" w:hAnsi="Times New Roman" w:cs="Times New Roman"/>
          <w:color w:val="000000" w:themeColor="text1"/>
          <w:sz w:val="26"/>
          <w:szCs w:val="26"/>
        </w:rPr>
        <w:t>С</w:t>
      </w:r>
      <w:r w:rsidR="007F003C" w:rsidRPr="00A60291">
        <w:rPr>
          <w:rFonts w:ascii="Times New Roman" w:hAnsi="Times New Roman" w:cs="Times New Roman"/>
          <w:color w:val="000000" w:themeColor="text1"/>
          <w:sz w:val="26"/>
          <w:szCs w:val="26"/>
        </w:rPr>
        <w:t>930</w:t>
      </w:r>
      <w:r w:rsidR="00F856B5" w:rsidRPr="00A60291">
        <w:rPr>
          <w:rFonts w:ascii="Times New Roman" w:hAnsi="Times New Roman" w:cs="Times New Roman"/>
          <w:color w:val="000000" w:themeColor="text1"/>
          <w:sz w:val="26"/>
          <w:szCs w:val="26"/>
        </w:rPr>
        <w:t>-</w:t>
      </w:r>
      <w:r w:rsidR="00465319" w:rsidRPr="00A60291">
        <w:rPr>
          <w:rFonts w:ascii="Times New Roman" w:hAnsi="Times New Roman" w:cs="Times New Roman"/>
          <w:color w:val="000000" w:themeColor="text1"/>
          <w:sz w:val="26"/>
          <w:szCs w:val="26"/>
        </w:rPr>
        <w:t>0</w:t>
      </w:r>
      <w:r w:rsidR="00035D78" w:rsidRPr="00A60291">
        <w:rPr>
          <w:rFonts w:ascii="Times New Roman" w:hAnsi="Times New Roman" w:cs="Times New Roman"/>
          <w:color w:val="000000" w:themeColor="text1"/>
          <w:sz w:val="26"/>
          <w:szCs w:val="26"/>
        </w:rPr>
        <w:t>8</w:t>
      </w:r>
      <w:r w:rsidR="00F74625" w:rsidRPr="00A60291">
        <w:rPr>
          <w:rFonts w:ascii="Times New Roman" w:hAnsi="Times New Roman" w:cs="Times New Roman"/>
          <w:color w:val="000000" w:themeColor="text1"/>
          <w:sz w:val="26"/>
          <w:szCs w:val="26"/>
        </w:rPr>
        <w:t>/2</w:t>
      </w:r>
      <w:r w:rsidR="00465319" w:rsidRPr="00A60291">
        <w:rPr>
          <w:rFonts w:ascii="Times New Roman" w:hAnsi="Times New Roman" w:cs="Times New Roman"/>
          <w:color w:val="000000" w:themeColor="text1"/>
          <w:sz w:val="26"/>
          <w:szCs w:val="26"/>
        </w:rPr>
        <w:t>6</w:t>
      </w:r>
      <w:r w:rsidR="008E3365" w:rsidRPr="00A60291">
        <w:rPr>
          <w:rFonts w:ascii="Times New Roman" w:hAnsi="Times New Roman" w:cs="Times New Roman"/>
          <w:color w:val="000000" w:themeColor="text1"/>
          <w:sz w:val="26"/>
          <w:szCs w:val="26"/>
        </w:rPr>
        <w:t>1</w:t>
      </w:r>
      <w:r w:rsidRPr="00A60291">
        <w:rPr>
          <w:rFonts w:ascii="Times New Roman" w:hAnsi="Times New Roman" w:cs="Times New Roman"/>
          <w:color w:val="000000" w:themeColor="text1"/>
          <w:sz w:val="26"/>
          <w:szCs w:val="26"/>
        </w:rPr>
        <w:t xml:space="preserve"> по электронному аукциону </w:t>
      </w:r>
      <w:bookmarkStart w:id="0" w:name="_Hlk182314738"/>
      <w:bookmarkStart w:id="1" w:name="_Hlk182646481"/>
      <w:r w:rsidR="005F671E" w:rsidRPr="00A60291">
        <w:rPr>
          <w:rFonts w:ascii="Times New Roman" w:hAnsi="Times New Roman" w:cs="Times New Roman"/>
          <w:color w:val="000000" w:themeColor="text1"/>
          <w:sz w:val="26"/>
          <w:szCs w:val="26"/>
        </w:rPr>
        <w:t>на закупку</w:t>
      </w:r>
      <w:r w:rsidR="005F671E" w:rsidRPr="00A60291">
        <w:rPr>
          <w:rFonts w:ascii="Times New Roman" w:hAnsi="Times New Roman" w:cs="Times New Roman"/>
          <w:b w:val="0"/>
          <w:color w:val="000000" w:themeColor="text1"/>
          <w:sz w:val="26"/>
          <w:szCs w:val="26"/>
        </w:rPr>
        <w:t xml:space="preserve"> </w:t>
      </w:r>
      <w:bookmarkStart w:id="2" w:name="_Hlk188351720"/>
      <w:bookmarkEnd w:id="0"/>
      <w:r w:rsidR="007F003C" w:rsidRPr="00A60291">
        <w:rPr>
          <w:rFonts w:ascii="Times New Roman" w:hAnsi="Times New Roman" w:cs="Times New Roman"/>
          <w:bCs w:val="0"/>
          <w:color w:val="000000" w:themeColor="text1"/>
          <w:sz w:val="26"/>
          <w:szCs w:val="26"/>
        </w:rPr>
        <w:t>оборудования технического здания № 1 для комплектации объекта «Реконструкция Минской очистной станции по ул. Инженерная. 1. Внесение изменений». 4 очередь строительства в интересах УП «Минскводоканал»</w:t>
      </w:r>
    </w:p>
    <w:bookmarkEnd w:id="1"/>
    <w:bookmarkEnd w:id="2"/>
    <w:p w14:paraId="0E1AE67B" w14:textId="6B534EC1" w:rsidR="002F785C" w:rsidRPr="00A60291" w:rsidRDefault="002F785C" w:rsidP="002D5EBD">
      <w:pPr>
        <w:widowControl w:val="0"/>
        <w:autoSpaceDE w:val="0"/>
        <w:autoSpaceDN w:val="0"/>
        <w:adjustRightInd w:val="0"/>
        <w:spacing w:after="0" w:line="240" w:lineRule="auto"/>
        <w:ind w:right="-1"/>
        <w:jc w:val="center"/>
        <w:rPr>
          <w:rFonts w:ascii="Times New Roman" w:eastAsia="Times New Roman" w:hAnsi="Times New Roman"/>
          <w:b/>
          <w:bCs/>
          <w:sz w:val="26"/>
          <w:szCs w:val="26"/>
        </w:rPr>
      </w:pPr>
    </w:p>
    <w:p w14:paraId="3A481473" w14:textId="136DB2EB" w:rsidR="005F671E" w:rsidRPr="00A60291" w:rsidRDefault="004B6CF8" w:rsidP="002D5EBD">
      <w:pPr>
        <w:pStyle w:val="ConsPlusNormal"/>
        <w:tabs>
          <w:tab w:val="left" w:pos="567"/>
        </w:tabs>
        <w:ind w:right="-1"/>
        <w:rPr>
          <w:rFonts w:ascii="Times New Roman" w:hAnsi="Times New Roman" w:cs="Times New Roman"/>
          <w:b/>
          <w:bCs/>
          <w:sz w:val="26"/>
          <w:szCs w:val="26"/>
        </w:rPr>
      </w:pPr>
      <w:r w:rsidRPr="00A60291">
        <w:rPr>
          <w:rFonts w:ascii="Times New Roman" w:hAnsi="Times New Roman" w:cs="Times New Roman"/>
          <w:b/>
          <w:bCs/>
          <w:sz w:val="26"/>
          <w:szCs w:val="26"/>
        </w:rPr>
        <w:tab/>
      </w:r>
      <w:r w:rsidR="007B0A1A" w:rsidRPr="00A60291">
        <w:rPr>
          <w:rFonts w:ascii="Times New Roman" w:hAnsi="Times New Roman" w:cs="Times New Roman"/>
          <w:b/>
          <w:bCs/>
          <w:sz w:val="26"/>
          <w:szCs w:val="26"/>
        </w:rPr>
        <w:t>I. П</w:t>
      </w:r>
      <w:r w:rsidR="00D149D4" w:rsidRPr="00A60291">
        <w:rPr>
          <w:rFonts w:ascii="Times New Roman" w:hAnsi="Times New Roman" w:cs="Times New Roman"/>
          <w:b/>
          <w:bCs/>
          <w:sz w:val="26"/>
          <w:szCs w:val="26"/>
        </w:rPr>
        <w:t>риглашение к участию в процедуре государственной закупки</w:t>
      </w:r>
    </w:p>
    <w:tbl>
      <w:tblPr>
        <w:tblpPr w:leftFromText="180" w:rightFromText="180" w:vertAnchor="text" w:tblpY="1"/>
        <w:tblOverlap w:val="never"/>
        <w:tblW w:w="9701" w:type="dxa"/>
        <w:tblLayout w:type="fixed"/>
        <w:tblCellMar>
          <w:top w:w="28" w:type="dxa"/>
          <w:left w:w="62" w:type="dxa"/>
          <w:bottom w:w="28" w:type="dxa"/>
          <w:right w:w="62" w:type="dxa"/>
        </w:tblCellMar>
        <w:tblLook w:val="0000" w:firstRow="0" w:lastRow="0" w:firstColumn="0" w:lastColumn="0" w:noHBand="0" w:noVBand="0"/>
      </w:tblPr>
      <w:tblGrid>
        <w:gridCol w:w="3890"/>
        <w:gridCol w:w="5811"/>
      </w:tblGrid>
      <w:tr w:rsidR="007B0A1A" w:rsidRPr="00A60291" w14:paraId="71C919CD" w14:textId="77777777" w:rsidTr="007F003C">
        <w:tc>
          <w:tcPr>
            <w:tcW w:w="3890" w:type="dxa"/>
            <w:tcBorders>
              <w:top w:val="single" w:sz="4" w:space="0" w:color="auto"/>
              <w:left w:val="single" w:sz="4" w:space="0" w:color="auto"/>
              <w:bottom w:val="single" w:sz="4" w:space="0" w:color="auto"/>
              <w:right w:val="single" w:sz="4" w:space="0" w:color="auto"/>
            </w:tcBorders>
            <w:vAlign w:val="center"/>
          </w:tcPr>
          <w:p w14:paraId="627511BA" w14:textId="77777777" w:rsidR="007B0A1A" w:rsidRPr="00A60291" w:rsidRDefault="007B0A1A" w:rsidP="002D5EBD">
            <w:pPr>
              <w:pStyle w:val="ConsPlusNormal"/>
              <w:ind w:left="57" w:right="57"/>
              <w:rPr>
                <w:rFonts w:ascii="Times New Roman" w:hAnsi="Times New Roman" w:cs="Times New Roman"/>
                <w:sz w:val="26"/>
                <w:szCs w:val="26"/>
              </w:rPr>
            </w:pPr>
            <w:r w:rsidRPr="00A60291">
              <w:rPr>
                <w:rFonts w:ascii="Times New Roman" w:hAnsi="Times New Roman" w:cs="Times New Roman"/>
                <w:sz w:val="26"/>
                <w:szCs w:val="26"/>
              </w:rPr>
              <w:t>Вид процедуры государственной закупки</w:t>
            </w:r>
          </w:p>
        </w:tc>
        <w:tc>
          <w:tcPr>
            <w:tcW w:w="5811" w:type="dxa"/>
            <w:tcBorders>
              <w:top w:val="single" w:sz="4" w:space="0" w:color="auto"/>
              <w:left w:val="single" w:sz="4" w:space="0" w:color="auto"/>
              <w:bottom w:val="single" w:sz="4" w:space="0" w:color="auto"/>
              <w:right w:val="single" w:sz="4" w:space="0" w:color="auto"/>
            </w:tcBorders>
            <w:vAlign w:val="center"/>
          </w:tcPr>
          <w:p w14:paraId="4035FA1E" w14:textId="5B9688C2" w:rsidR="007B0A1A" w:rsidRPr="00A60291" w:rsidRDefault="00C0002D" w:rsidP="002D5EBD">
            <w:pPr>
              <w:pStyle w:val="ConsPlusNormal"/>
              <w:ind w:left="57" w:right="57"/>
              <w:rPr>
                <w:rFonts w:ascii="Times New Roman" w:hAnsi="Times New Roman" w:cs="Times New Roman"/>
                <w:sz w:val="26"/>
                <w:szCs w:val="26"/>
              </w:rPr>
            </w:pPr>
            <w:r w:rsidRPr="00A60291">
              <w:rPr>
                <w:rFonts w:ascii="Times New Roman" w:hAnsi="Times New Roman" w:cs="Times New Roman"/>
                <w:sz w:val="26"/>
                <w:szCs w:val="26"/>
              </w:rPr>
              <w:t xml:space="preserve"> </w:t>
            </w:r>
            <w:r w:rsidR="008E3365" w:rsidRPr="00A60291">
              <w:rPr>
                <w:rFonts w:ascii="Times New Roman" w:hAnsi="Times New Roman" w:cs="Times New Roman"/>
                <w:sz w:val="26"/>
                <w:szCs w:val="26"/>
              </w:rPr>
              <w:t>Э</w:t>
            </w:r>
            <w:r w:rsidR="007B0A1A" w:rsidRPr="00A60291">
              <w:rPr>
                <w:rFonts w:ascii="Times New Roman" w:hAnsi="Times New Roman" w:cs="Times New Roman"/>
                <w:sz w:val="26"/>
                <w:szCs w:val="26"/>
              </w:rPr>
              <w:t>лектронный аукцион</w:t>
            </w:r>
          </w:p>
        </w:tc>
      </w:tr>
      <w:tr w:rsidR="007B0A1A" w:rsidRPr="00A60291" w14:paraId="6B2E28FA" w14:textId="77777777" w:rsidTr="007F003C">
        <w:tc>
          <w:tcPr>
            <w:tcW w:w="9701" w:type="dxa"/>
            <w:gridSpan w:val="2"/>
            <w:tcBorders>
              <w:top w:val="single" w:sz="4" w:space="0" w:color="auto"/>
              <w:left w:val="single" w:sz="4" w:space="0" w:color="auto"/>
              <w:bottom w:val="single" w:sz="4" w:space="0" w:color="auto"/>
              <w:right w:val="single" w:sz="4" w:space="0" w:color="auto"/>
            </w:tcBorders>
            <w:vAlign w:val="center"/>
          </w:tcPr>
          <w:p w14:paraId="4AEFC38F" w14:textId="77777777" w:rsidR="007B0A1A" w:rsidRPr="00A60291" w:rsidRDefault="00CA2D73" w:rsidP="002D5EBD">
            <w:pPr>
              <w:pStyle w:val="ConsPlusNormal"/>
              <w:ind w:left="57" w:right="57"/>
              <w:jc w:val="center"/>
              <w:rPr>
                <w:rFonts w:ascii="Times New Roman" w:hAnsi="Times New Roman" w:cs="Times New Roman"/>
                <w:sz w:val="26"/>
                <w:szCs w:val="26"/>
              </w:rPr>
            </w:pPr>
            <w:r w:rsidRPr="00A60291">
              <w:rPr>
                <w:rFonts w:ascii="Times New Roman" w:hAnsi="Times New Roman" w:cs="Times New Roman"/>
                <w:b/>
                <w:bCs/>
                <w:sz w:val="26"/>
                <w:szCs w:val="26"/>
              </w:rPr>
              <w:t>Сведения о заказчике</w:t>
            </w:r>
          </w:p>
        </w:tc>
      </w:tr>
      <w:tr w:rsidR="00B95588" w:rsidRPr="00A60291" w14:paraId="0F3000DE" w14:textId="77777777" w:rsidTr="007F003C">
        <w:tc>
          <w:tcPr>
            <w:tcW w:w="3890" w:type="dxa"/>
            <w:tcBorders>
              <w:top w:val="single" w:sz="4" w:space="0" w:color="auto"/>
              <w:left w:val="single" w:sz="4" w:space="0" w:color="auto"/>
              <w:bottom w:val="single" w:sz="4" w:space="0" w:color="auto"/>
              <w:right w:val="single" w:sz="4" w:space="0" w:color="auto"/>
            </w:tcBorders>
            <w:vAlign w:val="center"/>
          </w:tcPr>
          <w:p w14:paraId="64E6EB77" w14:textId="77777777" w:rsidR="00B95588" w:rsidRPr="00A60291" w:rsidRDefault="00B95588" w:rsidP="002D5EBD">
            <w:pPr>
              <w:pStyle w:val="ConsPlusNormal"/>
              <w:ind w:left="57" w:right="57"/>
              <w:rPr>
                <w:rFonts w:ascii="Times New Roman" w:hAnsi="Times New Roman" w:cs="Times New Roman"/>
                <w:sz w:val="26"/>
                <w:szCs w:val="26"/>
              </w:rPr>
            </w:pPr>
            <w:r w:rsidRPr="00A60291">
              <w:rPr>
                <w:rFonts w:ascii="Times New Roman" w:hAnsi="Times New Roman" w:cs="Times New Roman"/>
                <w:sz w:val="26"/>
                <w:szCs w:val="26"/>
              </w:rPr>
              <w:t xml:space="preserve">Наименование </w:t>
            </w:r>
          </w:p>
        </w:tc>
        <w:tc>
          <w:tcPr>
            <w:tcW w:w="5811" w:type="dxa"/>
            <w:tcBorders>
              <w:top w:val="single" w:sz="4" w:space="0" w:color="auto"/>
              <w:left w:val="single" w:sz="4" w:space="0" w:color="auto"/>
              <w:bottom w:val="single" w:sz="4" w:space="0" w:color="auto"/>
              <w:right w:val="single" w:sz="4" w:space="0" w:color="auto"/>
            </w:tcBorders>
          </w:tcPr>
          <w:p w14:paraId="09E41CC2" w14:textId="469BF91E" w:rsidR="00B95588" w:rsidRPr="00A60291" w:rsidRDefault="00100F93" w:rsidP="002D5EBD">
            <w:pPr>
              <w:pStyle w:val="ConsPlusNormal"/>
              <w:ind w:left="57" w:right="57"/>
              <w:rPr>
                <w:rFonts w:ascii="Times New Roman" w:hAnsi="Times New Roman" w:cs="Times New Roman"/>
                <w:sz w:val="26"/>
                <w:szCs w:val="26"/>
              </w:rPr>
            </w:pPr>
            <w:r w:rsidRPr="00A60291">
              <w:rPr>
                <w:rFonts w:ascii="Times New Roman" w:hAnsi="Times New Roman" w:cs="Times New Roman"/>
                <w:sz w:val="26"/>
                <w:szCs w:val="26"/>
              </w:rPr>
              <w:t>Коммунальное унитарное производственное предприятие «М</w:t>
            </w:r>
            <w:r w:rsidR="00E35048" w:rsidRPr="00A60291">
              <w:rPr>
                <w:rFonts w:ascii="Times New Roman" w:hAnsi="Times New Roman" w:cs="Times New Roman"/>
                <w:sz w:val="26"/>
                <w:szCs w:val="26"/>
              </w:rPr>
              <w:t>инскводоканал</w:t>
            </w:r>
            <w:r w:rsidRPr="00A60291">
              <w:rPr>
                <w:rFonts w:ascii="Times New Roman" w:hAnsi="Times New Roman" w:cs="Times New Roman"/>
                <w:sz w:val="26"/>
                <w:szCs w:val="26"/>
              </w:rPr>
              <w:t>»</w:t>
            </w:r>
          </w:p>
        </w:tc>
      </w:tr>
      <w:tr w:rsidR="00B95588" w:rsidRPr="00A60291" w14:paraId="0391EDB8" w14:textId="77777777" w:rsidTr="007F003C">
        <w:tc>
          <w:tcPr>
            <w:tcW w:w="3890" w:type="dxa"/>
            <w:tcBorders>
              <w:top w:val="single" w:sz="4" w:space="0" w:color="auto"/>
              <w:left w:val="single" w:sz="4" w:space="0" w:color="auto"/>
              <w:bottom w:val="single" w:sz="4" w:space="0" w:color="auto"/>
              <w:right w:val="single" w:sz="4" w:space="0" w:color="auto"/>
            </w:tcBorders>
            <w:vAlign w:val="center"/>
          </w:tcPr>
          <w:p w14:paraId="3F9DF594" w14:textId="77777777" w:rsidR="00B95588" w:rsidRPr="00A60291" w:rsidRDefault="00B95588" w:rsidP="002D5EBD">
            <w:pPr>
              <w:pStyle w:val="ConsPlusNormal"/>
              <w:ind w:left="57" w:right="57"/>
              <w:rPr>
                <w:rFonts w:ascii="Times New Roman" w:hAnsi="Times New Roman" w:cs="Times New Roman"/>
                <w:sz w:val="26"/>
                <w:szCs w:val="26"/>
              </w:rPr>
            </w:pPr>
            <w:r w:rsidRPr="00A60291">
              <w:rPr>
                <w:rFonts w:ascii="Times New Roman" w:hAnsi="Times New Roman" w:cs="Times New Roman"/>
                <w:sz w:val="26"/>
                <w:szCs w:val="26"/>
              </w:rPr>
              <w:t xml:space="preserve">Место нахождения </w:t>
            </w:r>
          </w:p>
        </w:tc>
        <w:tc>
          <w:tcPr>
            <w:tcW w:w="5811" w:type="dxa"/>
            <w:tcBorders>
              <w:top w:val="single" w:sz="4" w:space="0" w:color="auto"/>
              <w:left w:val="single" w:sz="4" w:space="0" w:color="auto"/>
              <w:bottom w:val="single" w:sz="4" w:space="0" w:color="auto"/>
              <w:right w:val="single" w:sz="4" w:space="0" w:color="auto"/>
            </w:tcBorders>
          </w:tcPr>
          <w:p w14:paraId="29E2F9B2" w14:textId="3578C918" w:rsidR="00B95588" w:rsidRPr="00A60291" w:rsidRDefault="00100F93" w:rsidP="002D5EBD">
            <w:pPr>
              <w:pStyle w:val="ConsPlusNormal"/>
              <w:ind w:left="57" w:right="57"/>
              <w:rPr>
                <w:rFonts w:ascii="Times New Roman" w:hAnsi="Times New Roman" w:cs="Times New Roman"/>
                <w:sz w:val="26"/>
                <w:szCs w:val="26"/>
              </w:rPr>
            </w:pPr>
            <w:r w:rsidRPr="00A60291">
              <w:rPr>
                <w:rFonts w:ascii="Times New Roman" w:hAnsi="Times New Roman" w:cs="Times New Roman"/>
                <w:sz w:val="26"/>
                <w:szCs w:val="26"/>
              </w:rPr>
              <w:t>220088, г. Минск, ул. Пулихова, 15</w:t>
            </w:r>
          </w:p>
        </w:tc>
      </w:tr>
      <w:tr w:rsidR="00B95588" w:rsidRPr="00A60291" w14:paraId="6CFD47CF" w14:textId="77777777" w:rsidTr="007F003C">
        <w:tc>
          <w:tcPr>
            <w:tcW w:w="3890" w:type="dxa"/>
            <w:tcBorders>
              <w:top w:val="single" w:sz="4" w:space="0" w:color="auto"/>
              <w:left w:val="single" w:sz="4" w:space="0" w:color="auto"/>
              <w:bottom w:val="single" w:sz="4" w:space="0" w:color="auto"/>
              <w:right w:val="single" w:sz="4" w:space="0" w:color="auto"/>
            </w:tcBorders>
            <w:vAlign w:val="center"/>
          </w:tcPr>
          <w:p w14:paraId="10596D56" w14:textId="77777777" w:rsidR="00B95588" w:rsidRPr="00A60291" w:rsidRDefault="00B95588" w:rsidP="002D5EBD">
            <w:pPr>
              <w:pStyle w:val="ConsPlusNormal"/>
              <w:ind w:left="57" w:right="57"/>
              <w:rPr>
                <w:rFonts w:ascii="Times New Roman" w:hAnsi="Times New Roman" w:cs="Times New Roman"/>
                <w:sz w:val="26"/>
                <w:szCs w:val="26"/>
              </w:rPr>
            </w:pPr>
            <w:r w:rsidRPr="00A60291">
              <w:rPr>
                <w:rFonts w:ascii="Times New Roman" w:hAnsi="Times New Roman" w:cs="Times New Roman"/>
                <w:sz w:val="26"/>
                <w:szCs w:val="26"/>
              </w:rPr>
              <w:t xml:space="preserve">Учетный номер плательщика </w:t>
            </w:r>
          </w:p>
        </w:tc>
        <w:tc>
          <w:tcPr>
            <w:tcW w:w="5811" w:type="dxa"/>
            <w:tcBorders>
              <w:top w:val="single" w:sz="4" w:space="0" w:color="auto"/>
              <w:left w:val="single" w:sz="4" w:space="0" w:color="auto"/>
              <w:bottom w:val="single" w:sz="4" w:space="0" w:color="auto"/>
              <w:right w:val="single" w:sz="4" w:space="0" w:color="auto"/>
            </w:tcBorders>
          </w:tcPr>
          <w:p w14:paraId="51C42647" w14:textId="495F73C3" w:rsidR="00B95588" w:rsidRPr="00A60291" w:rsidRDefault="00100F93" w:rsidP="002D5EBD">
            <w:pPr>
              <w:pStyle w:val="ConsPlusNormal"/>
              <w:ind w:left="57" w:right="57"/>
              <w:rPr>
                <w:rFonts w:ascii="Times New Roman" w:hAnsi="Times New Roman" w:cs="Times New Roman"/>
                <w:sz w:val="26"/>
                <w:szCs w:val="26"/>
              </w:rPr>
            </w:pPr>
            <w:r w:rsidRPr="00A60291">
              <w:rPr>
                <w:rFonts w:ascii="Times New Roman" w:hAnsi="Times New Roman" w:cs="Times New Roman"/>
                <w:sz w:val="26"/>
                <w:szCs w:val="26"/>
              </w:rPr>
              <w:t>100236027</w:t>
            </w:r>
          </w:p>
        </w:tc>
      </w:tr>
      <w:tr w:rsidR="007B0A1A" w:rsidRPr="00A60291" w14:paraId="096270B9" w14:textId="77777777" w:rsidTr="007F003C">
        <w:tc>
          <w:tcPr>
            <w:tcW w:w="9701" w:type="dxa"/>
            <w:gridSpan w:val="2"/>
            <w:tcBorders>
              <w:top w:val="single" w:sz="4" w:space="0" w:color="auto"/>
              <w:left w:val="single" w:sz="4" w:space="0" w:color="auto"/>
              <w:bottom w:val="single" w:sz="4" w:space="0" w:color="auto"/>
              <w:right w:val="single" w:sz="4" w:space="0" w:color="auto"/>
            </w:tcBorders>
            <w:vAlign w:val="center"/>
          </w:tcPr>
          <w:p w14:paraId="4BB8BE1E" w14:textId="77777777" w:rsidR="007B0A1A" w:rsidRPr="00A60291" w:rsidRDefault="00465B11" w:rsidP="002D5EBD">
            <w:pPr>
              <w:pStyle w:val="ConsPlusNormal"/>
              <w:ind w:left="57" w:right="57"/>
              <w:jc w:val="center"/>
              <w:rPr>
                <w:rFonts w:ascii="Times New Roman" w:hAnsi="Times New Roman" w:cs="Times New Roman"/>
                <w:sz w:val="26"/>
                <w:szCs w:val="26"/>
              </w:rPr>
            </w:pPr>
            <w:r w:rsidRPr="00A60291">
              <w:rPr>
                <w:rFonts w:ascii="Times New Roman" w:hAnsi="Times New Roman" w:cs="Times New Roman"/>
                <w:b/>
                <w:bCs/>
                <w:sz w:val="26"/>
                <w:szCs w:val="26"/>
              </w:rPr>
              <w:t xml:space="preserve">Сведения об организаторе </w:t>
            </w:r>
          </w:p>
        </w:tc>
      </w:tr>
      <w:tr w:rsidR="00AC70F9" w:rsidRPr="00A60291" w14:paraId="686EEDF4" w14:textId="77777777" w:rsidTr="007F003C">
        <w:tc>
          <w:tcPr>
            <w:tcW w:w="3890" w:type="dxa"/>
            <w:tcBorders>
              <w:top w:val="single" w:sz="4" w:space="0" w:color="auto"/>
              <w:left w:val="single" w:sz="4" w:space="0" w:color="auto"/>
              <w:bottom w:val="single" w:sz="4" w:space="0" w:color="auto"/>
              <w:right w:val="single" w:sz="4" w:space="0" w:color="auto"/>
            </w:tcBorders>
          </w:tcPr>
          <w:p w14:paraId="208B2B4C" w14:textId="77777777" w:rsidR="00AC70F9" w:rsidRPr="00A60291" w:rsidRDefault="00AC70F9" w:rsidP="002D5EBD">
            <w:pPr>
              <w:pStyle w:val="ConsPlusNormal"/>
              <w:ind w:left="57" w:right="57"/>
              <w:rPr>
                <w:rFonts w:ascii="Times New Roman" w:hAnsi="Times New Roman" w:cs="Times New Roman"/>
                <w:sz w:val="26"/>
                <w:szCs w:val="26"/>
              </w:rPr>
            </w:pPr>
            <w:r w:rsidRPr="00A60291">
              <w:rPr>
                <w:rFonts w:ascii="Times New Roman" w:hAnsi="Times New Roman" w:cs="Times New Roman"/>
                <w:sz w:val="26"/>
                <w:szCs w:val="26"/>
              </w:rPr>
              <w:t>Наименование юридического лица</w:t>
            </w:r>
          </w:p>
        </w:tc>
        <w:tc>
          <w:tcPr>
            <w:tcW w:w="5811" w:type="dxa"/>
            <w:tcBorders>
              <w:top w:val="single" w:sz="4" w:space="0" w:color="auto"/>
              <w:left w:val="single" w:sz="4" w:space="0" w:color="auto"/>
              <w:bottom w:val="single" w:sz="4" w:space="0" w:color="auto"/>
              <w:right w:val="single" w:sz="4" w:space="0" w:color="auto"/>
            </w:tcBorders>
          </w:tcPr>
          <w:p w14:paraId="1608BE08" w14:textId="77777777" w:rsidR="00AC70F9" w:rsidRPr="00A60291" w:rsidRDefault="00AC70F9" w:rsidP="002D5EBD">
            <w:pPr>
              <w:pStyle w:val="ConsPlusNormal"/>
              <w:ind w:left="57" w:right="57"/>
              <w:rPr>
                <w:rFonts w:ascii="Times New Roman" w:hAnsi="Times New Roman" w:cs="Times New Roman"/>
                <w:sz w:val="26"/>
                <w:szCs w:val="26"/>
              </w:rPr>
            </w:pPr>
            <w:r w:rsidRPr="00A60291">
              <w:rPr>
                <w:rFonts w:ascii="Times New Roman" w:hAnsi="Times New Roman" w:cs="Times New Roman"/>
                <w:sz w:val="26"/>
                <w:szCs w:val="26"/>
              </w:rPr>
              <w:t>Коммунальное унитарное предприятие «Тендерный центр Мингорисполкома»</w:t>
            </w:r>
          </w:p>
        </w:tc>
      </w:tr>
      <w:tr w:rsidR="00AC70F9" w:rsidRPr="00A60291" w14:paraId="3B0CFDC6" w14:textId="77777777" w:rsidTr="007F003C">
        <w:tc>
          <w:tcPr>
            <w:tcW w:w="3890" w:type="dxa"/>
            <w:tcBorders>
              <w:top w:val="single" w:sz="4" w:space="0" w:color="auto"/>
              <w:left w:val="single" w:sz="4" w:space="0" w:color="auto"/>
              <w:bottom w:val="single" w:sz="4" w:space="0" w:color="auto"/>
              <w:right w:val="single" w:sz="4" w:space="0" w:color="auto"/>
            </w:tcBorders>
          </w:tcPr>
          <w:p w14:paraId="02AB9A90" w14:textId="77777777" w:rsidR="00AC70F9" w:rsidRPr="00A60291" w:rsidRDefault="00AC70F9" w:rsidP="002D5EBD">
            <w:pPr>
              <w:pStyle w:val="ConsPlusNormal"/>
              <w:ind w:left="57" w:right="57"/>
              <w:rPr>
                <w:rFonts w:ascii="Times New Roman" w:hAnsi="Times New Roman" w:cs="Times New Roman"/>
                <w:sz w:val="26"/>
                <w:szCs w:val="26"/>
              </w:rPr>
            </w:pPr>
            <w:r w:rsidRPr="00A60291">
              <w:rPr>
                <w:rFonts w:ascii="Times New Roman" w:hAnsi="Times New Roman" w:cs="Times New Roman"/>
                <w:sz w:val="26"/>
                <w:szCs w:val="26"/>
              </w:rPr>
              <w:t>Место нахождения</w:t>
            </w:r>
          </w:p>
        </w:tc>
        <w:tc>
          <w:tcPr>
            <w:tcW w:w="5811" w:type="dxa"/>
            <w:tcBorders>
              <w:top w:val="single" w:sz="4" w:space="0" w:color="auto"/>
              <w:left w:val="single" w:sz="4" w:space="0" w:color="auto"/>
              <w:bottom w:val="single" w:sz="4" w:space="0" w:color="auto"/>
              <w:right w:val="single" w:sz="4" w:space="0" w:color="auto"/>
            </w:tcBorders>
          </w:tcPr>
          <w:p w14:paraId="0C552F87" w14:textId="77777777" w:rsidR="00AC70F9" w:rsidRPr="00A60291" w:rsidRDefault="0068380A" w:rsidP="002D5EBD">
            <w:pPr>
              <w:pStyle w:val="ConsPlusNormal"/>
              <w:ind w:left="57" w:right="57"/>
              <w:rPr>
                <w:rFonts w:ascii="Times New Roman" w:hAnsi="Times New Roman" w:cs="Times New Roman"/>
                <w:sz w:val="26"/>
                <w:szCs w:val="26"/>
              </w:rPr>
            </w:pPr>
            <w:r w:rsidRPr="00A60291">
              <w:rPr>
                <w:rFonts w:ascii="Times New Roman" w:hAnsi="Times New Roman" w:cs="Times New Roman"/>
                <w:sz w:val="26"/>
                <w:szCs w:val="26"/>
              </w:rPr>
              <w:t>220005, г. </w:t>
            </w:r>
            <w:r w:rsidR="00AC70F9" w:rsidRPr="00A60291">
              <w:rPr>
                <w:rFonts w:ascii="Times New Roman" w:hAnsi="Times New Roman" w:cs="Times New Roman"/>
                <w:sz w:val="26"/>
                <w:szCs w:val="26"/>
              </w:rPr>
              <w:t>Минс</w:t>
            </w:r>
            <w:r w:rsidR="00B0433A" w:rsidRPr="00A60291">
              <w:rPr>
                <w:rFonts w:ascii="Times New Roman" w:hAnsi="Times New Roman" w:cs="Times New Roman"/>
                <w:sz w:val="26"/>
                <w:szCs w:val="26"/>
              </w:rPr>
              <w:t>к, пр-т Независимости, 44, пом. </w:t>
            </w:r>
            <w:r w:rsidR="00AC70F9" w:rsidRPr="00A60291">
              <w:rPr>
                <w:rFonts w:ascii="Times New Roman" w:hAnsi="Times New Roman" w:cs="Times New Roman"/>
                <w:sz w:val="26"/>
                <w:szCs w:val="26"/>
              </w:rPr>
              <w:t>8Н</w:t>
            </w:r>
          </w:p>
        </w:tc>
      </w:tr>
      <w:tr w:rsidR="00AC70F9" w:rsidRPr="00A60291" w14:paraId="2EFC9C75" w14:textId="77777777" w:rsidTr="007F003C">
        <w:tc>
          <w:tcPr>
            <w:tcW w:w="3890" w:type="dxa"/>
            <w:tcBorders>
              <w:top w:val="single" w:sz="4" w:space="0" w:color="auto"/>
              <w:left w:val="single" w:sz="4" w:space="0" w:color="auto"/>
              <w:bottom w:val="single" w:sz="4" w:space="0" w:color="auto"/>
              <w:right w:val="single" w:sz="4" w:space="0" w:color="auto"/>
            </w:tcBorders>
          </w:tcPr>
          <w:p w14:paraId="7C707A72" w14:textId="77777777" w:rsidR="00AC70F9" w:rsidRPr="00A60291" w:rsidRDefault="00AC70F9" w:rsidP="002D5EBD">
            <w:pPr>
              <w:pStyle w:val="ConsPlusNormal"/>
              <w:ind w:left="57" w:right="57"/>
              <w:rPr>
                <w:rFonts w:ascii="Times New Roman" w:hAnsi="Times New Roman" w:cs="Times New Roman"/>
                <w:sz w:val="26"/>
                <w:szCs w:val="26"/>
              </w:rPr>
            </w:pPr>
            <w:r w:rsidRPr="00A60291">
              <w:rPr>
                <w:rFonts w:ascii="Times New Roman" w:hAnsi="Times New Roman" w:cs="Times New Roman"/>
                <w:sz w:val="26"/>
                <w:szCs w:val="26"/>
              </w:rPr>
              <w:t>Учетный номер плательщика</w:t>
            </w:r>
          </w:p>
        </w:tc>
        <w:tc>
          <w:tcPr>
            <w:tcW w:w="5811" w:type="dxa"/>
            <w:tcBorders>
              <w:top w:val="single" w:sz="4" w:space="0" w:color="auto"/>
              <w:left w:val="single" w:sz="4" w:space="0" w:color="auto"/>
              <w:bottom w:val="single" w:sz="4" w:space="0" w:color="auto"/>
              <w:right w:val="single" w:sz="4" w:space="0" w:color="auto"/>
            </w:tcBorders>
          </w:tcPr>
          <w:p w14:paraId="02165D0E" w14:textId="77777777" w:rsidR="00AC70F9" w:rsidRPr="00A60291" w:rsidRDefault="00AC70F9" w:rsidP="002D5EBD">
            <w:pPr>
              <w:pStyle w:val="ConsPlusNormal"/>
              <w:ind w:left="57" w:right="57"/>
              <w:rPr>
                <w:rFonts w:ascii="Times New Roman" w:hAnsi="Times New Roman" w:cs="Times New Roman"/>
                <w:sz w:val="26"/>
                <w:szCs w:val="26"/>
              </w:rPr>
            </w:pPr>
            <w:r w:rsidRPr="00A60291">
              <w:rPr>
                <w:rFonts w:ascii="Times New Roman" w:hAnsi="Times New Roman" w:cs="Times New Roman"/>
                <w:sz w:val="26"/>
                <w:szCs w:val="26"/>
              </w:rPr>
              <w:t>190542214</w:t>
            </w:r>
          </w:p>
        </w:tc>
      </w:tr>
      <w:tr w:rsidR="007B0A1A" w:rsidRPr="00A60291" w14:paraId="3C4F6FE2" w14:textId="77777777" w:rsidTr="007F003C">
        <w:tc>
          <w:tcPr>
            <w:tcW w:w="9701" w:type="dxa"/>
            <w:gridSpan w:val="2"/>
            <w:tcBorders>
              <w:top w:val="single" w:sz="4" w:space="0" w:color="auto"/>
              <w:left w:val="single" w:sz="4" w:space="0" w:color="auto"/>
              <w:bottom w:val="single" w:sz="4" w:space="0" w:color="auto"/>
              <w:right w:val="single" w:sz="4" w:space="0" w:color="auto"/>
            </w:tcBorders>
            <w:vAlign w:val="center"/>
          </w:tcPr>
          <w:p w14:paraId="2C0AFB17" w14:textId="77777777" w:rsidR="007B0A1A" w:rsidRPr="00A60291" w:rsidRDefault="007B0A1A" w:rsidP="002D5EBD">
            <w:pPr>
              <w:pStyle w:val="ConsPlusNormal"/>
              <w:ind w:left="57" w:right="57"/>
              <w:jc w:val="center"/>
              <w:rPr>
                <w:rFonts w:ascii="Times New Roman" w:hAnsi="Times New Roman" w:cs="Times New Roman"/>
                <w:sz w:val="26"/>
                <w:szCs w:val="26"/>
              </w:rPr>
            </w:pPr>
            <w:r w:rsidRPr="00A60291">
              <w:rPr>
                <w:rFonts w:ascii="Times New Roman" w:hAnsi="Times New Roman" w:cs="Times New Roman"/>
                <w:b/>
                <w:bCs/>
                <w:sz w:val="26"/>
                <w:szCs w:val="26"/>
              </w:rPr>
              <w:t>Сведения о</w:t>
            </w:r>
            <w:r w:rsidR="008E3365" w:rsidRPr="00A60291">
              <w:rPr>
                <w:rFonts w:ascii="Times New Roman" w:hAnsi="Times New Roman" w:cs="Times New Roman"/>
                <w:b/>
                <w:bCs/>
                <w:sz w:val="26"/>
                <w:szCs w:val="26"/>
              </w:rPr>
              <w:t>б</w:t>
            </w:r>
            <w:r w:rsidR="00045485" w:rsidRPr="00A60291">
              <w:rPr>
                <w:rFonts w:ascii="Times New Roman" w:hAnsi="Times New Roman" w:cs="Times New Roman"/>
                <w:b/>
                <w:bCs/>
                <w:sz w:val="26"/>
                <w:szCs w:val="26"/>
              </w:rPr>
              <w:t xml:space="preserve"> </w:t>
            </w:r>
            <w:r w:rsidRPr="00A60291">
              <w:rPr>
                <w:rFonts w:ascii="Times New Roman" w:hAnsi="Times New Roman" w:cs="Times New Roman"/>
                <w:b/>
                <w:bCs/>
                <w:sz w:val="26"/>
                <w:szCs w:val="26"/>
              </w:rPr>
              <w:t>электронном аукционе</w:t>
            </w:r>
          </w:p>
        </w:tc>
      </w:tr>
      <w:tr w:rsidR="007B0A1A" w:rsidRPr="00A60291" w14:paraId="0C2C64F6" w14:textId="77777777" w:rsidTr="007F003C">
        <w:tc>
          <w:tcPr>
            <w:tcW w:w="3890" w:type="dxa"/>
            <w:tcBorders>
              <w:top w:val="single" w:sz="4" w:space="0" w:color="auto"/>
              <w:left w:val="single" w:sz="4" w:space="0" w:color="auto"/>
              <w:bottom w:val="single" w:sz="4" w:space="0" w:color="auto"/>
              <w:right w:val="single" w:sz="4" w:space="0" w:color="auto"/>
            </w:tcBorders>
          </w:tcPr>
          <w:p w14:paraId="4E83F25D" w14:textId="77777777" w:rsidR="007B0A1A" w:rsidRPr="00A60291" w:rsidRDefault="007B0A1A" w:rsidP="002D5EBD">
            <w:pPr>
              <w:pStyle w:val="ConsPlusNormal"/>
              <w:ind w:left="57" w:right="57"/>
              <w:rPr>
                <w:rFonts w:ascii="Times New Roman" w:hAnsi="Times New Roman" w:cs="Times New Roman"/>
                <w:sz w:val="26"/>
                <w:szCs w:val="26"/>
              </w:rPr>
            </w:pPr>
            <w:r w:rsidRPr="00A60291">
              <w:rPr>
                <w:rFonts w:ascii="Times New Roman" w:hAnsi="Times New Roman" w:cs="Times New Roman"/>
                <w:sz w:val="26"/>
                <w:szCs w:val="26"/>
              </w:rPr>
              <w:t>Дата истечения срока для подготовки и подачи предложений</w:t>
            </w:r>
          </w:p>
        </w:tc>
        <w:tc>
          <w:tcPr>
            <w:tcW w:w="5811" w:type="dxa"/>
            <w:tcBorders>
              <w:top w:val="single" w:sz="4" w:space="0" w:color="auto"/>
              <w:left w:val="single" w:sz="4" w:space="0" w:color="auto"/>
              <w:bottom w:val="single" w:sz="4" w:space="0" w:color="auto"/>
              <w:right w:val="single" w:sz="4" w:space="0" w:color="auto"/>
            </w:tcBorders>
            <w:vAlign w:val="center"/>
          </w:tcPr>
          <w:p w14:paraId="36F5BBA4" w14:textId="51A35D67" w:rsidR="007B0A1A" w:rsidRPr="00A60291" w:rsidRDefault="007F003C" w:rsidP="002D5EBD">
            <w:pPr>
              <w:pStyle w:val="ConsPlusNormal"/>
              <w:ind w:left="57" w:right="57"/>
              <w:rPr>
                <w:rFonts w:ascii="Times New Roman" w:hAnsi="Times New Roman" w:cs="Times New Roman"/>
                <w:color w:val="000000" w:themeColor="text1"/>
                <w:sz w:val="26"/>
                <w:szCs w:val="26"/>
              </w:rPr>
            </w:pPr>
            <w:r w:rsidRPr="00A60291">
              <w:rPr>
                <w:rFonts w:ascii="Times New Roman" w:hAnsi="Times New Roman" w:cs="Times New Roman"/>
                <w:color w:val="000000" w:themeColor="text1"/>
                <w:sz w:val="26"/>
                <w:szCs w:val="26"/>
              </w:rPr>
              <w:t>18</w:t>
            </w:r>
            <w:r w:rsidR="002D1720" w:rsidRPr="00A60291">
              <w:rPr>
                <w:rFonts w:ascii="Times New Roman" w:hAnsi="Times New Roman" w:cs="Times New Roman"/>
                <w:color w:val="000000" w:themeColor="text1"/>
                <w:sz w:val="26"/>
                <w:szCs w:val="26"/>
              </w:rPr>
              <w:t>.</w:t>
            </w:r>
            <w:r w:rsidR="00465319" w:rsidRPr="00A60291">
              <w:rPr>
                <w:rFonts w:ascii="Times New Roman" w:hAnsi="Times New Roman" w:cs="Times New Roman"/>
                <w:color w:val="000000" w:themeColor="text1"/>
                <w:sz w:val="26"/>
                <w:szCs w:val="26"/>
              </w:rPr>
              <w:t>0</w:t>
            </w:r>
            <w:r w:rsidRPr="00A60291">
              <w:rPr>
                <w:rFonts w:ascii="Times New Roman" w:hAnsi="Times New Roman" w:cs="Times New Roman"/>
                <w:color w:val="000000" w:themeColor="text1"/>
                <w:sz w:val="26"/>
                <w:szCs w:val="26"/>
              </w:rPr>
              <w:t>9</w:t>
            </w:r>
            <w:r w:rsidR="00B0433A" w:rsidRPr="00A60291">
              <w:rPr>
                <w:rFonts w:ascii="Times New Roman" w:hAnsi="Times New Roman" w:cs="Times New Roman"/>
                <w:color w:val="000000" w:themeColor="text1"/>
                <w:sz w:val="26"/>
                <w:szCs w:val="26"/>
              </w:rPr>
              <w:t>.202</w:t>
            </w:r>
            <w:r w:rsidR="00465319" w:rsidRPr="00A60291">
              <w:rPr>
                <w:rFonts w:ascii="Times New Roman" w:hAnsi="Times New Roman" w:cs="Times New Roman"/>
                <w:color w:val="000000" w:themeColor="text1"/>
                <w:sz w:val="26"/>
                <w:szCs w:val="26"/>
              </w:rPr>
              <w:t>6</w:t>
            </w:r>
          </w:p>
        </w:tc>
      </w:tr>
      <w:tr w:rsidR="007B0A1A" w:rsidRPr="00A60291" w14:paraId="636B58CE" w14:textId="77777777" w:rsidTr="007F003C">
        <w:trPr>
          <w:trHeight w:val="13"/>
        </w:trPr>
        <w:tc>
          <w:tcPr>
            <w:tcW w:w="3890" w:type="dxa"/>
            <w:tcBorders>
              <w:top w:val="single" w:sz="4" w:space="0" w:color="auto"/>
              <w:left w:val="single" w:sz="4" w:space="0" w:color="auto"/>
              <w:bottom w:val="single" w:sz="4" w:space="0" w:color="auto"/>
              <w:right w:val="single" w:sz="4" w:space="0" w:color="auto"/>
            </w:tcBorders>
          </w:tcPr>
          <w:p w14:paraId="1E29F7CD" w14:textId="3E0FBEBB" w:rsidR="007B0A1A" w:rsidRPr="00A60291" w:rsidRDefault="00105A41" w:rsidP="002D5EBD">
            <w:pPr>
              <w:pStyle w:val="ConsPlusNormal"/>
              <w:ind w:left="57" w:right="57"/>
              <w:rPr>
                <w:rFonts w:ascii="Times New Roman" w:hAnsi="Times New Roman" w:cs="Times New Roman"/>
                <w:sz w:val="26"/>
                <w:szCs w:val="26"/>
              </w:rPr>
            </w:pPr>
            <w:r w:rsidRPr="00A60291">
              <w:rPr>
                <w:rFonts w:ascii="Times New Roman" w:hAnsi="Times New Roman" w:cs="Times New Roman"/>
                <w:sz w:val="26"/>
                <w:szCs w:val="26"/>
              </w:rPr>
              <w:t>Предельная</w:t>
            </w:r>
            <w:r w:rsidR="007B0A1A" w:rsidRPr="00A60291">
              <w:rPr>
                <w:rFonts w:ascii="Times New Roman" w:hAnsi="Times New Roman" w:cs="Times New Roman"/>
                <w:sz w:val="26"/>
                <w:szCs w:val="26"/>
              </w:rPr>
              <w:t xml:space="preserve"> стоимость предмета государственной закупки</w:t>
            </w:r>
          </w:p>
        </w:tc>
        <w:tc>
          <w:tcPr>
            <w:tcW w:w="5811" w:type="dxa"/>
            <w:tcBorders>
              <w:top w:val="single" w:sz="4" w:space="0" w:color="auto"/>
              <w:left w:val="single" w:sz="4" w:space="0" w:color="auto"/>
              <w:bottom w:val="single" w:sz="4" w:space="0" w:color="auto"/>
              <w:right w:val="single" w:sz="4" w:space="0" w:color="auto"/>
            </w:tcBorders>
            <w:vAlign w:val="center"/>
          </w:tcPr>
          <w:p w14:paraId="4B14436C" w14:textId="79E2580B" w:rsidR="00DE0D9A" w:rsidRPr="00A60291" w:rsidRDefault="007F003C" w:rsidP="002D5EBD">
            <w:pPr>
              <w:pStyle w:val="ConsPlusNormal"/>
              <w:ind w:left="57" w:right="57"/>
              <w:jc w:val="both"/>
              <w:rPr>
                <w:rFonts w:ascii="Times New Roman" w:hAnsi="Times New Roman" w:cs="Times New Roman"/>
                <w:sz w:val="26"/>
                <w:szCs w:val="26"/>
              </w:rPr>
            </w:pPr>
            <w:r w:rsidRPr="00A60291">
              <w:rPr>
                <w:rFonts w:ascii="Times New Roman" w:hAnsi="Times New Roman" w:cs="Times New Roman"/>
                <w:color w:val="000000" w:themeColor="text1"/>
                <w:sz w:val="26"/>
                <w:szCs w:val="26"/>
              </w:rPr>
              <w:t>27 258 330,83</w:t>
            </w:r>
            <w:r w:rsidR="002E2461" w:rsidRPr="00A60291">
              <w:rPr>
                <w:rFonts w:ascii="Times New Roman" w:hAnsi="Times New Roman" w:cs="Times New Roman"/>
                <w:color w:val="000000" w:themeColor="text1"/>
                <w:sz w:val="26"/>
                <w:szCs w:val="26"/>
              </w:rPr>
              <w:t xml:space="preserve"> </w:t>
            </w:r>
            <w:r w:rsidR="000D5D0C" w:rsidRPr="00A60291">
              <w:rPr>
                <w:rFonts w:ascii="Times New Roman" w:hAnsi="Times New Roman" w:cs="Times New Roman"/>
                <w:color w:val="000000" w:themeColor="text1"/>
                <w:sz w:val="26"/>
                <w:szCs w:val="26"/>
              </w:rPr>
              <w:t>белорусски</w:t>
            </w:r>
            <w:r w:rsidR="00577561" w:rsidRPr="00A60291">
              <w:rPr>
                <w:rFonts w:ascii="Times New Roman" w:hAnsi="Times New Roman" w:cs="Times New Roman"/>
                <w:color w:val="000000" w:themeColor="text1"/>
                <w:sz w:val="26"/>
                <w:szCs w:val="26"/>
              </w:rPr>
              <w:t>х</w:t>
            </w:r>
            <w:r w:rsidR="000D5D0C" w:rsidRPr="00A60291">
              <w:rPr>
                <w:rFonts w:ascii="Times New Roman" w:hAnsi="Times New Roman" w:cs="Times New Roman"/>
                <w:color w:val="000000" w:themeColor="text1"/>
                <w:sz w:val="26"/>
                <w:szCs w:val="26"/>
              </w:rPr>
              <w:t xml:space="preserve"> </w:t>
            </w:r>
            <w:r w:rsidR="00AC6170" w:rsidRPr="00A60291">
              <w:rPr>
                <w:rFonts w:ascii="Times New Roman" w:hAnsi="Times New Roman" w:cs="Times New Roman"/>
                <w:sz w:val="26"/>
                <w:szCs w:val="26"/>
              </w:rPr>
              <w:t>рубл</w:t>
            </w:r>
            <w:r w:rsidR="00E35048" w:rsidRPr="00A60291">
              <w:rPr>
                <w:rFonts w:ascii="Times New Roman" w:hAnsi="Times New Roman" w:cs="Times New Roman"/>
                <w:sz w:val="26"/>
                <w:szCs w:val="26"/>
              </w:rPr>
              <w:t>ей</w:t>
            </w:r>
            <w:r w:rsidR="000D5D0C" w:rsidRPr="00A60291">
              <w:rPr>
                <w:rFonts w:ascii="Times New Roman" w:hAnsi="Times New Roman" w:cs="Times New Roman"/>
                <w:sz w:val="26"/>
                <w:szCs w:val="26"/>
              </w:rPr>
              <w:t xml:space="preserve"> </w:t>
            </w:r>
            <w:r w:rsidR="00C0002D" w:rsidRPr="00A60291">
              <w:rPr>
                <w:rFonts w:ascii="Times New Roman" w:hAnsi="Times New Roman" w:cs="Times New Roman"/>
                <w:sz w:val="26"/>
                <w:szCs w:val="26"/>
              </w:rPr>
              <w:t>с учетом НДС 20%</w:t>
            </w:r>
          </w:p>
        </w:tc>
      </w:tr>
      <w:tr w:rsidR="007B0A1A" w:rsidRPr="00A60291" w14:paraId="4DE05635" w14:textId="77777777" w:rsidTr="007F003C">
        <w:tc>
          <w:tcPr>
            <w:tcW w:w="3890" w:type="dxa"/>
            <w:tcBorders>
              <w:top w:val="single" w:sz="4" w:space="0" w:color="auto"/>
              <w:left w:val="single" w:sz="4" w:space="0" w:color="auto"/>
              <w:bottom w:val="single" w:sz="4" w:space="0" w:color="auto"/>
              <w:right w:val="single" w:sz="4" w:space="0" w:color="auto"/>
            </w:tcBorders>
          </w:tcPr>
          <w:p w14:paraId="283AB71F" w14:textId="77777777" w:rsidR="007B0A1A" w:rsidRPr="00A60291" w:rsidRDefault="007B0A1A" w:rsidP="002D5EBD">
            <w:pPr>
              <w:pStyle w:val="ConsPlusNormal"/>
              <w:ind w:left="57" w:right="57"/>
              <w:rPr>
                <w:rFonts w:ascii="Times New Roman" w:hAnsi="Times New Roman" w:cs="Times New Roman"/>
                <w:sz w:val="26"/>
                <w:szCs w:val="26"/>
              </w:rPr>
            </w:pPr>
            <w:r w:rsidRPr="00A60291">
              <w:rPr>
                <w:rFonts w:ascii="Times New Roman" w:hAnsi="Times New Roman" w:cs="Times New Roman"/>
                <w:sz w:val="26"/>
                <w:szCs w:val="26"/>
              </w:rPr>
              <w:t>Требования к участникам, документы и (или) сведения для пров</w:t>
            </w:r>
            <w:r w:rsidR="006060E9" w:rsidRPr="00A60291">
              <w:rPr>
                <w:rFonts w:ascii="Times New Roman" w:hAnsi="Times New Roman" w:cs="Times New Roman"/>
                <w:sz w:val="26"/>
                <w:szCs w:val="26"/>
              </w:rPr>
              <w:t xml:space="preserve">ерки требований к участникам </w:t>
            </w:r>
          </w:p>
        </w:tc>
        <w:tc>
          <w:tcPr>
            <w:tcW w:w="5811" w:type="dxa"/>
            <w:tcBorders>
              <w:top w:val="single" w:sz="4" w:space="0" w:color="auto"/>
              <w:left w:val="single" w:sz="4" w:space="0" w:color="auto"/>
              <w:bottom w:val="single" w:sz="4" w:space="0" w:color="auto"/>
              <w:right w:val="single" w:sz="4" w:space="0" w:color="auto"/>
            </w:tcBorders>
          </w:tcPr>
          <w:p w14:paraId="064B525E" w14:textId="77777777" w:rsidR="00F550E7" w:rsidRPr="00A60291" w:rsidRDefault="00F550E7" w:rsidP="002D5EBD">
            <w:pPr>
              <w:pStyle w:val="ConsPlusNormal"/>
              <w:ind w:left="57" w:right="57"/>
              <w:jc w:val="both"/>
              <w:rPr>
                <w:rFonts w:ascii="Times New Roman" w:hAnsi="Times New Roman" w:cs="Times New Roman"/>
                <w:b/>
                <w:sz w:val="26"/>
                <w:szCs w:val="26"/>
              </w:rPr>
            </w:pPr>
            <w:r w:rsidRPr="00A60291">
              <w:rPr>
                <w:rFonts w:ascii="Times New Roman" w:hAnsi="Times New Roman" w:cs="Times New Roman"/>
                <w:b/>
                <w:sz w:val="26"/>
                <w:szCs w:val="26"/>
              </w:rPr>
              <w:t>К участникам предъявляются следующие требования:</w:t>
            </w:r>
          </w:p>
          <w:p w14:paraId="12A390DB" w14:textId="77777777" w:rsidR="00F550E7" w:rsidRPr="00A60291" w:rsidRDefault="00F550E7" w:rsidP="002D5EBD">
            <w:pPr>
              <w:spacing w:after="0" w:line="240" w:lineRule="auto"/>
              <w:ind w:left="57" w:right="57" w:firstLine="426"/>
              <w:jc w:val="both"/>
              <w:rPr>
                <w:rFonts w:ascii="Times New Roman" w:eastAsiaTheme="minorHAnsi" w:hAnsi="Times New Roman"/>
                <w:sz w:val="26"/>
                <w:szCs w:val="26"/>
                <w:lang w:eastAsia="en-US"/>
              </w:rPr>
            </w:pPr>
            <w:r w:rsidRPr="00A60291">
              <w:rPr>
                <w:rFonts w:ascii="Times New Roman" w:eastAsiaTheme="minorHAnsi" w:hAnsi="Times New Roman"/>
                <w:sz w:val="26"/>
                <w:szCs w:val="26"/>
                <w:lang w:eastAsia="en-US"/>
              </w:rPr>
              <w:t>1. Соответствие требованиям, установленным законодательством к юридическому лицу, в том числе индивидуальному предпринимателю, осуществляющему поставку товаров, являющихся предметом государственной закупки.</w:t>
            </w:r>
          </w:p>
          <w:p w14:paraId="27F8D795" w14:textId="4FFE2C7A" w:rsidR="00F550E7" w:rsidRPr="00A60291" w:rsidRDefault="00F550E7" w:rsidP="002D5EBD">
            <w:pPr>
              <w:spacing w:after="0" w:line="240" w:lineRule="auto"/>
              <w:ind w:left="57" w:right="57"/>
              <w:jc w:val="both"/>
              <w:rPr>
                <w:rFonts w:ascii="Times New Roman" w:eastAsiaTheme="minorHAnsi" w:hAnsi="Times New Roman"/>
                <w:sz w:val="26"/>
                <w:szCs w:val="26"/>
                <w:lang w:eastAsia="en-US"/>
              </w:rPr>
            </w:pPr>
            <w:r w:rsidRPr="00A60291">
              <w:rPr>
                <w:rFonts w:ascii="Times New Roman" w:eastAsiaTheme="minorHAnsi" w:hAnsi="Times New Roman"/>
                <w:sz w:val="26"/>
                <w:szCs w:val="26"/>
                <w:lang w:eastAsia="en-US"/>
              </w:rPr>
              <w:t xml:space="preserve">      Соответствие данному требованию </w:t>
            </w:r>
            <w:r w:rsidRPr="00A60291">
              <w:rPr>
                <w:rFonts w:ascii="Times New Roman" w:eastAsiaTheme="minorHAnsi" w:hAnsi="Times New Roman"/>
                <w:sz w:val="26"/>
                <w:szCs w:val="26"/>
                <w:lang w:eastAsia="en-US"/>
              </w:rPr>
              <w:lastRenderedPageBreak/>
              <w:t>подтверждается свидетельством о государственной регистрации юридического лица или индивидуального предпринимателя для резидентов Республики Беларусь или выпиской из торгового реестра страны регистрации лица или иным эквивалентным доказательством юридического статуса в соответствии с законодательством страны регистрации для нерезидентов Республики Беларусь.</w:t>
            </w:r>
          </w:p>
          <w:p w14:paraId="318C8639" w14:textId="77777777" w:rsidR="00F550E7" w:rsidRPr="00A60291" w:rsidRDefault="00F550E7" w:rsidP="002D5EBD">
            <w:pPr>
              <w:spacing w:after="0" w:line="240" w:lineRule="auto"/>
              <w:ind w:left="57" w:right="57" w:firstLine="426"/>
              <w:jc w:val="both"/>
              <w:rPr>
                <w:rFonts w:ascii="Times New Roman" w:eastAsiaTheme="minorHAnsi" w:hAnsi="Times New Roman"/>
                <w:sz w:val="26"/>
                <w:szCs w:val="26"/>
                <w:lang w:eastAsia="en-US"/>
              </w:rPr>
            </w:pPr>
            <w:r w:rsidRPr="00A60291">
              <w:rPr>
                <w:rFonts w:ascii="Times New Roman" w:eastAsiaTheme="minorHAnsi" w:hAnsi="Times New Roman"/>
                <w:sz w:val="26"/>
                <w:szCs w:val="26"/>
                <w:lang w:eastAsia="en-US"/>
              </w:rPr>
              <w:t>2. Отсутствие у юридического лица или индивидуального предпринимателя задолженности по уплате налогов, сборов (пошлин), пеней, а также отсутствие у юридического лица или индивидуального предпринимателя, являющихся резидентами, задолженности по уплате обязательных страховых взносов в бюджет государственного внебюджетного фонда социальной защиты населения Республики Беларусь. Данное требование не распространяется на юридическое лицо, в отношении которого возбуждено производство по делу о несостоятельности, а также на юридическое лицо или индивидуального предпринимателя, в отношении которых на дату подачи предложения в установленном Налоговым кодексом Республики Беларусь, иными законодательными актами порядке предоставлены отсрочка и (или) рассрочка по уплате налогов, сборов (пошлин), пеней, обязательных страховых взносов в бюджет государственного внебюджетного фонда социальной защиты населения Республики Беларусь, что подтверждается соответствующим заявлением участника.</w:t>
            </w:r>
          </w:p>
          <w:p w14:paraId="770613AB" w14:textId="3075DD41" w:rsidR="00F550E7" w:rsidRPr="00A60291" w:rsidRDefault="00F550E7" w:rsidP="002D5EBD">
            <w:pPr>
              <w:spacing w:after="0" w:line="240" w:lineRule="auto"/>
              <w:ind w:left="57" w:right="57" w:firstLine="567"/>
              <w:jc w:val="both"/>
              <w:rPr>
                <w:rFonts w:ascii="Times New Roman" w:eastAsiaTheme="minorHAnsi" w:hAnsi="Times New Roman"/>
                <w:sz w:val="26"/>
                <w:szCs w:val="26"/>
                <w:lang w:eastAsia="en-US"/>
              </w:rPr>
            </w:pPr>
            <w:r w:rsidRPr="00A60291">
              <w:rPr>
                <w:rFonts w:ascii="Times New Roman" w:eastAsiaTheme="minorHAnsi" w:hAnsi="Times New Roman"/>
                <w:sz w:val="26"/>
                <w:szCs w:val="26"/>
                <w:lang w:eastAsia="en-US"/>
              </w:rPr>
              <w:t>Соответствие</w:t>
            </w:r>
            <w:r w:rsidR="00C0002D" w:rsidRPr="00A60291">
              <w:rPr>
                <w:rFonts w:ascii="Times New Roman" w:eastAsiaTheme="minorHAnsi" w:hAnsi="Times New Roman"/>
                <w:sz w:val="26"/>
                <w:szCs w:val="26"/>
                <w:lang w:eastAsia="en-US"/>
              </w:rPr>
              <w:t xml:space="preserve"> </w:t>
            </w:r>
            <w:r w:rsidRPr="00A60291">
              <w:rPr>
                <w:rFonts w:ascii="Times New Roman" w:eastAsiaTheme="minorHAnsi" w:hAnsi="Times New Roman"/>
                <w:sz w:val="26"/>
                <w:szCs w:val="26"/>
                <w:lang w:eastAsia="en-US"/>
              </w:rPr>
              <w:t xml:space="preserve">требованию подтверждается: </w:t>
            </w:r>
          </w:p>
          <w:p w14:paraId="3F2D7497" w14:textId="77777777" w:rsidR="00F550E7" w:rsidRPr="00A60291" w:rsidRDefault="00F550E7" w:rsidP="002D5EBD">
            <w:pPr>
              <w:spacing w:after="0" w:line="240" w:lineRule="auto"/>
              <w:ind w:left="57" w:right="57" w:firstLine="567"/>
              <w:jc w:val="both"/>
              <w:rPr>
                <w:rFonts w:ascii="Times New Roman" w:eastAsiaTheme="minorHAnsi" w:hAnsi="Times New Roman"/>
                <w:sz w:val="26"/>
                <w:szCs w:val="26"/>
                <w:lang w:eastAsia="en-US"/>
              </w:rPr>
            </w:pPr>
            <w:r w:rsidRPr="00A60291">
              <w:rPr>
                <w:rFonts w:ascii="Times New Roman" w:eastAsiaTheme="minorHAnsi" w:hAnsi="Times New Roman"/>
                <w:sz w:val="26"/>
                <w:szCs w:val="26"/>
                <w:lang w:eastAsia="en-US"/>
              </w:rPr>
              <w:t>в отношении участников, являющихся резидентами, - путем проверки заказчиком (организатором) таких сведений через официальные сайты Министерства по налогам и сборам, Фонда социальной защиты населения Министерства труда и социальной защиты в глобальной компьютерной сети Интернет на первое число месяца, в котором осуществляется рассмотрение предложения, а в случае отсутствия информации на указанную дату - на первое число месяца, предшествующего месяцу, в котором осуществляется рассмотрение предложения;</w:t>
            </w:r>
          </w:p>
          <w:p w14:paraId="4DDEAD3B" w14:textId="77777777" w:rsidR="00F550E7" w:rsidRPr="00A60291" w:rsidRDefault="00F550E7" w:rsidP="002D5EBD">
            <w:pPr>
              <w:spacing w:after="0" w:line="240" w:lineRule="auto"/>
              <w:ind w:left="57" w:right="57" w:firstLine="567"/>
              <w:jc w:val="both"/>
              <w:rPr>
                <w:rFonts w:ascii="Times New Roman" w:eastAsiaTheme="minorHAnsi" w:hAnsi="Times New Roman"/>
                <w:sz w:val="26"/>
                <w:szCs w:val="26"/>
                <w:lang w:eastAsia="en-US"/>
              </w:rPr>
            </w:pPr>
            <w:r w:rsidRPr="00A60291">
              <w:rPr>
                <w:rFonts w:ascii="Times New Roman" w:eastAsiaTheme="minorHAnsi" w:hAnsi="Times New Roman"/>
                <w:sz w:val="26"/>
                <w:szCs w:val="26"/>
                <w:lang w:eastAsia="en-US"/>
              </w:rPr>
              <w:t xml:space="preserve">участниками, не являющимися резидентами, - документом об отсутствии задолженности по уплате налогов, сборов (пошлин), пеней, выданным уполномоченными органами в </w:t>
            </w:r>
            <w:r w:rsidRPr="00A60291">
              <w:rPr>
                <w:rFonts w:ascii="Times New Roman" w:eastAsiaTheme="minorHAnsi" w:hAnsi="Times New Roman"/>
                <w:sz w:val="26"/>
                <w:szCs w:val="26"/>
                <w:lang w:eastAsia="en-US"/>
              </w:rPr>
              <w:lastRenderedPageBreak/>
              <w:t>соответствии с законодательством страны, резидентом которой является участник, на последнюю отчетную дату, предшествующую дню подачи предложения, и заявлением с указанием последней отчетной даты.</w:t>
            </w:r>
          </w:p>
          <w:p w14:paraId="46F2CF6C" w14:textId="77777777" w:rsidR="00F550E7" w:rsidRPr="00A60291" w:rsidRDefault="00F550E7" w:rsidP="002D5EBD">
            <w:pPr>
              <w:spacing w:after="0" w:line="240" w:lineRule="auto"/>
              <w:ind w:left="57" w:right="57" w:firstLine="567"/>
              <w:jc w:val="both"/>
              <w:rPr>
                <w:rFonts w:ascii="Times New Roman" w:eastAsiaTheme="minorHAnsi" w:hAnsi="Times New Roman"/>
                <w:sz w:val="26"/>
                <w:szCs w:val="26"/>
                <w:lang w:eastAsia="en-US"/>
              </w:rPr>
            </w:pPr>
            <w:r w:rsidRPr="00A60291">
              <w:rPr>
                <w:rFonts w:ascii="Times New Roman" w:eastAsiaTheme="minorHAnsi" w:hAnsi="Times New Roman"/>
                <w:sz w:val="26"/>
                <w:szCs w:val="26"/>
                <w:lang w:eastAsia="en-US"/>
              </w:rPr>
              <w:t xml:space="preserve">3. Юридическое лицо, в том числе индивидуальный предприниматель, на дату подачи предложения не должно быть включено в список поставщиков (подрядчиков, исполнителей), временно не допускаемых к участию в процедурах государственных закупок.  </w:t>
            </w:r>
          </w:p>
          <w:p w14:paraId="6C0C2C7C" w14:textId="02C73E86" w:rsidR="00F550E7" w:rsidRPr="00A60291" w:rsidRDefault="00F550E7" w:rsidP="002D5EBD">
            <w:pPr>
              <w:spacing w:after="0" w:line="240" w:lineRule="auto"/>
              <w:ind w:left="57" w:right="57"/>
              <w:jc w:val="both"/>
              <w:rPr>
                <w:rFonts w:ascii="Times New Roman" w:eastAsiaTheme="minorHAnsi" w:hAnsi="Times New Roman"/>
                <w:sz w:val="26"/>
                <w:szCs w:val="26"/>
                <w:lang w:eastAsia="en-US"/>
              </w:rPr>
            </w:pPr>
            <w:r w:rsidRPr="00A60291">
              <w:rPr>
                <w:rFonts w:ascii="Times New Roman" w:eastAsiaTheme="minorHAnsi" w:hAnsi="Times New Roman"/>
                <w:sz w:val="26"/>
                <w:szCs w:val="26"/>
                <w:lang w:eastAsia="en-US"/>
              </w:rPr>
              <w:t xml:space="preserve">       Соответствие данному требованию подтверждается путем проверки оператором электронной торговой площадки списка, за исключением случая совместного участия в процедуре государственной закупки нескольких лиц в соответствии с пунктом 4 статьи 16 Закона. В данном случае соответствие настоящему требованию подтверждается заявлением участника. Такое заявление подается по форме, установленной регламентом оператора электронной торговой площадки.</w:t>
            </w:r>
          </w:p>
          <w:p w14:paraId="4BC0B5AF" w14:textId="5ABE80BA" w:rsidR="00F550E7" w:rsidRPr="00A60291" w:rsidRDefault="00F550E7" w:rsidP="002D5EBD">
            <w:pPr>
              <w:spacing w:after="0" w:line="240" w:lineRule="auto"/>
              <w:ind w:left="57" w:right="57" w:firstLine="567"/>
              <w:jc w:val="both"/>
              <w:rPr>
                <w:rFonts w:ascii="Times New Roman" w:eastAsiaTheme="minorHAnsi" w:hAnsi="Times New Roman"/>
                <w:sz w:val="26"/>
                <w:szCs w:val="26"/>
                <w:lang w:eastAsia="en-US"/>
              </w:rPr>
            </w:pPr>
            <w:r w:rsidRPr="00A60291">
              <w:rPr>
                <w:rFonts w:ascii="Times New Roman" w:eastAsiaTheme="minorHAnsi" w:hAnsi="Times New Roman"/>
                <w:sz w:val="26"/>
                <w:szCs w:val="26"/>
                <w:lang w:eastAsia="en-US"/>
              </w:rPr>
              <w:t xml:space="preserve">4. Юридическое или физическое лицо, в том числе индивидуальный предприниматель, с учетом положений статьи 16-1 Закона Республики Беларусь от 13.07.2012 </w:t>
            </w:r>
            <w:r w:rsidR="00582B91" w:rsidRPr="00A60291">
              <w:rPr>
                <w:rFonts w:ascii="Times New Roman" w:eastAsiaTheme="minorHAnsi" w:hAnsi="Times New Roman"/>
                <w:sz w:val="26"/>
                <w:szCs w:val="26"/>
                <w:lang w:eastAsia="en-US"/>
              </w:rPr>
              <w:t>№</w:t>
            </w:r>
            <w:r w:rsidRPr="00A60291">
              <w:rPr>
                <w:rFonts w:ascii="Times New Roman" w:eastAsiaTheme="minorHAnsi" w:hAnsi="Times New Roman"/>
                <w:sz w:val="26"/>
                <w:szCs w:val="26"/>
                <w:lang w:eastAsia="en-US"/>
              </w:rPr>
              <w:t xml:space="preserve"> 419-З (ред. от 31.01.2024) </w:t>
            </w:r>
            <w:r w:rsidR="00582B91" w:rsidRPr="00A60291">
              <w:rPr>
                <w:rFonts w:ascii="Times New Roman" w:eastAsiaTheme="minorHAnsi" w:hAnsi="Times New Roman"/>
                <w:sz w:val="26"/>
                <w:szCs w:val="26"/>
                <w:lang w:eastAsia="en-US"/>
              </w:rPr>
              <w:t>«</w:t>
            </w:r>
            <w:r w:rsidRPr="00A60291">
              <w:rPr>
                <w:rFonts w:ascii="Times New Roman" w:eastAsiaTheme="minorHAnsi" w:hAnsi="Times New Roman"/>
                <w:sz w:val="26"/>
                <w:szCs w:val="26"/>
                <w:lang w:eastAsia="en-US"/>
              </w:rPr>
              <w:t>О государственных закупках товаров (работ, услуг)</w:t>
            </w:r>
            <w:r w:rsidR="00582B91" w:rsidRPr="00A60291">
              <w:rPr>
                <w:rFonts w:ascii="Times New Roman" w:eastAsiaTheme="minorHAnsi" w:hAnsi="Times New Roman"/>
                <w:sz w:val="26"/>
                <w:szCs w:val="26"/>
                <w:lang w:eastAsia="en-US"/>
              </w:rPr>
              <w:t>»</w:t>
            </w:r>
            <w:r w:rsidRPr="00A60291">
              <w:rPr>
                <w:rFonts w:ascii="Times New Roman" w:eastAsiaTheme="minorHAnsi" w:hAnsi="Times New Roman"/>
                <w:sz w:val="26"/>
                <w:szCs w:val="26"/>
                <w:lang w:eastAsia="en-US"/>
              </w:rPr>
              <w:t xml:space="preserve"> (далее – Закон) не должно быть аффилировано с заказчиком, организатором.</w:t>
            </w:r>
          </w:p>
          <w:p w14:paraId="3B06D58A" w14:textId="335D24E4" w:rsidR="00F550E7" w:rsidRPr="00A60291" w:rsidRDefault="00F550E7" w:rsidP="002D5EBD">
            <w:pPr>
              <w:spacing w:after="0" w:line="240" w:lineRule="auto"/>
              <w:ind w:left="57" w:right="57"/>
              <w:jc w:val="both"/>
              <w:rPr>
                <w:rFonts w:ascii="Times New Roman" w:eastAsiaTheme="minorHAnsi" w:hAnsi="Times New Roman"/>
                <w:sz w:val="26"/>
                <w:szCs w:val="26"/>
                <w:lang w:eastAsia="en-US"/>
              </w:rPr>
            </w:pPr>
            <w:r w:rsidRPr="00A60291">
              <w:rPr>
                <w:rFonts w:ascii="Times New Roman" w:eastAsiaTheme="minorHAnsi" w:hAnsi="Times New Roman"/>
                <w:sz w:val="26"/>
                <w:szCs w:val="26"/>
                <w:lang w:eastAsia="en-US"/>
              </w:rPr>
              <w:t xml:space="preserve">       Соответствие данному требованию подтверждается заявлением участника. Такое заявление подается по форме, установленной регламентом оператора электронной торговой площадки.</w:t>
            </w:r>
          </w:p>
          <w:p w14:paraId="3C39CA76" w14:textId="05C7483E" w:rsidR="00F550E7" w:rsidRPr="00A60291" w:rsidRDefault="00F550E7" w:rsidP="002D5EBD">
            <w:pPr>
              <w:spacing w:after="0" w:line="240" w:lineRule="auto"/>
              <w:ind w:left="57" w:right="57" w:firstLine="567"/>
              <w:jc w:val="both"/>
              <w:rPr>
                <w:rFonts w:ascii="Times New Roman" w:eastAsiaTheme="minorHAnsi" w:hAnsi="Times New Roman"/>
                <w:sz w:val="26"/>
                <w:szCs w:val="26"/>
                <w:lang w:eastAsia="en-US"/>
              </w:rPr>
            </w:pPr>
            <w:r w:rsidRPr="00A60291">
              <w:rPr>
                <w:rFonts w:ascii="Times New Roman" w:eastAsiaTheme="minorHAnsi" w:hAnsi="Times New Roman"/>
                <w:sz w:val="26"/>
                <w:szCs w:val="26"/>
                <w:lang w:eastAsia="en-US"/>
              </w:rPr>
              <w:t>5. Юридическое или физическое лицо, в том числе индивидуальный предприниматель, являющееся участником-победителем, с учетом положений статьи 16-1 Закона не должно быть аффилировано со всеми другими участниками (а если предмет государственной закупки разделен на части (лоты) - с участниками по той же части (лоту)), допущенными к оценке и сравнению предложений (к торгам при проведении электронного аукциона).</w:t>
            </w:r>
          </w:p>
          <w:p w14:paraId="1018E4B7" w14:textId="77777777" w:rsidR="00F550E7" w:rsidRPr="00A60291" w:rsidRDefault="00F550E7" w:rsidP="002D5EBD">
            <w:pPr>
              <w:spacing w:after="0" w:line="240" w:lineRule="auto"/>
              <w:ind w:left="57" w:right="57"/>
              <w:jc w:val="both"/>
              <w:rPr>
                <w:rFonts w:ascii="Times New Roman" w:eastAsiaTheme="minorHAnsi" w:hAnsi="Times New Roman"/>
                <w:sz w:val="26"/>
                <w:szCs w:val="26"/>
                <w:lang w:eastAsia="en-US"/>
              </w:rPr>
            </w:pPr>
            <w:r w:rsidRPr="00A60291">
              <w:rPr>
                <w:rFonts w:ascii="Times New Roman" w:eastAsiaTheme="minorHAnsi" w:hAnsi="Times New Roman"/>
                <w:sz w:val="26"/>
                <w:szCs w:val="26"/>
                <w:lang w:eastAsia="en-US"/>
              </w:rPr>
              <w:t xml:space="preserve">       Не позднее трех рабочих дней со дня уведомления участников о выборе участника-победителя последний обязан информировать организатора о том, что все участники (а если предмет государственной закупки разделен на части (лоты) - все участники по той же части (лоту)), допущенные к оценке и сравнению </w:t>
            </w:r>
            <w:r w:rsidRPr="00A60291">
              <w:rPr>
                <w:rFonts w:ascii="Times New Roman" w:eastAsiaTheme="minorHAnsi" w:hAnsi="Times New Roman"/>
                <w:sz w:val="26"/>
                <w:szCs w:val="26"/>
                <w:lang w:eastAsia="en-US"/>
              </w:rPr>
              <w:lastRenderedPageBreak/>
              <w:t>предложений (к торгам при проведении электронного аукциона), являются для него аффилированными лицами, либо о том, что среди таких участников имеется лицо, не аффилированное с ним. Соответствующая информация предоставляется участником-победителем в виде заявления по форме, установленной регламентом оператора электронной торговой площадки.</w:t>
            </w:r>
          </w:p>
          <w:p w14:paraId="0EB65EBD" w14:textId="77777777" w:rsidR="00F550E7" w:rsidRPr="00A60291" w:rsidRDefault="00F550E7" w:rsidP="002D5EBD">
            <w:pPr>
              <w:spacing w:after="0" w:line="240" w:lineRule="auto"/>
              <w:ind w:left="57" w:right="57" w:firstLine="567"/>
              <w:jc w:val="both"/>
              <w:rPr>
                <w:rFonts w:ascii="Times New Roman" w:eastAsiaTheme="minorHAnsi" w:hAnsi="Times New Roman"/>
                <w:sz w:val="26"/>
                <w:szCs w:val="26"/>
                <w:lang w:eastAsia="en-US"/>
              </w:rPr>
            </w:pPr>
            <w:r w:rsidRPr="00A60291">
              <w:rPr>
                <w:rFonts w:ascii="Times New Roman" w:eastAsiaTheme="minorHAnsi" w:hAnsi="Times New Roman"/>
                <w:sz w:val="26"/>
                <w:szCs w:val="26"/>
                <w:lang w:eastAsia="en-US"/>
              </w:rPr>
              <w:t>6. Юридическое лицо, в том числе индивидуальный предприниматель, работник (работники) таких юридического лица или индивидуального предпринимателя не должны оказывать заказчику (организатору) услуги по организации и проведению процедуры государственной закупки, в том числе консультированию, а также формированию требований к предмету государственной закупки и (или) подготовке заключения по рассмотрению, оценке и сравнению предложений.</w:t>
            </w:r>
          </w:p>
          <w:p w14:paraId="055D28EB" w14:textId="77777777" w:rsidR="00F550E7" w:rsidRPr="00A60291" w:rsidRDefault="00F550E7" w:rsidP="002D5EBD">
            <w:pPr>
              <w:spacing w:after="0" w:line="240" w:lineRule="auto"/>
              <w:ind w:left="57" w:right="57"/>
              <w:jc w:val="both"/>
              <w:rPr>
                <w:rFonts w:ascii="Times New Roman" w:eastAsiaTheme="minorHAnsi" w:hAnsi="Times New Roman"/>
                <w:sz w:val="26"/>
                <w:szCs w:val="26"/>
                <w:lang w:eastAsia="en-US"/>
              </w:rPr>
            </w:pPr>
            <w:r w:rsidRPr="00A60291">
              <w:rPr>
                <w:rFonts w:ascii="Times New Roman" w:eastAsiaTheme="minorHAnsi" w:hAnsi="Times New Roman"/>
                <w:sz w:val="26"/>
                <w:szCs w:val="26"/>
                <w:lang w:eastAsia="en-US"/>
              </w:rPr>
              <w:t xml:space="preserve">        Соответствие данному требованию подтверждается заявлением участника. Такое заявление подается по форме, установленной регламентом оператора электронной торговой площадки.</w:t>
            </w:r>
          </w:p>
          <w:p w14:paraId="6CDB420E" w14:textId="77777777" w:rsidR="00F550E7" w:rsidRPr="00A60291" w:rsidRDefault="00F550E7" w:rsidP="002D5EBD">
            <w:pPr>
              <w:spacing w:after="0" w:line="240" w:lineRule="auto"/>
              <w:ind w:left="57" w:right="57" w:firstLine="567"/>
              <w:jc w:val="both"/>
              <w:rPr>
                <w:rFonts w:ascii="Times New Roman" w:eastAsiaTheme="minorHAnsi" w:hAnsi="Times New Roman"/>
                <w:sz w:val="26"/>
                <w:szCs w:val="26"/>
                <w:lang w:eastAsia="en-US"/>
              </w:rPr>
            </w:pPr>
            <w:r w:rsidRPr="00A60291">
              <w:rPr>
                <w:rFonts w:ascii="Times New Roman" w:eastAsiaTheme="minorHAnsi" w:hAnsi="Times New Roman"/>
                <w:sz w:val="26"/>
                <w:szCs w:val="26"/>
                <w:lang w:eastAsia="en-US"/>
              </w:rPr>
              <w:t>7. Юридическое лицо или индивидуальный предприниматель не должны являться заказчиком (организатором) проводимой процедуры государственной закупки.</w:t>
            </w:r>
          </w:p>
          <w:p w14:paraId="3281F791" w14:textId="6F74FA26" w:rsidR="00F550E7" w:rsidRPr="00A60291" w:rsidRDefault="00F550E7" w:rsidP="002D5EBD">
            <w:pPr>
              <w:spacing w:after="0" w:line="240" w:lineRule="auto"/>
              <w:ind w:left="57" w:right="57"/>
              <w:jc w:val="both"/>
              <w:rPr>
                <w:rFonts w:ascii="Times New Roman" w:eastAsiaTheme="minorHAnsi" w:hAnsi="Times New Roman"/>
                <w:sz w:val="26"/>
                <w:szCs w:val="26"/>
                <w:lang w:eastAsia="en-US"/>
              </w:rPr>
            </w:pPr>
            <w:r w:rsidRPr="00A60291">
              <w:rPr>
                <w:rFonts w:ascii="Times New Roman" w:eastAsiaTheme="minorHAnsi" w:hAnsi="Times New Roman"/>
                <w:sz w:val="26"/>
                <w:szCs w:val="26"/>
                <w:lang w:eastAsia="en-US"/>
              </w:rPr>
              <w:t xml:space="preserve">        Соответствие данному требованию подтверждается заявлением участника. Такое заявление подается по форме, установленной регламентом оператора электронной торговой площадки.</w:t>
            </w:r>
          </w:p>
          <w:p w14:paraId="7AA7284C" w14:textId="77777777" w:rsidR="00F550E7" w:rsidRPr="00A60291" w:rsidRDefault="00F550E7" w:rsidP="002D5EBD">
            <w:pPr>
              <w:spacing w:after="0" w:line="240" w:lineRule="auto"/>
              <w:ind w:left="57" w:right="57" w:firstLine="567"/>
              <w:jc w:val="both"/>
              <w:rPr>
                <w:rFonts w:ascii="Times New Roman" w:eastAsiaTheme="minorHAnsi" w:hAnsi="Times New Roman"/>
                <w:sz w:val="26"/>
                <w:szCs w:val="26"/>
                <w:lang w:eastAsia="en-US"/>
              </w:rPr>
            </w:pPr>
            <w:r w:rsidRPr="00A60291">
              <w:rPr>
                <w:rFonts w:ascii="Times New Roman" w:eastAsiaTheme="minorHAnsi" w:hAnsi="Times New Roman"/>
                <w:sz w:val="26"/>
                <w:szCs w:val="26"/>
                <w:lang w:eastAsia="en-US"/>
              </w:rPr>
              <w:t>8. Юридическое лицо не должно находиться в процессе ликвидации, реорганизации (за исключением юридического лица, к которому присоединяется другое юридическое лицо), индивидуальный предприниматель не должен находиться в стадии прекращения деятельности.</w:t>
            </w:r>
          </w:p>
          <w:p w14:paraId="79C1EAE9" w14:textId="306A0CAC" w:rsidR="00F550E7" w:rsidRPr="00A60291" w:rsidRDefault="00F550E7" w:rsidP="002D5EBD">
            <w:pPr>
              <w:spacing w:after="0" w:line="240" w:lineRule="auto"/>
              <w:ind w:left="57" w:right="57"/>
              <w:jc w:val="both"/>
              <w:rPr>
                <w:rFonts w:ascii="Times New Roman" w:eastAsiaTheme="minorHAnsi" w:hAnsi="Times New Roman"/>
                <w:sz w:val="26"/>
                <w:szCs w:val="26"/>
                <w:lang w:eastAsia="en-US"/>
              </w:rPr>
            </w:pPr>
            <w:r w:rsidRPr="00A60291">
              <w:rPr>
                <w:rFonts w:ascii="Times New Roman" w:eastAsiaTheme="minorHAnsi" w:hAnsi="Times New Roman"/>
                <w:sz w:val="26"/>
                <w:szCs w:val="26"/>
                <w:lang w:eastAsia="en-US"/>
              </w:rPr>
              <w:t xml:space="preserve">        Соответствие данному требованию подтверждается заявлением участника. Такое заявление подается по форме, установленной регламентом оператора электронной торговой площадки.</w:t>
            </w:r>
          </w:p>
          <w:p w14:paraId="6F152C71" w14:textId="77777777" w:rsidR="00F550E7" w:rsidRPr="00A60291" w:rsidRDefault="00F550E7" w:rsidP="002D5EBD">
            <w:pPr>
              <w:spacing w:after="0" w:line="240" w:lineRule="auto"/>
              <w:ind w:left="57" w:right="57" w:firstLine="567"/>
              <w:jc w:val="both"/>
              <w:rPr>
                <w:rFonts w:ascii="Times New Roman" w:eastAsiaTheme="minorHAnsi" w:hAnsi="Times New Roman"/>
                <w:sz w:val="26"/>
                <w:szCs w:val="26"/>
                <w:lang w:eastAsia="en-US"/>
              </w:rPr>
            </w:pPr>
            <w:r w:rsidRPr="00A60291">
              <w:rPr>
                <w:rFonts w:ascii="Times New Roman" w:eastAsiaTheme="minorHAnsi" w:hAnsi="Times New Roman"/>
                <w:sz w:val="26"/>
                <w:szCs w:val="26"/>
                <w:lang w:eastAsia="en-US"/>
              </w:rPr>
              <w:t>9. В отношении юридического лица и индивидуального предпринимателя не должно быть возбуждено производство по делу о банкротстве.</w:t>
            </w:r>
          </w:p>
          <w:p w14:paraId="1A56DDFE" w14:textId="2063D188" w:rsidR="00F550E7" w:rsidRPr="00A60291" w:rsidRDefault="00F550E7" w:rsidP="002D5EBD">
            <w:pPr>
              <w:spacing w:after="0" w:line="240" w:lineRule="auto"/>
              <w:ind w:left="57" w:right="57"/>
              <w:jc w:val="both"/>
              <w:rPr>
                <w:rFonts w:ascii="Times New Roman" w:eastAsiaTheme="minorHAnsi" w:hAnsi="Times New Roman"/>
                <w:sz w:val="26"/>
                <w:szCs w:val="26"/>
                <w:lang w:eastAsia="en-US"/>
              </w:rPr>
            </w:pPr>
            <w:r w:rsidRPr="00A60291">
              <w:rPr>
                <w:rFonts w:ascii="Times New Roman" w:eastAsiaTheme="minorHAnsi" w:hAnsi="Times New Roman"/>
                <w:sz w:val="26"/>
                <w:szCs w:val="26"/>
                <w:lang w:eastAsia="en-US"/>
              </w:rPr>
              <w:t xml:space="preserve">        Соответствие данному требованию подтверждается заявлением участника. Такое </w:t>
            </w:r>
            <w:r w:rsidRPr="00A60291">
              <w:rPr>
                <w:rFonts w:ascii="Times New Roman" w:eastAsiaTheme="minorHAnsi" w:hAnsi="Times New Roman"/>
                <w:sz w:val="26"/>
                <w:szCs w:val="26"/>
                <w:lang w:eastAsia="en-US"/>
              </w:rPr>
              <w:lastRenderedPageBreak/>
              <w:t>заявление подается по форме, установленной регламентом оператора электронной торговой площадки.</w:t>
            </w:r>
          </w:p>
          <w:p w14:paraId="3B97C901" w14:textId="77777777" w:rsidR="00F550E7" w:rsidRPr="00A60291" w:rsidRDefault="00F550E7" w:rsidP="002D5EBD">
            <w:pPr>
              <w:spacing w:after="0" w:line="240" w:lineRule="auto"/>
              <w:ind w:left="57" w:right="57" w:firstLine="567"/>
              <w:jc w:val="both"/>
              <w:rPr>
                <w:rFonts w:ascii="Times New Roman" w:eastAsiaTheme="minorHAnsi" w:hAnsi="Times New Roman"/>
                <w:sz w:val="26"/>
                <w:szCs w:val="26"/>
                <w:lang w:eastAsia="en-US"/>
              </w:rPr>
            </w:pPr>
            <w:r w:rsidRPr="00A60291">
              <w:rPr>
                <w:rFonts w:ascii="Times New Roman" w:eastAsiaTheme="minorHAnsi" w:hAnsi="Times New Roman"/>
                <w:sz w:val="26"/>
                <w:szCs w:val="26"/>
                <w:lang w:eastAsia="en-US"/>
              </w:rPr>
              <w:t>10. Юридическое лицо, в том числе индивидуальный предприниматель, должно обладать правомочиями на реализацию товаров (выполнение работ, оказание услуг) на территории Республики Беларусь с использованием товарных знаков и знаков обслуживания в случае поставки товаров (выполнение работ, оказание услуг) с использованием товарных знаков и (или) знаков обслуживания.</w:t>
            </w:r>
          </w:p>
          <w:p w14:paraId="4906FBC3" w14:textId="31F12D12" w:rsidR="00F550E7" w:rsidRPr="00A60291" w:rsidRDefault="00F550E7" w:rsidP="002D5EBD">
            <w:pPr>
              <w:spacing w:after="0" w:line="240" w:lineRule="auto"/>
              <w:ind w:left="57" w:right="57"/>
              <w:jc w:val="both"/>
              <w:rPr>
                <w:rFonts w:ascii="Times New Roman" w:eastAsiaTheme="minorHAnsi" w:hAnsi="Times New Roman"/>
                <w:sz w:val="26"/>
                <w:szCs w:val="26"/>
                <w:lang w:eastAsia="en-US"/>
              </w:rPr>
            </w:pPr>
            <w:r w:rsidRPr="00A60291">
              <w:rPr>
                <w:rFonts w:ascii="Times New Roman" w:eastAsiaTheme="minorHAnsi" w:hAnsi="Times New Roman"/>
                <w:sz w:val="26"/>
                <w:szCs w:val="26"/>
                <w:lang w:eastAsia="en-US"/>
              </w:rPr>
              <w:t xml:space="preserve">       Соответствие данному требованию подтверждается заявлением участника. Такое заявление подается по форме, установленной регламентом оператора электронной торговой площадки.</w:t>
            </w:r>
          </w:p>
          <w:p w14:paraId="7A52E87A" w14:textId="77777777" w:rsidR="00F550E7" w:rsidRPr="00A60291" w:rsidRDefault="00F550E7" w:rsidP="002D5EBD">
            <w:pPr>
              <w:spacing w:after="0" w:line="240" w:lineRule="auto"/>
              <w:ind w:left="57" w:right="57" w:firstLine="567"/>
              <w:jc w:val="both"/>
              <w:rPr>
                <w:rFonts w:ascii="Times New Roman" w:eastAsiaTheme="minorHAnsi" w:hAnsi="Times New Roman"/>
                <w:sz w:val="26"/>
                <w:szCs w:val="26"/>
                <w:lang w:eastAsia="en-US"/>
              </w:rPr>
            </w:pPr>
            <w:r w:rsidRPr="00A60291">
              <w:rPr>
                <w:rFonts w:ascii="Times New Roman" w:eastAsiaTheme="minorHAnsi" w:hAnsi="Times New Roman"/>
                <w:sz w:val="26"/>
                <w:szCs w:val="26"/>
                <w:lang w:eastAsia="en-US"/>
              </w:rPr>
              <w:t>11. Физическое лицо, в том числе индивидуальный предприниматель, - участник процедуры государственной закупки, лицо, осуществляющее полномочия единоличного исполнительного органа юридического лица - участника процедуры государственной закупки, и лицо, имеющее право давать такому юридическому лицу обязательные для исполнения указания на основании учредительных документов или заключенного договора, не должны считаться подвергавшимися административному взысканию за административные правонарушения, предусмотренные в частях 1, 7, 8 и 10 статьи 14.4, частях 4 и 5 статьи 14.5 Кодекса Республики Беларусь об административных правонарушениях;</w:t>
            </w:r>
          </w:p>
          <w:p w14:paraId="59AD7C11" w14:textId="77777777" w:rsidR="00F550E7" w:rsidRPr="00A60291" w:rsidRDefault="00F550E7" w:rsidP="002D5EBD">
            <w:pPr>
              <w:spacing w:after="0" w:line="240" w:lineRule="auto"/>
              <w:ind w:left="57" w:right="57" w:firstLine="567"/>
              <w:jc w:val="both"/>
              <w:rPr>
                <w:rFonts w:ascii="Times New Roman" w:eastAsiaTheme="minorHAnsi" w:hAnsi="Times New Roman"/>
                <w:sz w:val="26"/>
                <w:szCs w:val="26"/>
                <w:lang w:eastAsia="en-US"/>
              </w:rPr>
            </w:pPr>
            <w:r w:rsidRPr="00A60291">
              <w:rPr>
                <w:rFonts w:ascii="Times New Roman" w:eastAsiaTheme="minorHAnsi" w:hAnsi="Times New Roman"/>
                <w:sz w:val="26"/>
                <w:szCs w:val="26"/>
                <w:lang w:eastAsia="en-US"/>
              </w:rPr>
              <w:t>отсутствие у участника процедуры государственной закупки - физического лица, в том числе индивидуального предпринимателя, не снятой или не погашенной в установленном порядке судимости за преступления, предусмотренные в статьях 209 - 212, 216, 235, 243 - 243-3, 424 - 426, 429 - 432 и 455 Уголовного кодекса Республики Беларусь;</w:t>
            </w:r>
          </w:p>
          <w:p w14:paraId="6F7D79CE" w14:textId="77777777" w:rsidR="00F550E7" w:rsidRPr="00A60291" w:rsidRDefault="00F550E7" w:rsidP="002D5EBD">
            <w:pPr>
              <w:spacing w:after="0" w:line="240" w:lineRule="auto"/>
              <w:ind w:left="57" w:right="57" w:firstLine="567"/>
              <w:jc w:val="both"/>
              <w:rPr>
                <w:rFonts w:ascii="Times New Roman" w:eastAsiaTheme="minorHAnsi" w:hAnsi="Times New Roman"/>
                <w:sz w:val="26"/>
                <w:szCs w:val="26"/>
                <w:lang w:eastAsia="en-US"/>
              </w:rPr>
            </w:pPr>
            <w:r w:rsidRPr="00A60291">
              <w:rPr>
                <w:rFonts w:ascii="Times New Roman" w:eastAsiaTheme="minorHAnsi" w:hAnsi="Times New Roman"/>
                <w:sz w:val="26"/>
                <w:szCs w:val="26"/>
                <w:lang w:eastAsia="en-US"/>
              </w:rPr>
              <w:t xml:space="preserve">отсутствие у лица, осуществляющего полномочия единоличного исполнительного органа юридического лица - участника процедуры государственной закупки, и лица, имеющего право давать такому юридическому лицу обязательные для исполнения указания на основании учредительных документов или заключенного договора, не снятой или не </w:t>
            </w:r>
            <w:r w:rsidRPr="00A60291">
              <w:rPr>
                <w:rFonts w:ascii="Times New Roman" w:eastAsiaTheme="minorHAnsi" w:hAnsi="Times New Roman"/>
                <w:sz w:val="26"/>
                <w:szCs w:val="26"/>
                <w:lang w:eastAsia="en-US"/>
              </w:rPr>
              <w:lastRenderedPageBreak/>
              <w:t>погашенной в установленном порядке судимости за преступления, предусмотренные в статьях 209 - 212, 216, 235, 243 - 243-3, 424 - 426, 429 - 432 и 455 Уголовного кодекса Республики Беларусь;</w:t>
            </w:r>
          </w:p>
          <w:p w14:paraId="3BB6C7AD" w14:textId="04A53645" w:rsidR="00F550E7" w:rsidRPr="00A60291" w:rsidRDefault="00F550E7" w:rsidP="002D5EBD">
            <w:pPr>
              <w:spacing w:after="0" w:line="240" w:lineRule="auto"/>
              <w:ind w:left="57" w:right="57" w:firstLine="567"/>
              <w:jc w:val="both"/>
              <w:rPr>
                <w:rFonts w:ascii="Times New Roman" w:eastAsiaTheme="minorHAnsi" w:hAnsi="Times New Roman"/>
                <w:sz w:val="26"/>
                <w:szCs w:val="26"/>
                <w:lang w:eastAsia="en-US"/>
              </w:rPr>
            </w:pPr>
            <w:r w:rsidRPr="00A60291">
              <w:rPr>
                <w:rFonts w:ascii="Times New Roman" w:eastAsiaTheme="minorHAnsi" w:hAnsi="Times New Roman"/>
                <w:sz w:val="26"/>
                <w:szCs w:val="26"/>
                <w:lang w:eastAsia="en-US"/>
              </w:rPr>
              <w:t>юридическое лицо не должно считаться подвергавшимся административному взысканию за административное правонарушение, предусмотренное в статье 24.59 Кодекса Республики Беларусь об административных правонарушениях;</w:t>
            </w:r>
          </w:p>
          <w:p w14:paraId="6E170ACA" w14:textId="77777777" w:rsidR="00F550E7" w:rsidRPr="00A60291" w:rsidRDefault="00F550E7" w:rsidP="002D5EBD">
            <w:pPr>
              <w:spacing w:after="0" w:line="240" w:lineRule="auto"/>
              <w:ind w:left="57" w:right="57" w:firstLine="567"/>
              <w:jc w:val="both"/>
              <w:rPr>
                <w:rFonts w:ascii="Times New Roman" w:eastAsiaTheme="minorHAnsi" w:hAnsi="Times New Roman"/>
                <w:sz w:val="26"/>
                <w:szCs w:val="26"/>
                <w:lang w:eastAsia="en-US"/>
              </w:rPr>
            </w:pPr>
            <w:r w:rsidRPr="00A60291">
              <w:rPr>
                <w:rFonts w:ascii="Times New Roman" w:eastAsiaTheme="minorHAnsi" w:hAnsi="Times New Roman"/>
                <w:sz w:val="26"/>
                <w:szCs w:val="26"/>
                <w:lang w:eastAsia="en-US"/>
              </w:rPr>
              <w:t>физическое лицо, в том числе индивидуальный предприниматель, не должны быть включены в перечень граждан Республики Беларусь, иностранных граждан или лиц без гражданства, причастных к экстремистской деятельности;</w:t>
            </w:r>
          </w:p>
          <w:p w14:paraId="0505EA83" w14:textId="77777777" w:rsidR="00F550E7" w:rsidRPr="00A60291" w:rsidRDefault="00F550E7" w:rsidP="002D5EBD">
            <w:pPr>
              <w:spacing w:after="0" w:line="240" w:lineRule="auto"/>
              <w:ind w:left="57" w:right="57" w:firstLine="567"/>
              <w:jc w:val="both"/>
              <w:rPr>
                <w:rFonts w:ascii="Times New Roman" w:eastAsiaTheme="minorHAnsi" w:hAnsi="Times New Roman"/>
                <w:sz w:val="26"/>
                <w:szCs w:val="26"/>
                <w:lang w:eastAsia="en-US"/>
              </w:rPr>
            </w:pPr>
            <w:r w:rsidRPr="00A60291">
              <w:rPr>
                <w:rFonts w:ascii="Times New Roman" w:eastAsiaTheme="minorHAnsi" w:hAnsi="Times New Roman"/>
                <w:sz w:val="26"/>
                <w:szCs w:val="26"/>
                <w:lang w:eastAsia="en-US"/>
              </w:rPr>
              <w:t>юридическое или физическое лицо, в том числе индивидуальный предприниматель, не должны быть включены в перечень организаций и физических лиц, в том числе индивидуальных предпринимателей, причастных к террористической деятельности;</w:t>
            </w:r>
          </w:p>
          <w:p w14:paraId="4F025245" w14:textId="2F4120AA" w:rsidR="00F550E7" w:rsidRPr="00A60291" w:rsidRDefault="00F550E7" w:rsidP="002D5EBD">
            <w:pPr>
              <w:spacing w:after="0" w:line="240" w:lineRule="auto"/>
              <w:ind w:left="57" w:right="57" w:firstLine="567"/>
              <w:jc w:val="both"/>
              <w:rPr>
                <w:rFonts w:ascii="Times New Roman" w:eastAsiaTheme="minorHAnsi" w:hAnsi="Times New Roman"/>
                <w:sz w:val="26"/>
                <w:szCs w:val="26"/>
                <w:lang w:eastAsia="en-US"/>
              </w:rPr>
            </w:pPr>
            <w:r w:rsidRPr="00A60291">
              <w:rPr>
                <w:rFonts w:ascii="Times New Roman" w:eastAsiaTheme="minorHAnsi" w:hAnsi="Times New Roman"/>
                <w:sz w:val="26"/>
                <w:szCs w:val="26"/>
                <w:lang w:eastAsia="en-US"/>
              </w:rPr>
              <w:t>юридическое или физическое лицо, в том числе индивидуальный предприниматель, не должны быть включены в перечень организаций, формирований, индивидуальных предпринимате</w:t>
            </w:r>
            <w:r w:rsidR="002F42D2" w:rsidRPr="00A60291">
              <w:rPr>
                <w:rFonts w:ascii="Times New Roman" w:eastAsiaTheme="minorHAnsi" w:hAnsi="Times New Roman"/>
                <w:sz w:val="26"/>
                <w:szCs w:val="26"/>
                <w:lang w:eastAsia="en-US"/>
              </w:rPr>
              <w:softHyphen/>
            </w:r>
            <w:r w:rsidRPr="00A60291">
              <w:rPr>
                <w:rFonts w:ascii="Times New Roman" w:eastAsiaTheme="minorHAnsi" w:hAnsi="Times New Roman"/>
                <w:sz w:val="26"/>
                <w:szCs w:val="26"/>
                <w:lang w:eastAsia="en-US"/>
              </w:rPr>
              <w:t>лей, причастных к экстремистской деятельности.</w:t>
            </w:r>
          </w:p>
          <w:p w14:paraId="093B956E" w14:textId="271B0120" w:rsidR="005333F8" w:rsidRPr="00A60291" w:rsidRDefault="00F550E7" w:rsidP="002D5EBD">
            <w:pPr>
              <w:spacing w:after="0" w:line="240" w:lineRule="auto"/>
              <w:ind w:left="57" w:right="57"/>
              <w:jc w:val="both"/>
              <w:rPr>
                <w:rFonts w:ascii="Times New Roman" w:eastAsiaTheme="minorHAnsi" w:hAnsi="Times New Roman"/>
                <w:sz w:val="26"/>
                <w:szCs w:val="26"/>
                <w:lang w:eastAsia="en-US"/>
              </w:rPr>
            </w:pPr>
            <w:r w:rsidRPr="00A60291">
              <w:rPr>
                <w:rFonts w:ascii="Times New Roman" w:eastAsiaTheme="minorHAnsi" w:hAnsi="Times New Roman"/>
                <w:sz w:val="26"/>
                <w:szCs w:val="26"/>
                <w:lang w:eastAsia="en-US"/>
              </w:rPr>
              <w:t xml:space="preserve">        Соответствие данному требованию подтверждается заявлением участника. Такое заявление подается по форме, установленной регламентом оператора электронной торговой площадки.</w:t>
            </w:r>
          </w:p>
        </w:tc>
      </w:tr>
      <w:tr w:rsidR="00AB231E" w:rsidRPr="00A60291" w14:paraId="13FDAC5D" w14:textId="77777777" w:rsidTr="007F003C">
        <w:trPr>
          <w:trHeight w:val="314"/>
        </w:trPr>
        <w:tc>
          <w:tcPr>
            <w:tcW w:w="3890" w:type="dxa"/>
            <w:tcBorders>
              <w:top w:val="single" w:sz="4" w:space="0" w:color="auto"/>
              <w:left w:val="single" w:sz="4" w:space="0" w:color="auto"/>
              <w:bottom w:val="single" w:sz="4" w:space="0" w:color="auto"/>
              <w:right w:val="single" w:sz="4" w:space="0" w:color="auto"/>
            </w:tcBorders>
          </w:tcPr>
          <w:p w14:paraId="32580067" w14:textId="59B634FD" w:rsidR="00AB231E" w:rsidRPr="00A60291" w:rsidRDefault="00AB231E" w:rsidP="002D5EBD">
            <w:pPr>
              <w:pStyle w:val="ConsPlusNormal"/>
              <w:ind w:left="57" w:right="57"/>
              <w:rPr>
                <w:rFonts w:ascii="Times New Roman" w:hAnsi="Times New Roman" w:cs="Times New Roman"/>
                <w:sz w:val="26"/>
                <w:szCs w:val="26"/>
              </w:rPr>
            </w:pPr>
            <w:r w:rsidRPr="00A60291">
              <w:rPr>
                <w:rFonts w:ascii="Times New Roman" w:hAnsi="Times New Roman" w:cs="Times New Roman"/>
                <w:sz w:val="26"/>
                <w:szCs w:val="26"/>
              </w:rPr>
              <w:lastRenderedPageBreak/>
              <w:t>Требование о предоставлении аукционного обеспечения, размер аукционного обеспечения, срок действия банковской гарантии и (или) обеспечения исполнения обязательств по договору</w:t>
            </w:r>
          </w:p>
        </w:tc>
        <w:tc>
          <w:tcPr>
            <w:tcW w:w="5811" w:type="dxa"/>
            <w:tcBorders>
              <w:top w:val="single" w:sz="4" w:space="0" w:color="auto"/>
              <w:left w:val="single" w:sz="4" w:space="0" w:color="auto"/>
              <w:bottom w:val="single" w:sz="4" w:space="0" w:color="auto"/>
              <w:right w:val="single" w:sz="4" w:space="0" w:color="auto"/>
            </w:tcBorders>
            <w:vAlign w:val="center"/>
          </w:tcPr>
          <w:p w14:paraId="3E1BC353" w14:textId="77777777" w:rsidR="00AB231E" w:rsidRPr="00A60291" w:rsidRDefault="00AB231E" w:rsidP="002D5EBD">
            <w:pPr>
              <w:pStyle w:val="ConsPlusNormal"/>
              <w:ind w:left="57" w:right="57"/>
              <w:rPr>
                <w:rFonts w:ascii="Times New Roman" w:hAnsi="Times New Roman" w:cs="Times New Roman"/>
                <w:sz w:val="26"/>
                <w:szCs w:val="26"/>
              </w:rPr>
            </w:pPr>
            <w:r w:rsidRPr="00A60291">
              <w:rPr>
                <w:rFonts w:ascii="Times New Roman" w:hAnsi="Times New Roman" w:cs="Times New Roman"/>
                <w:sz w:val="26"/>
                <w:szCs w:val="26"/>
              </w:rPr>
              <w:t>Аукционное обеспечение не требуется.</w:t>
            </w:r>
          </w:p>
          <w:p w14:paraId="3933D1A0" w14:textId="632BED01" w:rsidR="00AB231E" w:rsidRPr="00A60291" w:rsidRDefault="00AB231E" w:rsidP="002D5EBD">
            <w:pPr>
              <w:pStyle w:val="ConsPlusNormal"/>
              <w:ind w:left="57" w:right="57"/>
              <w:jc w:val="both"/>
              <w:rPr>
                <w:rFonts w:ascii="Times New Roman" w:hAnsi="Times New Roman" w:cs="Times New Roman"/>
                <w:b/>
                <w:sz w:val="26"/>
                <w:szCs w:val="26"/>
              </w:rPr>
            </w:pPr>
            <w:r w:rsidRPr="00A60291">
              <w:rPr>
                <w:rFonts w:ascii="Times New Roman" w:hAnsi="Times New Roman" w:cs="Times New Roman"/>
                <w:sz w:val="26"/>
                <w:szCs w:val="26"/>
              </w:rPr>
              <w:t xml:space="preserve">Обеспечение исполнения договора </w:t>
            </w:r>
            <w:r w:rsidR="00582B91" w:rsidRPr="00A60291">
              <w:rPr>
                <w:rFonts w:ascii="Times New Roman" w:hAnsi="Times New Roman" w:cs="Times New Roman"/>
                <w:sz w:val="26"/>
                <w:szCs w:val="26"/>
              </w:rPr>
              <w:t xml:space="preserve">не </w:t>
            </w:r>
            <w:r w:rsidRPr="00A60291">
              <w:rPr>
                <w:rFonts w:ascii="Times New Roman" w:hAnsi="Times New Roman" w:cs="Times New Roman"/>
                <w:sz w:val="26"/>
                <w:szCs w:val="26"/>
              </w:rPr>
              <w:t>требуется</w:t>
            </w:r>
            <w:r w:rsidR="00582B91" w:rsidRPr="00A60291">
              <w:rPr>
                <w:rFonts w:ascii="Times New Roman" w:hAnsi="Times New Roman" w:cs="Times New Roman"/>
                <w:sz w:val="26"/>
                <w:szCs w:val="26"/>
              </w:rPr>
              <w:t>.</w:t>
            </w:r>
          </w:p>
        </w:tc>
      </w:tr>
      <w:tr w:rsidR="007B0A1A" w:rsidRPr="00A60291" w14:paraId="352CA9E0" w14:textId="77777777" w:rsidTr="007F003C">
        <w:tc>
          <w:tcPr>
            <w:tcW w:w="9701" w:type="dxa"/>
            <w:gridSpan w:val="2"/>
            <w:tcBorders>
              <w:top w:val="single" w:sz="4" w:space="0" w:color="auto"/>
              <w:left w:val="single" w:sz="4" w:space="0" w:color="auto"/>
              <w:bottom w:val="single" w:sz="4" w:space="0" w:color="auto"/>
              <w:right w:val="single" w:sz="4" w:space="0" w:color="auto"/>
            </w:tcBorders>
            <w:vAlign w:val="center"/>
          </w:tcPr>
          <w:p w14:paraId="05CA18F9" w14:textId="77777777" w:rsidR="007B0A1A" w:rsidRPr="00A60291" w:rsidRDefault="007B0A1A" w:rsidP="002D5EBD">
            <w:pPr>
              <w:pStyle w:val="ConsPlusNormal"/>
              <w:ind w:left="57" w:right="57"/>
              <w:jc w:val="center"/>
              <w:rPr>
                <w:rFonts w:ascii="Times New Roman" w:hAnsi="Times New Roman" w:cs="Times New Roman"/>
                <w:sz w:val="26"/>
                <w:szCs w:val="26"/>
              </w:rPr>
            </w:pPr>
            <w:r w:rsidRPr="00A60291">
              <w:rPr>
                <w:rFonts w:ascii="Times New Roman" w:hAnsi="Times New Roman" w:cs="Times New Roman"/>
                <w:b/>
                <w:bCs/>
                <w:sz w:val="26"/>
                <w:szCs w:val="26"/>
              </w:rPr>
              <w:t>Сведения о предмете государственной закупки</w:t>
            </w:r>
          </w:p>
        </w:tc>
      </w:tr>
      <w:tr w:rsidR="00C736CD" w:rsidRPr="00A60291" w14:paraId="52051E67" w14:textId="77777777" w:rsidTr="007F003C">
        <w:trPr>
          <w:trHeight w:val="191"/>
        </w:trPr>
        <w:tc>
          <w:tcPr>
            <w:tcW w:w="3890" w:type="dxa"/>
            <w:tcBorders>
              <w:top w:val="single" w:sz="4" w:space="0" w:color="auto"/>
              <w:left w:val="single" w:sz="4" w:space="0" w:color="auto"/>
              <w:bottom w:val="single" w:sz="4" w:space="0" w:color="auto"/>
              <w:right w:val="single" w:sz="4" w:space="0" w:color="auto"/>
            </w:tcBorders>
            <w:vAlign w:val="center"/>
          </w:tcPr>
          <w:p w14:paraId="0D7DD0AB" w14:textId="77777777" w:rsidR="00C736CD" w:rsidRPr="00A60291" w:rsidRDefault="00C736CD" w:rsidP="002D5EBD">
            <w:pPr>
              <w:pStyle w:val="ConsPlusNormal"/>
              <w:ind w:left="57" w:right="57"/>
              <w:rPr>
                <w:rFonts w:ascii="Times New Roman" w:hAnsi="Times New Roman" w:cs="Times New Roman"/>
                <w:sz w:val="26"/>
                <w:szCs w:val="26"/>
              </w:rPr>
            </w:pPr>
            <w:r w:rsidRPr="00A60291">
              <w:rPr>
                <w:rFonts w:ascii="Times New Roman" w:hAnsi="Times New Roman" w:cs="Times New Roman"/>
                <w:sz w:val="26"/>
                <w:szCs w:val="26"/>
              </w:rPr>
              <w:t>Наименование товаров</w:t>
            </w:r>
          </w:p>
        </w:tc>
        <w:tc>
          <w:tcPr>
            <w:tcW w:w="5811" w:type="dxa"/>
            <w:tcBorders>
              <w:top w:val="single" w:sz="4" w:space="0" w:color="auto"/>
              <w:left w:val="single" w:sz="4" w:space="0" w:color="auto"/>
              <w:bottom w:val="single" w:sz="4" w:space="0" w:color="auto"/>
              <w:right w:val="single" w:sz="4" w:space="0" w:color="auto"/>
            </w:tcBorders>
            <w:vAlign w:val="center"/>
          </w:tcPr>
          <w:p w14:paraId="2EBADEE1" w14:textId="52DE05D1" w:rsidR="007A7CFD" w:rsidRPr="00A60291" w:rsidRDefault="007F003C" w:rsidP="002D5EBD">
            <w:pPr>
              <w:pStyle w:val="ConsNonformat"/>
              <w:widowControl/>
              <w:ind w:left="57" w:right="57"/>
              <w:jc w:val="both"/>
              <w:rPr>
                <w:rFonts w:ascii="Times New Roman" w:hAnsi="Times New Roman" w:cs="Times New Roman"/>
                <w:color w:val="000000" w:themeColor="text1"/>
                <w:sz w:val="26"/>
                <w:szCs w:val="26"/>
              </w:rPr>
            </w:pPr>
            <w:r w:rsidRPr="00A60291">
              <w:rPr>
                <w:rFonts w:ascii="Times New Roman" w:hAnsi="Times New Roman" w:cs="Times New Roman"/>
                <w:bCs/>
                <w:sz w:val="26"/>
                <w:szCs w:val="26"/>
              </w:rPr>
              <w:t>Оборудование технического здания №1 для комплектации объекта «Реконструкция Минской очистной станции по ул. Инженерная. 1. Внесение изменений». 4 очередь строительства</w:t>
            </w:r>
          </w:p>
        </w:tc>
      </w:tr>
      <w:tr w:rsidR="00C736CD" w:rsidRPr="00A60291" w14:paraId="6E85AD5C" w14:textId="77777777" w:rsidTr="007F003C">
        <w:trPr>
          <w:trHeight w:val="18"/>
        </w:trPr>
        <w:tc>
          <w:tcPr>
            <w:tcW w:w="3890" w:type="dxa"/>
            <w:tcBorders>
              <w:top w:val="single" w:sz="4" w:space="0" w:color="auto"/>
              <w:left w:val="single" w:sz="4" w:space="0" w:color="auto"/>
              <w:bottom w:val="single" w:sz="4" w:space="0" w:color="auto"/>
              <w:right w:val="single" w:sz="4" w:space="0" w:color="auto"/>
            </w:tcBorders>
          </w:tcPr>
          <w:p w14:paraId="296C25E5" w14:textId="77777777" w:rsidR="00C736CD" w:rsidRPr="00A60291" w:rsidRDefault="00C736CD" w:rsidP="002D5EBD">
            <w:pPr>
              <w:pStyle w:val="ConsPlusNormal"/>
              <w:ind w:left="57" w:right="57"/>
              <w:rPr>
                <w:rFonts w:ascii="Times New Roman" w:hAnsi="Times New Roman" w:cs="Times New Roman"/>
                <w:sz w:val="26"/>
                <w:szCs w:val="26"/>
              </w:rPr>
            </w:pPr>
            <w:r w:rsidRPr="00A60291">
              <w:rPr>
                <w:rFonts w:ascii="Times New Roman" w:hAnsi="Times New Roman" w:cs="Times New Roman"/>
                <w:sz w:val="26"/>
                <w:szCs w:val="26"/>
              </w:rPr>
              <w:t>Код по ОКРБ 007-2012 (подвид)</w:t>
            </w:r>
          </w:p>
        </w:tc>
        <w:tc>
          <w:tcPr>
            <w:tcW w:w="5811" w:type="dxa"/>
            <w:tcBorders>
              <w:top w:val="single" w:sz="4" w:space="0" w:color="auto"/>
              <w:left w:val="single" w:sz="4" w:space="0" w:color="auto"/>
              <w:bottom w:val="single" w:sz="4" w:space="0" w:color="auto"/>
              <w:right w:val="single" w:sz="4" w:space="0" w:color="auto"/>
            </w:tcBorders>
            <w:vAlign w:val="center"/>
          </w:tcPr>
          <w:p w14:paraId="34F678D1" w14:textId="419D32A7" w:rsidR="00C736CD" w:rsidRPr="00A60291" w:rsidRDefault="007F003C" w:rsidP="002D5EBD">
            <w:pPr>
              <w:pStyle w:val="ConsPlusNormal"/>
              <w:ind w:left="57" w:right="57"/>
              <w:rPr>
                <w:rFonts w:ascii="Times New Roman" w:hAnsi="Times New Roman" w:cs="Times New Roman"/>
                <w:color w:val="000000" w:themeColor="text1"/>
                <w:sz w:val="26"/>
                <w:szCs w:val="26"/>
              </w:rPr>
            </w:pPr>
            <w:r w:rsidRPr="00A60291">
              <w:rPr>
                <w:rFonts w:ascii="Times New Roman" w:hAnsi="Times New Roman" w:cs="Times New Roman"/>
                <w:color w:val="000000" w:themeColor="text1"/>
                <w:sz w:val="26"/>
                <w:szCs w:val="26"/>
              </w:rPr>
              <w:t>27.11.32.300</w:t>
            </w:r>
          </w:p>
        </w:tc>
      </w:tr>
      <w:tr w:rsidR="00C736CD" w:rsidRPr="00A60291" w14:paraId="302861AC" w14:textId="77777777" w:rsidTr="007F003C">
        <w:tc>
          <w:tcPr>
            <w:tcW w:w="3890" w:type="dxa"/>
            <w:tcBorders>
              <w:top w:val="single" w:sz="4" w:space="0" w:color="auto"/>
              <w:left w:val="single" w:sz="4" w:space="0" w:color="auto"/>
              <w:bottom w:val="single" w:sz="4" w:space="0" w:color="auto"/>
              <w:right w:val="single" w:sz="4" w:space="0" w:color="auto"/>
            </w:tcBorders>
          </w:tcPr>
          <w:p w14:paraId="19588E8C" w14:textId="77777777" w:rsidR="00C736CD" w:rsidRPr="00A60291" w:rsidRDefault="00C736CD" w:rsidP="002D5EBD">
            <w:pPr>
              <w:pStyle w:val="ConsPlusNormal"/>
              <w:ind w:left="57" w:right="57"/>
              <w:rPr>
                <w:rFonts w:ascii="Times New Roman" w:hAnsi="Times New Roman" w:cs="Times New Roman"/>
                <w:sz w:val="26"/>
                <w:szCs w:val="26"/>
              </w:rPr>
            </w:pPr>
            <w:r w:rsidRPr="00A60291">
              <w:rPr>
                <w:rFonts w:ascii="Times New Roman" w:hAnsi="Times New Roman" w:cs="Times New Roman"/>
                <w:sz w:val="26"/>
                <w:szCs w:val="26"/>
              </w:rPr>
              <w:t>Наименование в соответствии с ОКРБ 007-2012</w:t>
            </w:r>
          </w:p>
        </w:tc>
        <w:tc>
          <w:tcPr>
            <w:tcW w:w="5811" w:type="dxa"/>
            <w:tcBorders>
              <w:top w:val="single" w:sz="4" w:space="0" w:color="auto"/>
              <w:left w:val="single" w:sz="4" w:space="0" w:color="auto"/>
              <w:bottom w:val="single" w:sz="4" w:space="0" w:color="auto"/>
              <w:right w:val="single" w:sz="4" w:space="0" w:color="auto"/>
            </w:tcBorders>
          </w:tcPr>
          <w:p w14:paraId="75614887" w14:textId="3786E981" w:rsidR="00C736CD" w:rsidRPr="00A60291" w:rsidRDefault="007F003C" w:rsidP="002D5EBD">
            <w:pPr>
              <w:pStyle w:val="ConsPlusNormal"/>
              <w:ind w:left="57" w:right="57"/>
              <w:jc w:val="both"/>
              <w:rPr>
                <w:rFonts w:ascii="Times New Roman" w:hAnsi="Times New Roman" w:cs="Times New Roman"/>
                <w:color w:val="000000" w:themeColor="text1"/>
                <w:sz w:val="26"/>
                <w:szCs w:val="26"/>
              </w:rPr>
            </w:pPr>
            <w:r w:rsidRPr="00A60291">
              <w:rPr>
                <w:rFonts w:ascii="Times New Roman" w:hAnsi="Times New Roman" w:cs="Times New Roman"/>
                <w:sz w:val="26"/>
                <w:szCs w:val="26"/>
              </w:rPr>
              <w:t>Установки электрогенераторные с поршневым двигателем внутреннего сгорания с искровым зажиганием</w:t>
            </w:r>
          </w:p>
        </w:tc>
      </w:tr>
      <w:tr w:rsidR="00C736CD" w:rsidRPr="00A60291" w14:paraId="266E17EC" w14:textId="77777777" w:rsidTr="007F003C">
        <w:tc>
          <w:tcPr>
            <w:tcW w:w="3890" w:type="dxa"/>
            <w:tcBorders>
              <w:top w:val="single" w:sz="4" w:space="0" w:color="auto"/>
              <w:left w:val="single" w:sz="4" w:space="0" w:color="auto"/>
              <w:bottom w:val="single" w:sz="4" w:space="0" w:color="auto"/>
              <w:right w:val="single" w:sz="4" w:space="0" w:color="auto"/>
            </w:tcBorders>
          </w:tcPr>
          <w:p w14:paraId="1837DC6D" w14:textId="77777777" w:rsidR="00C736CD" w:rsidRPr="00A60291" w:rsidRDefault="00C736CD" w:rsidP="002D5EBD">
            <w:pPr>
              <w:pStyle w:val="ConsPlusNormal"/>
              <w:ind w:left="57" w:right="57"/>
              <w:rPr>
                <w:rFonts w:ascii="Times New Roman" w:hAnsi="Times New Roman" w:cs="Times New Roman"/>
                <w:sz w:val="26"/>
                <w:szCs w:val="26"/>
              </w:rPr>
            </w:pPr>
            <w:r w:rsidRPr="00A60291">
              <w:rPr>
                <w:rFonts w:ascii="Times New Roman" w:hAnsi="Times New Roman" w:cs="Times New Roman"/>
                <w:sz w:val="26"/>
                <w:szCs w:val="26"/>
              </w:rPr>
              <w:t>Объем (количество)</w:t>
            </w:r>
          </w:p>
        </w:tc>
        <w:tc>
          <w:tcPr>
            <w:tcW w:w="5811" w:type="dxa"/>
            <w:tcBorders>
              <w:top w:val="single" w:sz="4" w:space="0" w:color="auto"/>
              <w:left w:val="single" w:sz="4" w:space="0" w:color="auto"/>
              <w:bottom w:val="single" w:sz="4" w:space="0" w:color="auto"/>
              <w:right w:val="single" w:sz="4" w:space="0" w:color="auto"/>
            </w:tcBorders>
          </w:tcPr>
          <w:p w14:paraId="0395D737" w14:textId="4F6E3067" w:rsidR="00667C39" w:rsidRPr="00A60291" w:rsidRDefault="007F003C" w:rsidP="002D5EBD">
            <w:pPr>
              <w:widowControl w:val="0"/>
              <w:shd w:val="clear" w:color="auto" w:fill="FFFFFF" w:themeFill="background1"/>
              <w:autoSpaceDE w:val="0"/>
              <w:autoSpaceDN w:val="0"/>
              <w:adjustRightInd w:val="0"/>
              <w:spacing w:after="0" w:line="240" w:lineRule="auto"/>
              <w:ind w:left="57" w:right="57"/>
              <w:rPr>
                <w:rFonts w:ascii="Times New Roman" w:hAnsi="Times New Roman"/>
                <w:sz w:val="26"/>
                <w:szCs w:val="26"/>
              </w:rPr>
            </w:pPr>
            <w:r w:rsidRPr="00A60291">
              <w:rPr>
                <w:rFonts w:ascii="Times New Roman" w:hAnsi="Times New Roman"/>
                <w:sz w:val="26"/>
                <w:szCs w:val="26"/>
              </w:rPr>
              <w:t>1</w:t>
            </w:r>
            <w:r w:rsidR="009B0089" w:rsidRPr="00A60291">
              <w:rPr>
                <w:rFonts w:ascii="Times New Roman" w:hAnsi="Times New Roman"/>
                <w:sz w:val="26"/>
                <w:szCs w:val="26"/>
              </w:rPr>
              <w:t xml:space="preserve"> </w:t>
            </w:r>
            <w:r w:rsidR="001C433E" w:rsidRPr="00A60291">
              <w:rPr>
                <w:rFonts w:ascii="Times New Roman" w:hAnsi="Times New Roman"/>
                <w:sz w:val="26"/>
                <w:szCs w:val="26"/>
              </w:rPr>
              <w:t>комплект</w:t>
            </w:r>
          </w:p>
        </w:tc>
      </w:tr>
      <w:tr w:rsidR="00035D78" w:rsidRPr="00A60291" w14:paraId="7E7044AC" w14:textId="77777777" w:rsidTr="007F003C">
        <w:tc>
          <w:tcPr>
            <w:tcW w:w="3890" w:type="dxa"/>
            <w:tcBorders>
              <w:top w:val="single" w:sz="4" w:space="0" w:color="auto"/>
              <w:left w:val="single" w:sz="4" w:space="0" w:color="auto"/>
              <w:bottom w:val="single" w:sz="4" w:space="0" w:color="auto"/>
              <w:right w:val="single" w:sz="4" w:space="0" w:color="auto"/>
            </w:tcBorders>
          </w:tcPr>
          <w:p w14:paraId="68988263" w14:textId="77777777" w:rsidR="00035D78" w:rsidRPr="00A60291" w:rsidRDefault="00035D78" w:rsidP="002D5EBD">
            <w:pPr>
              <w:pStyle w:val="ConsPlusNormal"/>
              <w:ind w:left="57" w:right="57"/>
              <w:rPr>
                <w:rFonts w:ascii="Times New Roman" w:hAnsi="Times New Roman" w:cs="Times New Roman"/>
                <w:sz w:val="26"/>
                <w:szCs w:val="26"/>
              </w:rPr>
            </w:pPr>
            <w:r w:rsidRPr="00A60291">
              <w:rPr>
                <w:rFonts w:ascii="Times New Roman" w:hAnsi="Times New Roman" w:cs="Times New Roman"/>
                <w:sz w:val="26"/>
                <w:szCs w:val="26"/>
              </w:rPr>
              <w:lastRenderedPageBreak/>
              <w:t>Срок поставки товаров</w:t>
            </w:r>
          </w:p>
        </w:tc>
        <w:tc>
          <w:tcPr>
            <w:tcW w:w="5811" w:type="dxa"/>
            <w:tcBorders>
              <w:top w:val="single" w:sz="4" w:space="0" w:color="auto"/>
              <w:left w:val="single" w:sz="4" w:space="0" w:color="auto"/>
              <w:bottom w:val="single" w:sz="4" w:space="0" w:color="auto"/>
              <w:right w:val="single" w:sz="4" w:space="0" w:color="auto"/>
            </w:tcBorders>
          </w:tcPr>
          <w:p w14:paraId="4919D0E9" w14:textId="540467A6" w:rsidR="00035D78" w:rsidRPr="00A60291" w:rsidRDefault="007F003C" w:rsidP="002D5EBD">
            <w:pPr>
              <w:pStyle w:val="ConsNonformat"/>
              <w:ind w:left="57" w:right="57"/>
              <w:jc w:val="both"/>
              <w:rPr>
                <w:rFonts w:ascii="Times New Roman" w:hAnsi="Times New Roman" w:cs="Times New Roman"/>
                <w:sz w:val="26"/>
                <w:szCs w:val="26"/>
              </w:rPr>
            </w:pPr>
            <w:r w:rsidRPr="00A60291">
              <w:rPr>
                <w:rFonts w:ascii="Times New Roman" w:hAnsi="Times New Roman" w:cs="Times New Roman"/>
                <w:sz w:val="26"/>
                <w:szCs w:val="26"/>
              </w:rPr>
              <w:t>Март 2027 г.</w:t>
            </w:r>
          </w:p>
        </w:tc>
      </w:tr>
      <w:tr w:rsidR="00035D78" w:rsidRPr="00A60291" w14:paraId="12627F23" w14:textId="77777777" w:rsidTr="007F003C">
        <w:trPr>
          <w:trHeight w:val="21"/>
        </w:trPr>
        <w:tc>
          <w:tcPr>
            <w:tcW w:w="3890" w:type="dxa"/>
            <w:tcBorders>
              <w:top w:val="single" w:sz="4" w:space="0" w:color="auto"/>
              <w:left w:val="single" w:sz="4" w:space="0" w:color="auto"/>
              <w:bottom w:val="single" w:sz="4" w:space="0" w:color="auto"/>
              <w:right w:val="single" w:sz="4" w:space="0" w:color="auto"/>
            </w:tcBorders>
          </w:tcPr>
          <w:p w14:paraId="34076602" w14:textId="77777777" w:rsidR="00035D78" w:rsidRPr="00A60291" w:rsidRDefault="00035D78" w:rsidP="002D5EBD">
            <w:pPr>
              <w:pStyle w:val="ConsPlusNormal"/>
              <w:ind w:left="57" w:right="57"/>
              <w:rPr>
                <w:rFonts w:ascii="Times New Roman" w:hAnsi="Times New Roman" w:cs="Times New Roman"/>
                <w:sz w:val="26"/>
                <w:szCs w:val="26"/>
              </w:rPr>
            </w:pPr>
            <w:r w:rsidRPr="00A60291">
              <w:rPr>
                <w:rFonts w:ascii="Times New Roman" w:hAnsi="Times New Roman" w:cs="Times New Roman"/>
                <w:sz w:val="26"/>
                <w:szCs w:val="26"/>
              </w:rPr>
              <w:t>Место и условия поставки товаров</w:t>
            </w:r>
          </w:p>
        </w:tc>
        <w:tc>
          <w:tcPr>
            <w:tcW w:w="5811" w:type="dxa"/>
            <w:tcBorders>
              <w:top w:val="single" w:sz="4" w:space="0" w:color="auto"/>
              <w:left w:val="single" w:sz="4" w:space="0" w:color="auto"/>
              <w:bottom w:val="single" w:sz="4" w:space="0" w:color="auto"/>
              <w:right w:val="single" w:sz="4" w:space="0" w:color="auto"/>
            </w:tcBorders>
            <w:vAlign w:val="center"/>
          </w:tcPr>
          <w:p w14:paraId="28B066BF" w14:textId="7224D8F6" w:rsidR="00035D78" w:rsidRPr="00A60291" w:rsidRDefault="00035D78" w:rsidP="002D5EBD">
            <w:pPr>
              <w:shd w:val="clear" w:color="auto" w:fill="FFFFFF" w:themeFill="background1"/>
              <w:tabs>
                <w:tab w:val="left" w:pos="0"/>
              </w:tabs>
              <w:spacing w:after="0" w:line="240" w:lineRule="auto"/>
              <w:ind w:left="57" w:right="57"/>
              <w:jc w:val="both"/>
              <w:rPr>
                <w:rFonts w:ascii="Times New Roman" w:hAnsi="Times New Roman"/>
                <w:sz w:val="26"/>
                <w:szCs w:val="26"/>
              </w:rPr>
            </w:pPr>
            <w:r w:rsidRPr="00A60291">
              <w:rPr>
                <w:rFonts w:ascii="Times New Roman" w:hAnsi="Times New Roman"/>
                <w:color w:val="000000" w:themeColor="text1"/>
                <w:sz w:val="26"/>
                <w:szCs w:val="26"/>
              </w:rPr>
              <w:t>г. Минск, ул. Инженерная, 1</w:t>
            </w:r>
          </w:p>
        </w:tc>
      </w:tr>
      <w:tr w:rsidR="00035D78" w:rsidRPr="00A60291" w14:paraId="745B59D5" w14:textId="77777777" w:rsidTr="007F003C">
        <w:trPr>
          <w:trHeight w:val="375"/>
        </w:trPr>
        <w:tc>
          <w:tcPr>
            <w:tcW w:w="3890" w:type="dxa"/>
            <w:tcBorders>
              <w:top w:val="single" w:sz="4" w:space="0" w:color="auto"/>
              <w:left w:val="single" w:sz="4" w:space="0" w:color="auto"/>
              <w:bottom w:val="single" w:sz="4" w:space="0" w:color="auto"/>
              <w:right w:val="single" w:sz="4" w:space="0" w:color="auto"/>
            </w:tcBorders>
          </w:tcPr>
          <w:p w14:paraId="67B41BB5" w14:textId="4E7A1567" w:rsidR="00035D78" w:rsidRPr="00A60291" w:rsidRDefault="00035D78" w:rsidP="002D5EBD">
            <w:pPr>
              <w:pStyle w:val="ConsPlusNormal"/>
              <w:ind w:left="57" w:right="57"/>
              <w:rPr>
                <w:rFonts w:ascii="Times New Roman" w:hAnsi="Times New Roman" w:cs="Times New Roman"/>
                <w:sz w:val="26"/>
                <w:szCs w:val="26"/>
              </w:rPr>
            </w:pPr>
            <w:r w:rsidRPr="00A60291">
              <w:rPr>
                <w:rFonts w:ascii="Times New Roman" w:hAnsi="Times New Roman" w:cs="Times New Roman"/>
                <w:sz w:val="26"/>
                <w:szCs w:val="26"/>
              </w:rPr>
              <w:t>Предельная стоимость предмета государственной закупки</w:t>
            </w:r>
          </w:p>
        </w:tc>
        <w:tc>
          <w:tcPr>
            <w:tcW w:w="5811" w:type="dxa"/>
            <w:tcBorders>
              <w:top w:val="single" w:sz="4" w:space="0" w:color="auto"/>
              <w:left w:val="single" w:sz="4" w:space="0" w:color="auto"/>
              <w:bottom w:val="single" w:sz="4" w:space="0" w:color="auto"/>
              <w:right w:val="single" w:sz="4" w:space="0" w:color="auto"/>
            </w:tcBorders>
            <w:vAlign w:val="center"/>
          </w:tcPr>
          <w:p w14:paraId="0397DF3A" w14:textId="08297AC7" w:rsidR="00035D78" w:rsidRPr="00A60291" w:rsidRDefault="007F003C" w:rsidP="002D5EBD">
            <w:pPr>
              <w:pStyle w:val="ConsNonformat"/>
              <w:ind w:left="57" w:right="57"/>
              <w:rPr>
                <w:rFonts w:ascii="Times New Roman" w:hAnsi="Times New Roman" w:cs="Times New Roman"/>
                <w:color w:val="FF0000"/>
                <w:sz w:val="26"/>
                <w:szCs w:val="26"/>
              </w:rPr>
            </w:pPr>
            <w:r w:rsidRPr="00A60291">
              <w:rPr>
                <w:rFonts w:ascii="Times New Roman" w:hAnsi="Times New Roman" w:cs="Times New Roman"/>
                <w:color w:val="000000" w:themeColor="text1"/>
                <w:sz w:val="26"/>
                <w:szCs w:val="26"/>
              </w:rPr>
              <w:t xml:space="preserve">27 258 330,83 белорусских </w:t>
            </w:r>
            <w:r w:rsidRPr="00A60291">
              <w:rPr>
                <w:rFonts w:ascii="Times New Roman" w:hAnsi="Times New Roman" w:cs="Times New Roman"/>
                <w:sz w:val="26"/>
                <w:szCs w:val="26"/>
              </w:rPr>
              <w:t>рублей с учетом НДС 20%</w:t>
            </w:r>
          </w:p>
        </w:tc>
      </w:tr>
      <w:tr w:rsidR="00035D78" w:rsidRPr="00A60291" w14:paraId="11B52C2D" w14:textId="77777777" w:rsidTr="007F003C">
        <w:trPr>
          <w:trHeight w:val="13"/>
        </w:trPr>
        <w:tc>
          <w:tcPr>
            <w:tcW w:w="3890" w:type="dxa"/>
            <w:tcBorders>
              <w:top w:val="single" w:sz="4" w:space="0" w:color="auto"/>
              <w:left w:val="single" w:sz="4" w:space="0" w:color="auto"/>
              <w:bottom w:val="single" w:sz="4" w:space="0" w:color="auto"/>
              <w:right w:val="single" w:sz="4" w:space="0" w:color="auto"/>
            </w:tcBorders>
          </w:tcPr>
          <w:p w14:paraId="6F922F32" w14:textId="77AEC113" w:rsidR="00035D78" w:rsidRPr="00A60291" w:rsidRDefault="00035D78" w:rsidP="002D5EBD">
            <w:pPr>
              <w:pStyle w:val="ConsPlusNormal"/>
              <w:ind w:left="57" w:right="57"/>
              <w:rPr>
                <w:rFonts w:ascii="Times New Roman" w:hAnsi="Times New Roman" w:cs="Times New Roman"/>
                <w:sz w:val="26"/>
                <w:szCs w:val="26"/>
              </w:rPr>
            </w:pPr>
            <w:r w:rsidRPr="00A60291">
              <w:rPr>
                <w:rFonts w:ascii="Times New Roman" w:hAnsi="Times New Roman" w:cs="Times New Roman"/>
                <w:sz w:val="26"/>
                <w:szCs w:val="26"/>
              </w:rPr>
              <w:t>Источник финансирования государственной закупки</w:t>
            </w:r>
          </w:p>
        </w:tc>
        <w:tc>
          <w:tcPr>
            <w:tcW w:w="5811" w:type="dxa"/>
            <w:tcBorders>
              <w:top w:val="single" w:sz="4" w:space="0" w:color="auto"/>
              <w:left w:val="single" w:sz="4" w:space="0" w:color="auto"/>
              <w:bottom w:val="single" w:sz="4" w:space="0" w:color="auto"/>
              <w:right w:val="single" w:sz="4" w:space="0" w:color="auto"/>
            </w:tcBorders>
            <w:vAlign w:val="center"/>
          </w:tcPr>
          <w:p w14:paraId="562983E1" w14:textId="5E402BD9" w:rsidR="00035D78" w:rsidRPr="00A60291" w:rsidRDefault="00035D78" w:rsidP="002D5EBD">
            <w:pPr>
              <w:pStyle w:val="ConsPlusNormal"/>
              <w:ind w:left="57" w:right="57"/>
              <w:rPr>
                <w:rFonts w:ascii="Times New Roman" w:hAnsi="Times New Roman" w:cs="Times New Roman"/>
                <w:sz w:val="26"/>
                <w:szCs w:val="26"/>
              </w:rPr>
            </w:pPr>
            <w:r w:rsidRPr="00A60291">
              <w:rPr>
                <w:rFonts w:ascii="Times New Roman" w:hAnsi="Times New Roman" w:cs="Times New Roman"/>
                <w:bCs/>
                <w:sz w:val="26"/>
                <w:szCs w:val="26"/>
              </w:rPr>
              <w:t>Местный бюджет, собственные средства</w:t>
            </w:r>
          </w:p>
        </w:tc>
      </w:tr>
      <w:tr w:rsidR="00035D78" w:rsidRPr="00A60291" w14:paraId="7391EA06" w14:textId="77777777" w:rsidTr="007F003C">
        <w:trPr>
          <w:trHeight w:val="330"/>
        </w:trPr>
        <w:tc>
          <w:tcPr>
            <w:tcW w:w="3890" w:type="dxa"/>
            <w:tcBorders>
              <w:top w:val="single" w:sz="4" w:space="0" w:color="auto"/>
              <w:left w:val="single" w:sz="4" w:space="0" w:color="auto"/>
              <w:bottom w:val="single" w:sz="4" w:space="0" w:color="auto"/>
              <w:right w:val="single" w:sz="4" w:space="0" w:color="auto"/>
            </w:tcBorders>
          </w:tcPr>
          <w:p w14:paraId="5501AAA9" w14:textId="09615C27" w:rsidR="00035D78" w:rsidRPr="00A60291" w:rsidRDefault="00035D78" w:rsidP="002D5EBD">
            <w:pPr>
              <w:pStyle w:val="ConsPlusNormal"/>
              <w:ind w:left="57" w:right="57"/>
              <w:rPr>
                <w:rFonts w:ascii="Times New Roman" w:hAnsi="Times New Roman" w:cs="Times New Roman"/>
                <w:sz w:val="26"/>
                <w:szCs w:val="26"/>
              </w:rPr>
            </w:pPr>
            <w:r w:rsidRPr="00A60291">
              <w:rPr>
                <w:rFonts w:ascii="Times New Roman" w:hAnsi="Times New Roman" w:cs="Times New Roman"/>
                <w:sz w:val="26"/>
                <w:szCs w:val="26"/>
              </w:rPr>
              <w:t>Описание предмета государственной закупки, а также перечень документов и (или) сведений, подтверждающих соответствие предмету государственной закупки и требованиям к предмету государственной закупки</w:t>
            </w:r>
          </w:p>
        </w:tc>
        <w:tc>
          <w:tcPr>
            <w:tcW w:w="5811" w:type="dxa"/>
            <w:tcBorders>
              <w:top w:val="single" w:sz="4" w:space="0" w:color="auto"/>
              <w:left w:val="single" w:sz="4" w:space="0" w:color="auto"/>
              <w:bottom w:val="single" w:sz="4" w:space="0" w:color="auto"/>
              <w:right w:val="single" w:sz="4" w:space="0" w:color="auto"/>
            </w:tcBorders>
            <w:vAlign w:val="center"/>
          </w:tcPr>
          <w:p w14:paraId="6ABA84E9" w14:textId="48092585" w:rsidR="00035D78" w:rsidRPr="00A60291" w:rsidRDefault="00035D78" w:rsidP="002D5EBD">
            <w:pPr>
              <w:pStyle w:val="ConsPlusNormal"/>
              <w:ind w:left="57" w:right="57"/>
              <w:jc w:val="both"/>
              <w:rPr>
                <w:rFonts w:ascii="Times New Roman" w:hAnsi="Times New Roman" w:cs="Times New Roman"/>
                <w:b/>
                <w:sz w:val="26"/>
                <w:szCs w:val="26"/>
              </w:rPr>
            </w:pPr>
            <w:r w:rsidRPr="00A60291">
              <w:rPr>
                <w:rFonts w:ascii="Times New Roman" w:hAnsi="Times New Roman" w:cs="Times New Roman"/>
                <w:b/>
                <w:sz w:val="26"/>
                <w:szCs w:val="26"/>
              </w:rPr>
              <w:t>Описание предмета закупки согласно Приложению 4 к аукционным документам.</w:t>
            </w:r>
          </w:p>
          <w:p w14:paraId="11DB57AA" w14:textId="77777777" w:rsidR="00035D78" w:rsidRPr="00A60291" w:rsidRDefault="00035D78" w:rsidP="002D5EBD">
            <w:pPr>
              <w:spacing w:after="0" w:line="240" w:lineRule="auto"/>
              <w:ind w:left="57" w:right="57"/>
              <w:jc w:val="both"/>
              <w:rPr>
                <w:rFonts w:ascii="Times New Roman" w:hAnsi="Times New Roman"/>
                <w:sz w:val="26"/>
                <w:szCs w:val="26"/>
              </w:rPr>
            </w:pPr>
            <w:r w:rsidRPr="00A60291">
              <w:rPr>
                <w:rFonts w:ascii="Times New Roman" w:hAnsi="Times New Roman"/>
                <w:sz w:val="26"/>
                <w:szCs w:val="26"/>
              </w:rPr>
              <w:t>Сведениями, подтверждающими соответствие предмету государственной закупки и требованиям к предмету государственной закупки, являются потребительские, функциональные, технические, качественные и эксплуатационные показатели (характеристики) предлагаемого к поставке товара</w:t>
            </w:r>
          </w:p>
          <w:p w14:paraId="3BFCFD65" w14:textId="460DA2D4" w:rsidR="00035D78" w:rsidRPr="00A60291" w:rsidRDefault="00035D78" w:rsidP="002D5EBD">
            <w:pPr>
              <w:pStyle w:val="ConsPlusNormal"/>
              <w:ind w:left="57" w:right="57"/>
              <w:jc w:val="both"/>
              <w:rPr>
                <w:rFonts w:ascii="Times New Roman" w:hAnsi="Times New Roman" w:cs="Times New Roman"/>
                <w:sz w:val="26"/>
                <w:szCs w:val="26"/>
              </w:rPr>
            </w:pPr>
            <w:r w:rsidRPr="00A60291">
              <w:rPr>
                <w:rFonts w:ascii="Times New Roman" w:eastAsia="Calibri" w:hAnsi="Times New Roman" w:cs="Times New Roman"/>
                <w:b/>
                <w:sz w:val="26"/>
                <w:szCs w:val="26"/>
              </w:rPr>
              <w:t>Участник в своем предложении указывает полное описание предлагаемого товара с приложением документов в точном соответствии с Приложением 4 к аукционным документам.</w:t>
            </w:r>
          </w:p>
        </w:tc>
      </w:tr>
    </w:tbl>
    <w:p w14:paraId="353AABF2" w14:textId="77777777" w:rsidR="00C72E2A" w:rsidRPr="00A60291" w:rsidRDefault="00C72E2A" w:rsidP="002D5EBD">
      <w:pPr>
        <w:pStyle w:val="ConsPlusNormal"/>
        <w:ind w:firstLine="567"/>
        <w:jc w:val="both"/>
        <w:rPr>
          <w:rFonts w:ascii="Times New Roman" w:hAnsi="Times New Roman" w:cs="Times New Roman"/>
          <w:b/>
          <w:bCs/>
          <w:color w:val="000000" w:themeColor="text1"/>
          <w:sz w:val="26"/>
          <w:szCs w:val="26"/>
        </w:rPr>
      </w:pPr>
    </w:p>
    <w:p w14:paraId="2DFAAC0B" w14:textId="7EBD0A22" w:rsidR="00C141E3" w:rsidRPr="00A60291" w:rsidRDefault="00C141E3" w:rsidP="002D5EBD">
      <w:pPr>
        <w:pStyle w:val="ConsPlusNormal"/>
        <w:ind w:firstLine="567"/>
        <w:jc w:val="both"/>
        <w:rPr>
          <w:rFonts w:ascii="Times New Roman" w:hAnsi="Times New Roman" w:cs="Times New Roman"/>
          <w:color w:val="000000" w:themeColor="text1"/>
          <w:sz w:val="26"/>
          <w:szCs w:val="26"/>
        </w:rPr>
      </w:pPr>
      <w:r w:rsidRPr="00A60291">
        <w:rPr>
          <w:rFonts w:ascii="Times New Roman" w:hAnsi="Times New Roman" w:cs="Times New Roman"/>
          <w:b/>
          <w:bCs/>
          <w:color w:val="000000" w:themeColor="text1"/>
          <w:sz w:val="26"/>
          <w:szCs w:val="26"/>
        </w:rPr>
        <w:t>III. Условия допуска товаров (иностранного происхождения и поставщиков (подрядчиков, исполнителей), предлагающих такие товары, к участию в электронном аукционе</w:t>
      </w:r>
    </w:p>
    <w:p w14:paraId="3AC15B26" w14:textId="77777777" w:rsidR="007F003C" w:rsidRPr="00A60291" w:rsidRDefault="007F003C" w:rsidP="002D5EBD">
      <w:pPr>
        <w:spacing w:after="0" w:line="240" w:lineRule="auto"/>
        <w:ind w:firstLine="567"/>
        <w:jc w:val="both"/>
        <w:rPr>
          <w:rFonts w:ascii="Times New Roman" w:hAnsi="Times New Roman"/>
          <w:sz w:val="26"/>
          <w:szCs w:val="26"/>
        </w:rPr>
      </w:pPr>
      <w:r w:rsidRPr="00A60291">
        <w:rPr>
          <w:rFonts w:ascii="Times New Roman" w:hAnsi="Times New Roman"/>
          <w:sz w:val="26"/>
          <w:szCs w:val="26"/>
        </w:rPr>
        <w:t>Допуск участников производится согласно п.1-2 постановления Совета Министров Республики Беларусь от 17.03.2016 № 206 «О допуске товаров иностранного происхождения и поставщиков, предлагающих такие товары, к участию в процедурах государственных закупок».</w:t>
      </w:r>
    </w:p>
    <w:p w14:paraId="26D28B36" w14:textId="77777777" w:rsidR="007F003C" w:rsidRPr="00A60291" w:rsidRDefault="007F003C" w:rsidP="002D5EBD">
      <w:pPr>
        <w:tabs>
          <w:tab w:val="left" w:pos="567"/>
        </w:tabs>
        <w:spacing w:after="0" w:line="240" w:lineRule="auto"/>
        <w:ind w:firstLine="567"/>
        <w:jc w:val="both"/>
        <w:rPr>
          <w:rFonts w:ascii="Times New Roman" w:hAnsi="Times New Roman"/>
          <w:sz w:val="26"/>
          <w:szCs w:val="26"/>
        </w:rPr>
      </w:pPr>
      <w:r w:rsidRPr="00A60291">
        <w:rPr>
          <w:rFonts w:ascii="Times New Roman" w:hAnsi="Times New Roman"/>
          <w:sz w:val="26"/>
          <w:szCs w:val="26"/>
        </w:rPr>
        <w:t>Для подтверждения того, что участником предлагается товар, происходящий из Республики Армения, Республики Беларусь, Республики Казахстан, Кыргызской Республики и (или) Российской Федерации, участнику необходимо представить:</w:t>
      </w:r>
    </w:p>
    <w:p w14:paraId="76335840" w14:textId="77777777" w:rsidR="007F003C" w:rsidRPr="00A60291" w:rsidRDefault="007F003C" w:rsidP="002D5EBD">
      <w:pPr>
        <w:tabs>
          <w:tab w:val="left" w:pos="567"/>
        </w:tabs>
        <w:spacing w:after="0" w:line="240" w:lineRule="auto"/>
        <w:ind w:firstLine="567"/>
        <w:jc w:val="both"/>
        <w:rPr>
          <w:rFonts w:ascii="Times New Roman" w:hAnsi="Times New Roman"/>
          <w:b/>
          <w:sz w:val="26"/>
          <w:szCs w:val="26"/>
        </w:rPr>
      </w:pPr>
      <w:r w:rsidRPr="00A60291">
        <w:rPr>
          <w:rFonts w:ascii="Times New Roman" w:hAnsi="Times New Roman"/>
          <w:b/>
          <w:sz w:val="26"/>
          <w:szCs w:val="26"/>
        </w:rPr>
        <w:t xml:space="preserve">для товаров, происходящих из Республики Беларусь, один из следующих документов: </w:t>
      </w:r>
    </w:p>
    <w:p w14:paraId="2ACD93F3" w14:textId="77777777" w:rsidR="007F003C" w:rsidRPr="00A60291" w:rsidRDefault="007F003C" w:rsidP="002D5EBD">
      <w:pPr>
        <w:tabs>
          <w:tab w:val="left" w:pos="567"/>
        </w:tabs>
        <w:spacing w:after="0" w:line="240" w:lineRule="auto"/>
        <w:ind w:firstLine="567"/>
        <w:jc w:val="both"/>
        <w:rPr>
          <w:rFonts w:ascii="Times New Roman" w:hAnsi="Times New Roman"/>
          <w:sz w:val="26"/>
          <w:szCs w:val="26"/>
        </w:rPr>
      </w:pPr>
      <w:r w:rsidRPr="00A60291">
        <w:rPr>
          <w:rFonts w:ascii="Times New Roman" w:hAnsi="Times New Roman"/>
          <w:sz w:val="26"/>
          <w:szCs w:val="26"/>
        </w:rPr>
        <w:t>- документ о происхождении товара, выдаваемый Белорусской торгово-промышленной палатой или ее унитарными предприятиями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 Указанный документ выдается по форме сертификата о происхождении товара, установленной названными Правилами, и заполняется в порядке, определенном ими для сертификатов о происхождении товаров, с учетом особенностей, устанавливаемых Министерством антимонопольного регулирования и торговли;</w:t>
      </w:r>
    </w:p>
    <w:p w14:paraId="2BB19F21" w14:textId="77777777" w:rsidR="007F003C" w:rsidRPr="00A60291" w:rsidRDefault="007F003C" w:rsidP="002D5EBD">
      <w:pPr>
        <w:tabs>
          <w:tab w:val="left" w:pos="567"/>
        </w:tabs>
        <w:spacing w:after="0" w:line="240" w:lineRule="auto"/>
        <w:ind w:firstLine="567"/>
        <w:jc w:val="both"/>
        <w:rPr>
          <w:rFonts w:ascii="Times New Roman" w:hAnsi="Times New Roman"/>
          <w:sz w:val="26"/>
          <w:szCs w:val="26"/>
        </w:rPr>
      </w:pPr>
      <w:r w:rsidRPr="00A60291">
        <w:rPr>
          <w:rFonts w:ascii="Times New Roman" w:hAnsi="Times New Roman"/>
          <w:sz w:val="26"/>
          <w:szCs w:val="26"/>
        </w:rPr>
        <w:t xml:space="preserve">- сертификат продукции собственного производства, выданный Белорусской торгово-промышленной палатой или унитарными предприятиями Белорусской торгово-промышленной палаты, их представительствами и филиалами, или его копия. В случае представления указанного документа участником, не являющимся производителем товара, предлагаемого в процедуре государственной закупки, к нему </w:t>
      </w:r>
      <w:r w:rsidRPr="00A60291">
        <w:rPr>
          <w:rFonts w:ascii="Times New Roman" w:hAnsi="Times New Roman"/>
          <w:sz w:val="26"/>
          <w:szCs w:val="26"/>
        </w:rPr>
        <w:lastRenderedPageBreak/>
        <w:t>прилагается документ (договор, доверенность или иной документ), подтверждающий правомочие на использование такого сертификата участником;</w:t>
      </w:r>
    </w:p>
    <w:p w14:paraId="58328443" w14:textId="77777777" w:rsidR="007F003C" w:rsidRPr="00A60291" w:rsidRDefault="007F003C" w:rsidP="002D5EBD">
      <w:pPr>
        <w:tabs>
          <w:tab w:val="left" w:pos="567"/>
        </w:tabs>
        <w:spacing w:after="0" w:line="240" w:lineRule="auto"/>
        <w:ind w:firstLine="567"/>
        <w:jc w:val="both"/>
        <w:rPr>
          <w:rFonts w:ascii="Times New Roman" w:hAnsi="Times New Roman"/>
          <w:sz w:val="26"/>
          <w:szCs w:val="26"/>
        </w:rPr>
      </w:pPr>
      <w:r w:rsidRPr="00A60291">
        <w:rPr>
          <w:rFonts w:ascii="Times New Roman" w:hAnsi="Times New Roman"/>
          <w:sz w:val="26"/>
          <w:szCs w:val="26"/>
        </w:rPr>
        <w:t xml:space="preserve">- выписка из евразийского реестра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утвержденных Решением Совета Евразийской экономической комиссии от 23 ноября 2020г. №105, или ее копия; </w:t>
      </w:r>
    </w:p>
    <w:p w14:paraId="2508DEED" w14:textId="77777777" w:rsidR="007F003C" w:rsidRPr="00A60291" w:rsidRDefault="007F003C" w:rsidP="002D5EBD">
      <w:pPr>
        <w:tabs>
          <w:tab w:val="left" w:pos="567"/>
        </w:tabs>
        <w:spacing w:after="0" w:line="240" w:lineRule="auto"/>
        <w:ind w:firstLine="567"/>
        <w:jc w:val="both"/>
        <w:rPr>
          <w:rFonts w:ascii="Times New Roman" w:eastAsia="Times New Roman" w:hAnsi="Times New Roman"/>
          <w:sz w:val="26"/>
          <w:szCs w:val="26"/>
        </w:rPr>
      </w:pPr>
      <w:r w:rsidRPr="00A60291">
        <w:rPr>
          <w:rFonts w:ascii="Times New Roman" w:eastAsia="Times New Roman" w:hAnsi="Times New Roman"/>
          <w:sz w:val="26"/>
          <w:szCs w:val="26"/>
        </w:rPr>
        <w:t>- акт экспертизы о соответствии производимой промышленной продукции требованиям, предъявляемым в целях ее отнесения к продукции, произведенной на территории Республики Беларусь, выданный Белорусской торгово-промышленной палатой или ее унитарными предприятиями, либо его копия;</w:t>
      </w:r>
    </w:p>
    <w:p w14:paraId="605CE2BE" w14:textId="77777777" w:rsidR="007F003C" w:rsidRPr="00A60291" w:rsidRDefault="007F003C" w:rsidP="002D5EBD">
      <w:pPr>
        <w:tabs>
          <w:tab w:val="left" w:pos="567"/>
        </w:tabs>
        <w:spacing w:after="0" w:line="240" w:lineRule="auto"/>
        <w:ind w:firstLine="567"/>
        <w:jc w:val="both"/>
        <w:rPr>
          <w:rFonts w:ascii="Times New Roman" w:hAnsi="Times New Roman"/>
          <w:b/>
          <w:sz w:val="26"/>
          <w:szCs w:val="26"/>
        </w:rPr>
      </w:pPr>
      <w:r w:rsidRPr="00A60291">
        <w:rPr>
          <w:rFonts w:ascii="Times New Roman" w:hAnsi="Times New Roman"/>
          <w:b/>
          <w:sz w:val="26"/>
          <w:szCs w:val="26"/>
        </w:rPr>
        <w:t>для товаров, происходящих из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 кроме товаров, происходящих из государств - членов Евразийского экономического союза, следующий документ:</w:t>
      </w:r>
    </w:p>
    <w:p w14:paraId="66737926" w14:textId="77777777" w:rsidR="007F003C" w:rsidRPr="00A60291" w:rsidRDefault="007F003C" w:rsidP="002D5EBD">
      <w:pPr>
        <w:tabs>
          <w:tab w:val="left" w:pos="567"/>
        </w:tabs>
        <w:spacing w:after="0" w:line="240" w:lineRule="auto"/>
        <w:ind w:firstLine="567"/>
        <w:jc w:val="both"/>
        <w:rPr>
          <w:rFonts w:ascii="Times New Roman" w:hAnsi="Times New Roman"/>
          <w:sz w:val="26"/>
          <w:szCs w:val="26"/>
          <w:u w:val="single"/>
        </w:rPr>
      </w:pPr>
      <w:r w:rsidRPr="00A60291">
        <w:rPr>
          <w:rFonts w:ascii="Times New Roman" w:hAnsi="Times New Roman"/>
          <w:sz w:val="26"/>
          <w:szCs w:val="26"/>
        </w:rPr>
        <w:t>- документ о происхождении товара, выдаваемый уполномоченными органами (организациями) этих государств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w:t>
      </w:r>
    </w:p>
    <w:p w14:paraId="2CD30577" w14:textId="77777777" w:rsidR="007F003C" w:rsidRPr="00A60291" w:rsidRDefault="007F003C" w:rsidP="002D5EBD">
      <w:pPr>
        <w:tabs>
          <w:tab w:val="left" w:pos="567"/>
        </w:tabs>
        <w:spacing w:after="0" w:line="240" w:lineRule="auto"/>
        <w:ind w:firstLine="567"/>
        <w:jc w:val="both"/>
        <w:rPr>
          <w:rFonts w:ascii="Times New Roman" w:hAnsi="Times New Roman"/>
          <w:b/>
          <w:sz w:val="26"/>
          <w:szCs w:val="26"/>
        </w:rPr>
      </w:pPr>
      <w:r w:rsidRPr="00A60291">
        <w:rPr>
          <w:rFonts w:ascii="Times New Roman" w:hAnsi="Times New Roman"/>
          <w:b/>
          <w:sz w:val="26"/>
          <w:szCs w:val="26"/>
        </w:rPr>
        <w:t>для товаров, происходящий из государств – членов Евразийского экономического союза, за исключением происходящих из Республики Беларусь, следующий документ:</w:t>
      </w:r>
    </w:p>
    <w:p w14:paraId="3685653F" w14:textId="77777777" w:rsidR="007F003C" w:rsidRPr="00A60291" w:rsidRDefault="007F003C" w:rsidP="002D5EBD">
      <w:pPr>
        <w:tabs>
          <w:tab w:val="left" w:pos="567"/>
        </w:tabs>
        <w:spacing w:after="0" w:line="240" w:lineRule="auto"/>
        <w:ind w:firstLine="567"/>
        <w:jc w:val="both"/>
        <w:rPr>
          <w:rFonts w:ascii="Times New Roman" w:hAnsi="Times New Roman"/>
          <w:sz w:val="26"/>
          <w:szCs w:val="26"/>
        </w:rPr>
      </w:pPr>
      <w:r w:rsidRPr="00A60291">
        <w:rPr>
          <w:rFonts w:ascii="Times New Roman" w:hAnsi="Times New Roman"/>
          <w:sz w:val="26"/>
          <w:szCs w:val="26"/>
        </w:rPr>
        <w:t>- выписка из евразийского реестра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или ее копия.</w:t>
      </w:r>
    </w:p>
    <w:p w14:paraId="3689F283" w14:textId="77777777" w:rsidR="007F003C" w:rsidRPr="00A60291" w:rsidRDefault="007F003C" w:rsidP="002D5EBD">
      <w:pPr>
        <w:tabs>
          <w:tab w:val="left" w:pos="567"/>
        </w:tabs>
        <w:spacing w:after="0" w:line="240" w:lineRule="auto"/>
        <w:ind w:firstLine="567"/>
        <w:jc w:val="both"/>
        <w:rPr>
          <w:rFonts w:ascii="Times New Roman" w:hAnsi="Times New Roman"/>
          <w:sz w:val="26"/>
          <w:szCs w:val="26"/>
        </w:rPr>
      </w:pPr>
      <w:r w:rsidRPr="00A60291">
        <w:rPr>
          <w:rFonts w:ascii="Times New Roman" w:hAnsi="Times New Roman"/>
          <w:sz w:val="26"/>
          <w:szCs w:val="26"/>
        </w:rPr>
        <w:t xml:space="preserve">При этом первый раздел предложения участника, который предлагает товар, происходящий из Республики Армения, Республики Беларусь, Республики Казахстан, Кыргызской Республики и (или) Российской Федерации, должен содержать заявление о предложении соответствующего товара, а также документы, подтверждающие страну происхождения товара. </w:t>
      </w:r>
    </w:p>
    <w:p w14:paraId="65295026" w14:textId="77777777" w:rsidR="007F003C" w:rsidRPr="00A60291" w:rsidRDefault="007F003C" w:rsidP="002D5EBD">
      <w:pPr>
        <w:tabs>
          <w:tab w:val="left" w:pos="567"/>
        </w:tabs>
        <w:spacing w:after="0" w:line="240" w:lineRule="auto"/>
        <w:ind w:firstLine="567"/>
        <w:jc w:val="both"/>
        <w:rPr>
          <w:rFonts w:ascii="Times New Roman" w:hAnsi="Times New Roman"/>
          <w:sz w:val="26"/>
          <w:szCs w:val="26"/>
        </w:rPr>
      </w:pPr>
      <w:r w:rsidRPr="00A60291">
        <w:rPr>
          <w:rFonts w:ascii="Times New Roman" w:hAnsi="Times New Roman"/>
          <w:sz w:val="26"/>
          <w:szCs w:val="26"/>
        </w:rPr>
        <w:t>В случае предложения двумя и более участниками товара, страной происхождения которого является Республика Армения, Республика Беларусь, Республика Казахстан, Кыргызская Республика и (или) Российская Федерация, и представления документов, подтверждающих страну происхождения товара, предложения иных участников отклоняются.</w:t>
      </w:r>
    </w:p>
    <w:p w14:paraId="7CF4A35C" w14:textId="77777777" w:rsidR="007F003C" w:rsidRPr="00A60291" w:rsidRDefault="007F003C" w:rsidP="002D5EBD">
      <w:pPr>
        <w:tabs>
          <w:tab w:val="left" w:pos="567"/>
        </w:tabs>
        <w:spacing w:after="0" w:line="240" w:lineRule="auto"/>
        <w:ind w:firstLine="567"/>
        <w:jc w:val="both"/>
        <w:rPr>
          <w:rFonts w:ascii="Times New Roman" w:hAnsi="Times New Roman"/>
          <w:sz w:val="26"/>
          <w:szCs w:val="26"/>
        </w:rPr>
      </w:pPr>
      <w:r w:rsidRPr="00A60291">
        <w:rPr>
          <w:rFonts w:ascii="Times New Roman" w:hAnsi="Times New Roman"/>
          <w:sz w:val="26"/>
          <w:szCs w:val="26"/>
        </w:rPr>
        <w:t>В случае если подано менее двух предложений о поставке товара, происходящего из Республики Армения, Республики Беларусь, Республики Казахстан, Кыргызской Республики и (или) Российской Федерации, либо менее чем двумя участниками подтверждена страна происхождения товара, то все участники допускаются к процедуре государственной закупки в соответствии с законодательством.</w:t>
      </w:r>
    </w:p>
    <w:p w14:paraId="502BED4B" w14:textId="77777777" w:rsidR="007F003C" w:rsidRPr="00A60291" w:rsidRDefault="007F003C" w:rsidP="002D5EBD">
      <w:pPr>
        <w:spacing w:after="0" w:line="240" w:lineRule="auto"/>
        <w:ind w:right="-144" w:firstLine="567"/>
        <w:jc w:val="both"/>
        <w:rPr>
          <w:rFonts w:ascii="Times New Roman" w:hAnsi="Times New Roman"/>
          <w:sz w:val="26"/>
          <w:szCs w:val="26"/>
        </w:rPr>
      </w:pPr>
    </w:p>
    <w:p w14:paraId="7588F01C" w14:textId="642AACB5" w:rsidR="00AC7F9F" w:rsidRPr="00A60291" w:rsidRDefault="007B0A1A" w:rsidP="002D5EBD">
      <w:pPr>
        <w:spacing w:after="0" w:line="240" w:lineRule="auto"/>
        <w:ind w:firstLine="567"/>
        <w:rPr>
          <w:rFonts w:ascii="Times New Roman" w:hAnsi="Times New Roman"/>
          <w:b/>
          <w:bCs/>
          <w:sz w:val="26"/>
          <w:szCs w:val="26"/>
        </w:rPr>
      </w:pPr>
      <w:r w:rsidRPr="00A60291">
        <w:rPr>
          <w:rFonts w:ascii="Times New Roman" w:hAnsi="Times New Roman"/>
          <w:b/>
          <w:bCs/>
          <w:sz w:val="26"/>
          <w:szCs w:val="26"/>
        </w:rPr>
        <w:t>IV. Порядо</w:t>
      </w:r>
      <w:r w:rsidR="002138A1" w:rsidRPr="00A60291">
        <w:rPr>
          <w:rFonts w:ascii="Times New Roman" w:hAnsi="Times New Roman"/>
          <w:b/>
          <w:bCs/>
          <w:sz w:val="26"/>
          <w:szCs w:val="26"/>
        </w:rPr>
        <w:t>к формирования цены предложения</w:t>
      </w:r>
    </w:p>
    <w:p w14:paraId="06B25518" w14:textId="741A9206" w:rsidR="0086099A" w:rsidRPr="00A60291" w:rsidRDefault="006E700B" w:rsidP="002D5EBD">
      <w:pPr>
        <w:widowControl w:val="0"/>
        <w:autoSpaceDE w:val="0"/>
        <w:autoSpaceDN w:val="0"/>
        <w:adjustRightInd w:val="0"/>
        <w:spacing w:after="0" w:line="240" w:lineRule="auto"/>
        <w:ind w:firstLine="567"/>
        <w:jc w:val="both"/>
        <w:rPr>
          <w:rFonts w:ascii="Times New Roman" w:eastAsia="Times New Roman" w:hAnsi="Times New Roman"/>
          <w:sz w:val="26"/>
          <w:szCs w:val="26"/>
        </w:rPr>
      </w:pPr>
      <w:r w:rsidRPr="00A60291">
        <w:rPr>
          <w:rFonts w:ascii="Times New Roman" w:eastAsia="Times New Roman" w:hAnsi="Times New Roman"/>
          <w:sz w:val="26"/>
          <w:szCs w:val="26"/>
        </w:rPr>
        <w:t>Ц</w:t>
      </w:r>
      <w:r w:rsidR="0086099A" w:rsidRPr="00A60291">
        <w:rPr>
          <w:rFonts w:ascii="Times New Roman" w:eastAsia="Times New Roman" w:hAnsi="Times New Roman"/>
          <w:sz w:val="26"/>
          <w:szCs w:val="26"/>
        </w:rPr>
        <w:t xml:space="preserve">ена предложения формируется в белорусских рублях и должна включать в себя стоимость </w:t>
      </w:r>
      <w:r w:rsidR="009D3F66" w:rsidRPr="00A60291">
        <w:rPr>
          <w:rFonts w:ascii="Times New Roman" w:eastAsia="Times New Roman" w:hAnsi="Times New Roman"/>
          <w:sz w:val="26"/>
          <w:szCs w:val="26"/>
        </w:rPr>
        <w:t>товара, упаковки</w:t>
      </w:r>
      <w:r w:rsidR="009D3F66" w:rsidRPr="00A60291">
        <w:rPr>
          <w:rFonts w:ascii="Times New Roman" w:hAnsi="Times New Roman"/>
          <w:sz w:val="26"/>
          <w:szCs w:val="26"/>
        </w:rPr>
        <w:t>, маркировки, доставки и разгрузки,</w:t>
      </w:r>
      <w:r w:rsidR="009D3F66" w:rsidRPr="00A60291">
        <w:rPr>
          <w:rFonts w:ascii="Times New Roman" w:eastAsia="Times New Roman" w:hAnsi="Times New Roman"/>
          <w:sz w:val="26"/>
          <w:szCs w:val="26"/>
        </w:rPr>
        <w:t xml:space="preserve"> </w:t>
      </w:r>
      <w:r w:rsidR="0086099A" w:rsidRPr="00A60291">
        <w:rPr>
          <w:rFonts w:ascii="Times New Roman" w:eastAsia="Times New Roman" w:hAnsi="Times New Roman"/>
          <w:sz w:val="26"/>
          <w:szCs w:val="26"/>
        </w:rPr>
        <w:t>налоги, сборы (пошлины), иные обязательные платежи, а также иные расходы, уплачиваемые участником в связи с исполнением договора в случае признания его участником-</w:t>
      </w:r>
      <w:r w:rsidR="0086099A" w:rsidRPr="00A60291">
        <w:rPr>
          <w:rFonts w:ascii="Times New Roman" w:eastAsia="Times New Roman" w:hAnsi="Times New Roman"/>
          <w:sz w:val="26"/>
          <w:szCs w:val="26"/>
        </w:rPr>
        <w:lastRenderedPageBreak/>
        <w:t>победителем</w:t>
      </w:r>
      <w:r w:rsidR="001A3B58" w:rsidRPr="00A60291">
        <w:rPr>
          <w:rFonts w:ascii="Times New Roman" w:eastAsia="Times New Roman" w:hAnsi="Times New Roman"/>
          <w:sz w:val="26"/>
          <w:szCs w:val="26"/>
        </w:rPr>
        <w:t>.</w:t>
      </w:r>
    </w:p>
    <w:p w14:paraId="2676D1DF" w14:textId="59E4AC10" w:rsidR="0086099A" w:rsidRPr="00A60291" w:rsidRDefault="0086099A" w:rsidP="002D5EBD">
      <w:pPr>
        <w:widowControl w:val="0"/>
        <w:autoSpaceDE w:val="0"/>
        <w:autoSpaceDN w:val="0"/>
        <w:adjustRightInd w:val="0"/>
        <w:spacing w:after="0" w:line="240" w:lineRule="auto"/>
        <w:ind w:firstLine="567"/>
        <w:jc w:val="both"/>
        <w:rPr>
          <w:rFonts w:ascii="Times New Roman" w:hAnsi="Times New Roman"/>
          <w:bCs/>
          <w:sz w:val="26"/>
          <w:szCs w:val="26"/>
        </w:rPr>
      </w:pPr>
      <w:r w:rsidRPr="00A60291">
        <w:rPr>
          <w:rFonts w:ascii="Times New Roman" w:hAnsi="Times New Roman"/>
          <w:bCs/>
          <w:sz w:val="26"/>
          <w:szCs w:val="26"/>
        </w:rPr>
        <w:t>В целях обеспечения равных условий для участия в электронном аукционе участников-резидентов и участников-нерезидентов Республики Беларусь последние в ходе торгов делают ставки с учетом «условного» НДС, исчисленного по ставке, применяемой при ввозе предмета закупки на территорию Республики Беларусь.</w:t>
      </w:r>
    </w:p>
    <w:p w14:paraId="2C999B42" w14:textId="77777777" w:rsidR="0015399C" w:rsidRPr="00A60291" w:rsidRDefault="0015399C" w:rsidP="002D5EBD">
      <w:pPr>
        <w:spacing w:after="0" w:line="240" w:lineRule="auto"/>
        <w:ind w:firstLine="567"/>
        <w:jc w:val="both"/>
        <w:rPr>
          <w:rFonts w:ascii="Times New Roman" w:hAnsi="Times New Roman"/>
          <w:bCs/>
          <w:sz w:val="26"/>
          <w:szCs w:val="26"/>
        </w:rPr>
      </w:pPr>
    </w:p>
    <w:p w14:paraId="77B1AE83" w14:textId="77777777" w:rsidR="00910B9D" w:rsidRPr="00A60291" w:rsidRDefault="007B0A1A" w:rsidP="002D5EBD">
      <w:pPr>
        <w:pStyle w:val="ConsPlusNonformat"/>
        <w:ind w:firstLine="567"/>
        <w:jc w:val="both"/>
        <w:rPr>
          <w:rFonts w:ascii="Times New Roman" w:hAnsi="Times New Roman" w:cs="Times New Roman"/>
          <w:b/>
          <w:bCs/>
          <w:sz w:val="26"/>
          <w:szCs w:val="26"/>
        </w:rPr>
      </w:pPr>
      <w:r w:rsidRPr="00A60291">
        <w:rPr>
          <w:rFonts w:ascii="Times New Roman" w:hAnsi="Times New Roman" w:cs="Times New Roman"/>
          <w:b/>
          <w:bCs/>
          <w:sz w:val="26"/>
          <w:szCs w:val="26"/>
        </w:rPr>
        <w:t xml:space="preserve">V. Наименование валюты, в которой должна быть выражена цена предложения, наименование валюты </w:t>
      </w:r>
      <w:r w:rsidR="009D340E" w:rsidRPr="00A60291">
        <w:rPr>
          <w:rFonts w:ascii="Times New Roman" w:hAnsi="Times New Roman" w:cs="Times New Roman"/>
          <w:b/>
          <w:bCs/>
          <w:sz w:val="26"/>
          <w:szCs w:val="26"/>
        </w:rPr>
        <w:t>контракта</w:t>
      </w:r>
    </w:p>
    <w:p w14:paraId="1BE5EEB2" w14:textId="11C8B87C" w:rsidR="006C16BE" w:rsidRPr="00A60291" w:rsidRDefault="0086099A" w:rsidP="002D5EBD">
      <w:pPr>
        <w:pStyle w:val="ConsPlusNonformat"/>
        <w:ind w:firstLine="567"/>
        <w:rPr>
          <w:rFonts w:ascii="Times New Roman" w:hAnsi="Times New Roman" w:cs="Times New Roman"/>
          <w:b/>
          <w:bCs/>
          <w:sz w:val="26"/>
          <w:szCs w:val="26"/>
          <w:highlight w:val="yellow"/>
        </w:rPr>
      </w:pPr>
      <w:r w:rsidRPr="00A60291">
        <w:rPr>
          <w:rFonts w:ascii="Times New Roman" w:hAnsi="Times New Roman" w:cs="Times New Roman"/>
          <w:bCs/>
          <w:sz w:val="26"/>
          <w:szCs w:val="26"/>
        </w:rPr>
        <w:t>Б</w:t>
      </w:r>
      <w:r w:rsidR="00AC7F9F" w:rsidRPr="00A60291">
        <w:rPr>
          <w:rFonts w:ascii="Times New Roman" w:hAnsi="Times New Roman" w:cs="Times New Roman"/>
          <w:bCs/>
          <w:sz w:val="26"/>
          <w:szCs w:val="26"/>
        </w:rPr>
        <w:t>елорусский рубль</w:t>
      </w:r>
      <w:r w:rsidRPr="00A60291">
        <w:rPr>
          <w:rFonts w:ascii="Times New Roman" w:hAnsi="Times New Roman" w:cs="Times New Roman"/>
          <w:bCs/>
          <w:sz w:val="26"/>
          <w:szCs w:val="26"/>
        </w:rPr>
        <w:t>.</w:t>
      </w:r>
    </w:p>
    <w:p w14:paraId="52D8DC49" w14:textId="77777777" w:rsidR="00175FFA" w:rsidRPr="00A60291" w:rsidRDefault="00175FFA" w:rsidP="002D5EBD">
      <w:pPr>
        <w:pStyle w:val="ConsPlusNormal"/>
        <w:ind w:firstLine="567"/>
        <w:jc w:val="both"/>
        <w:rPr>
          <w:rFonts w:ascii="Times New Roman" w:hAnsi="Times New Roman" w:cs="Times New Roman"/>
          <w:b/>
          <w:bCs/>
          <w:sz w:val="26"/>
          <w:szCs w:val="26"/>
        </w:rPr>
      </w:pPr>
    </w:p>
    <w:p w14:paraId="78850910" w14:textId="532BD009" w:rsidR="0086099A" w:rsidRPr="00A60291" w:rsidRDefault="007B0A1A" w:rsidP="002D5EBD">
      <w:pPr>
        <w:pStyle w:val="ConsPlusNormal"/>
        <w:ind w:firstLine="567"/>
        <w:jc w:val="both"/>
        <w:rPr>
          <w:rFonts w:ascii="Times New Roman" w:hAnsi="Times New Roman" w:cs="Times New Roman"/>
          <w:sz w:val="26"/>
          <w:szCs w:val="26"/>
        </w:rPr>
      </w:pPr>
      <w:r w:rsidRPr="00A60291">
        <w:rPr>
          <w:rFonts w:ascii="Times New Roman" w:hAnsi="Times New Roman" w:cs="Times New Roman"/>
          <w:b/>
          <w:bCs/>
          <w:sz w:val="26"/>
          <w:szCs w:val="26"/>
        </w:rPr>
        <w:t>VI. Порядок участия в процедуре государственной закупки субъектов малого</w:t>
      </w:r>
      <w:r w:rsidR="002138A1" w:rsidRPr="00A60291">
        <w:rPr>
          <w:rFonts w:ascii="Times New Roman" w:hAnsi="Times New Roman" w:cs="Times New Roman"/>
          <w:b/>
          <w:bCs/>
          <w:sz w:val="26"/>
          <w:szCs w:val="26"/>
        </w:rPr>
        <w:t xml:space="preserve"> и среднего предпринимательства</w:t>
      </w:r>
    </w:p>
    <w:p w14:paraId="0F47A1EE" w14:textId="1E7BE339" w:rsidR="00352BF7" w:rsidRPr="00A60291" w:rsidRDefault="0086099A" w:rsidP="002D5EBD">
      <w:pPr>
        <w:pStyle w:val="ConsPlusNormal"/>
        <w:ind w:firstLine="567"/>
        <w:jc w:val="both"/>
        <w:rPr>
          <w:rFonts w:ascii="Times New Roman" w:hAnsi="Times New Roman" w:cs="Times New Roman"/>
          <w:bCs/>
          <w:sz w:val="26"/>
          <w:szCs w:val="26"/>
          <w:u w:val="single"/>
        </w:rPr>
      </w:pPr>
      <w:r w:rsidRPr="00A60291">
        <w:rPr>
          <w:rFonts w:ascii="Times New Roman" w:hAnsi="Times New Roman" w:cs="Times New Roman"/>
          <w:bCs/>
          <w:sz w:val="26"/>
          <w:szCs w:val="26"/>
        </w:rPr>
        <w:t>Д</w:t>
      </w:r>
      <w:r w:rsidR="00CE500C" w:rsidRPr="00A60291">
        <w:rPr>
          <w:rFonts w:ascii="Times New Roman" w:hAnsi="Times New Roman" w:cs="Times New Roman"/>
          <w:bCs/>
          <w:sz w:val="26"/>
          <w:szCs w:val="26"/>
        </w:rPr>
        <w:t>анные субъекты хозяйствования принимают участие в электронном аукционе на общих основаниях.</w:t>
      </w:r>
    </w:p>
    <w:p w14:paraId="4A1BD22B" w14:textId="77777777" w:rsidR="00040B81" w:rsidRPr="00A60291" w:rsidRDefault="00040B81" w:rsidP="002D5EBD">
      <w:pPr>
        <w:pStyle w:val="ConsPlusNormal"/>
        <w:ind w:firstLine="567"/>
        <w:jc w:val="both"/>
        <w:rPr>
          <w:rFonts w:ascii="Times New Roman" w:hAnsi="Times New Roman" w:cs="Times New Roman"/>
          <w:sz w:val="26"/>
          <w:szCs w:val="26"/>
        </w:rPr>
      </w:pPr>
    </w:p>
    <w:p w14:paraId="3BE0BD88" w14:textId="77777777" w:rsidR="006B4BAD" w:rsidRPr="00A60291" w:rsidRDefault="000A77C9" w:rsidP="002D5EBD">
      <w:pPr>
        <w:pStyle w:val="ConsPlusNormal"/>
        <w:ind w:firstLine="567"/>
        <w:jc w:val="both"/>
        <w:rPr>
          <w:rFonts w:ascii="Times New Roman" w:hAnsi="Times New Roman" w:cs="Times New Roman"/>
          <w:b/>
          <w:bCs/>
          <w:sz w:val="26"/>
          <w:szCs w:val="26"/>
        </w:rPr>
      </w:pPr>
      <w:r w:rsidRPr="00A60291">
        <w:rPr>
          <w:rFonts w:ascii="Times New Roman" w:hAnsi="Times New Roman" w:cs="Times New Roman"/>
          <w:b/>
          <w:bCs/>
          <w:sz w:val="26"/>
          <w:szCs w:val="26"/>
        </w:rPr>
        <w:t xml:space="preserve">VII. Порядок совместного участия в процедуре государственной закупки юридических лиц – участников холдинга </w:t>
      </w:r>
    </w:p>
    <w:p w14:paraId="135C65B4" w14:textId="77777777" w:rsidR="007F003C" w:rsidRPr="00A60291" w:rsidRDefault="007F003C" w:rsidP="002D5EBD">
      <w:pPr>
        <w:widowControl w:val="0"/>
        <w:autoSpaceDE w:val="0"/>
        <w:autoSpaceDN w:val="0"/>
        <w:adjustRightInd w:val="0"/>
        <w:spacing w:after="0" w:line="240" w:lineRule="auto"/>
        <w:ind w:firstLine="567"/>
        <w:jc w:val="both"/>
        <w:rPr>
          <w:rFonts w:ascii="Times New Roman" w:eastAsia="Times New Roman" w:hAnsi="Times New Roman"/>
          <w:bCs/>
          <w:sz w:val="26"/>
          <w:szCs w:val="26"/>
        </w:rPr>
      </w:pPr>
      <w:r w:rsidRPr="00A60291">
        <w:rPr>
          <w:rFonts w:ascii="Times New Roman" w:eastAsia="Times New Roman" w:hAnsi="Times New Roman"/>
          <w:bCs/>
          <w:sz w:val="26"/>
          <w:szCs w:val="26"/>
        </w:rPr>
        <w:t>В процедуре государственной закупки имеют право совместно участвовать</w:t>
      </w:r>
      <w:r w:rsidRPr="00A60291">
        <w:rPr>
          <w:rFonts w:ascii="Times New Roman" w:eastAsia="Times New Roman" w:hAnsi="Times New Roman"/>
          <w:b/>
          <w:bCs/>
          <w:sz w:val="26"/>
          <w:szCs w:val="26"/>
        </w:rPr>
        <w:t xml:space="preserve"> </w:t>
      </w:r>
      <w:r w:rsidRPr="00A60291">
        <w:rPr>
          <w:rFonts w:ascii="Times New Roman" w:eastAsia="Times New Roman" w:hAnsi="Times New Roman"/>
          <w:bCs/>
          <w:sz w:val="26"/>
          <w:szCs w:val="26"/>
        </w:rPr>
        <w:t>только юридические лица – участники холдинга при соблюдении условий, установленных частью второй п.4 статьи 16 Закона.</w:t>
      </w:r>
    </w:p>
    <w:p w14:paraId="5AB658D8" w14:textId="369384CA" w:rsidR="007F003C" w:rsidRPr="00A60291" w:rsidRDefault="007F003C" w:rsidP="002D5EBD">
      <w:pPr>
        <w:widowControl w:val="0"/>
        <w:autoSpaceDE w:val="0"/>
        <w:autoSpaceDN w:val="0"/>
        <w:adjustRightInd w:val="0"/>
        <w:spacing w:after="0" w:line="240" w:lineRule="auto"/>
        <w:ind w:firstLine="567"/>
        <w:jc w:val="both"/>
        <w:rPr>
          <w:rFonts w:ascii="Times New Roman" w:eastAsia="Times New Roman" w:hAnsi="Times New Roman"/>
          <w:bCs/>
          <w:sz w:val="26"/>
          <w:szCs w:val="26"/>
        </w:rPr>
      </w:pPr>
      <w:r w:rsidRPr="00A60291">
        <w:rPr>
          <w:rFonts w:ascii="Times New Roman" w:eastAsia="Times New Roman" w:hAnsi="Times New Roman"/>
          <w:bCs/>
          <w:sz w:val="26"/>
          <w:szCs w:val="26"/>
        </w:rPr>
        <w:t>Совместное участие в процедуре государственной закупки юридических лиц – участников холдинга осуществляется при соблюдении следующих условий:</w:t>
      </w:r>
    </w:p>
    <w:p w14:paraId="207B47FD" w14:textId="77777777" w:rsidR="007F003C" w:rsidRPr="00A60291" w:rsidRDefault="007F003C" w:rsidP="002D5EBD">
      <w:pPr>
        <w:widowControl w:val="0"/>
        <w:autoSpaceDE w:val="0"/>
        <w:autoSpaceDN w:val="0"/>
        <w:adjustRightInd w:val="0"/>
        <w:spacing w:after="0" w:line="240" w:lineRule="auto"/>
        <w:ind w:firstLine="567"/>
        <w:jc w:val="both"/>
        <w:rPr>
          <w:rFonts w:ascii="Times New Roman" w:eastAsia="Times New Roman" w:hAnsi="Times New Roman"/>
          <w:bCs/>
          <w:sz w:val="26"/>
          <w:szCs w:val="26"/>
        </w:rPr>
      </w:pPr>
      <w:r w:rsidRPr="00A60291">
        <w:rPr>
          <w:rFonts w:ascii="Times New Roman" w:eastAsia="Times New Roman" w:hAnsi="Times New Roman"/>
          <w:bCs/>
          <w:sz w:val="26"/>
          <w:szCs w:val="26"/>
        </w:rPr>
        <w:t>наличие соглашения о совместном участии в процедуре государственной закупки, определяющего права, обязанности и ответственность юридических лиц, являющихся сторонами такого соглашения, в том числе по вопросам реализации их полномочий в ходе проведения процедуры государственной закупки, предусмотренных законодательством о государственных закупках. Такое соглашение заключается для целей участия в конкретной процедуре государственной закупки и предоставляется в составе предложения;</w:t>
      </w:r>
    </w:p>
    <w:p w14:paraId="34856F81" w14:textId="77777777" w:rsidR="007F003C" w:rsidRPr="00A60291" w:rsidRDefault="007F003C" w:rsidP="002D5EBD">
      <w:pPr>
        <w:widowControl w:val="0"/>
        <w:autoSpaceDE w:val="0"/>
        <w:autoSpaceDN w:val="0"/>
        <w:adjustRightInd w:val="0"/>
        <w:spacing w:after="0" w:line="240" w:lineRule="auto"/>
        <w:ind w:firstLine="567"/>
        <w:jc w:val="both"/>
        <w:rPr>
          <w:rFonts w:ascii="Times New Roman" w:eastAsia="Times New Roman" w:hAnsi="Times New Roman"/>
          <w:bCs/>
          <w:sz w:val="26"/>
          <w:szCs w:val="26"/>
        </w:rPr>
      </w:pPr>
      <w:r w:rsidRPr="00A60291">
        <w:rPr>
          <w:rFonts w:ascii="Times New Roman" w:eastAsia="Times New Roman" w:hAnsi="Times New Roman"/>
          <w:bCs/>
          <w:sz w:val="26"/>
          <w:szCs w:val="26"/>
        </w:rPr>
        <w:t>соответствие требованиям к участникам, установленным в п.1, 10 настоящих документов, должно быть подтверждено хотя бы в отношении одного из юридических лиц, совместно участвующих в процедуре государственной закупки;</w:t>
      </w:r>
    </w:p>
    <w:p w14:paraId="7E138359" w14:textId="77777777" w:rsidR="007F003C" w:rsidRPr="00A60291" w:rsidRDefault="007F003C" w:rsidP="002D5EBD">
      <w:pPr>
        <w:widowControl w:val="0"/>
        <w:autoSpaceDE w:val="0"/>
        <w:autoSpaceDN w:val="0"/>
        <w:adjustRightInd w:val="0"/>
        <w:spacing w:after="0" w:line="240" w:lineRule="auto"/>
        <w:ind w:firstLine="567"/>
        <w:jc w:val="both"/>
        <w:rPr>
          <w:rFonts w:ascii="Times New Roman" w:eastAsia="Times New Roman" w:hAnsi="Times New Roman"/>
          <w:bCs/>
          <w:sz w:val="26"/>
          <w:szCs w:val="26"/>
        </w:rPr>
      </w:pPr>
      <w:r w:rsidRPr="00A60291">
        <w:rPr>
          <w:rFonts w:ascii="Times New Roman" w:eastAsia="Times New Roman" w:hAnsi="Times New Roman"/>
          <w:bCs/>
          <w:sz w:val="26"/>
          <w:szCs w:val="26"/>
        </w:rPr>
        <w:t>соответствие дополнительным требованиям к участникам, должно быть подтверждено в порядке, установленном в п.11 настоящих документов в отношении каждого из юридических лиц участников холдинга, совместно участвующих в процедуре государственной закупки;</w:t>
      </w:r>
    </w:p>
    <w:p w14:paraId="4DA2E537" w14:textId="77777777" w:rsidR="007F003C" w:rsidRPr="00A60291" w:rsidRDefault="007F003C" w:rsidP="002D5EBD">
      <w:pPr>
        <w:widowControl w:val="0"/>
        <w:autoSpaceDE w:val="0"/>
        <w:autoSpaceDN w:val="0"/>
        <w:adjustRightInd w:val="0"/>
        <w:spacing w:after="0" w:line="240" w:lineRule="auto"/>
        <w:ind w:firstLine="567"/>
        <w:jc w:val="both"/>
        <w:rPr>
          <w:rFonts w:ascii="Times New Roman" w:eastAsia="Times New Roman" w:hAnsi="Times New Roman"/>
          <w:bCs/>
          <w:sz w:val="26"/>
          <w:szCs w:val="26"/>
        </w:rPr>
      </w:pPr>
      <w:r w:rsidRPr="00A60291">
        <w:rPr>
          <w:rFonts w:ascii="Times New Roman" w:eastAsia="Times New Roman" w:hAnsi="Times New Roman"/>
          <w:bCs/>
          <w:sz w:val="26"/>
          <w:szCs w:val="26"/>
        </w:rPr>
        <w:t>соответствие требованиям к участникам, установленным в п.2 - 9 настоящих документов, должно быть подтверждено в отношении каждого из юридических лиц, совместно участвующих в процедуре государственной закупки;</w:t>
      </w:r>
    </w:p>
    <w:p w14:paraId="7D4060CB" w14:textId="77777777" w:rsidR="007F003C" w:rsidRPr="00A60291" w:rsidRDefault="007F003C" w:rsidP="002D5EBD">
      <w:pPr>
        <w:widowControl w:val="0"/>
        <w:autoSpaceDE w:val="0"/>
        <w:autoSpaceDN w:val="0"/>
        <w:adjustRightInd w:val="0"/>
        <w:spacing w:after="0" w:line="240" w:lineRule="auto"/>
        <w:ind w:firstLine="567"/>
        <w:jc w:val="both"/>
        <w:rPr>
          <w:rFonts w:ascii="Times New Roman" w:eastAsia="Times New Roman" w:hAnsi="Times New Roman"/>
          <w:bCs/>
          <w:sz w:val="26"/>
          <w:szCs w:val="26"/>
        </w:rPr>
      </w:pPr>
      <w:r w:rsidRPr="00A60291">
        <w:rPr>
          <w:rFonts w:ascii="Times New Roman" w:eastAsia="Times New Roman" w:hAnsi="Times New Roman"/>
          <w:bCs/>
          <w:sz w:val="26"/>
          <w:szCs w:val="26"/>
        </w:rPr>
        <w:t xml:space="preserve">подача предложения от имени юридических лиц, совместно участвующих в процедуре государственной закупки, осуществляется одним из них, определяемым в соглашении о совместном участии в процедуре государственной закупки. В предложении должны быть указаны наименования всех юридических лиц, совместно участвующих в процедуре государственной закупки, их права и обязанности в связи с исполнением договора. </w:t>
      </w:r>
    </w:p>
    <w:p w14:paraId="29CE4894" w14:textId="77777777" w:rsidR="007F003C" w:rsidRPr="00A60291" w:rsidRDefault="007F003C" w:rsidP="002D5EBD">
      <w:pPr>
        <w:widowControl w:val="0"/>
        <w:autoSpaceDE w:val="0"/>
        <w:autoSpaceDN w:val="0"/>
        <w:adjustRightInd w:val="0"/>
        <w:spacing w:after="0" w:line="240" w:lineRule="auto"/>
        <w:ind w:firstLine="567"/>
        <w:jc w:val="both"/>
        <w:rPr>
          <w:rFonts w:ascii="Times New Roman" w:eastAsia="Times New Roman" w:hAnsi="Times New Roman"/>
          <w:bCs/>
          <w:sz w:val="26"/>
          <w:szCs w:val="26"/>
        </w:rPr>
      </w:pPr>
      <w:r w:rsidRPr="00A60291">
        <w:rPr>
          <w:rFonts w:ascii="Times New Roman" w:eastAsia="Times New Roman" w:hAnsi="Times New Roman"/>
          <w:bCs/>
          <w:sz w:val="26"/>
          <w:szCs w:val="26"/>
        </w:rPr>
        <w:t>в случае определения участником-победителем участника, подавшего предложение от имени юридических лиц, совместно участвующих в процедуре государственной закупки, таковым признается каждая сторона соглашения о совместном участии в процедуре государственной закупки. Договор заключается с участником, подавшим предложение от имени всех юридических лиц, совместно участвующих в процедуре государственной закупки;</w:t>
      </w:r>
    </w:p>
    <w:p w14:paraId="69C320EB" w14:textId="77777777" w:rsidR="007F003C" w:rsidRPr="00A60291" w:rsidRDefault="007F003C" w:rsidP="002D5EBD">
      <w:pPr>
        <w:widowControl w:val="0"/>
        <w:autoSpaceDE w:val="0"/>
        <w:autoSpaceDN w:val="0"/>
        <w:adjustRightInd w:val="0"/>
        <w:spacing w:after="0" w:line="240" w:lineRule="auto"/>
        <w:ind w:firstLine="567"/>
        <w:jc w:val="both"/>
        <w:rPr>
          <w:rFonts w:ascii="Times New Roman" w:hAnsi="Times New Roman"/>
          <w:b/>
          <w:bCs/>
          <w:sz w:val="26"/>
          <w:szCs w:val="26"/>
        </w:rPr>
      </w:pPr>
      <w:r w:rsidRPr="00A60291">
        <w:rPr>
          <w:rFonts w:ascii="Times New Roman" w:eastAsia="Times New Roman" w:hAnsi="Times New Roman"/>
          <w:bCs/>
          <w:sz w:val="26"/>
          <w:szCs w:val="26"/>
        </w:rPr>
        <w:lastRenderedPageBreak/>
        <w:t>стороны соглашения о совместном участии в процедуре государственной закупки несут солидарную ответственность по обязательствам, возникшим в связи с заключением договора, за исключением ответственности в виде включения в список. Включение в список производится при наличии оснований, предусмотренных пунктом 1 статьи 17 Закона, в отношении конкретного юридического лица, являющегося стороной соглашения о совместном участии в процедуре государственной закупки.</w:t>
      </w:r>
    </w:p>
    <w:p w14:paraId="7DD2B853" w14:textId="77777777" w:rsidR="007F003C" w:rsidRPr="00A60291" w:rsidRDefault="007F003C" w:rsidP="002D5EBD">
      <w:pPr>
        <w:spacing w:after="0" w:line="240" w:lineRule="auto"/>
        <w:ind w:firstLine="567"/>
        <w:jc w:val="both"/>
        <w:rPr>
          <w:rFonts w:ascii="Times New Roman" w:hAnsi="Times New Roman"/>
          <w:bCs/>
          <w:sz w:val="26"/>
          <w:szCs w:val="26"/>
        </w:rPr>
      </w:pPr>
      <w:r w:rsidRPr="00A60291">
        <w:rPr>
          <w:rFonts w:ascii="Times New Roman" w:hAnsi="Times New Roman"/>
          <w:bCs/>
          <w:sz w:val="26"/>
          <w:szCs w:val="26"/>
        </w:rPr>
        <w:t>Предложение должно содержать свидетельство о государственной регистрации холдинга с приложением к нему.</w:t>
      </w:r>
    </w:p>
    <w:p w14:paraId="6DB2CF92" w14:textId="77777777" w:rsidR="00D96C7D" w:rsidRPr="00A60291" w:rsidRDefault="00D96C7D" w:rsidP="002D5EBD">
      <w:pPr>
        <w:pStyle w:val="ConsPlusNormal"/>
        <w:ind w:firstLine="567"/>
        <w:jc w:val="both"/>
        <w:rPr>
          <w:rFonts w:ascii="Times New Roman" w:hAnsi="Times New Roman" w:cs="Times New Roman"/>
          <w:sz w:val="26"/>
          <w:szCs w:val="26"/>
        </w:rPr>
      </w:pPr>
    </w:p>
    <w:p w14:paraId="285AA9FE" w14:textId="77C643E1" w:rsidR="00A50A01" w:rsidRPr="00A60291" w:rsidRDefault="000A77C9" w:rsidP="002D5EBD">
      <w:pPr>
        <w:pStyle w:val="ConsPlusNormal"/>
        <w:tabs>
          <w:tab w:val="left" w:pos="1276"/>
        </w:tabs>
        <w:ind w:firstLine="567"/>
        <w:jc w:val="both"/>
        <w:rPr>
          <w:rFonts w:ascii="Times New Roman" w:hAnsi="Times New Roman" w:cs="Times New Roman"/>
          <w:b/>
          <w:bCs/>
          <w:sz w:val="26"/>
          <w:szCs w:val="26"/>
        </w:rPr>
      </w:pPr>
      <w:r w:rsidRPr="00A60291">
        <w:rPr>
          <w:rFonts w:ascii="Times New Roman" w:hAnsi="Times New Roman" w:cs="Times New Roman"/>
          <w:b/>
          <w:bCs/>
          <w:sz w:val="26"/>
          <w:szCs w:val="26"/>
        </w:rPr>
        <w:t>VIII.</w:t>
      </w:r>
      <w:r w:rsidR="007B0A1A" w:rsidRPr="00A60291">
        <w:rPr>
          <w:rFonts w:ascii="Times New Roman" w:hAnsi="Times New Roman" w:cs="Times New Roman"/>
          <w:b/>
          <w:bCs/>
          <w:sz w:val="26"/>
          <w:szCs w:val="26"/>
        </w:rPr>
        <w:t xml:space="preserve"> Акты законодательства о государственных закупках, в соответствии с которыми проводится пр</w:t>
      </w:r>
      <w:r w:rsidR="002138A1" w:rsidRPr="00A60291">
        <w:rPr>
          <w:rFonts w:ascii="Times New Roman" w:hAnsi="Times New Roman" w:cs="Times New Roman"/>
          <w:b/>
          <w:bCs/>
          <w:sz w:val="26"/>
          <w:szCs w:val="26"/>
        </w:rPr>
        <w:t>оцедура государственной закупки</w:t>
      </w:r>
    </w:p>
    <w:p w14:paraId="39383E1B" w14:textId="7FF02D85" w:rsidR="0043610F" w:rsidRPr="00A60291" w:rsidRDefault="00837438" w:rsidP="002D5EBD">
      <w:pPr>
        <w:spacing w:after="0" w:line="240" w:lineRule="auto"/>
        <w:ind w:firstLine="567"/>
        <w:jc w:val="both"/>
        <w:rPr>
          <w:rFonts w:ascii="Times New Roman" w:eastAsia="Times New Roman" w:hAnsi="Times New Roman"/>
          <w:sz w:val="26"/>
          <w:szCs w:val="26"/>
        </w:rPr>
      </w:pPr>
      <w:r w:rsidRPr="00A60291">
        <w:rPr>
          <w:rFonts w:ascii="Times New Roman" w:eastAsia="Times New Roman" w:hAnsi="Times New Roman"/>
          <w:sz w:val="26"/>
          <w:szCs w:val="26"/>
        </w:rPr>
        <w:t xml:space="preserve">Настоящий электронный аукцион </w:t>
      </w:r>
      <w:r w:rsidR="00A50A01" w:rsidRPr="00A60291">
        <w:rPr>
          <w:rFonts w:ascii="Times New Roman" w:eastAsia="Times New Roman" w:hAnsi="Times New Roman"/>
          <w:sz w:val="26"/>
          <w:szCs w:val="26"/>
        </w:rPr>
        <w:t>проводится в соответствии с Законом Республики Беларусь от 13.07.2012</w:t>
      </w:r>
      <w:r w:rsidR="00D10CAC" w:rsidRPr="00A60291">
        <w:rPr>
          <w:rFonts w:ascii="Times New Roman" w:eastAsia="Times New Roman" w:hAnsi="Times New Roman"/>
          <w:sz w:val="26"/>
          <w:szCs w:val="26"/>
        </w:rPr>
        <w:t xml:space="preserve"> </w:t>
      </w:r>
      <w:r w:rsidR="00A50A01" w:rsidRPr="00A60291">
        <w:rPr>
          <w:rFonts w:ascii="Times New Roman" w:eastAsia="Times New Roman" w:hAnsi="Times New Roman"/>
          <w:sz w:val="26"/>
          <w:szCs w:val="26"/>
        </w:rPr>
        <w:t>№</w:t>
      </w:r>
      <w:r w:rsidR="009F6BDF" w:rsidRPr="00A60291">
        <w:rPr>
          <w:rFonts w:ascii="Times New Roman" w:eastAsia="Times New Roman" w:hAnsi="Times New Roman"/>
          <w:sz w:val="26"/>
          <w:szCs w:val="26"/>
        </w:rPr>
        <w:t> </w:t>
      </w:r>
      <w:r w:rsidR="00A50A01" w:rsidRPr="00A60291">
        <w:rPr>
          <w:rFonts w:ascii="Times New Roman" w:eastAsia="Times New Roman" w:hAnsi="Times New Roman"/>
          <w:sz w:val="26"/>
          <w:szCs w:val="26"/>
        </w:rPr>
        <w:t>419-З «О государственных за</w:t>
      </w:r>
      <w:r w:rsidR="009F6BDF" w:rsidRPr="00A60291">
        <w:rPr>
          <w:rFonts w:ascii="Times New Roman" w:eastAsia="Times New Roman" w:hAnsi="Times New Roman"/>
          <w:sz w:val="26"/>
          <w:szCs w:val="26"/>
        </w:rPr>
        <w:t>купках товаров (</w:t>
      </w:r>
      <w:r w:rsidRPr="00A60291">
        <w:rPr>
          <w:rFonts w:ascii="Times New Roman" w:eastAsia="Times New Roman" w:hAnsi="Times New Roman"/>
          <w:sz w:val="26"/>
          <w:szCs w:val="26"/>
        </w:rPr>
        <w:t>работ, услуг</w:t>
      </w:r>
      <w:r w:rsidR="009F6BDF" w:rsidRPr="00A60291">
        <w:rPr>
          <w:rFonts w:ascii="Times New Roman" w:eastAsia="Times New Roman" w:hAnsi="Times New Roman"/>
          <w:sz w:val="26"/>
          <w:szCs w:val="26"/>
        </w:rPr>
        <w:t>)</w:t>
      </w:r>
      <w:r w:rsidRPr="00A60291">
        <w:rPr>
          <w:rFonts w:ascii="Times New Roman" w:eastAsia="Times New Roman" w:hAnsi="Times New Roman"/>
          <w:sz w:val="26"/>
          <w:szCs w:val="26"/>
        </w:rPr>
        <w:t xml:space="preserve">», </w:t>
      </w:r>
      <w:r w:rsidR="00A74165" w:rsidRPr="00A60291">
        <w:rPr>
          <w:rFonts w:ascii="Times New Roman" w:eastAsia="Times New Roman" w:hAnsi="Times New Roman"/>
          <w:sz w:val="26"/>
          <w:szCs w:val="26"/>
        </w:rPr>
        <w:t>Постановление Совета Министров Респ</w:t>
      </w:r>
      <w:r w:rsidR="00F4180A" w:rsidRPr="00A60291">
        <w:rPr>
          <w:rFonts w:ascii="Times New Roman" w:eastAsia="Times New Roman" w:hAnsi="Times New Roman"/>
          <w:sz w:val="26"/>
          <w:szCs w:val="26"/>
        </w:rPr>
        <w:t>ублики Беларусь от 15.06.2019 №</w:t>
      </w:r>
      <w:r w:rsidR="009F6BDF" w:rsidRPr="00A60291">
        <w:rPr>
          <w:rFonts w:ascii="Times New Roman" w:eastAsia="Times New Roman" w:hAnsi="Times New Roman"/>
          <w:sz w:val="26"/>
          <w:szCs w:val="26"/>
        </w:rPr>
        <w:t> </w:t>
      </w:r>
      <w:r w:rsidR="00A74165" w:rsidRPr="00A60291">
        <w:rPr>
          <w:rFonts w:ascii="Times New Roman" w:eastAsia="Times New Roman" w:hAnsi="Times New Roman"/>
          <w:sz w:val="26"/>
          <w:szCs w:val="26"/>
        </w:rPr>
        <w:t xml:space="preserve">395 «О реализации Закона Республики Беларусь </w:t>
      </w:r>
      <w:r w:rsidR="005A0DBB" w:rsidRPr="00A60291">
        <w:rPr>
          <w:rFonts w:ascii="Times New Roman" w:eastAsia="Times New Roman" w:hAnsi="Times New Roman"/>
          <w:sz w:val="26"/>
          <w:szCs w:val="26"/>
        </w:rPr>
        <w:t>«</w:t>
      </w:r>
      <w:r w:rsidR="00A74165" w:rsidRPr="00A60291">
        <w:rPr>
          <w:rFonts w:ascii="Times New Roman" w:eastAsia="Times New Roman" w:hAnsi="Times New Roman"/>
          <w:sz w:val="26"/>
          <w:szCs w:val="26"/>
        </w:rPr>
        <w:t xml:space="preserve">О внесении изменений и дополнений в Закон Республики Беларусь </w:t>
      </w:r>
      <w:r w:rsidR="005A0DBB" w:rsidRPr="00A60291">
        <w:rPr>
          <w:rFonts w:ascii="Times New Roman" w:eastAsia="Times New Roman" w:hAnsi="Times New Roman"/>
          <w:sz w:val="26"/>
          <w:szCs w:val="26"/>
        </w:rPr>
        <w:t>«</w:t>
      </w:r>
      <w:r w:rsidR="00A74165" w:rsidRPr="00A60291">
        <w:rPr>
          <w:rFonts w:ascii="Times New Roman" w:eastAsia="Times New Roman" w:hAnsi="Times New Roman"/>
          <w:sz w:val="26"/>
          <w:szCs w:val="26"/>
        </w:rPr>
        <w:t>О государственных закупках товаров (работ, услуг)»</w:t>
      </w:r>
      <w:r w:rsidR="00EA4AF7" w:rsidRPr="00A60291">
        <w:rPr>
          <w:rFonts w:ascii="Times New Roman" w:eastAsia="Times New Roman" w:hAnsi="Times New Roman"/>
          <w:sz w:val="26"/>
          <w:szCs w:val="26"/>
        </w:rPr>
        <w:t>,</w:t>
      </w:r>
      <w:r w:rsidR="00340417" w:rsidRPr="00A60291">
        <w:rPr>
          <w:rFonts w:ascii="Times New Roman" w:eastAsia="Times New Roman" w:hAnsi="Times New Roman"/>
          <w:sz w:val="26"/>
          <w:szCs w:val="26"/>
        </w:rPr>
        <w:t xml:space="preserve"> </w:t>
      </w:r>
      <w:r w:rsidR="00EA4AF7" w:rsidRPr="00A60291">
        <w:rPr>
          <w:rFonts w:ascii="Times New Roman" w:eastAsia="Times New Roman" w:hAnsi="Times New Roman"/>
          <w:sz w:val="26"/>
          <w:szCs w:val="26"/>
        </w:rPr>
        <w:t>Решением Минского городского исполнительного комитета от 15.08.2019</w:t>
      </w:r>
      <w:r w:rsidR="00582B91" w:rsidRPr="00A60291">
        <w:rPr>
          <w:rFonts w:ascii="Times New Roman" w:eastAsia="Times New Roman" w:hAnsi="Times New Roman"/>
          <w:sz w:val="26"/>
          <w:szCs w:val="26"/>
        </w:rPr>
        <w:t xml:space="preserve"> </w:t>
      </w:r>
      <w:r w:rsidR="00EA4AF7" w:rsidRPr="00A60291">
        <w:rPr>
          <w:rFonts w:ascii="Times New Roman" w:eastAsia="Times New Roman" w:hAnsi="Times New Roman"/>
          <w:sz w:val="26"/>
          <w:szCs w:val="26"/>
        </w:rPr>
        <w:t>№</w:t>
      </w:r>
      <w:r w:rsidR="009F6BDF" w:rsidRPr="00A60291">
        <w:rPr>
          <w:rFonts w:ascii="Times New Roman" w:eastAsia="Times New Roman" w:hAnsi="Times New Roman"/>
          <w:sz w:val="26"/>
          <w:szCs w:val="26"/>
        </w:rPr>
        <w:t> </w:t>
      </w:r>
      <w:r w:rsidR="00EA4AF7" w:rsidRPr="00A60291">
        <w:rPr>
          <w:rFonts w:ascii="Times New Roman" w:eastAsia="Times New Roman" w:hAnsi="Times New Roman"/>
          <w:sz w:val="26"/>
          <w:szCs w:val="26"/>
        </w:rPr>
        <w:t>2524 «О</w:t>
      </w:r>
      <w:r w:rsidR="00C03004" w:rsidRPr="00A60291">
        <w:rPr>
          <w:rFonts w:ascii="Times New Roman" w:eastAsia="Times New Roman" w:hAnsi="Times New Roman"/>
          <w:sz w:val="26"/>
          <w:szCs w:val="26"/>
        </w:rPr>
        <w:t xml:space="preserve"> </w:t>
      </w:r>
      <w:r w:rsidR="00EA4AF7" w:rsidRPr="00A60291">
        <w:rPr>
          <w:rFonts w:ascii="Times New Roman" w:eastAsia="Times New Roman" w:hAnsi="Times New Roman"/>
          <w:sz w:val="26"/>
          <w:szCs w:val="26"/>
        </w:rPr>
        <w:t>государственных з</w:t>
      </w:r>
      <w:r w:rsidR="001B158F" w:rsidRPr="00A60291">
        <w:rPr>
          <w:rFonts w:ascii="Times New Roman" w:eastAsia="Times New Roman" w:hAnsi="Times New Roman"/>
          <w:sz w:val="26"/>
          <w:szCs w:val="26"/>
        </w:rPr>
        <w:t>акупках товаров (работ, услуг)», Постановлением Совета Министров Респ</w:t>
      </w:r>
      <w:r w:rsidR="009F6BDF" w:rsidRPr="00A60291">
        <w:rPr>
          <w:rFonts w:ascii="Times New Roman" w:eastAsia="Times New Roman" w:hAnsi="Times New Roman"/>
          <w:sz w:val="26"/>
          <w:szCs w:val="26"/>
        </w:rPr>
        <w:t>ублики Беларусь от 17.03.2016 № </w:t>
      </w:r>
      <w:r w:rsidR="001B158F" w:rsidRPr="00A60291">
        <w:rPr>
          <w:rFonts w:ascii="Times New Roman" w:eastAsia="Times New Roman" w:hAnsi="Times New Roman"/>
          <w:sz w:val="26"/>
          <w:szCs w:val="26"/>
        </w:rPr>
        <w:t xml:space="preserve">206 </w:t>
      </w:r>
      <w:r w:rsidR="005A0DBB" w:rsidRPr="00A60291">
        <w:rPr>
          <w:rFonts w:ascii="Times New Roman" w:eastAsia="Times New Roman" w:hAnsi="Times New Roman"/>
          <w:sz w:val="26"/>
          <w:szCs w:val="26"/>
        </w:rPr>
        <w:t>«</w:t>
      </w:r>
      <w:r w:rsidR="001B158F" w:rsidRPr="00A60291">
        <w:rPr>
          <w:rFonts w:ascii="Times New Roman" w:eastAsia="Times New Roman" w:hAnsi="Times New Roman"/>
          <w:sz w:val="26"/>
          <w:szCs w:val="26"/>
        </w:rPr>
        <w:t>О допуске товаров иностранного происхождения и поставщиков, предлагающих такие товары, к участию в процедурах государственных закупок</w:t>
      </w:r>
      <w:r w:rsidR="005A0DBB" w:rsidRPr="00A60291">
        <w:rPr>
          <w:rFonts w:ascii="Times New Roman" w:eastAsia="Times New Roman" w:hAnsi="Times New Roman"/>
          <w:sz w:val="26"/>
          <w:szCs w:val="26"/>
        </w:rPr>
        <w:t>»</w:t>
      </w:r>
      <w:r w:rsidR="001B158F" w:rsidRPr="00A60291">
        <w:rPr>
          <w:rFonts w:ascii="Times New Roman" w:eastAsia="Times New Roman" w:hAnsi="Times New Roman"/>
          <w:sz w:val="26"/>
          <w:szCs w:val="26"/>
        </w:rPr>
        <w:t>.</w:t>
      </w:r>
    </w:p>
    <w:p w14:paraId="3DB35A90" w14:textId="77777777" w:rsidR="00C62458" w:rsidRPr="00A60291" w:rsidRDefault="00C62458" w:rsidP="002D5EBD">
      <w:pPr>
        <w:tabs>
          <w:tab w:val="left" w:pos="567"/>
        </w:tabs>
        <w:spacing w:after="0" w:line="240" w:lineRule="auto"/>
        <w:ind w:firstLine="567"/>
        <w:jc w:val="both"/>
        <w:rPr>
          <w:rFonts w:ascii="Times New Roman" w:eastAsia="Times New Roman" w:hAnsi="Times New Roman"/>
          <w:sz w:val="26"/>
          <w:szCs w:val="26"/>
        </w:rPr>
      </w:pPr>
    </w:p>
    <w:p w14:paraId="0500F04A" w14:textId="77777777" w:rsidR="00397F2E" w:rsidRPr="00A60291" w:rsidRDefault="00397F2E" w:rsidP="002D5EBD">
      <w:pPr>
        <w:widowControl w:val="0"/>
        <w:tabs>
          <w:tab w:val="left" w:pos="567"/>
        </w:tabs>
        <w:autoSpaceDE w:val="0"/>
        <w:autoSpaceDN w:val="0"/>
        <w:adjustRightInd w:val="0"/>
        <w:spacing w:after="0" w:line="240" w:lineRule="auto"/>
        <w:ind w:firstLine="567"/>
        <w:rPr>
          <w:rFonts w:ascii="Times New Roman" w:eastAsia="Times New Roman" w:hAnsi="Times New Roman"/>
          <w:color w:val="000000" w:themeColor="text1"/>
          <w:sz w:val="26"/>
          <w:szCs w:val="26"/>
        </w:rPr>
      </w:pPr>
      <w:r w:rsidRPr="00A60291">
        <w:rPr>
          <w:rFonts w:ascii="Times New Roman" w:eastAsia="Times New Roman" w:hAnsi="Times New Roman"/>
          <w:b/>
          <w:bCs/>
          <w:color w:val="000000" w:themeColor="text1"/>
          <w:sz w:val="26"/>
          <w:szCs w:val="26"/>
        </w:rPr>
        <w:t>IX. Условия применения преференциальной поправки</w:t>
      </w:r>
    </w:p>
    <w:p w14:paraId="09BE2C5C" w14:textId="77777777" w:rsidR="007F003C" w:rsidRPr="00A60291" w:rsidRDefault="007F003C" w:rsidP="002D5EBD">
      <w:pPr>
        <w:widowControl w:val="0"/>
        <w:autoSpaceDE w:val="0"/>
        <w:autoSpaceDN w:val="0"/>
        <w:adjustRightInd w:val="0"/>
        <w:spacing w:after="0" w:line="240" w:lineRule="auto"/>
        <w:ind w:firstLine="567"/>
        <w:jc w:val="both"/>
        <w:rPr>
          <w:rFonts w:ascii="Times New Roman" w:eastAsia="Times New Roman" w:hAnsi="Times New Roman"/>
          <w:sz w:val="26"/>
          <w:szCs w:val="26"/>
        </w:rPr>
      </w:pPr>
      <w:r w:rsidRPr="00A60291">
        <w:rPr>
          <w:rFonts w:ascii="Times New Roman" w:eastAsia="Times New Roman" w:hAnsi="Times New Roman"/>
          <w:sz w:val="26"/>
          <w:szCs w:val="26"/>
        </w:rPr>
        <w:t>При проведении электронного аукциона к цене предложения участника применяется преференциальная поправка в размере:</w:t>
      </w:r>
    </w:p>
    <w:p w14:paraId="5FB87C1E" w14:textId="77777777" w:rsidR="007F003C" w:rsidRPr="00A60291" w:rsidRDefault="007F003C" w:rsidP="002D5EBD">
      <w:pPr>
        <w:widowControl w:val="0"/>
        <w:autoSpaceDE w:val="0"/>
        <w:autoSpaceDN w:val="0"/>
        <w:adjustRightInd w:val="0"/>
        <w:spacing w:after="0" w:line="240" w:lineRule="auto"/>
        <w:ind w:firstLine="567"/>
        <w:jc w:val="both"/>
        <w:rPr>
          <w:rFonts w:ascii="Times New Roman" w:eastAsia="Times New Roman" w:hAnsi="Times New Roman"/>
          <w:sz w:val="26"/>
          <w:szCs w:val="26"/>
        </w:rPr>
      </w:pPr>
      <w:r w:rsidRPr="00A60291">
        <w:rPr>
          <w:rFonts w:ascii="Times New Roman" w:eastAsia="Times New Roman" w:hAnsi="Times New Roman"/>
          <w:b/>
          <w:bCs/>
          <w:sz w:val="26"/>
          <w:szCs w:val="26"/>
        </w:rPr>
        <w:t>15 процентов</w:t>
      </w:r>
      <w:r w:rsidRPr="00A60291">
        <w:rPr>
          <w:rFonts w:ascii="Times New Roman" w:eastAsia="Times New Roman" w:hAnsi="Times New Roman"/>
          <w:sz w:val="26"/>
          <w:szCs w:val="26"/>
        </w:rPr>
        <w:t xml:space="preserve"> – производимых участником товаров, включенных в приложение к постановлению Совета Министров Республики Беларусь от 14 февраля 2022 г. № 80 «О подтверждении производства промышленной продукции на территории Республики Беларусь» и происходящих из Республики Беларусь и (или)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w:t>
      </w:r>
    </w:p>
    <w:p w14:paraId="437E7BAA" w14:textId="77777777" w:rsidR="007F003C" w:rsidRPr="00A60291" w:rsidRDefault="007F003C" w:rsidP="002D5EBD">
      <w:pPr>
        <w:widowControl w:val="0"/>
        <w:autoSpaceDE w:val="0"/>
        <w:autoSpaceDN w:val="0"/>
        <w:adjustRightInd w:val="0"/>
        <w:spacing w:after="0" w:line="240" w:lineRule="auto"/>
        <w:ind w:firstLine="567"/>
        <w:jc w:val="both"/>
        <w:rPr>
          <w:rFonts w:ascii="Times New Roman" w:eastAsia="Times New Roman" w:hAnsi="Times New Roman"/>
          <w:sz w:val="26"/>
          <w:szCs w:val="26"/>
        </w:rPr>
      </w:pPr>
      <w:r w:rsidRPr="00A60291">
        <w:rPr>
          <w:rFonts w:ascii="Times New Roman" w:eastAsia="Times New Roman" w:hAnsi="Times New Roman"/>
          <w:b/>
          <w:bCs/>
          <w:sz w:val="26"/>
          <w:szCs w:val="26"/>
        </w:rPr>
        <w:t>25 процентов</w:t>
      </w:r>
      <w:r w:rsidRPr="00A60291">
        <w:rPr>
          <w:rFonts w:ascii="Times New Roman" w:eastAsia="Times New Roman" w:hAnsi="Times New Roman"/>
          <w:sz w:val="26"/>
          <w:szCs w:val="26"/>
        </w:rPr>
        <w:t xml:space="preserve"> – в случае предложения им товаров собственного производства организаций Республики Беларусь, в которых численность инвалидов составляет не менее 50 процентов списочной численности работников, при условии, что доля оплаты труда инвалидов в общем фонде оплаты труда таких организаций за три календарных месяца, предшествующих дате подачи предложения, составляет не менее 20 процентов.</w:t>
      </w:r>
    </w:p>
    <w:p w14:paraId="665B10C2" w14:textId="77777777" w:rsidR="007F003C" w:rsidRPr="00A60291" w:rsidRDefault="007F003C" w:rsidP="002D5EBD">
      <w:pPr>
        <w:widowControl w:val="0"/>
        <w:autoSpaceDE w:val="0"/>
        <w:autoSpaceDN w:val="0"/>
        <w:adjustRightInd w:val="0"/>
        <w:spacing w:after="0" w:line="240" w:lineRule="auto"/>
        <w:ind w:firstLine="567"/>
        <w:jc w:val="both"/>
        <w:rPr>
          <w:rFonts w:ascii="Times New Roman" w:eastAsia="Times New Roman" w:hAnsi="Times New Roman"/>
          <w:sz w:val="26"/>
          <w:szCs w:val="26"/>
        </w:rPr>
      </w:pPr>
      <w:r w:rsidRPr="00A60291">
        <w:rPr>
          <w:rFonts w:ascii="Times New Roman" w:eastAsia="Times New Roman" w:hAnsi="Times New Roman"/>
          <w:sz w:val="26"/>
          <w:szCs w:val="26"/>
        </w:rPr>
        <w:t>Документами, подтверждающими право на применение преференциальной поправки, являются:</w:t>
      </w:r>
    </w:p>
    <w:p w14:paraId="4E9EC0D0" w14:textId="77777777" w:rsidR="007F003C" w:rsidRPr="00A60291" w:rsidRDefault="007F003C" w:rsidP="002D5EBD">
      <w:pPr>
        <w:widowControl w:val="0"/>
        <w:autoSpaceDE w:val="0"/>
        <w:autoSpaceDN w:val="0"/>
        <w:adjustRightInd w:val="0"/>
        <w:spacing w:after="0" w:line="240" w:lineRule="auto"/>
        <w:ind w:firstLine="567"/>
        <w:jc w:val="both"/>
        <w:rPr>
          <w:rFonts w:ascii="Times New Roman" w:eastAsia="Times New Roman" w:hAnsi="Times New Roman"/>
          <w:b/>
          <w:bCs/>
          <w:sz w:val="26"/>
          <w:szCs w:val="26"/>
          <w:u w:val="single"/>
        </w:rPr>
      </w:pPr>
      <w:r w:rsidRPr="00A60291">
        <w:rPr>
          <w:rFonts w:ascii="Times New Roman" w:eastAsia="Times New Roman" w:hAnsi="Times New Roman"/>
          <w:b/>
          <w:bCs/>
          <w:sz w:val="26"/>
          <w:szCs w:val="26"/>
          <w:u w:val="single"/>
        </w:rPr>
        <w:t>в размере 15 процентов:</w:t>
      </w:r>
    </w:p>
    <w:p w14:paraId="3B57B957" w14:textId="77777777" w:rsidR="007F003C" w:rsidRPr="00A60291" w:rsidRDefault="007F003C" w:rsidP="002D5EBD">
      <w:pPr>
        <w:widowControl w:val="0"/>
        <w:autoSpaceDE w:val="0"/>
        <w:autoSpaceDN w:val="0"/>
        <w:adjustRightInd w:val="0"/>
        <w:spacing w:after="0" w:line="240" w:lineRule="auto"/>
        <w:ind w:firstLine="567"/>
        <w:jc w:val="both"/>
        <w:rPr>
          <w:rFonts w:ascii="Times New Roman" w:eastAsia="Times New Roman" w:hAnsi="Times New Roman"/>
          <w:b/>
          <w:sz w:val="26"/>
          <w:szCs w:val="26"/>
        </w:rPr>
      </w:pPr>
      <w:r w:rsidRPr="00A60291">
        <w:rPr>
          <w:rFonts w:ascii="Times New Roman" w:eastAsia="Times New Roman" w:hAnsi="Times New Roman"/>
          <w:b/>
          <w:sz w:val="26"/>
          <w:szCs w:val="26"/>
        </w:rPr>
        <w:t>для товаров, происходящих из Республики Беларусь, один из следующих документов:</w:t>
      </w:r>
    </w:p>
    <w:p w14:paraId="2F6E06EA" w14:textId="77777777" w:rsidR="007F003C" w:rsidRPr="00A60291" w:rsidRDefault="007F003C" w:rsidP="002D5EBD">
      <w:pPr>
        <w:widowControl w:val="0"/>
        <w:autoSpaceDE w:val="0"/>
        <w:autoSpaceDN w:val="0"/>
        <w:adjustRightInd w:val="0"/>
        <w:spacing w:after="0" w:line="240" w:lineRule="auto"/>
        <w:ind w:firstLine="567"/>
        <w:jc w:val="both"/>
        <w:rPr>
          <w:rFonts w:ascii="Times New Roman" w:eastAsia="Times New Roman" w:hAnsi="Times New Roman"/>
          <w:sz w:val="26"/>
          <w:szCs w:val="26"/>
        </w:rPr>
      </w:pPr>
      <w:r w:rsidRPr="00A60291">
        <w:rPr>
          <w:rFonts w:ascii="Times New Roman" w:eastAsia="Times New Roman" w:hAnsi="Times New Roman"/>
          <w:sz w:val="26"/>
          <w:szCs w:val="26"/>
        </w:rPr>
        <w:t xml:space="preserve">документ о происхождении товара, выдаваемый Белорусской торгово-промышленной палатой или ее унитарными предприятиями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 Указанный документ выдается по форме сертификата о происхождении </w:t>
      </w:r>
      <w:r w:rsidRPr="00A60291">
        <w:rPr>
          <w:rFonts w:ascii="Times New Roman" w:eastAsia="Times New Roman" w:hAnsi="Times New Roman"/>
          <w:sz w:val="26"/>
          <w:szCs w:val="26"/>
        </w:rPr>
        <w:lastRenderedPageBreak/>
        <w:t>товара, установленной названными Правилами, и заполняется в порядке, определенном ими для сертификатов о происхождении товаров, с учетом особенностей, устанавливаемых Министерством антимонопольного регулирования и торговли;</w:t>
      </w:r>
    </w:p>
    <w:p w14:paraId="2B0BFD5A" w14:textId="77777777" w:rsidR="007F003C" w:rsidRPr="00A60291" w:rsidRDefault="007F003C" w:rsidP="002D5EBD">
      <w:pPr>
        <w:widowControl w:val="0"/>
        <w:autoSpaceDE w:val="0"/>
        <w:autoSpaceDN w:val="0"/>
        <w:adjustRightInd w:val="0"/>
        <w:spacing w:after="0" w:line="240" w:lineRule="auto"/>
        <w:ind w:firstLine="567"/>
        <w:jc w:val="both"/>
        <w:rPr>
          <w:rFonts w:ascii="Times New Roman" w:eastAsia="Times New Roman" w:hAnsi="Times New Roman"/>
          <w:b/>
          <w:bCs/>
          <w:sz w:val="26"/>
          <w:szCs w:val="26"/>
          <w:u w:val="single"/>
        </w:rPr>
      </w:pPr>
      <w:r w:rsidRPr="00A60291">
        <w:rPr>
          <w:rFonts w:ascii="Times New Roman" w:eastAsia="Times New Roman" w:hAnsi="Times New Roman"/>
          <w:sz w:val="26"/>
          <w:szCs w:val="26"/>
        </w:rPr>
        <w:t xml:space="preserve">сертификат продукции собственного производства, выданный Белорусской торгово-промышленной палатой или ее унитарными предприятиями, или его копия, </w:t>
      </w:r>
      <w:r w:rsidRPr="00A60291">
        <w:rPr>
          <w:rFonts w:ascii="Times New Roman" w:eastAsia="Times New Roman" w:hAnsi="Times New Roman"/>
          <w:bCs/>
          <w:sz w:val="26"/>
          <w:szCs w:val="26"/>
        </w:rPr>
        <w:t>а также обязательство о соблюдении при исполнении договора условий и критериев отнесения продукции к продукции собственного производства, определенных Положением об отнесении продукции (работ, услуг) к продукции (работам, услугам) собственного производства, утвержденным постановлением Совета Министров Республики Беларусь от 17 декабря 2001 г. № 1817;</w:t>
      </w:r>
    </w:p>
    <w:p w14:paraId="06031DF8" w14:textId="77777777" w:rsidR="007F003C" w:rsidRPr="00A60291" w:rsidRDefault="007F003C" w:rsidP="002D5EBD">
      <w:pPr>
        <w:widowControl w:val="0"/>
        <w:autoSpaceDE w:val="0"/>
        <w:autoSpaceDN w:val="0"/>
        <w:adjustRightInd w:val="0"/>
        <w:spacing w:after="0" w:line="240" w:lineRule="auto"/>
        <w:ind w:firstLine="567"/>
        <w:jc w:val="both"/>
        <w:rPr>
          <w:rFonts w:ascii="Times New Roman" w:eastAsia="Times New Roman" w:hAnsi="Times New Roman"/>
          <w:sz w:val="26"/>
          <w:szCs w:val="26"/>
        </w:rPr>
      </w:pPr>
      <w:r w:rsidRPr="00A60291">
        <w:rPr>
          <w:rFonts w:ascii="Times New Roman" w:eastAsia="Times New Roman" w:hAnsi="Times New Roman"/>
          <w:sz w:val="26"/>
          <w:szCs w:val="26"/>
        </w:rPr>
        <w:t>выписка из евразийского реестра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утвержденных Решением Совета Евразийской экономической комиссии от 23 ноября 2020 г. № 105, или ее копия;</w:t>
      </w:r>
    </w:p>
    <w:p w14:paraId="40A17661" w14:textId="77777777" w:rsidR="007F003C" w:rsidRPr="00A60291" w:rsidRDefault="007F003C" w:rsidP="002D5EBD">
      <w:pPr>
        <w:widowControl w:val="0"/>
        <w:autoSpaceDE w:val="0"/>
        <w:autoSpaceDN w:val="0"/>
        <w:adjustRightInd w:val="0"/>
        <w:spacing w:after="0" w:line="240" w:lineRule="auto"/>
        <w:ind w:firstLine="567"/>
        <w:jc w:val="both"/>
        <w:rPr>
          <w:rFonts w:ascii="Times New Roman" w:eastAsia="Times New Roman" w:hAnsi="Times New Roman"/>
          <w:sz w:val="26"/>
          <w:szCs w:val="26"/>
        </w:rPr>
      </w:pPr>
      <w:r w:rsidRPr="00A60291">
        <w:rPr>
          <w:rFonts w:ascii="Times New Roman" w:eastAsia="Times New Roman" w:hAnsi="Times New Roman"/>
          <w:sz w:val="26"/>
          <w:szCs w:val="26"/>
        </w:rPr>
        <w:t>акт экспертизы о соответствии производимой промышленной продукции требованиям, предъявляемым в целях ее отнесения к продукции, произведенной на территории Республики Беларусь, выданный Белорусской торгово-промышленной палатой или ее унитарными предприятиями, либо его копия;</w:t>
      </w:r>
    </w:p>
    <w:p w14:paraId="0D47456D" w14:textId="77777777" w:rsidR="007F003C" w:rsidRPr="00A60291" w:rsidRDefault="007F003C" w:rsidP="002D5EBD">
      <w:pPr>
        <w:widowControl w:val="0"/>
        <w:autoSpaceDE w:val="0"/>
        <w:autoSpaceDN w:val="0"/>
        <w:adjustRightInd w:val="0"/>
        <w:spacing w:after="0" w:line="240" w:lineRule="auto"/>
        <w:ind w:firstLine="567"/>
        <w:jc w:val="both"/>
        <w:rPr>
          <w:rFonts w:ascii="Times New Roman" w:eastAsia="Times New Roman" w:hAnsi="Times New Roman"/>
          <w:b/>
          <w:sz w:val="26"/>
          <w:szCs w:val="26"/>
        </w:rPr>
      </w:pPr>
      <w:r w:rsidRPr="00A60291">
        <w:rPr>
          <w:rFonts w:ascii="Times New Roman" w:eastAsia="Times New Roman" w:hAnsi="Times New Roman"/>
          <w:b/>
          <w:sz w:val="26"/>
          <w:szCs w:val="26"/>
        </w:rPr>
        <w:t xml:space="preserve">для товаров, происходящих из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 </w:t>
      </w:r>
      <w:r w:rsidRPr="00A60291">
        <w:rPr>
          <w:rFonts w:ascii="Times New Roman" w:eastAsia="Times New Roman" w:hAnsi="Times New Roman"/>
          <w:b/>
          <w:bCs/>
          <w:sz w:val="26"/>
          <w:szCs w:val="26"/>
        </w:rPr>
        <w:t>кроме товаров, происходящих из государств - членов Евразийского экономического союза:</w:t>
      </w:r>
    </w:p>
    <w:p w14:paraId="023F2671" w14:textId="77777777" w:rsidR="007F003C" w:rsidRPr="00A60291" w:rsidRDefault="007F003C" w:rsidP="002D5EBD">
      <w:pPr>
        <w:widowControl w:val="0"/>
        <w:autoSpaceDE w:val="0"/>
        <w:autoSpaceDN w:val="0"/>
        <w:adjustRightInd w:val="0"/>
        <w:spacing w:after="0" w:line="240" w:lineRule="auto"/>
        <w:ind w:firstLine="567"/>
        <w:jc w:val="both"/>
        <w:rPr>
          <w:rFonts w:ascii="Times New Roman" w:eastAsia="Times New Roman" w:hAnsi="Times New Roman"/>
          <w:sz w:val="26"/>
          <w:szCs w:val="26"/>
        </w:rPr>
      </w:pPr>
      <w:r w:rsidRPr="00A60291">
        <w:rPr>
          <w:rFonts w:ascii="Times New Roman" w:eastAsia="Times New Roman" w:hAnsi="Times New Roman"/>
          <w:sz w:val="26"/>
          <w:szCs w:val="26"/>
        </w:rPr>
        <w:t>заявление о том, что участник является производителем предлагаемых им товаров, а также документ о происхождении товара, выдаваемый уполномоченными органами (организациями) этих государств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w:t>
      </w:r>
    </w:p>
    <w:p w14:paraId="4BB2673C" w14:textId="77777777" w:rsidR="007F003C" w:rsidRPr="00A60291" w:rsidRDefault="007F003C" w:rsidP="002D5EBD">
      <w:pPr>
        <w:widowControl w:val="0"/>
        <w:autoSpaceDE w:val="0"/>
        <w:autoSpaceDN w:val="0"/>
        <w:adjustRightInd w:val="0"/>
        <w:spacing w:after="0" w:line="240" w:lineRule="auto"/>
        <w:ind w:firstLine="567"/>
        <w:jc w:val="both"/>
        <w:rPr>
          <w:rFonts w:ascii="Times New Roman" w:eastAsia="Times New Roman" w:hAnsi="Times New Roman"/>
          <w:sz w:val="26"/>
          <w:szCs w:val="26"/>
        </w:rPr>
      </w:pPr>
      <w:r w:rsidRPr="00A60291">
        <w:rPr>
          <w:rFonts w:ascii="Times New Roman" w:eastAsia="Times New Roman" w:hAnsi="Times New Roman"/>
          <w:sz w:val="26"/>
          <w:szCs w:val="26"/>
        </w:rPr>
        <w:t>для товаров, происходящий из государств – членов Евразийского экономического союза, за исключением происходящих из Республики Беларусь:</w:t>
      </w:r>
    </w:p>
    <w:p w14:paraId="162F4CC2" w14:textId="77777777" w:rsidR="007F003C" w:rsidRPr="00A60291" w:rsidRDefault="007F003C" w:rsidP="002D5EBD">
      <w:pPr>
        <w:widowControl w:val="0"/>
        <w:autoSpaceDE w:val="0"/>
        <w:autoSpaceDN w:val="0"/>
        <w:adjustRightInd w:val="0"/>
        <w:spacing w:after="0" w:line="240" w:lineRule="auto"/>
        <w:ind w:firstLine="567"/>
        <w:jc w:val="both"/>
        <w:rPr>
          <w:rFonts w:ascii="Times New Roman" w:eastAsia="Times New Roman" w:hAnsi="Times New Roman"/>
          <w:sz w:val="26"/>
          <w:szCs w:val="26"/>
        </w:rPr>
      </w:pPr>
      <w:r w:rsidRPr="00A60291">
        <w:rPr>
          <w:rFonts w:ascii="Times New Roman" w:eastAsia="Times New Roman" w:hAnsi="Times New Roman"/>
          <w:sz w:val="26"/>
          <w:szCs w:val="26"/>
        </w:rPr>
        <w:t>выписка из евразийского реестра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или ее копия.</w:t>
      </w:r>
    </w:p>
    <w:p w14:paraId="2FA05E6F" w14:textId="77777777" w:rsidR="007F003C" w:rsidRPr="00A60291" w:rsidRDefault="007F003C" w:rsidP="002D5EBD">
      <w:pPr>
        <w:widowControl w:val="0"/>
        <w:autoSpaceDE w:val="0"/>
        <w:autoSpaceDN w:val="0"/>
        <w:adjustRightInd w:val="0"/>
        <w:spacing w:after="0" w:line="240" w:lineRule="auto"/>
        <w:ind w:firstLine="567"/>
        <w:jc w:val="both"/>
        <w:rPr>
          <w:rFonts w:ascii="Times New Roman" w:eastAsia="Times New Roman" w:hAnsi="Times New Roman"/>
          <w:b/>
          <w:bCs/>
          <w:sz w:val="26"/>
          <w:szCs w:val="26"/>
          <w:u w:val="single"/>
        </w:rPr>
      </w:pPr>
      <w:r w:rsidRPr="00A60291">
        <w:rPr>
          <w:rFonts w:ascii="Times New Roman" w:eastAsia="Times New Roman" w:hAnsi="Times New Roman"/>
          <w:b/>
          <w:bCs/>
          <w:sz w:val="26"/>
          <w:szCs w:val="26"/>
          <w:u w:val="single"/>
        </w:rPr>
        <w:t>в размере 25 процентов:</w:t>
      </w:r>
    </w:p>
    <w:p w14:paraId="36538564" w14:textId="77777777" w:rsidR="007F003C" w:rsidRPr="00A60291" w:rsidRDefault="007F003C" w:rsidP="002D5EBD">
      <w:pPr>
        <w:widowControl w:val="0"/>
        <w:autoSpaceDE w:val="0"/>
        <w:autoSpaceDN w:val="0"/>
        <w:adjustRightInd w:val="0"/>
        <w:spacing w:after="0" w:line="240" w:lineRule="auto"/>
        <w:ind w:firstLine="567"/>
        <w:jc w:val="both"/>
        <w:rPr>
          <w:rFonts w:ascii="Times New Roman" w:eastAsia="Times New Roman" w:hAnsi="Times New Roman"/>
          <w:sz w:val="26"/>
          <w:szCs w:val="26"/>
        </w:rPr>
      </w:pPr>
      <w:r w:rsidRPr="00A60291">
        <w:rPr>
          <w:rFonts w:ascii="Times New Roman" w:eastAsia="Times New Roman" w:hAnsi="Times New Roman"/>
          <w:sz w:val="26"/>
          <w:szCs w:val="26"/>
        </w:rPr>
        <w:t>документ, подписанный руководителем организации Республики Беларусь, в которой численность инвалидов составляет не менее 50 процентов списочной численности работников, или уполномоченным им лицом не ранее чем за пять рабочих дней до дня подачи предложения для участия в процедуре государственной закупки, с указанием общего количества работников, численности инвалидов, номеров удостоверений, подтверждающих инвалидность, и сроков их действия, доли оплаты труда инвалидов в общем фонде оплаты труда таких организаций за три календарных месяца, предшествующих дате подачи предложения, а также сертификат продукции собственного производства, выданный Белорусской торгово-промышленной палатой или ее унитарными предприятиями, или его копия.</w:t>
      </w:r>
    </w:p>
    <w:p w14:paraId="3D312897" w14:textId="77777777" w:rsidR="007F003C" w:rsidRPr="00A60291" w:rsidRDefault="007F003C" w:rsidP="002D5EBD">
      <w:pPr>
        <w:widowControl w:val="0"/>
        <w:autoSpaceDE w:val="0"/>
        <w:autoSpaceDN w:val="0"/>
        <w:adjustRightInd w:val="0"/>
        <w:spacing w:after="0" w:line="240" w:lineRule="auto"/>
        <w:ind w:firstLine="567"/>
        <w:jc w:val="both"/>
        <w:rPr>
          <w:rFonts w:ascii="Times New Roman" w:eastAsia="Times New Roman" w:hAnsi="Times New Roman"/>
          <w:sz w:val="26"/>
          <w:szCs w:val="26"/>
        </w:rPr>
      </w:pPr>
      <w:r w:rsidRPr="00A60291">
        <w:rPr>
          <w:rFonts w:ascii="Times New Roman" w:eastAsia="Times New Roman" w:hAnsi="Times New Roman"/>
          <w:sz w:val="26"/>
          <w:szCs w:val="26"/>
        </w:rPr>
        <w:t>Преференциальная поправка не применяется в отношении части товаров, являющихся предметом государственной закупки, в том числе его лотом (частью).</w:t>
      </w:r>
    </w:p>
    <w:p w14:paraId="2E01700D" w14:textId="21EF0BD7" w:rsidR="00582B91" w:rsidRPr="00A60291" w:rsidRDefault="00582B91" w:rsidP="002D5EBD">
      <w:pPr>
        <w:widowControl w:val="0"/>
        <w:tabs>
          <w:tab w:val="left" w:pos="567"/>
        </w:tabs>
        <w:autoSpaceDE w:val="0"/>
        <w:autoSpaceDN w:val="0"/>
        <w:adjustRightInd w:val="0"/>
        <w:spacing w:after="0" w:line="240" w:lineRule="auto"/>
        <w:ind w:firstLine="567"/>
        <w:jc w:val="both"/>
        <w:rPr>
          <w:rFonts w:ascii="Times New Roman" w:hAnsi="Times New Roman"/>
          <w:sz w:val="26"/>
          <w:szCs w:val="26"/>
        </w:rPr>
      </w:pPr>
    </w:p>
    <w:p w14:paraId="6AA5E88E" w14:textId="77777777" w:rsidR="007F003C" w:rsidRPr="00A60291" w:rsidRDefault="007F003C" w:rsidP="002D5EBD">
      <w:pPr>
        <w:widowControl w:val="0"/>
        <w:tabs>
          <w:tab w:val="left" w:pos="567"/>
        </w:tabs>
        <w:autoSpaceDE w:val="0"/>
        <w:autoSpaceDN w:val="0"/>
        <w:adjustRightInd w:val="0"/>
        <w:spacing w:after="0" w:line="240" w:lineRule="auto"/>
        <w:ind w:firstLine="567"/>
        <w:jc w:val="both"/>
        <w:rPr>
          <w:rFonts w:ascii="Times New Roman" w:hAnsi="Times New Roman"/>
          <w:sz w:val="26"/>
          <w:szCs w:val="26"/>
        </w:rPr>
      </w:pPr>
    </w:p>
    <w:p w14:paraId="737F7269" w14:textId="0BEF3E9E" w:rsidR="0086099A" w:rsidRPr="00A60291" w:rsidRDefault="00C954F6" w:rsidP="002D5EBD">
      <w:pPr>
        <w:pStyle w:val="ConsPlusNormal"/>
        <w:ind w:firstLine="567"/>
        <w:rPr>
          <w:rFonts w:ascii="Times New Roman" w:hAnsi="Times New Roman" w:cs="Times New Roman"/>
          <w:sz w:val="26"/>
          <w:szCs w:val="26"/>
        </w:rPr>
      </w:pPr>
      <w:r w:rsidRPr="00A60291">
        <w:rPr>
          <w:rFonts w:ascii="Times New Roman" w:hAnsi="Times New Roman" w:cs="Times New Roman"/>
          <w:b/>
          <w:bCs/>
          <w:sz w:val="26"/>
          <w:szCs w:val="26"/>
        </w:rPr>
        <w:t>X.</w:t>
      </w:r>
      <w:r w:rsidR="007B0A1A" w:rsidRPr="00A60291">
        <w:rPr>
          <w:rFonts w:ascii="Times New Roman" w:hAnsi="Times New Roman" w:cs="Times New Roman"/>
          <w:b/>
          <w:bCs/>
          <w:sz w:val="26"/>
          <w:szCs w:val="26"/>
        </w:rPr>
        <w:t xml:space="preserve"> Размер и порядок оплаты услу</w:t>
      </w:r>
      <w:r w:rsidR="002A0BEA" w:rsidRPr="00A60291">
        <w:rPr>
          <w:rFonts w:ascii="Times New Roman" w:hAnsi="Times New Roman" w:cs="Times New Roman"/>
          <w:b/>
          <w:bCs/>
          <w:sz w:val="26"/>
          <w:szCs w:val="26"/>
        </w:rPr>
        <w:t>г организатора</w:t>
      </w:r>
    </w:p>
    <w:p w14:paraId="09A1035B" w14:textId="20C41FB8" w:rsidR="007B0A1A" w:rsidRPr="00A60291" w:rsidRDefault="0086099A" w:rsidP="002D5EBD">
      <w:pPr>
        <w:pStyle w:val="ConsPlusNormal"/>
        <w:ind w:firstLine="567"/>
        <w:rPr>
          <w:rFonts w:ascii="Times New Roman" w:hAnsi="Times New Roman" w:cs="Times New Roman"/>
          <w:bCs/>
          <w:sz w:val="26"/>
          <w:szCs w:val="26"/>
        </w:rPr>
      </w:pPr>
      <w:r w:rsidRPr="00A60291">
        <w:rPr>
          <w:rFonts w:ascii="Times New Roman" w:hAnsi="Times New Roman" w:cs="Times New Roman"/>
          <w:bCs/>
          <w:sz w:val="26"/>
          <w:szCs w:val="26"/>
        </w:rPr>
        <w:t>С</w:t>
      </w:r>
      <w:r w:rsidR="00093451" w:rsidRPr="00A60291">
        <w:rPr>
          <w:rFonts w:ascii="Times New Roman" w:hAnsi="Times New Roman" w:cs="Times New Roman"/>
          <w:bCs/>
          <w:sz w:val="26"/>
          <w:szCs w:val="26"/>
        </w:rPr>
        <w:t xml:space="preserve">огласно приложению </w:t>
      </w:r>
      <w:r w:rsidR="00086130" w:rsidRPr="00A60291">
        <w:rPr>
          <w:rFonts w:ascii="Times New Roman" w:hAnsi="Times New Roman" w:cs="Times New Roman"/>
          <w:bCs/>
          <w:sz w:val="26"/>
          <w:szCs w:val="26"/>
        </w:rPr>
        <w:t>3</w:t>
      </w:r>
      <w:r w:rsidR="00093451" w:rsidRPr="00A60291">
        <w:rPr>
          <w:rFonts w:ascii="Times New Roman" w:hAnsi="Times New Roman" w:cs="Times New Roman"/>
          <w:bCs/>
          <w:sz w:val="26"/>
          <w:szCs w:val="26"/>
        </w:rPr>
        <w:t xml:space="preserve"> к аукционным документам.</w:t>
      </w:r>
    </w:p>
    <w:p w14:paraId="010A666C" w14:textId="77777777" w:rsidR="00970840" w:rsidRPr="00A60291" w:rsidRDefault="00970840" w:rsidP="002D5EBD">
      <w:pPr>
        <w:pStyle w:val="ConsPlusNormal"/>
        <w:ind w:firstLine="567"/>
        <w:jc w:val="center"/>
        <w:rPr>
          <w:rFonts w:ascii="Times New Roman" w:hAnsi="Times New Roman" w:cs="Times New Roman"/>
          <w:bCs/>
          <w:sz w:val="26"/>
          <w:szCs w:val="26"/>
        </w:rPr>
      </w:pPr>
    </w:p>
    <w:p w14:paraId="0707DEBB" w14:textId="0D386614" w:rsidR="007B0A1A" w:rsidRPr="00A60291" w:rsidRDefault="007B0A1A" w:rsidP="002D5EBD">
      <w:pPr>
        <w:pStyle w:val="ConsPlusNormal"/>
        <w:ind w:firstLine="567"/>
        <w:jc w:val="both"/>
        <w:rPr>
          <w:rFonts w:ascii="Times New Roman" w:hAnsi="Times New Roman" w:cs="Times New Roman"/>
          <w:sz w:val="26"/>
          <w:szCs w:val="26"/>
        </w:rPr>
      </w:pPr>
      <w:r w:rsidRPr="00A60291">
        <w:rPr>
          <w:rFonts w:ascii="Times New Roman" w:hAnsi="Times New Roman" w:cs="Times New Roman"/>
          <w:b/>
          <w:bCs/>
          <w:sz w:val="26"/>
          <w:szCs w:val="26"/>
        </w:rPr>
        <w:t>X</w:t>
      </w:r>
      <w:r w:rsidR="000A77C9" w:rsidRPr="00A60291">
        <w:rPr>
          <w:rFonts w:ascii="Times New Roman" w:hAnsi="Times New Roman" w:cs="Times New Roman"/>
          <w:b/>
          <w:bCs/>
          <w:sz w:val="26"/>
          <w:szCs w:val="26"/>
        </w:rPr>
        <w:t>I</w:t>
      </w:r>
      <w:r w:rsidRPr="00A60291">
        <w:rPr>
          <w:rFonts w:ascii="Times New Roman" w:hAnsi="Times New Roman" w:cs="Times New Roman"/>
          <w:b/>
          <w:bCs/>
          <w:sz w:val="26"/>
          <w:szCs w:val="26"/>
        </w:rPr>
        <w:t>. Требования к содержанию и форме предложения с учетом регламента оператора электронной торговой площадки</w:t>
      </w:r>
    </w:p>
    <w:p w14:paraId="53F866D4" w14:textId="77777777" w:rsidR="004A0862" w:rsidRPr="00A60291" w:rsidRDefault="004A0862" w:rsidP="002D5EBD">
      <w:pPr>
        <w:pStyle w:val="ConsPlusNormal"/>
        <w:ind w:firstLine="567"/>
        <w:jc w:val="both"/>
        <w:rPr>
          <w:rFonts w:ascii="Times New Roman" w:hAnsi="Times New Roman" w:cs="Times New Roman"/>
          <w:sz w:val="26"/>
          <w:szCs w:val="26"/>
        </w:rPr>
      </w:pPr>
      <w:r w:rsidRPr="00A60291">
        <w:rPr>
          <w:rFonts w:ascii="Times New Roman" w:hAnsi="Times New Roman" w:cs="Times New Roman"/>
          <w:sz w:val="26"/>
          <w:szCs w:val="26"/>
        </w:rPr>
        <w:t>Предложение составляется участником на белорусском и (или) русском языках и подается посредством его размещения на электронной торговой площадке в срок для подготовки и подачи предложений.</w:t>
      </w:r>
    </w:p>
    <w:p w14:paraId="7B8DAF83" w14:textId="77777777" w:rsidR="00A97F68" w:rsidRPr="00A60291" w:rsidRDefault="00A97F68" w:rsidP="002D5EBD">
      <w:pPr>
        <w:pStyle w:val="ConsPlusNormal"/>
        <w:ind w:firstLine="567"/>
        <w:jc w:val="both"/>
        <w:rPr>
          <w:rFonts w:ascii="Times New Roman" w:hAnsi="Times New Roman" w:cs="Times New Roman"/>
          <w:sz w:val="26"/>
          <w:szCs w:val="26"/>
        </w:rPr>
      </w:pPr>
      <w:r w:rsidRPr="00A60291">
        <w:rPr>
          <w:rFonts w:ascii="Times New Roman" w:hAnsi="Times New Roman" w:cs="Times New Roman"/>
          <w:sz w:val="26"/>
          <w:szCs w:val="26"/>
        </w:rPr>
        <w:t>Первый раздел предложения должен содержать конкретные показатели (характеристики), соответствующие требованиям аукционных документов, и указание на товарный знак (при наличии), изобретение (при наличии), полезную модель (при наличии), промышленный образец (при наличии), селекционное достижение (при наличии), географическое указание (при наличии), производителя (изготовителя) товара, страну происхождения товара.</w:t>
      </w:r>
    </w:p>
    <w:p w14:paraId="05932AAE" w14:textId="77777777" w:rsidR="007B0A1A" w:rsidRPr="00A60291" w:rsidRDefault="007B0A1A" w:rsidP="002D5EBD">
      <w:pPr>
        <w:pStyle w:val="ConsPlusNormal"/>
        <w:ind w:firstLine="567"/>
        <w:jc w:val="both"/>
        <w:rPr>
          <w:rFonts w:ascii="Times New Roman" w:hAnsi="Times New Roman" w:cs="Times New Roman"/>
          <w:sz w:val="26"/>
          <w:szCs w:val="26"/>
        </w:rPr>
      </w:pPr>
      <w:r w:rsidRPr="00A60291">
        <w:rPr>
          <w:rFonts w:ascii="Times New Roman" w:hAnsi="Times New Roman" w:cs="Times New Roman"/>
          <w:sz w:val="26"/>
          <w:szCs w:val="26"/>
        </w:rPr>
        <w:t>Предложение должно состоять из двух разделов и содержать следующие сведения:</w:t>
      </w:r>
    </w:p>
    <w:p w14:paraId="17B60806" w14:textId="7CB1FA51" w:rsidR="007B0A1A" w:rsidRPr="00A60291" w:rsidRDefault="007B0A1A" w:rsidP="002D5EBD">
      <w:pPr>
        <w:pStyle w:val="ConsPlusNormal"/>
        <w:jc w:val="center"/>
        <w:rPr>
          <w:rFonts w:ascii="Times New Roman" w:hAnsi="Times New Roman" w:cs="Times New Roman"/>
          <w:sz w:val="26"/>
          <w:szCs w:val="26"/>
        </w:rPr>
      </w:pPr>
      <w:r w:rsidRPr="00A60291">
        <w:rPr>
          <w:rFonts w:ascii="Times New Roman" w:hAnsi="Times New Roman" w:cs="Times New Roman"/>
          <w:b/>
          <w:bCs/>
          <w:sz w:val="26"/>
          <w:szCs w:val="26"/>
        </w:rPr>
        <w:t>РАЗДЕЛ I</w:t>
      </w:r>
      <w:r w:rsidR="002A0BEA" w:rsidRPr="00A60291">
        <w:rPr>
          <w:rFonts w:ascii="Times New Roman" w:hAnsi="Times New Roman" w:cs="Times New Roman"/>
          <w:sz w:val="26"/>
          <w:szCs w:val="26"/>
        </w:rPr>
        <w:t xml:space="preserve"> </w:t>
      </w:r>
    </w:p>
    <w:tbl>
      <w:tblPr>
        <w:tblW w:w="0" w:type="auto"/>
        <w:tblInd w:w="62" w:type="dxa"/>
        <w:tblLayout w:type="fixed"/>
        <w:tblCellMar>
          <w:top w:w="17" w:type="dxa"/>
          <w:left w:w="62" w:type="dxa"/>
          <w:bottom w:w="17" w:type="dxa"/>
          <w:right w:w="62" w:type="dxa"/>
        </w:tblCellMar>
        <w:tblLook w:val="0000" w:firstRow="0" w:lastRow="0" w:firstColumn="0" w:lastColumn="0" w:noHBand="0" w:noVBand="0"/>
      </w:tblPr>
      <w:tblGrid>
        <w:gridCol w:w="4111"/>
        <w:gridCol w:w="5528"/>
      </w:tblGrid>
      <w:tr w:rsidR="007B0A1A" w:rsidRPr="00A60291" w14:paraId="6FD4425A" w14:textId="77777777" w:rsidTr="00397F2E">
        <w:tc>
          <w:tcPr>
            <w:tcW w:w="9639" w:type="dxa"/>
            <w:gridSpan w:val="2"/>
            <w:tcBorders>
              <w:top w:val="single" w:sz="4" w:space="0" w:color="auto"/>
              <w:left w:val="single" w:sz="4" w:space="0" w:color="auto"/>
              <w:bottom w:val="single" w:sz="4" w:space="0" w:color="auto"/>
              <w:right w:val="single" w:sz="4" w:space="0" w:color="auto"/>
            </w:tcBorders>
            <w:vAlign w:val="center"/>
          </w:tcPr>
          <w:p w14:paraId="3D5E9058" w14:textId="77777777" w:rsidR="007B0A1A" w:rsidRPr="00A60291" w:rsidRDefault="007B0A1A" w:rsidP="002D5EBD">
            <w:pPr>
              <w:pStyle w:val="ConsPlusNormal"/>
              <w:ind w:left="57" w:right="57"/>
              <w:jc w:val="center"/>
              <w:rPr>
                <w:rFonts w:ascii="Times New Roman" w:hAnsi="Times New Roman" w:cs="Times New Roman"/>
                <w:sz w:val="26"/>
                <w:szCs w:val="26"/>
              </w:rPr>
            </w:pPr>
            <w:r w:rsidRPr="00A60291">
              <w:rPr>
                <w:rFonts w:ascii="Times New Roman" w:hAnsi="Times New Roman" w:cs="Times New Roman"/>
                <w:b/>
                <w:bCs/>
                <w:sz w:val="26"/>
                <w:szCs w:val="26"/>
              </w:rPr>
              <w:t>Сведения о</w:t>
            </w:r>
            <w:r w:rsidR="0037087D" w:rsidRPr="00A60291">
              <w:rPr>
                <w:rFonts w:ascii="Times New Roman" w:hAnsi="Times New Roman" w:cs="Times New Roman"/>
                <w:b/>
                <w:bCs/>
                <w:sz w:val="26"/>
                <w:szCs w:val="26"/>
              </w:rPr>
              <w:t xml:space="preserve">б </w:t>
            </w:r>
            <w:r w:rsidRPr="00A60291">
              <w:rPr>
                <w:rFonts w:ascii="Times New Roman" w:hAnsi="Times New Roman" w:cs="Times New Roman"/>
                <w:b/>
                <w:bCs/>
                <w:sz w:val="26"/>
                <w:szCs w:val="26"/>
              </w:rPr>
              <w:t>электронном аукционе</w:t>
            </w:r>
          </w:p>
        </w:tc>
      </w:tr>
      <w:tr w:rsidR="007B0A1A" w:rsidRPr="00A60291" w14:paraId="1CCE850D" w14:textId="77777777" w:rsidTr="00397F2E">
        <w:tc>
          <w:tcPr>
            <w:tcW w:w="4111" w:type="dxa"/>
            <w:tcBorders>
              <w:top w:val="single" w:sz="4" w:space="0" w:color="auto"/>
              <w:left w:val="single" w:sz="4" w:space="0" w:color="auto"/>
              <w:bottom w:val="single" w:sz="4" w:space="0" w:color="auto"/>
              <w:right w:val="single" w:sz="4" w:space="0" w:color="auto"/>
            </w:tcBorders>
          </w:tcPr>
          <w:p w14:paraId="3D02745A" w14:textId="77777777" w:rsidR="007B0A1A" w:rsidRPr="00A60291" w:rsidRDefault="007B0A1A" w:rsidP="002D5EBD">
            <w:pPr>
              <w:pStyle w:val="ConsPlusNormal"/>
              <w:ind w:left="57" w:right="57"/>
              <w:rPr>
                <w:rFonts w:ascii="Times New Roman" w:hAnsi="Times New Roman" w:cs="Times New Roman"/>
                <w:sz w:val="26"/>
                <w:szCs w:val="26"/>
              </w:rPr>
            </w:pPr>
            <w:r w:rsidRPr="00A60291">
              <w:rPr>
                <w:rFonts w:ascii="Times New Roman" w:hAnsi="Times New Roman" w:cs="Times New Roman"/>
                <w:sz w:val="26"/>
                <w:szCs w:val="26"/>
              </w:rPr>
              <w:t>Регистрационный номер процедуры государственной закупки, присвоенный электронной торговой площадкой</w:t>
            </w:r>
          </w:p>
        </w:tc>
        <w:tc>
          <w:tcPr>
            <w:tcW w:w="5528" w:type="dxa"/>
            <w:tcBorders>
              <w:top w:val="single" w:sz="4" w:space="0" w:color="auto"/>
              <w:left w:val="single" w:sz="4" w:space="0" w:color="auto"/>
              <w:bottom w:val="single" w:sz="4" w:space="0" w:color="auto"/>
              <w:right w:val="single" w:sz="4" w:space="0" w:color="auto"/>
            </w:tcBorders>
          </w:tcPr>
          <w:p w14:paraId="22366BB3" w14:textId="77777777" w:rsidR="007B0A1A" w:rsidRPr="00A60291" w:rsidRDefault="007B0A1A" w:rsidP="002D5EBD">
            <w:pPr>
              <w:pStyle w:val="ConsPlusNormal"/>
              <w:ind w:left="57" w:right="57"/>
              <w:rPr>
                <w:rFonts w:ascii="Times New Roman" w:hAnsi="Times New Roman" w:cs="Times New Roman"/>
                <w:sz w:val="26"/>
                <w:szCs w:val="26"/>
              </w:rPr>
            </w:pPr>
          </w:p>
        </w:tc>
      </w:tr>
      <w:tr w:rsidR="007B0A1A" w:rsidRPr="00A60291" w14:paraId="6EDDA020" w14:textId="77777777" w:rsidTr="00397F2E">
        <w:tc>
          <w:tcPr>
            <w:tcW w:w="9639" w:type="dxa"/>
            <w:gridSpan w:val="2"/>
            <w:tcBorders>
              <w:top w:val="single" w:sz="4" w:space="0" w:color="auto"/>
              <w:left w:val="single" w:sz="4" w:space="0" w:color="auto"/>
              <w:bottom w:val="single" w:sz="4" w:space="0" w:color="auto"/>
              <w:right w:val="single" w:sz="4" w:space="0" w:color="auto"/>
            </w:tcBorders>
            <w:vAlign w:val="center"/>
          </w:tcPr>
          <w:p w14:paraId="39D30117" w14:textId="77777777" w:rsidR="007B0A1A" w:rsidRPr="00A60291" w:rsidRDefault="007B0A1A" w:rsidP="002D5EBD">
            <w:pPr>
              <w:pStyle w:val="ConsPlusNormal"/>
              <w:ind w:left="57" w:right="57"/>
              <w:jc w:val="center"/>
              <w:rPr>
                <w:rFonts w:ascii="Times New Roman" w:hAnsi="Times New Roman" w:cs="Times New Roman"/>
                <w:sz w:val="26"/>
                <w:szCs w:val="26"/>
              </w:rPr>
            </w:pPr>
            <w:r w:rsidRPr="00A60291">
              <w:rPr>
                <w:rFonts w:ascii="Times New Roman" w:hAnsi="Times New Roman" w:cs="Times New Roman"/>
                <w:b/>
                <w:bCs/>
                <w:sz w:val="26"/>
                <w:szCs w:val="26"/>
              </w:rPr>
              <w:t xml:space="preserve">Сведения о предложении </w:t>
            </w:r>
          </w:p>
        </w:tc>
      </w:tr>
      <w:tr w:rsidR="004A0862" w:rsidRPr="00A60291" w14:paraId="69D790E9" w14:textId="77777777" w:rsidTr="00397F2E">
        <w:tc>
          <w:tcPr>
            <w:tcW w:w="4111" w:type="dxa"/>
            <w:tcBorders>
              <w:top w:val="single" w:sz="4" w:space="0" w:color="auto"/>
              <w:left w:val="single" w:sz="4" w:space="0" w:color="auto"/>
              <w:bottom w:val="single" w:sz="4" w:space="0" w:color="auto"/>
              <w:right w:val="single" w:sz="4" w:space="0" w:color="auto"/>
            </w:tcBorders>
          </w:tcPr>
          <w:p w14:paraId="4754E47C" w14:textId="77777777" w:rsidR="004A0862" w:rsidRPr="00A60291" w:rsidRDefault="004A0862" w:rsidP="002D5EBD">
            <w:pPr>
              <w:pStyle w:val="ConsPlusNormal"/>
              <w:ind w:left="57" w:right="57"/>
              <w:rPr>
                <w:rFonts w:ascii="Times New Roman" w:hAnsi="Times New Roman" w:cs="Times New Roman"/>
                <w:sz w:val="26"/>
                <w:szCs w:val="26"/>
              </w:rPr>
            </w:pPr>
            <w:r w:rsidRPr="00A60291">
              <w:rPr>
                <w:rFonts w:ascii="Times New Roman" w:hAnsi="Times New Roman" w:cs="Times New Roman"/>
                <w:sz w:val="26"/>
                <w:szCs w:val="26"/>
              </w:rPr>
              <w:t xml:space="preserve">Наименование предлагаемых товаров </w:t>
            </w:r>
          </w:p>
        </w:tc>
        <w:tc>
          <w:tcPr>
            <w:tcW w:w="5528" w:type="dxa"/>
            <w:tcBorders>
              <w:top w:val="single" w:sz="4" w:space="0" w:color="auto"/>
              <w:left w:val="single" w:sz="4" w:space="0" w:color="auto"/>
              <w:bottom w:val="single" w:sz="4" w:space="0" w:color="auto"/>
              <w:right w:val="single" w:sz="4" w:space="0" w:color="auto"/>
            </w:tcBorders>
          </w:tcPr>
          <w:p w14:paraId="1ECE4270" w14:textId="77777777" w:rsidR="004A0862" w:rsidRPr="00A60291" w:rsidRDefault="004A0862" w:rsidP="002D5EBD">
            <w:pPr>
              <w:pStyle w:val="ConsPlusNormal"/>
              <w:ind w:left="57" w:right="57"/>
              <w:rPr>
                <w:rFonts w:ascii="Times New Roman" w:hAnsi="Times New Roman" w:cs="Times New Roman"/>
                <w:sz w:val="26"/>
                <w:szCs w:val="26"/>
              </w:rPr>
            </w:pPr>
          </w:p>
        </w:tc>
      </w:tr>
      <w:tr w:rsidR="004A0862" w:rsidRPr="00A60291" w14:paraId="31BD32CF" w14:textId="77777777" w:rsidTr="00397F2E">
        <w:tc>
          <w:tcPr>
            <w:tcW w:w="4111" w:type="dxa"/>
            <w:tcBorders>
              <w:top w:val="single" w:sz="4" w:space="0" w:color="auto"/>
              <w:left w:val="single" w:sz="4" w:space="0" w:color="auto"/>
              <w:bottom w:val="single" w:sz="4" w:space="0" w:color="auto"/>
              <w:right w:val="single" w:sz="4" w:space="0" w:color="auto"/>
            </w:tcBorders>
          </w:tcPr>
          <w:p w14:paraId="0DDF2CC4" w14:textId="77777777" w:rsidR="004A0862" w:rsidRPr="00A60291" w:rsidRDefault="004A0862" w:rsidP="002D5EBD">
            <w:pPr>
              <w:pStyle w:val="ConsPlusNormal"/>
              <w:ind w:left="57" w:right="57"/>
              <w:rPr>
                <w:rFonts w:ascii="Times New Roman" w:hAnsi="Times New Roman" w:cs="Times New Roman"/>
                <w:sz w:val="26"/>
                <w:szCs w:val="26"/>
              </w:rPr>
            </w:pPr>
            <w:r w:rsidRPr="00A60291">
              <w:rPr>
                <w:rFonts w:ascii="Times New Roman" w:hAnsi="Times New Roman" w:cs="Times New Roman"/>
                <w:sz w:val="26"/>
                <w:szCs w:val="26"/>
              </w:rPr>
              <w:t xml:space="preserve">Описание предлагаемых товаров </w:t>
            </w:r>
          </w:p>
        </w:tc>
        <w:tc>
          <w:tcPr>
            <w:tcW w:w="5528" w:type="dxa"/>
            <w:tcBorders>
              <w:top w:val="single" w:sz="4" w:space="0" w:color="auto"/>
              <w:left w:val="single" w:sz="4" w:space="0" w:color="auto"/>
              <w:bottom w:val="single" w:sz="4" w:space="0" w:color="auto"/>
              <w:right w:val="single" w:sz="4" w:space="0" w:color="auto"/>
            </w:tcBorders>
          </w:tcPr>
          <w:p w14:paraId="45C500D1" w14:textId="77777777" w:rsidR="004A0862" w:rsidRPr="00A60291" w:rsidRDefault="004A0862" w:rsidP="002D5EBD">
            <w:pPr>
              <w:pStyle w:val="ConsPlusNormal"/>
              <w:ind w:left="57" w:right="57"/>
              <w:rPr>
                <w:rFonts w:ascii="Times New Roman" w:hAnsi="Times New Roman" w:cs="Times New Roman"/>
                <w:sz w:val="26"/>
                <w:szCs w:val="26"/>
              </w:rPr>
            </w:pPr>
          </w:p>
        </w:tc>
      </w:tr>
      <w:tr w:rsidR="007B0A1A" w:rsidRPr="00A60291" w14:paraId="11A1A97E" w14:textId="77777777" w:rsidTr="00397F2E">
        <w:trPr>
          <w:trHeight w:val="18"/>
        </w:trPr>
        <w:tc>
          <w:tcPr>
            <w:tcW w:w="4111" w:type="dxa"/>
            <w:tcBorders>
              <w:top w:val="single" w:sz="4" w:space="0" w:color="auto"/>
              <w:left w:val="single" w:sz="4" w:space="0" w:color="auto"/>
              <w:bottom w:val="single" w:sz="4" w:space="0" w:color="auto"/>
              <w:right w:val="single" w:sz="4" w:space="0" w:color="auto"/>
            </w:tcBorders>
          </w:tcPr>
          <w:p w14:paraId="425303B8" w14:textId="0531D001" w:rsidR="007B0A1A" w:rsidRPr="00A60291" w:rsidRDefault="004A0862" w:rsidP="002D5EBD">
            <w:pPr>
              <w:pStyle w:val="ConsPlusNormal"/>
              <w:ind w:left="57" w:right="57"/>
              <w:rPr>
                <w:rFonts w:ascii="Times New Roman" w:hAnsi="Times New Roman" w:cs="Times New Roman"/>
                <w:sz w:val="26"/>
                <w:szCs w:val="26"/>
              </w:rPr>
            </w:pPr>
            <w:r w:rsidRPr="00A60291">
              <w:rPr>
                <w:rFonts w:ascii="Times New Roman" w:hAnsi="Times New Roman" w:cs="Times New Roman"/>
                <w:sz w:val="26"/>
                <w:szCs w:val="26"/>
              </w:rPr>
              <w:t>Страна происхождения товаров и их производитель (изготовитель)</w:t>
            </w:r>
          </w:p>
        </w:tc>
        <w:tc>
          <w:tcPr>
            <w:tcW w:w="5528" w:type="dxa"/>
            <w:tcBorders>
              <w:top w:val="single" w:sz="4" w:space="0" w:color="auto"/>
              <w:left w:val="single" w:sz="4" w:space="0" w:color="auto"/>
              <w:bottom w:val="single" w:sz="4" w:space="0" w:color="auto"/>
              <w:right w:val="single" w:sz="4" w:space="0" w:color="auto"/>
            </w:tcBorders>
          </w:tcPr>
          <w:p w14:paraId="05C27F7E" w14:textId="77777777" w:rsidR="007B0A1A" w:rsidRPr="00A60291" w:rsidRDefault="007B0A1A" w:rsidP="002D5EBD">
            <w:pPr>
              <w:pStyle w:val="ConsPlusNormal"/>
              <w:ind w:left="57" w:right="57"/>
              <w:rPr>
                <w:rFonts w:ascii="Times New Roman" w:hAnsi="Times New Roman" w:cs="Times New Roman"/>
                <w:sz w:val="26"/>
                <w:szCs w:val="26"/>
              </w:rPr>
            </w:pPr>
          </w:p>
        </w:tc>
      </w:tr>
      <w:tr w:rsidR="007B0A1A" w:rsidRPr="00A60291" w14:paraId="594E1CE8" w14:textId="77777777" w:rsidTr="00397F2E">
        <w:tc>
          <w:tcPr>
            <w:tcW w:w="4111" w:type="dxa"/>
            <w:tcBorders>
              <w:top w:val="single" w:sz="4" w:space="0" w:color="auto"/>
              <w:left w:val="single" w:sz="4" w:space="0" w:color="auto"/>
              <w:bottom w:val="single" w:sz="4" w:space="0" w:color="auto"/>
              <w:right w:val="single" w:sz="4" w:space="0" w:color="auto"/>
            </w:tcBorders>
          </w:tcPr>
          <w:p w14:paraId="01EFFA67" w14:textId="77777777" w:rsidR="007B0A1A" w:rsidRPr="00A60291" w:rsidRDefault="007B0A1A" w:rsidP="002D5EBD">
            <w:pPr>
              <w:pStyle w:val="ConsPlusNormal"/>
              <w:ind w:left="57" w:right="57"/>
              <w:rPr>
                <w:rFonts w:ascii="Times New Roman" w:hAnsi="Times New Roman" w:cs="Times New Roman"/>
                <w:sz w:val="26"/>
                <w:szCs w:val="26"/>
              </w:rPr>
            </w:pPr>
            <w:r w:rsidRPr="00A60291">
              <w:rPr>
                <w:rFonts w:ascii="Times New Roman" w:hAnsi="Times New Roman" w:cs="Times New Roman"/>
                <w:sz w:val="26"/>
                <w:szCs w:val="26"/>
              </w:rPr>
              <w:t>Объем (кол-во), ед. изм.</w:t>
            </w:r>
          </w:p>
        </w:tc>
        <w:tc>
          <w:tcPr>
            <w:tcW w:w="5528" w:type="dxa"/>
            <w:tcBorders>
              <w:top w:val="single" w:sz="4" w:space="0" w:color="auto"/>
              <w:left w:val="single" w:sz="4" w:space="0" w:color="auto"/>
              <w:bottom w:val="single" w:sz="4" w:space="0" w:color="auto"/>
              <w:right w:val="single" w:sz="4" w:space="0" w:color="auto"/>
            </w:tcBorders>
          </w:tcPr>
          <w:p w14:paraId="6E65FAA9" w14:textId="77777777" w:rsidR="007B0A1A" w:rsidRPr="00A60291" w:rsidRDefault="007B0A1A" w:rsidP="002D5EBD">
            <w:pPr>
              <w:pStyle w:val="ConsPlusNormal"/>
              <w:ind w:left="57" w:right="57"/>
              <w:rPr>
                <w:rFonts w:ascii="Times New Roman" w:hAnsi="Times New Roman" w:cs="Times New Roman"/>
                <w:sz w:val="26"/>
                <w:szCs w:val="26"/>
              </w:rPr>
            </w:pPr>
          </w:p>
        </w:tc>
      </w:tr>
      <w:tr w:rsidR="007B0A1A" w:rsidRPr="00A60291" w14:paraId="3BA383FC" w14:textId="77777777" w:rsidTr="00397F2E">
        <w:tc>
          <w:tcPr>
            <w:tcW w:w="9639" w:type="dxa"/>
            <w:gridSpan w:val="2"/>
            <w:tcBorders>
              <w:top w:val="single" w:sz="4" w:space="0" w:color="auto"/>
              <w:left w:val="single" w:sz="4" w:space="0" w:color="auto"/>
              <w:bottom w:val="single" w:sz="4" w:space="0" w:color="auto"/>
              <w:right w:val="single" w:sz="4" w:space="0" w:color="auto"/>
            </w:tcBorders>
            <w:vAlign w:val="center"/>
          </w:tcPr>
          <w:p w14:paraId="24B7D643" w14:textId="77777777" w:rsidR="007B0A1A" w:rsidRPr="00A60291" w:rsidRDefault="007B0A1A" w:rsidP="002D5EBD">
            <w:pPr>
              <w:pStyle w:val="ConsPlusNormal"/>
              <w:ind w:left="57" w:right="57"/>
              <w:jc w:val="center"/>
              <w:rPr>
                <w:rFonts w:ascii="Times New Roman" w:hAnsi="Times New Roman" w:cs="Times New Roman"/>
                <w:sz w:val="26"/>
                <w:szCs w:val="26"/>
              </w:rPr>
            </w:pPr>
            <w:r w:rsidRPr="00A60291">
              <w:rPr>
                <w:rFonts w:ascii="Times New Roman" w:hAnsi="Times New Roman" w:cs="Times New Roman"/>
                <w:b/>
                <w:bCs/>
                <w:sz w:val="26"/>
                <w:szCs w:val="26"/>
              </w:rPr>
              <w:t>Документы первого раздела предложения</w:t>
            </w:r>
          </w:p>
        </w:tc>
      </w:tr>
      <w:tr w:rsidR="007B0A1A" w:rsidRPr="00A60291" w14:paraId="08BB752C" w14:textId="77777777" w:rsidTr="00397F2E">
        <w:trPr>
          <w:trHeight w:val="172"/>
        </w:trPr>
        <w:tc>
          <w:tcPr>
            <w:tcW w:w="9639" w:type="dxa"/>
            <w:gridSpan w:val="2"/>
            <w:tcBorders>
              <w:top w:val="single" w:sz="4" w:space="0" w:color="auto"/>
              <w:left w:val="single" w:sz="4" w:space="0" w:color="auto"/>
              <w:bottom w:val="single" w:sz="4" w:space="0" w:color="auto"/>
              <w:right w:val="single" w:sz="4" w:space="0" w:color="auto"/>
            </w:tcBorders>
          </w:tcPr>
          <w:p w14:paraId="0B0B2481" w14:textId="77777777" w:rsidR="00C40D80" w:rsidRPr="00A60291" w:rsidRDefault="00C40D80" w:rsidP="002D5EBD">
            <w:pPr>
              <w:pBdr>
                <w:top w:val="nil"/>
                <w:left w:val="nil"/>
                <w:bottom w:val="nil"/>
                <w:right w:val="nil"/>
                <w:between w:val="nil"/>
              </w:pBdr>
              <w:spacing w:after="0" w:line="240" w:lineRule="auto"/>
              <w:ind w:left="57" w:right="57" w:firstLine="450"/>
              <w:jc w:val="both"/>
              <w:rPr>
                <w:rFonts w:ascii="Times New Roman" w:hAnsi="Times New Roman"/>
                <w:b/>
                <w:sz w:val="26"/>
                <w:szCs w:val="26"/>
              </w:rPr>
            </w:pPr>
            <w:r w:rsidRPr="00A60291">
              <w:rPr>
                <w:rFonts w:ascii="Times New Roman" w:eastAsia="Calibri" w:hAnsi="Times New Roman"/>
                <w:b/>
                <w:sz w:val="26"/>
                <w:szCs w:val="26"/>
              </w:rPr>
              <w:t>1.</w:t>
            </w:r>
            <w:r w:rsidRPr="00A60291">
              <w:rPr>
                <w:rFonts w:ascii="Times New Roman" w:eastAsia="Calibri" w:hAnsi="Times New Roman"/>
                <w:sz w:val="26"/>
                <w:szCs w:val="26"/>
              </w:rPr>
              <w:t> </w:t>
            </w:r>
            <w:r w:rsidRPr="00A60291">
              <w:rPr>
                <w:rFonts w:ascii="Times New Roman" w:eastAsia="Calibri" w:hAnsi="Times New Roman"/>
                <w:b/>
                <w:sz w:val="26"/>
                <w:szCs w:val="26"/>
              </w:rPr>
              <w:t xml:space="preserve">Документы и (или) сведения, подтверждающие соответствие предмету государственной закупки и требованиям к предмету государственной закупки, установленным аукционными документами (сведения о </w:t>
            </w:r>
            <w:r w:rsidRPr="00A60291">
              <w:rPr>
                <w:rFonts w:ascii="Times New Roman" w:hAnsi="Times New Roman"/>
                <w:b/>
                <w:sz w:val="26"/>
                <w:szCs w:val="26"/>
              </w:rPr>
              <w:t>потребительских, функциональных, технических, качественных и эксплуатационных показателях (характеристиках) предлагаемого к поставке товара).</w:t>
            </w:r>
          </w:p>
          <w:p w14:paraId="4584270E" w14:textId="7342EB06" w:rsidR="00C40D80" w:rsidRPr="00A60291" w:rsidRDefault="00C40D80" w:rsidP="002D5EBD">
            <w:pPr>
              <w:spacing w:after="0" w:line="240" w:lineRule="auto"/>
              <w:ind w:left="57" w:right="57" w:firstLine="450"/>
              <w:jc w:val="both"/>
              <w:rPr>
                <w:rFonts w:ascii="Times New Roman" w:eastAsia="Calibri" w:hAnsi="Times New Roman"/>
                <w:sz w:val="26"/>
                <w:szCs w:val="26"/>
              </w:rPr>
            </w:pPr>
            <w:r w:rsidRPr="00A60291">
              <w:rPr>
                <w:rFonts w:ascii="Times New Roman" w:eastAsia="Calibri" w:hAnsi="Times New Roman"/>
                <w:sz w:val="26"/>
                <w:szCs w:val="26"/>
              </w:rPr>
              <w:t>Участник в своем предложении указывает полное описание предлагаемого товара</w:t>
            </w:r>
            <w:r w:rsidR="00843C81" w:rsidRPr="00A60291">
              <w:rPr>
                <w:rFonts w:ascii="Times New Roman" w:eastAsia="Calibri" w:hAnsi="Times New Roman"/>
                <w:sz w:val="26"/>
                <w:szCs w:val="26"/>
              </w:rPr>
              <w:t xml:space="preserve"> </w:t>
            </w:r>
            <w:r w:rsidRPr="00A60291">
              <w:rPr>
                <w:rFonts w:ascii="Times New Roman" w:eastAsia="Calibri" w:hAnsi="Times New Roman"/>
                <w:b/>
                <w:sz w:val="26"/>
                <w:szCs w:val="26"/>
              </w:rPr>
              <w:t>с приложением документов</w:t>
            </w:r>
            <w:r w:rsidRPr="00A60291">
              <w:rPr>
                <w:rFonts w:ascii="Times New Roman" w:eastAsia="Calibri" w:hAnsi="Times New Roman"/>
                <w:sz w:val="26"/>
                <w:szCs w:val="26"/>
              </w:rPr>
              <w:t xml:space="preserve"> в точном соответствии с Приложением 4 к аукционным документам.</w:t>
            </w:r>
          </w:p>
          <w:p w14:paraId="79DB14C8" w14:textId="04ED61CA" w:rsidR="00C40D80" w:rsidRPr="00A60291" w:rsidRDefault="00C40D80" w:rsidP="002D5EBD">
            <w:pPr>
              <w:spacing w:after="0" w:line="240" w:lineRule="auto"/>
              <w:ind w:left="57" w:right="57" w:firstLine="450"/>
              <w:jc w:val="both"/>
              <w:rPr>
                <w:rFonts w:ascii="Times New Roman" w:eastAsia="Times New Roman" w:hAnsi="Times New Roman"/>
                <w:b/>
                <w:bCs/>
                <w:iCs/>
                <w:color w:val="000000" w:themeColor="text1"/>
                <w:sz w:val="26"/>
                <w:szCs w:val="26"/>
              </w:rPr>
            </w:pPr>
            <w:r w:rsidRPr="00A60291">
              <w:rPr>
                <w:rFonts w:ascii="Times New Roman" w:eastAsia="Times New Roman" w:hAnsi="Times New Roman"/>
                <w:b/>
                <w:sz w:val="26"/>
                <w:szCs w:val="26"/>
              </w:rPr>
              <w:t>2.</w:t>
            </w:r>
            <w:r w:rsidRPr="00A60291">
              <w:rPr>
                <w:rFonts w:ascii="Times New Roman" w:eastAsia="Times New Roman" w:hAnsi="Times New Roman"/>
                <w:sz w:val="26"/>
                <w:szCs w:val="26"/>
              </w:rPr>
              <w:t> </w:t>
            </w:r>
            <w:r w:rsidRPr="00A60291">
              <w:rPr>
                <w:rFonts w:ascii="Times New Roman" w:eastAsia="Times New Roman" w:hAnsi="Times New Roman"/>
                <w:b/>
                <w:sz w:val="26"/>
                <w:szCs w:val="26"/>
              </w:rPr>
              <w:t>Заявление о праве на применение преференциальной поправки</w:t>
            </w:r>
            <w:r w:rsidRPr="00A60291">
              <w:rPr>
                <w:rFonts w:ascii="Times New Roman" w:eastAsia="Times New Roman" w:hAnsi="Times New Roman"/>
                <w:sz w:val="26"/>
                <w:szCs w:val="26"/>
              </w:rPr>
              <w:t xml:space="preserve">, если участник заявляет о таком праве и ее применение установлено Советом Министров Республики Беларусь </w:t>
            </w:r>
            <w:r w:rsidRPr="00A60291">
              <w:rPr>
                <w:rFonts w:ascii="Times New Roman" w:eastAsia="Times New Roman" w:hAnsi="Times New Roman"/>
                <w:color w:val="000000" w:themeColor="text1"/>
                <w:sz w:val="26"/>
                <w:szCs w:val="26"/>
              </w:rPr>
              <w:t>(заполняется по форме, установленной регламентом оператора электронной торговой площадки)</w:t>
            </w:r>
            <w:r w:rsidR="005E7075" w:rsidRPr="00A60291">
              <w:rPr>
                <w:rFonts w:ascii="Times New Roman" w:eastAsia="Times New Roman" w:hAnsi="Times New Roman"/>
                <w:color w:val="000000" w:themeColor="text1"/>
                <w:sz w:val="26"/>
                <w:szCs w:val="26"/>
              </w:rPr>
              <w:t xml:space="preserve"> </w:t>
            </w:r>
            <w:r w:rsidR="005E7075" w:rsidRPr="00A60291">
              <w:rPr>
                <w:rFonts w:ascii="Times New Roman" w:eastAsia="Times New Roman" w:hAnsi="Times New Roman"/>
                <w:b/>
                <w:bCs/>
                <w:iCs/>
                <w:color w:val="000000" w:themeColor="text1"/>
                <w:sz w:val="26"/>
                <w:szCs w:val="26"/>
              </w:rPr>
              <w:t>и документы, подтверждающие право на ее применение.</w:t>
            </w:r>
          </w:p>
          <w:p w14:paraId="64B92E8C" w14:textId="77777777" w:rsidR="00C40D80" w:rsidRPr="00A60291" w:rsidRDefault="00C40D80" w:rsidP="002D5EBD">
            <w:pPr>
              <w:spacing w:after="0" w:line="240" w:lineRule="auto"/>
              <w:ind w:left="57" w:right="57" w:firstLine="450"/>
              <w:jc w:val="both"/>
              <w:rPr>
                <w:rFonts w:ascii="Times New Roman" w:eastAsia="Times New Roman" w:hAnsi="Times New Roman"/>
                <w:color w:val="000000" w:themeColor="text1"/>
                <w:sz w:val="26"/>
                <w:szCs w:val="26"/>
              </w:rPr>
            </w:pPr>
            <w:r w:rsidRPr="00A60291">
              <w:rPr>
                <w:rFonts w:ascii="Times New Roman" w:eastAsia="Times New Roman" w:hAnsi="Times New Roman"/>
                <w:b/>
                <w:sz w:val="26"/>
                <w:szCs w:val="26"/>
              </w:rPr>
              <w:t>3.</w:t>
            </w:r>
            <w:r w:rsidRPr="00A60291">
              <w:rPr>
                <w:rFonts w:ascii="Times New Roman" w:eastAsia="Times New Roman" w:hAnsi="Times New Roman"/>
                <w:sz w:val="26"/>
                <w:szCs w:val="26"/>
              </w:rPr>
              <w:t> </w:t>
            </w:r>
            <w:r w:rsidRPr="00A60291">
              <w:rPr>
                <w:rFonts w:ascii="Times New Roman" w:eastAsia="Times New Roman" w:hAnsi="Times New Roman"/>
                <w:b/>
                <w:sz w:val="26"/>
                <w:szCs w:val="26"/>
              </w:rPr>
              <w:t xml:space="preserve">Заявление о согласии участника </w:t>
            </w:r>
            <w:r w:rsidRPr="00A60291">
              <w:rPr>
                <w:rFonts w:ascii="Times New Roman" w:eastAsia="Times New Roman" w:hAnsi="Times New Roman"/>
                <w:sz w:val="26"/>
                <w:szCs w:val="26"/>
              </w:rPr>
              <w:t>в случае признания его участником-победителем</w:t>
            </w:r>
            <w:r w:rsidRPr="00A60291">
              <w:rPr>
                <w:rFonts w:ascii="Times New Roman" w:eastAsia="Times New Roman" w:hAnsi="Times New Roman"/>
                <w:b/>
                <w:sz w:val="26"/>
                <w:szCs w:val="26"/>
              </w:rPr>
              <w:t xml:space="preserve"> заключить договор </w:t>
            </w:r>
            <w:r w:rsidRPr="00A60291">
              <w:rPr>
                <w:rFonts w:ascii="Times New Roman" w:eastAsia="Times New Roman" w:hAnsi="Times New Roman"/>
                <w:sz w:val="26"/>
                <w:szCs w:val="26"/>
              </w:rPr>
              <w:t>на условиях, указанных в аукционных документах, его предложении и протоколе выбора участника-победителя</w:t>
            </w:r>
            <w:r w:rsidRPr="00A60291">
              <w:rPr>
                <w:rFonts w:ascii="Times New Roman" w:eastAsia="Times New Roman" w:hAnsi="Times New Roman"/>
                <w:b/>
                <w:sz w:val="26"/>
                <w:szCs w:val="26"/>
              </w:rPr>
              <w:t xml:space="preserve"> </w:t>
            </w:r>
            <w:r w:rsidRPr="00A60291">
              <w:rPr>
                <w:rFonts w:ascii="Times New Roman" w:eastAsia="Times New Roman" w:hAnsi="Times New Roman"/>
                <w:color w:val="000000" w:themeColor="text1"/>
                <w:sz w:val="26"/>
                <w:szCs w:val="26"/>
              </w:rPr>
              <w:t>(заполняется по форме, установленной регламентом оператора электронной торговой площадки).</w:t>
            </w:r>
          </w:p>
          <w:p w14:paraId="2F3B8E4C" w14:textId="77777777" w:rsidR="00C40D80" w:rsidRPr="00A60291" w:rsidRDefault="00C40D80" w:rsidP="002D5EBD">
            <w:pPr>
              <w:spacing w:after="0" w:line="240" w:lineRule="auto"/>
              <w:ind w:left="57" w:right="57" w:firstLine="450"/>
              <w:jc w:val="both"/>
              <w:rPr>
                <w:rFonts w:ascii="Times New Roman" w:eastAsia="Times New Roman" w:hAnsi="Times New Roman"/>
                <w:color w:val="000000" w:themeColor="text1"/>
                <w:sz w:val="26"/>
                <w:szCs w:val="26"/>
              </w:rPr>
            </w:pPr>
            <w:r w:rsidRPr="00A60291">
              <w:rPr>
                <w:rFonts w:ascii="Times New Roman" w:eastAsia="Times New Roman" w:hAnsi="Times New Roman"/>
                <w:b/>
                <w:sz w:val="26"/>
                <w:szCs w:val="26"/>
              </w:rPr>
              <w:lastRenderedPageBreak/>
              <w:t>4.</w:t>
            </w:r>
            <w:r w:rsidRPr="00A60291">
              <w:rPr>
                <w:rFonts w:ascii="Times New Roman" w:eastAsia="Times New Roman" w:hAnsi="Times New Roman"/>
                <w:sz w:val="26"/>
                <w:szCs w:val="26"/>
              </w:rPr>
              <w:t> </w:t>
            </w:r>
            <w:r w:rsidRPr="00A60291">
              <w:rPr>
                <w:rFonts w:ascii="Times New Roman" w:eastAsia="Times New Roman" w:hAnsi="Times New Roman"/>
                <w:b/>
                <w:sz w:val="26"/>
                <w:szCs w:val="26"/>
              </w:rPr>
              <w:t>Заявление о согласии участника на размещение в открытом доступе предложения</w:t>
            </w:r>
            <w:r w:rsidRPr="00A60291">
              <w:rPr>
                <w:rFonts w:ascii="Times New Roman" w:eastAsia="Times New Roman" w:hAnsi="Times New Roman"/>
                <w:sz w:val="26"/>
                <w:szCs w:val="26"/>
              </w:rPr>
              <w:t xml:space="preserve"> </w:t>
            </w:r>
            <w:r w:rsidRPr="00A60291">
              <w:rPr>
                <w:rFonts w:ascii="Times New Roman" w:eastAsia="Times New Roman" w:hAnsi="Times New Roman"/>
                <w:color w:val="000000" w:themeColor="text1"/>
                <w:sz w:val="26"/>
                <w:szCs w:val="26"/>
              </w:rPr>
              <w:t>(заполняется по форме, установленной регламентом оператора электронной торговой площадки).</w:t>
            </w:r>
          </w:p>
          <w:p w14:paraId="1ACEC07E" w14:textId="676BF36C" w:rsidR="00221EDD" w:rsidRPr="00A60291" w:rsidRDefault="00C40D80" w:rsidP="002D5EBD">
            <w:pPr>
              <w:spacing w:after="0" w:line="240" w:lineRule="auto"/>
              <w:ind w:left="57" w:right="57" w:firstLine="450"/>
              <w:jc w:val="both"/>
              <w:rPr>
                <w:rFonts w:ascii="Times New Roman" w:eastAsia="Times New Roman" w:hAnsi="Times New Roman"/>
                <w:color w:val="000000" w:themeColor="text1"/>
                <w:sz w:val="26"/>
                <w:szCs w:val="26"/>
              </w:rPr>
            </w:pPr>
            <w:r w:rsidRPr="00A60291">
              <w:rPr>
                <w:rFonts w:ascii="Times New Roman" w:eastAsia="Times New Roman" w:hAnsi="Times New Roman"/>
                <w:b/>
                <w:color w:val="000000" w:themeColor="text1"/>
                <w:sz w:val="26"/>
                <w:szCs w:val="26"/>
              </w:rPr>
              <w:t>5.</w:t>
            </w:r>
            <w:r w:rsidRPr="00A60291">
              <w:rPr>
                <w:rFonts w:ascii="Times New Roman" w:hAnsi="Times New Roman"/>
                <w:sz w:val="26"/>
                <w:szCs w:val="26"/>
              </w:rPr>
              <w:t> </w:t>
            </w:r>
            <w:r w:rsidRPr="00A60291">
              <w:rPr>
                <w:rFonts w:ascii="Times New Roman" w:eastAsia="Times New Roman" w:hAnsi="Times New Roman"/>
                <w:b/>
                <w:color w:val="000000" w:themeColor="text1"/>
                <w:sz w:val="26"/>
                <w:szCs w:val="26"/>
              </w:rPr>
              <w:t>Заявление о том, что страной происхождения товара, предлагаемого к закупке,  является</w:t>
            </w:r>
            <w:r w:rsidRPr="00A60291">
              <w:rPr>
                <w:rFonts w:ascii="Times New Roman" w:eastAsia="Times New Roman" w:hAnsi="Times New Roman"/>
                <w:color w:val="000000" w:themeColor="text1"/>
                <w:sz w:val="26"/>
                <w:szCs w:val="26"/>
              </w:rPr>
              <w:t xml:space="preserve"> Республика Армения, Республика Беларусь, Кыргызская Республика, Республика Казахстан и (или) Российская Федерация (в случае если к поставке предлагается товар, происходящий из Республики Армения, Республики Беларусь, Кыргызской Республики, Республики Казахстан и (или) Российской Федерации), </w:t>
            </w:r>
            <w:r w:rsidR="000A77C9" w:rsidRPr="00A60291">
              <w:rPr>
                <w:rFonts w:ascii="Times New Roman" w:eastAsia="Times New Roman" w:hAnsi="Times New Roman"/>
                <w:color w:val="000000" w:themeColor="text1"/>
                <w:sz w:val="26"/>
                <w:szCs w:val="26"/>
              </w:rPr>
              <w:t>а также документы, подтверждающие страну происхождения товара (при их наличии).</w:t>
            </w:r>
          </w:p>
        </w:tc>
      </w:tr>
    </w:tbl>
    <w:p w14:paraId="7114773A" w14:textId="77777777" w:rsidR="0086099A" w:rsidRPr="00A60291" w:rsidRDefault="0086099A" w:rsidP="002D5EBD">
      <w:pPr>
        <w:pStyle w:val="ConsPlusNormal"/>
        <w:jc w:val="center"/>
        <w:rPr>
          <w:rFonts w:ascii="Times New Roman" w:hAnsi="Times New Roman" w:cs="Times New Roman"/>
          <w:b/>
          <w:bCs/>
          <w:sz w:val="26"/>
          <w:szCs w:val="26"/>
        </w:rPr>
      </w:pPr>
    </w:p>
    <w:p w14:paraId="1A8AD2D5" w14:textId="3459B8D4" w:rsidR="00866289" w:rsidRPr="00A60291" w:rsidRDefault="007B0A1A" w:rsidP="002D5EBD">
      <w:pPr>
        <w:pStyle w:val="ConsPlusNormal"/>
        <w:jc w:val="center"/>
        <w:rPr>
          <w:rFonts w:ascii="Times New Roman" w:hAnsi="Times New Roman" w:cs="Times New Roman"/>
          <w:sz w:val="26"/>
          <w:szCs w:val="26"/>
        </w:rPr>
      </w:pPr>
      <w:r w:rsidRPr="00A60291">
        <w:rPr>
          <w:rFonts w:ascii="Times New Roman" w:hAnsi="Times New Roman" w:cs="Times New Roman"/>
          <w:b/>
          <w:bCs/>
          <w:sz w:val="26"/>
          <w:szCs w:val="26"/>
        </w:rPr>
        <w:t>РАЗДЕЛ II</w:t>
      </w:r>
    </w:p>
    <w:tbl>
      <w:tblPr>
        <w:tblW w:w="0" w:type="auto"/>
        <w:tblInd w:w="62" w:type="dxa"/>
        <w:tblLayout w:type="fixed"/>
        <w:tblCellMar>
          <w:top w:w="28" w:type="dxa"/>
          <w:left w:w="62" w:type="dxa"/>
          <w:bottom w:w="28" w:type="dxa"/>
          <w:right w:w="62" w:type="dxa"/>
        </w:tblCellMar>
        <w:tblLook w:val="0000" w:firstRow="0" w:lastRow="0" w:firstColumn="0" w:lastColumn="0" w:noHBand="0" w:noVBand="0"/>
      </w:tblPr>
      <w:tblGrid>
        <w:gridCol w:w="4678"/>
        <w:gridCol w:w="4961"/>
      </w:tblGrid>
      <w:tr w:rsidR="007B0A1A" w:rsidRPr="00A60291" w14:paraId="1D2D5C3B" w14:textId="77777777" w:rsidTr="00C51301">
        <w:tc>
          <w:tcPr>
            <w:tcW w:w="9639" w:type="dxa"/>
            <w:gridSpan w:val="2"/>
            <w:tcBorders>
              <w:top w:val="single" w:sz="4" w:space="0" w:color="auto"/>
              <w:left w:val="single" w:sz="4" w:space="0" w:color="auto"/>
              <w:bottom w:val="single" w:sz="4" w:space="0" w:color="auto"/>
              <w:right w:val="single" w:sz="4" w:space="0" w:color="auto"/>
            </w:tcBorders>
          </w:tcPr>
          <w:p w14:paraId="5AC6F18C" w14:textId="77777777" w:rsidR="007B0A1A" w:rsidRPr="00A60291" w:rsidRDefault="007B0A1A" w:rsidP="002D5EBD">
            <w:pPr>
              <w:pStyle w:val="ConsPlusNormal"/>
              <w:ind w:left="57" w:right="57"/>
              <w:jc w:val="center"/>
              <w:rPr>
                <w:rFonts w:ascii="Times New Roman" w:hAnsi="Times New Roman" w:cs="Times New Roman"/>
                <w:sz w:val="26"/>
                <w:szCs w:val="26"/>
              </w:rPr>
            </w:pPr>
            <w:r w:rsidRPr="00A60291">
              <w:rPr>
                <w:rFonts w:ascii="Times New Roman" w:hAnsi="Times New Roman" w:cs="Times New Roman"/>
                <w:b/>
                <w:bCs/>
                <w:sz w:val="26"/>
                <w:szCs w:val="26"/>
              </w:rPr>
              <w:t>Сведения об участнике</w:t>
            </w:r>
          </w:p>
        </w:tc>
      </w:tr>
      <w:tr w:rsidR="007B0A1A" w:rsidRPr="00A60291" w14:paraId="562A1D4B" w14:textId="77777777" w:rsidTr="00C51301">
        <w:tc>
          <w:tcPr>
            <w:tcW w:w="4678" w:type="dxa"/>
            <w:tcBorders>
              <w:top w:val="single" w:sz="4" w:space="0" w:color="auto"/>
              <w:left w:val="single" w:sz="4" w:space="0" w:color="auto"/>
              <w:bottom w:val="single" w:sz="4" w:space="0" w:color="auto"/>
              <w:right w:val="single" w:sz="4" w:space="0" w:color="auto"/>
            </w:tcBorders>
          </w:tcPr>
          <w:p w14:paraId="70380B23" w14:textId="77777777" w:rsidR="007B0A1A" w:rsidRPr="00A60291" w:rsidRDefault="007B0A1A" w:rsidP="002D5EBD">
            <w:pPr>
              <w:pStyle w:val="ConsPlusNormal"/>
              <w:ind w:left="57" w:right="57"/>
              <w:rPr>
                <w:rFonts w:ascii="Times New Roman" w:hAnsi="Times New Roman" w:cs="Times New Roman"/>
                <w:sz w:val="26"/>
                <w:szCs w:val="26"/>
              </w:rPr>
            </w:pPr>
            <w:r w:rsidRPr="00A60291">
              <w:rPr>
                <w:rFonts w:ascii="Times New Roman" w:hAnsi="Times New Roman" w:cs="Times New Roman"/>
                <w:sz w:val="26"/>
                <w:szCs w:val="26"/>
              </w:rPr>
              <w:t>Наименование (для юридического лица) либо фамилия, собственное имя, отчество (при наличии) (для физического лица, в том числе индивидуального предпринимателя)</w:t>
            </w:r>
          </w:p>
        </w:tc>
        <w:tc>
          <w:tcPr>
            <w:tcW w:w="4961" w:type="dxa"/>
            <w:tcBorders>
              <w:top w:val="single" w:sz="4" w:space="0" w:color="auto"/>
              <w:left w:val="single" w:sz="4" w:space="0" w:color="auto"/>
              <w:bottom w:val="single" w:sz="4" w:space="0" w:color="auto"/>
              <w:right w:val="single" w:sz="4" w:space="0" w:color="auto"/>
            </w:tcBorders>
          </w:tcPr>
          <w:p w14:paraId="31103766" w14:textId="77777777" w:rsidR="007B0A1A" w:rsidRPr="00A60291" w:rsidRDefault="007B0A1A" w:rsidP="002D5EBD">
            <w:pPr>
              <w:pStyle w:val="ConsPlusNormal"/>
              <w:ind w:left="57" w:right="57"/>
              <w:rPr>
                <w:rFonts w:ascii="Times New Roman" w:hAnsi="Times New Roman" w:cs="Times New Roman"/>
                <w:sz w:val="26"/>
                <w:szCs w:val="26"/>
              </w:rPr>
            </w:pPr>
          </w:p>
        </w:tc>
      </w:tr>
      <w:tr w:rsidR="007B0A1A" w:rsidRPr="00A60291" w14:paraId="31B73774" w14:textId="77777777" w:rsidTr="00C51301">
        <w:tc>
          <w:tcPr>
            <w:tcW w:w="4678" w:type="dxa"/>
            <w:tcBorders>
              <w:top w:val="single" w:sz="4" w:space="0" w:color="auto"/>
              <w:left w:val="single" w:sz="4" w:space="0" w:color="auto"/>
              <w:bottom w:val="single" w:sz="4" w:space="0" w:color="auto"/>
              <w:right w:val="single" w:sz="4" w:space="0" w:color="auto"/>
            </w:tcBorders>
          </w:tcPr>
          <w:p w14:paraId="28B2ACE6" w14:textId="77777777" w:rsidR="007B0A1A" w:rsidRPr="00A60291" w:rsidRDefault="007B0A1A" w:rsidP="002D5EBD">
            <w:pPr>
              <w:pStyle w:val="ConsPlusNormal"/>
              <w:ind w:left="57" w:right="57"/>
              <w:rPr>
                <w:rFonts w:ascii="Times New Roman" w:hAnsi="Times New Roman" w:cs="Times New Roman"/>
                <w:sz w:val="26"/>
                <w:szCs w:val="26"/>
              </w:rPr>
            </w:pPr>
            <w:r w:rsidRPr="00A60291">
              <w:rPr>
                <w:rFonts w:ascii="Times New Roman" w:hAnsi="Times New Roman" w:cs="Times New Roman"/>
                <w:sz w:val="26"/>
                <w:szCs w:val="26"/>
              </w:rPr>
              <w:t>Место нахождения (для юридического лица) либо место жительства (для физического лица, в том числе индивидуального предпринимателя)</w:t>
            </w:r>
          </w:p>
        </w:tc>
        <w:tc>
          <w:tcPr>
            <w:tcW w:w="4961" w:type="dxa"/>
            <w:tcBorders>
              <w:top w:val="single" w:sz="4" w:space="0" w:color="auto"/>
              <w:left w:val="single" w:sz="4" w:space="0" w:color="auto"/>
              <w:bottom w:val="single" w:sz="4" w:space="0" w:color="auto"/>
              <w:right w:val="single" w:sz="4" w:space="0" w:color="auto"/>
            </w:tcBorders>
          </w:tcPr>
          <w:p w14:paraId="699FC78C" w14:textId="77777777" w:rsidR="007B0A1A" w:rsidRPr="00A60291" w:rsidRDefault="007B0A1A" w:rsidP="002D5EBD">
            <w:pPr>
              <w:pStyle w:val="ConsPlusNormal"/>
              <w:ind w:left="57" w:right="57"/>
              <w:rPr>
                <w:rFonts w:ascii="Times New Roman" w:hAnsi="Times New Roman" w:cs="Times New Roman"/>
                <w:sz w:val="26"/>
                <w:szCs w:val="26"/>
              </w:rPr>
            </w:pPr>
          </w:p>
        </w:tc>
      </w:tr>
      <w:tr w:rsidR="007B0A1A" w:rsidRPr="00A60291" w14:paraId="798D025F" w14:textId="77777777" w:rsidTr="00C51301">
        <w:tc>
          <w:tcPr>
            <w:tcW w:w="4678" w:type="dxa"/>
            <w:tcBorders>
              <w:top w:val="single" w:sz="4" w:space="0" w:color="auto"/>
              <w:left w:val="single" w:sz="4" w:space="0" w:color="auto"/>
              <w:bottom w:val="single" w:sz="4" w:space="0" w:color="auto"/>
              <w:right w:val="single" w:sz="4" w:space="0" w:color="auto"/>
            </w:tcBorders>
          </w:tcPr>
          <w:p w14:paraId="5CD71EB4" w14:textId="77777777" w:rsidR="007B0A1A" w:rsidRPr="00A60291" w:rsidRDefault="007B0A1A" w:rsidP="002D5EBD">
            <w:pPr>
              <w:pStyle w:val="ConsPlusNormal"/>
              <w:ind w:left="57" w:right="57"/>
              <w:rPr>
                <w:rFonts w:ascii="Times New Roman" w:hAnsi="Times New Roman" w:cs="Times New Roman"/>
                <w:sz w:val="26"/>
                <w:szCs w:val="26"/>
              </w:rPr>
            </w:pPr>
            <w:r w:rsidRPr="00A60291">
              <w:rPr>
                <w:rFonts w:ascii="Times New Roman" w:hAnsi="Times New Roman" w:cs="Times New Roman"/>
                <w:sz w:val="26"/>
                <w:szCs w:val="26"/>
              </w:rPr>
              <w:t>Учетный номер плательщика (для юридического лица, индивидуального предпринимателя)</w:t>
            </w:r>
          </w:p>
        </w:tc>
        <w:tc>
          <w:tcPr>
            <w:tcW w:w="4961" w:type="dxa"/>
            <w:tcBorders>
              <w:top w:val="single" w:sz="4" w:space="0" w:color="auto"/>
              <w:left w:val="single" w:sz="4" w:space="0" w:color="auto"/>
              <w:bottom w:val="single" w:sz="4" w:space="0" w:color="auto"/>
              <w:right w:val="single" w:sz="4" w:space="0" w:color="auto"/>
            </w:tcBorders>
          </w:tcPr>
          <w:p w14:paraId="43C1B6C2" w14:textId="77777777" w:rsidR="007B0A1A" w:rsidRPr="00A60291" w:rsidRDefault="007B0A1A" w:rsidP="002D5EBD">
            <w:pPr>
              <w:pStyle w:val="ConsPlusNormal"/>
              <w:ind w:left="57" w:right="57"/>
              <w:rPr>
                <w:rFonts w:ascii="Times New Roman" w:hAnsi="Times New Roman" w:cs="Times New Roman"/>
                <w:sz w:val="26"/>
                <w:szCs w:val="26"/>
              </w:rPr>
            </w:pPr>
          </w:p>
        </w:tc>
      </w:tr>
      <w:tr w:rsidR="007B0A1A" w:rsidRPr="00A60291" w14:paraId="552781B0" w14:textId="77777777" w:rsidTr="00C51301">
        <w:tc>
          <w:tcPr>
            <w:tcW w:w="4678" w:type="dxa"/>
            <w:tcBorders>
              <w:top w:val="single" w:sz="4" w:space="0" w:color="auto"/>
              <w:left w:val="single" w:sz="4" w:space="0" w:color="auto"/>
              <w:bottom w:val="single" w:sz="4" w:space="0" w:color="auto"/>
              <w:right w:val="single" w:sz="4" w:space="0" w:color="auto"/>
            </w:tcBorders>
          </w:tcPr>
          <w:p w14:paraId="31A0E4CF" w14:textId="77777777" w:rsidR="007B0A1A" w:rsidRPr="00A60291" w:rsidRDefault="007B0A1A" w:rsidP="002D5EBD">
            <w:pPr>
              <w:pStyle w:val="ConsPlusNormal"/>
              <w:ind w:left="57" w:right="57"/>
              <w:rPr>
                <w:rFonts w:ascii="Times New Roman" w:hAnsi="Times New Roman" w:cs="Times New Roman"/>
                <w:sz w:val="26"/>
                <w:szCs w:val="26"/>
              </w:rPr>
            </w:pPr>
            <w:r w:rsidRPr="00A60291">
              <w:rPr>
                <w:rFonts w:ascii="Times New Roman" w:hAnsi="Times New Roman" w:cs="Times New Roman"/>
                <w:sz w:val="26"/>
                <w:szCs w:val="26"/>
              </w:rPr>
              <w:t>Данные документа, удостоверяющего личность (номер, дата выдачи, орган, выдавший документ), - для физического лица, в том числе индивидуального предпринимателя</w:t>
            </w:r>
          </w:p>
        </w:tc>
        <w:tc>
          <w:tcPr>
            <w:tcW w:w="4961" w:type="dxa"/>
            <w:tcBorders>
              <w:top w:val="single" w:sz="4" w:space="0" w:color="auto"/>
              <w:left w:val="single" w:sz="4" w:space="0" w:color="auto"/>
              <w:bottom w:val="single" w:sz="4" w:space="0" w:color="auto"/>
              <w:right w:val="single" w:sz="4" w:space="0" w:color="auto"/>
            </w:tcBorders>
          </w:tcPr>
          <w:p w14:paraId="04769B11" w14:textId="77777777" w:rsidR="007B0A1A" w:rsidRPr="00A60291" w:rsidRDefault="007B0A1A" w:rsidP="002D5EBD">
            <w:pPr>
              <w:pStyle w:val="ConsPlusNormal"/>
              <w:ind w:left="57" w:right="57"/>
              <w:rPr>
                <w:rFonts w:ascii="Times New Roman" w:hAnsi="Times New Roman" w:cs="Times New Roman"/>
                <w:sz w:val="26"/>
                <w:szCs w:val="26"/>
              </w:rPr>
            </w:pPr>
          </w:p>
        </w:tc>
      </w:tr>
      <w:tr w:rsidR="007B0A1A" w:rsidRPr="00A60291" w14:paraId="123849EA" w14:textId="77777777" w:rsidTr="00C51301">
        <w:tc>
          <w:tcPr>
            <w:tcW w:w="9639" w:type="dxa"/>
            <w:gridSpan w:val="2"/>
            <w:tcBorders>
              <w:top w:val="single" w:sz="4" w:space="0" w:color="auto"/>
              <w:left w:val="single" w:sz="4" w:space="0" w:color="auto"/>
              <w:bottom w:val="single" w:sz="4" w:space="0" w:color="auto"/>
              <w:right w:val="single" w:sz="4" w:space="0" w:color="auto"/>
            </w:tcBorders>
            <w:vAlign w:val="center"/>
          </w:tcPr>
          <w:p w14:paraId="67A724B6" w14:textId="77777777" w:rsidR="007B0A1A" w:rsidRPr="00A60291" w:rsidRDefault="007B0A1A" w:rsidP="002D5EBD">
            <w:pPr>
              <w:pStyle w:val="ConsPlusNormal"/>
              <w:ind w:left="57" w:right="57"/>
              <w:jc w:val="center"/>
              <w:rPr>
                <w:rFonts w:ascii="Times New Roman" w:hAnsi="Times New Roman" w:cs="Times New Roman"/>
                <w:sz w:val="26"/>
                <w:szCs w:val="26"/>
              </w:rPr>
            </w:pPr>
            <w:r w:rsidRPr="00A60291">
              <w:rPr>
                <w:rFonts w:ascii="Times New Roman" w:hAnsi="Times New Roman" w:cs="Times New Roman"/>
                <w:b/>
                <w:bCs/>
                <w:sz w:val="26"/>
                <w:szCs w:val="26"/>
              </w:rPr>
              <w:t>Документы второго раздела предложения</w:t>
            </w:r>
          </w:p>
        </w:tc>
      </w:tr>
      <w:tr w:rsidR="007B0A1A" w:rsidRPr="00A60291" w14:paraId="3690186E" w14:textId="77777777" w:rsidTr="00C51301">
        <w:tc>
          <w:tcPr>
            <w:tcW w:w="4678" w:type="dxa"/>
            <w:tcBorders>
              <w:top w:val="single" w:sz="4" w:space="0" w:color="auto"/>
              <w:left w:val="single" w:sz="4" w:space="0" w:color="auto"/>
              <w:bottom w:val="single" w:sz="4" w:space="0" w:color="auto"/>
              <w:right w:val="single" w:sz="4" w:space="0" w:color="auto"/>
            </w:tcBorders>
          </w:tcPr>
          <w:p w14:paraId="147849C9" w14:textId="77777777" w:rsidR="002A0BEA" w:rsidRPr="00A60291" w:rsidRDefault="002A0BEA" w:rsidP="002D5EBD">
            <w:pPr>
              <w:pStyle w:val="ConsPlusNormal"/>
              <w:ind w:left="57" w:right="57"/>
              <w:rPr>
                <w:rFonts w:ascii="Times New Roman" w:hAnsi="Times New Roman" w:cs="Times New Roman"/>
                <w:sz w:val="26"/>
                <w:szCs w:val="26"/>
              </w:rPr>
            </w:pPr>
            <w:r w:rsidRPr="00A60291">
              <w:rPr>
                <w:rFonts w:ascii="Times New Roman" w:hAnsi="Times New Roman" w:cs="Times New Roman"/>
                <w:sz w:val="26"/>
                <w:szCs w:val="26"/>
              </w:rPr>
              <w:t>Наименование документов:</w:t>
            </w:r>
          </w:p>
          <w:p w14:paraId="65B36B33" w14:textId="77777777" w:rsidR="002A0BEA" w:rsidRPr="00A60291" w:rsidRDefault="002A0BEA" w:rsidP="002D5EBD">
            <w:pPr>
              <w:pStyle w:val="ConsPlusNormal"/>
              <w:ind w:left="57" w:right="57"/>
              <w:rPr>
                <w:rFonts w:ascii="Times New Roman" w:hAnsi="Times New Roman" w:cs="Times New Roman"/>
                <w:sz w:val="26"/>
                <w:szCs w:val="26"/>
              </w:rPr>
            </w:pPr>
            <w:r w:rsidRPr="00A60291">
              <w:rPr>
                <w:rFonts w:ascii="Times New Roman" w:hAnsi="Times New Roman" w:cs="Times New Roman"/>
                <w:sz w:val="26"/>
                <w:szCs w:val="26"/>
              </w:rPr>
              <w:t>‒ подтверждающих соответствие требованиям к участникам, установленным согласно пункту 2 статьи 16 Закона Республики Беларусь от 13 июля 2012 года «О государственных закупках товаров (работ, услуг)»;</w:t>
            </w:r>
          </w:p>
          <w:p w14:paraId="2454CBD6" w14:textId="749BCF16" w:rsidR="000A77C9" w:rsidRPr="00A60291" w:rsidRDefault="00054482" w:rsidP="002D5EBD">
            <w:pPr>
              <w:pStyle w:val="ConsPlusNormal"/>
              <w:ind w:left="57" w:right="57"/>
              <w:rPr>
                <w:rFonts w:ascii="Times New Roman" w:hAnsi="Times New Roman" w:cs="Times New Roman"/>
                <w:sz w:val="26"/>
                <w:szCs w:val="26"/>
              </w:rPr>
            </w:pPr>
            <w:r w:rsidRPr="00A60291">
              <w:rPr>
                <w:rFonts w:ascii="Times New Roman" w:hAnsi="Times New Roman" w:cs="Times New Roman"/>
                <w:sz w:val="26"/>
                <w:szCs w:val="26"/>
              </w:rPr>
              <w:noBreakHyphen/>
              <w:t xml:space="preserve"> </w:t>
            </w:r>
            <w:r w:rsidR="002A0BEA" w:rsidRPr="00A60291">
              <w:rPr>
                <w:rFonts w:ascii="Times New Roman" w:hAnsi="Times New Roman" w:cs="Times New Roman"/>
                <w:sz w:val="26"/>
                <w:szCs w:val="26"/>
              </w:rPr>
              <w:t>предоставление которых установлено аукционными документами</w:t>
            </w:r>
            <w:r w:rsidR="000A77C9" w:rsidRPr="00A60291">
              <w:rPr>
                <w:rFonts w:ascii="Times New Roman" w:hAnsi="Times New Roman" w:cs="Times New Roman"/>
                <w:sz w:val="26"/>
                <w:szCs w:val="26"/>
              </w:rPr>
              <w:t>.</w:t>
            </w:r>
          </w:p>
        </w:tc>
        <w:tc>
          <w:tcPr>
            <w:tcW w:w="4961" w:type="dxa"/>
            <w:tcBorders>
              <w:top w:val="single" w:sz="4" w:space="0" w:color="auto"/>
              <w:left w:val="single" w:sz="4" w:space="0" w:color="auto"/>
              <w:bottom w:val="single" w:sz="4" w:space="0" w:color="auto"/>
              <w:right w:val="single" w:sz="4" w:space="0" w:color="auto"/>
            </w:tcBorders>
          </w:tcPr>
          <w:p w14:paraId="641C8E68" w14:textId="77777777" w:rsidR="002B00A2" w:rsidRPr="00A60291" w:rsidRDefault="002B00A2" w:rsidP="002D5EBD">
            <w:pPr>
              <w:pStyle w:val="ConsPlusNormal"/>
              <w:ind w:left="57" w:right="57"/>
              <w:jc w:val="both"/>
              <w:rPr>
                <w:rFonts w:ascii="Times New Roman" w:hAnsi="Times New Roman" w:cs="Times New Roman"/>
                <w:sz w:val="26"/>
                <w:szCs w:val="26"/>
              </w:rPr>
            </w:pPr>
          </w:p>
        </w:tc>
      </w:tr>
    </w:tbl>
    <w:p w14:paraId="1E90C5E0" w14:textId="77777777" w:rsidR="0039447B" w:rsidRPr="00A60291" w:rsidRDefault="0039447B" w:rsidP="002D5EBD">
      <w:pPr>
        <w:pStyle w:val="ConsPlusNormal"/>
        <w:ind w:firstLine="567"/>
        <w:rPr>
          <w:rFonts w:ascii="Times New Roman" w:hAnsi="Times New Roman" w:cs="Times New Roman"/>
          <w:b/>
          <w:bCs/>
          <w:sz w:val="26"/>
          <w:szCs w:val="26"/>
        </w:rPr>
      </w:pPr>
    </w:p>
    <w:p w14:paraId="6CBA2C45" w14:textId="34438D4E" w:rsidR="007B0A1A" w:rsidRPr="00A60291" w:rsidRDefault="007B0A1A" w:rsidP="002D5EBD">
      <w:pPr>
        <w:pStyle w:val="ConsPlusNormal"/>
        <w:ind w:firstLine="567"/>
        <w:rPr>
          <w:rFonts w:ascii="Times New Roman" w:hAnsi="Times New Roman" w:cs="Times New Roman"/>
          <w:b/>
          <w:bCs/>
          <w:sz w:val="26"/>
          <w:szCs w:val="26"/>
        </w:rPr>
      </w:pPr>
      <w:r w:rsidRPr="00A60291">
        <w:rPr>
          <w:rFonts w:ascii="Times New Roman" w:hAnsi="Times New Roman" w:cs="Times New Roman"/>
          <w:b/>
          <w:bCs/>
          <w:sz w:val="26"/>
          <w:szCs w:val="26"/>
        </w:rPr>
        <w:t>XI</w:t>
      </w:r>
      <w:r w:rsidR="000A77C9" w:rsidRPr="00A60291">
        <w:rPr>
          <w:rFonts w:ascii="Times New Roman" w:hAnsi="Times New Roman" w:cs="Times New Roman"/>
          <w:b/>
          <w:bCs/>
          <w:sz w:val="26"/>
          <w:szCs w:val="26"/>
        </w:rPr>
        <w:t>I</w:t>
      </w:r>
      <w:r w:rsidRPr="00A60291">
        <w:rPr>
          <w:rFonts w:ascii="Times New Roman" w:hAnsi="Times New Roman" w:cs="Times New Roman"/>
          <w:b/>
          <w:bCs/>
          <w:sz w:val="26"/>
          <w:szCs w:val="26"/>
        </w:rPr>
        <w:t>. Договор</w:t>
      </w:r>
    </w:p>
    <w:p w14:paraId="3D41329A" w14:textId="77777777" w:rsidR="001504CE" w:rsidRPr="00A60291" w:rsidRDefault="001504CE" w:rsidP="002D5EBD">
      <w:pPr>
        <w:spacing w:after="0" w:line="240" w:lineRule="auto"/>
        <w:ind w:firstLine="567"/>
        <w:jc w:val="both"/>
        <w:rPr>
          <w:rFonts w:ascii="Times New Roman" w:eastAsia="Times New Roman" w:hAnsi="Times New Roman"/>
          <w:sz w:val="26"/>
          <w:szCs w:val="26"/>
        </w:rPr>
      </w:pPr>
      <w:r w:rsidRPr="00A60291">
        <w:rPr>
          <w:rFonts w:ascii="Times New Roman" w:eastAsia="Times New Roman" w:hAnsi="Times New Roman"/>
          <w:sz w:val="26"/>
          <w:szCs w:val="26"/>
        </w:rPr>
        <w:t>Неотъемлемой частью настоящих аукционных документов является проект договора, разработанный заказчиком (Приложение 1) в соответствии с требованиями законодательства и особенностями предмета закупки.</w:t>
      </w:r>
    </w:p>
    <w:p w14:paraId="093F0834" w14:textId="186320E9" w:rsidR="001504CE" w:rsidRPr="00A60291" w:rsidRDefault="001504CE" w:rsidP="002D5EBD">
      <w:pPr>
        <w:tabs>
          <w:tab w:val="left" w:pos="709"/>
        </w:tabs>
        <w:spacing w:after="0" w:line="240" w:lineRule="auto"/>
        <w:ind w:firstLine="567"/>
        <w:jc w:val="both"/>
        <w:rPr>
          <w:rFonts w:ascii="Times New Roman" w:eastAsia="Times New Roman" w:hAnsi="Times New Roman"/>
          <w:sz w:val="26"/>
          <w:szCs w:val="26"/>
        </w:rPr>
      </w:pPr>
      <w:r w:rsidRPr="00A60291">
        <w:rPr>
          <w:rFonts w:ascii="Times New Roman" w:eastAsia="Times New Roman" w:hAnsi="Times New Roman"/>
          <w:sz w:val="26"/>
          <w:szCs w:val="26"/>
        </w:rPr>
        <w:t>Договор</w:t>
      </w:r>
      <w:r w:rsidR="00DF3333" w:rsidRPr="00A60291">
        <w:rPr>
          <w:rFonts w:ascii="Times New Roman" w:eastAsia="Times New Roman" w:hAnsi="Times New Roman"/>
          <w:sz w:val="26"/>
          <w:szCs w:val="26"/>
        </w:rPr>
        <w:t xml:space="preserve"> </w:t>
      </w:r>
      <w:r w:rsidRPr="00A60291">
        <w:rPr>
          <w:rFonts w:ascii="Times New Roman" w:eastAsia="Times New Roman" w:hAnsi="Times New Roman"/>
          <w:sz w:val="26"/>
          <w:szCs w:val="26"/>
        </w:rPr>
        <w:t>между заказчиком и участником-победителем, являющи</w:t>
      </w:r>
      <w:r w:rsidR="003111C3" w:rsidRPr="00A60291">
        <w:rPr>
          <w:rFonts w:ascii="Times New Roman" w:eastAsia="Times New Roman" w:hAnsi="Times New Roman"/>
          <w:sz w:val="26"/>
          <w:szCs w:val="26"/>
        </w:rPr>
        <w:t>х</w:t>
      </w:r>
      <w:r w:rsidRPr="00A60291">
        <w:rPr>
          <w:rFonts w:ascii="Times New Roman" w:eastAsia="Times New Roman" w:hAnsi="Times New Roman"/>
          <w:sz w:val="26"/>
          <w:szCs w:val="26"/>
        </w:rPr>
        <w:t>ся резидент</w:t>
      </w:r>
      <w:r w:rsidR="003111C3" w:rsidRPr="00A60291">
        <w:rPr>
          <w:rFonts w:ascii="Times New Roman" w:eastAsia="Times New Roman" w:hAnsi="Times New Roman"/>
          <w:sz w:val="26"/>
          <w:szCs w:val="26"/>
        </w:rPr>
        <w:t xml:space="preserve">ами </w:t>
      </w:r>
      <w:r w:rsidRPr="00A60291">
        <w:rPr>
          <w:rFonts w:ascii="Times New Roman" w:eastAsia="Times New Roman" w:hAnsi="Times New Roman"/>
          <w:sz w:val="26"/>
          <w:szCs w:val="26"/>
        </w:rPr>
        <w:t>Республики Беларусь, заключа</w:t>
      </w:r>
      <w:r w:rsidR="00843C81" w:rsidRPr="00A60291">
        <w:rPr>
          <w:rFonts w:ascii="Times New Roman" w:eastAsia="Times New Roman" w:hAnsi="Times New Roman"/>
          <w:sz w:val="26"/>
          <w:szCs w:val="26"/>
        </w:rPr>
        <w:t>ю</w:t>
      </w:r>
      <w:r w:rsidRPr="00A60291">
        <w:rPr>
          <w:rFonts w:ascii="Times New Roman" w:eastAsia="Times New Roman" w:hAnsi="Times New Roman"/>
          <w:sz w:val="26"/>
          <w:szCs w:val="26"/>
        </w:rPr>
        <w:t xml:space="preserve">тся на условиях, указанных в </w:t>
      </w:r>
      <w:r w:rsidRPr="00A60291">
        <w:rPr>
          <w:rFonts w:ascii="Times New Roman" w:eastAsia="Times New Roman" w:hAnsi="Times New Roman"/>
          <w:sz w:val="26"/>
          <w:szCs w:val="26"/>
        </w:rPr>
        <w:lastRenderedPageBreak/>
        <w:t>аукционных документах, предложении эт</w:t>
      </w:r>
      <w:r w:rsidR="003111C3" w:rsidRPr="00A60291">
        <w:rPr>
          <w:rFonts w:ascii="Times New Roman" w:eastAsia="Times New Roman" w:hAnsi="Times New Roman"/>
          <w:sz w:val="26"/>
          <w:szCs w:val="26"/>
        </w:rPr>
        <w:t>их</w:t>
      </w:r>
      <w:r w:rsidRPr="00A60291">
        <w:rPr>
          <w:rFonts w:ascii="Times New Roman" w:eastAsia="Times New Roman" w:hAnsi="Times New Roman"/>
          <w:sz w:val="26"/>
          <w:szCs w:val="26"/>
        </w:rPr>
        <w:t xml:space="preserve"> участник</w:t>
      </w:r>
      <w:r w:rsidR="003111C3" w:rsidRPr="00A60291">
        <w:rPr>
          <w:rFonts w:ascii="Times New Roman" w:eastAsia="Times New Roman" w:hAnsi="Times New Roman"/>
          <w:sz w:val="26"/>
          <w:szCs w:val="26"/>
        </w:rPr>
        <w:t>ов</w:t>
      </w:r>
      <w:r w:rsidRPr="00A60291">
        <w:rPr>
          <w:rFonts w:ascii="Times New Roman" w:eastAsia="Times New Roman" w:hAnsi="Times New Roman"/>
          <w:sz w:val="26"/>
          <w:szCs w:val="26"/>
        </w:rPr>
        <w:t xml:space="preserve"> и протоколе выбора участника-победителя в сроки, установленные законодательством.</w:t>
      </w:r>
    </w:p>
    <w:p w14:paraId="522A6697" w14:textId="2DF248E9" w:rsidR="001504CE" w:rsidRPr="00A60291" w:rsidRDefault="001504CE" w:rsidP="002D5EBD">
      <w:pPr>
        <w:tabs>
          <w:tab w:val="left" w:pos="709"/>
        </w:tabs>
        <w:spacing w:after="0" w:line="240" w:lineRule="auto"/>
        <w:ind w:firstLine="567"/>
        <w:jc w:val="both"/>
        <w:rPr>
          <w:rFonts w:ascii="Times New Roman" w:eastAsia="Times New Roman" w:hAnsi="Times New Roman"/>
          <w:sz w:val="26"/>
          <w:szCs w:val="26"/>
        </w:rPr>
      </w:pPr>
      <w:r w:rsidRPr="00A60291">
        <w:rPr>
          <w:rFonts w:ascii="Times New Roman" w:eastAsia="Times New Roman" w:hAnsi="Times New Roman"/>
          <w:sz w:val="26"/>
          <w:szCs w:val="26"/>
        </w:rPr>
        <w:t>Договор</w:t>
      </w:r>
      <w:r w:rsidR="0086099A" w:rsidRPr="00A60291">
        <w:rPr>
          <w:rFonts w:ascii="Times New Roman" w:eastAsia="Times New Roman" w:hAnsi="Times New Roman"/>
          <w:sz w:val="26"/>
          <w:szCs w:val="26"/>
        </w:rPr>
        <w:t xml:space="preserve"> </w:t>
      </w:r>
      <w:r w:rsidRPr="00A60291">
        <w:rPr>
          <w:rFonts w:ascii="Times New Roman" w:eastAsia="Times New Roman" w:hAnsi="Times New Roman"/>
          <w:sz w:val="26"/>
          <w:szCs w:val="26"/>
        </w:rPr>
        <w:t>между заказчиком и участник</w:t>
      </w:r>
      <w:r w:rsidR="00287360" w:rsidRPr="00A60291">
        <w:rPr>
          <w:rFonts w:ascii="Times New Roman" w:eastAsia="Times New Roman" w:hAnsi="Times New Roman"/>
          <w:sz w:val="26"/>
          <w:szCs w:val="26"/>
        </w:rPr>
        <w:t>ами</w:t>
      </w:r>
      <w:r w:rsidRPr="00A60291">
        <w:rPr>
          <w:rFonts w:ascii="Times New Roman" w:eastAsia="Times New Roman" w:hAnsi="Times New Roman"/>
          <w:sz w:val="26"/>
          <w:szCs w:val="26"/>
        </w:rPr>
        <w:t>-победител</w:t>
      </w:r>
      <w:r w:rsidR="00287360" w:rsidRPr="00A60291">
        <w:rPr>
          <w:rFonts w:ascii="Times New Roman" w:eastAsia="Times New Roman" w:hAnsi="Times New Roman"/>
          <w:sz w:val="26"/>
          <w:szCs w:val="26"/>
        </w:rPr>
        <w:t>ями</w:t>
      </w:r>
      <w:r w:rsidRPr="00A60291">
        <w:rPr>
          <w:rFonts w:ascii="Times New Roman" w:eastAsia="Times New Roman" w:hAnsi="Times New Roman"/>
          <w:sz w:val="26"/>
          <w:szCs w:val="26"/>
        </w:rPr>
        <w:t>, не являющимся резидентом Республики Беларусь, заключа</w:t>
      </w:r>
      <w:r w:rsidR="00287360" w:rsidRPr="00A60291">
        <w:rPr>
          <w:rFonts w:ascii="Times New Roman" w:eastAsia="Times New Roman" w:hAnsi="Times New Roman"/>
          <w:sz w:val="26"/>
          <w:szCs w:val="26"/>
        </w:rPr>
        <w:t>ю</w:t>
      </w:r>
      <w:r w:rsidRPr="00A60291">
        <w:rPr>
          <w:rFonts w:ascii="Times New Roman" w:eastAsia="Times New Roman" w:hAnsi="Times New Roman"/>
          <w:sz w:val="26"/>
          <w:szCs w:val="26"/>
        </w:rPr>
        <w:t>тся на условиях, указанных в аукционных документах, предложении эт</w:t>
      </w:r>
      <w:r w:rsidR="00287360" w:rsidRPr="00A60291">
        <w:rPr>
          <w:rFonts w:ascii="Times New Roman" w:eastAsia="Times New Roman" w:hAnsi="Times New Roman"/>
          <w:sz w:val="26"/>
          <w:szCs w:val="26"/>
        </w:rPr>
        <w:t>их</w:t>
      </w:r>
      <w:r w:rsidRPr="00A60291">
        <w:rPr>
          <w:rFonts w:ascii="Times New Roman" w:eastAsia="Times New Roman" w:hAnsi="Times New Roman"/>
          <w:sz w:val="26"/>
          <w:szCs w:val="26"/>
        </w:rPr>
        <w:t xml:space="preserve"> участник</w:t>
      </w:r>
      <w:r w:rsidR="00287360" w:rsidRPr="00A60291">
        <w:rPr>
          <w:rFonts w:ascii="Times New Roman" w:eastAsia="Times New Roman" w:hAnsi="Times New Roman"/>
          <w:sz w:val="26"/>
          <w:szCs w:val="26"/>
        </w:rPr>
        <w:t>ов</w:t>
      </w:r>
      <w:r w:rsidRPr="00A60291">
        <w:rPr>
          <w:rFonts w:ascii="Times New Roman" w:eastAsia="Times New Roman" w:hAnsi="Times New Roman"/>
          <w:sz w:val="26"/>
          <w:szCs w:val="26"/>
        </w:rPr>
        <w:t xml:space="preserve"> и протоколе выбора участника-победителя</w:t>
      </w:r>
      <w:r w:rsidR="005E7075" w:rsidRPr="00A60291">
        <w:rPr>
          <w:rFonts w:ascii="Times New Roman" w:eastAsia="Times New Roman" w:hAnsi="Times New Roman"/>
          <w:sz w:val="26"/>
          <w:szCs w:val="26"/>
        </w:rPr>
        <w:t>, за вычетом таможенных платежей, которые взимаются таможенными органами при ввозе товаров на территорию Республики Беларусь</w:t>
      </w:r>
      <w:r w:rsidR="00353062" w:rsidRPr="00A60291">
        <w:rPr>
          <w:rFonts w:ascii="Times New Roman" w:eastAsia="Times New Roman" w:hAnsi="Times New Roman"/>
          <w:sz w:val="26"/>
          <w:szCs w:val="26"/>
        </w:rPr>
        <w:t>, расходов на доставку товаров до пункта таможенного оформления, косвенных налогов, взимаемы</w:t>
      </w:r>
      <w:r w:rsidR="00F34511" w:rsidRPr="00A60291">
        <w:rPr>
          <w:rFonts w:ascii="Times New Roman" w:eastAsia="Times New Roman" w:hAnsi="Times New Roman"/>
          <w:sz w:val="26"/>
          <w:szCs w:val="26"/>
        </w:rPr>
        <w:t>х</w:t>
      </w:r>
      <w:r w:rsidR="00353062" w:rsidRPr="00A60291">
        <w:rPr>
          <w:rFonts w:ascii="Times New Roman" w:eastAsia="Times New Roman" w:hAnsi="Times New Roman"/>
          <w:sz w:val="26"/>
          <w:szCs w:val="26"/>
        </w:rPr>
        <w:t xml:space="preserve"> налоговыми органами при ввозе товаров на территорию Республики Беларусь, если они оплачиваются Заказчиком.</w:t>
      </w:r>
    </w:p>
    <w:p w14:paraId="3FAE956F" w14:textId="77777777" w:rsidR="00A276B9" w:rsidRPr="00A60291" w:rsidRDefault="00A276B9" w:rsidP="002D5EBD">
      <w:pPr>
        <w:spacing w:after="0" w:line="240" w:lineRule="auto"/>
        <w:ind w:firstLine="567"/>
        <w:jc w:val="both"/>
        <w:rPr>
          <w:rFonts w:ascii="Times New Roman" w:eastAsia="Times New Roman" w:hAnsi="Times New Roman"/>
          <w:sz w:val="26"/>
          <w:szCs w:val="26"/>
        </w:rPr>
      </w:pPr>
    </w:p>
    <w:p w14:paraId="27A7905A" w14:textId="44B812A5" w:rsidR="00A276B9" w:rsidRPr="00A60291" w:rsidRDefault="00A276B9" w:rsidP="002D5EBD">
      <w:pPr>
        <w:spacing w:after="0" w:line="240" w:lineRule="auto"/>
        <w:ind w:firstLine="567"/>
        <w:jc w:val="both"/>
        <w:rPr>
          <w:rFonts w:ascii="Times New Roman" w:hAnsi="Times New Roman"/>
          <w:bCs/>
          <w:sz w:val="26"/>
          <w:szCs w:val="26"/>
        </w:rPr>
      </w:pPr>
      <w:r w:rsidRPr="00A60291">
        <w:rPr>
          <w:rFonts w:ascii="Times New Roman" w:hAnsi="Times New Roman"/>
          <w:bCs/>
          <w:sz w:val="26"/>
          <w:szCs w:val="26"/>
        </w:rPr>
        <w:t>Приложение 1. Проект догов</w:t>
      </w:r>
      <w:r w:rsidR="0005472D" w:rsidRPr="00A60291">
        <w:rPr>
          <w:rFonts w:ascii="Times New Roman" w:hAnsi="Times New Roman"/>
          <w:bCs/>
          <w:sz w:val="26"/>
          <w:szCs w:val="26"/>
        </w:rPr>
        <w:t>о</w:t>
      </w:r>
      <w:r w:rsidR="007473A0" w:rsidRPr="00A60291">
        <w:rPr>
          <w:rFonts w:ascii="Times New Roman" w:hAnsi="Times New Roman"/>
          <w:bCs/>
          <w:sz w:val="26"/>
          <w:szCs w:val="26"/>
        </w:rPr>
        <w:t xml:space="preserve">ра государственной закупки </w:t>
      </w:r>
      <w:r w:rsidR="001A2C4C" w:rsidRPr="00A60291">
        <w:rPr>
          <w:rFonts w:ascii="Times New Roman" w:hAnsi="Times New Roman"/>
          <w:bCs/>
          <w:sz w:val="26"/>
          <w:szCs w:val="26"/>
        </w:rPr>
        <w:t xml:space="preserve">на </w:t>
      </w:r>
      <w:r w:rsidR="007F003C" w:rsidRPr="00A60291">
        <w:rPr>
          <w:rFonts w:ascii="Times New Roman" w:hAnsi="Times New Roman"/>
          <w:bCs/>
          <w:sz w:val="26"/>
          <w:szCs w:val="26"/>
        </w:rPr>
        <w:t>9</w:t>
      </w:r>
      <w:r w:rsidR="002F42D2" w:rsidRPr="00A60291">
        <w:rPr>
          <w:rFonts w:ascii="Times New Roman" w:hAnsi="Times New Roman"/>
          <w:bCs/>
          <w:sz w:val="26"/>
          <w:szCs w:val="26"/>
        </w:rPr>
        <w:t xml:space="preserve"> л.</w:t>
      </w:r>
      <w:r w:rsidR="001A2C4C" w:rsidRPr="00A60291">
        <w:rPr>
          <w:rFonts w:ascii="Times New Roman" w:hAnsi="Times New Roman"/>
          <w:bCs/>
          <w:sz w:val="26"/>
          <w:szCs w:val="26"/>
        </w:rPr>
        <w:t xml:space="preserve"> в 1 экз.</w:t>
      </w:r>
    </w:p>
    <w:p w14:paraId="62599C0B" w14:textId="4DDE846C" w:rsidR="00794FDC" w:rsidRPr="00A60291" w:rsidRDefault="00794FDC" w:rsidP="002D5EBD">
      <w:pPr>
        <w:spacing w:after="0" w:line="240" w:lineRule="auto"/>
        <w:ind w:firstLine="567"/>
        <w:jc w:val="both"/>
        <w:rPr>
          <w:rFonts w:ascii="Times New Roman" w:hAnsi="Times New Roman"/>
          <w:bCs/>
          <w:sz w:val="26"/>
          <w:szCs w:val="26"/>
        </w:rPr>
      </w:pPr>
      <w:r w:rsidRPr="00A60291">
        <w:rPr>
          <w:rFonts w:ascii="Times New Roman" w:hAnsi="Times New Roman"/>
          <w:bCs/>
          <w:sz w:val="26"/>
          <w:szCs w:val="26"/>
        </w:rPr>
        <w:t>Приложение 2. Счет на оплату услуг организатора для резидентов (нерезиде</w:t>
      </w:r>
      <w:r w:rsidR="00F34511" w:rsidRPr="00A60291">
        <w:rPr>
          <w:rFonts w:ascii="Times New Roman" w:hAnsi="Times New Roman"/>
          <w:bCs/>
          <w:sz w:val="26"/>
          <w:szCs w:val="26"/>
        </w:rPr>
        <w:t>н</w:t>
      </w:r>
      <w:r w:rsidR="00F34511" w:rsidRPr="00A60291">
        <w:rPr>
          <w:rFonts w:ascii="Times New Roman" w:hAnsi="Times New Roman"/>
          <w:bCs/>
          <w:sz w:val="26"/>
          <w:szCs w:val="26"/>
        </w:rPr>
        <w:softHyphen/>
        <w:t>тов) Республики Беларусь</w:t>
      </w:r>
      <w:r w:rsidRPr="00A60291">
        <w:rPr>
          <w:rFonts w:ascii="Times New Roman" w:hAnsi="Times New Roman"/>
          <w:bCs/>
          <w:sz w:val="26"/>
          <w:szCs w:val="26"/>
        </w:rPr>
        <w:t xml:space="preserve"> на </w:t>
      </w:r>
      <w:r w:rsidR="007864CE" w:rsidRPr="00A60291">
        <w:rPr>
          <w:rFonts w:ascii="Times New Roman" w:hAnsi="Times New Roman"/>
          <w:bCs/>
          <w:sz w:val="26"/>
          <w:szCs w:val="26"/>
        </w:rPr>
        <w:t>5</w:t>
      </w:r>
      <w:r w:rsidRPr="00A60291">
        <w:rPr>
          <w:rFonts w:ascii="Times New Roman" w:hAnsi="Times New Roman"/>
          <w:bCs/>
          <w:sz w:val="26"/>
          <w:szCs w:val="26"/>
        </w:rPr>
        <w:t xml:space="preserve"> л. в 1 экз.</w:t>
      </w:r>
    </w:p>
    <w:p w14:paraId="22C4398D" w14:textId="225386DE" w:rsidR="00593831" w:rsidRPr="00A60291" w:rsidRDefault="00794FDC" w:rsidP="002D5EBD">
      <w:pPr>
        <w:spacing w:after="0" w:line="240" w:lineRule="auto"/>
        <w:ind w:firstLine="567"/>
        <w:jc w:val="both"/>
        <w:rPr>
          <w:rFonts w:ascii="Times New Roman" w:hAnsi="Times New Roman"/>
          <w:bCs/>
          <w:sz w:val="26"/>
          <w:szCs w:val="26"/>
        </w:rPr>
      </w:pPr>
      <w:r w:rsidRPr="00A60291">
        <w:rPr>
          <w:rFonts w:ascii="Times New Roman" w:hAnsi="Times New Roman"/>
          <w:bCs/>
          <w:sz w:val="26"/>
          <w:szCs w:val="26"/>
        </w:rPr>
        <w:t xml:space="preserve">Приложение 3. </w:t>
      </w:r>
      <w:r w:rsidR="00086130" w:rsidRPr="00A60291">
        <w:rPr>
          <w:rFonts w:ascii="Times New Roman" w:hAnsi="Times New Roman"/>
          <w:bCs/>
          <w:sz w:val="26"/>
          <w:szCs w:val="26"/>
        </w:rPr>
        <w:t>Порядок оплаты услуг организат</w:t>
      </w:r>
      <w:r w:rsidR="00A276B9" w:rsidRPr="00A60291">
        <w:rPr>
          <w:rFonts w:ascii="Times New Roman" w:hAnsi="Times New Roman"/>
          <w:bCs/>
          <w:sz w:val="26"/>
          <w:szCs w:val="26"/>
        </w:rPr>
        <w:t>ора по организации и проведе</w:t>
      </w:r>
      <w:r w:rsidR="002F42D2" w:rsidRPr="00A60291">
        <w:rPr>
          <w:rFonts w:ascii="Times New Roman" w:hAnsi="Times New Roman"/>
          <w:bCs/>
          <w:sz w:val="26"/>
          <w:szCs w:val="26"/>
        </w:rPr>
        <w:softHyphen/>
      </w:r>
      <w:r w:rsidR="00A276B9" w:rsidRPr="00A60291">
        <w:rPr>
          <w:rFonts w:ascii="Times New Roman" w:hAnsi="Times New Roman"/>
          <w:bCs/>
          <w:sz w:val="26"/>
          <w:szCs w:val="26"/>
        </w:rPr>
        <w:t>нию</w:t>
      </w:r>
      <w:r w:rsidR="0057734A" w:rsidRPr="00A60291">
        <w:rPr>
          <w:rFonts w:ascii="Times New Roman" w:hAnsi="Times New Roman"/>
          <w:bCs/>
          <w:sz w:val="26"/>
          <w:szCs w:val="26"/>
        </w:rPr>
        <w:t xml:space="preserve"> </w:t>
      </w:r>
      <w:r w:rsidR="00086130" w:rsidRPr="00A60291">
        <w:rPr>
          <w:rFonts w:ascii="Times New Roman" w:hAnsi="Times New Roman"/>
          <w:bCs/>
          <w:sz w:val="26"/>
          <w:szCs w:val="26"/>
        </w:rPr>
        <w:t>электронного аукциона</w:t>
      </w:r>
      <w:r w:rsidR="002B0FB1" w:rsidRPr="00A60291">
        <w:rPr>
          <w:rFonts w:ascii="Times New Roman" w:hAnsi="Times New Roman"/>
          <w:bCs/>
          <w:sz w:val="26"/>
          <w:szCs w:val="26"/>
        </w:rPr>
        <w:t xml:space="preserve"> на </w:t>
      </w:r>
      <w:r w:rsidR="00086130" w:rsidRPr="00A60291">
        <w:rPr>
          <w:rFonts w:ascii="Times New Roman" w:hAnsi="Times New Roman"/>
          <w:bCs/>
          <w:sz w:val="26"/>
          <w:szCs w:val="26"/>
        </w:rPr>
        <w:t>1</w:t>
      </w:r>
      <w:r w:rsidR="00593831" w:rsidRPr="00A60291">
        <w:rPr>
          <w:rFonts w:ascii="Times New Roman" w:hAnsi="Times New Roman"/>
          <w:bCs/>
          <w:sz w:val="26"/>
          <w:szCs w:val="26"/>
        </w:rPr>
        <w:t xml:space="preserve"> л. в 1 экз.</w:t>
      </w:r>
    </w:p>
    <w:p w14:paraId="5CE08ABF" w14:textId="7FDE999D" w:rsidR="005F4382" w:rsidRPr="00A60291" w:rsidRDefault="0068193A" w:rsidP="002D5EBD">
      <w:pPr>
        <w:tabs>
          <w:tab w:val="left" w:pos="1560"/>
        </w:tabs>
        <w:spacing w:after="0" w:line="240" w:lineRule="auto"/>
        <w:ind w:firstLine="567"/>
        <w:jc w:val="both"/>
        <w:rPr>
          <w:rFonts w:ascii="Times New Roman" w:hAnsi="Times New Roman"/>
          <w:bCs/>
          <w:sz w:val="26"/>
          <w:szCs w:val="26"/>
        </w:rPr>
      </w:pPr>
      <w:r w:rsidRPr="00A60291">
        <w:rPr>
          <w:rFonts w:ascii="Times New Roman" w:hAnsi="Times New Roman"/>
          <w:bCs/>
          <w:sz w:val="26"/>
          <w:szCs w:val="26"/>
        </w:rPr>
        <w:t xml:space="preserve">Приложение </w:t>
      </w:r>
      <w:r w:rsidR="005F4382" w:rsidRPr="00A60291">
        <w:rPr>
          <w:rFonts w:ascii="Times New Roman" w:hAnsi="Times New Roman"/>
          <w:bCs/>
          <w:sz w:val="26"/>
          <w:szCs w:val="26"/>
        </w:rPr>
        <w:t>4</w:t>
      </w:r>
      <w:r w:rsidR="00045A54" w:rsidRPr="00A60291">
        <w:rPr>
          <w:rFonts w:ascii="Times New Roman" w:hAnsi="Times New Roman"/>
          <w:bCs/>
          <w:sz w:val="26"/>
          <w:szCs w:val="26"/>
        </w:rPr>
        <w:t xml:space="preserve">.  </w:t>
      </w:r>
      <w:r w:rsidR="00011E67" w:rsidRPr="00A60291">
        <w:rPr>
          <w:rFonts w:ascii="Times New Roman" w:hAnsi="Times New Roman"/>
          <w:bCs/>
          <w:sz w:val="26"/>
          <w:szCs w:val="26"/>
        </w:rPr>
        <w:t>Описание</w:t>
      </w:r>
      <w:r w:rsidR="0000304F" w:rsidRPr="00A60291">
        <w:rPr>
          <w:rFonts w:ascii="Times New Roman" w:hAnsi="Times New Roman"/>
          <w:bCs/>
          <w:sz w:val="26"/>
          <w:szCs w:val="26"/>
        </w:rPr>
        <w:t xml:space="preserve"> и</w:t>
      </w:r>
      <w:r w:rsidR="00011E67" w:rsidRPr="00A60291">
        <w:rPr>
          <w:rFonts w:ascii="Times New Roman" w:hAnsi="Times New Roman"/>
          <w:bCs/>
          <w:sz w:val="26"/>
          <w:szCs w:val="26"/>
        </w:rPr>
        <w:t xml:space="preserve"> </w:t>
      </w:r>
      <w:r w:rsidR="00A276B9" w:rsidRPr="00A60291">
        <w:rPr>
          <w:rFonts w:ascii="Times New Roman" w:hAnsi="Times New Roman"/>
          <w:bCs/>
          <w:sz w:val="26"/>
          <w:szCs w:val="26"/>
        </w:rPr>
        <w:t>технические характеристики</w:t>
      </w:r>
      <w:r w:rsidR="00011E67" w:rsidRPr="00A60291">
        <w:rPr>
          <w:rFonts w:ascii="Times New Roman" w:hAnsi="Times New Roman"/>
          <w:bCs/>
          <w:sz w:val="26"/>
          <w:szCs w:val="26"/>
        </w:rPr>
        <w:t xml:space="preserve"> предмета</w:t>
      </w:r>
      <w:r w:rsidR="0086099A" w:rsidRPr="00A60291">
        <w:rPr>
          <w:rFonts w:ascii="Times New Roman" w:hAnsi="Times New Roman"/>
          <w:bCs/>
          <w:sz w:val="26"/>
          <w:szCs w:val="26"/>
        </w:rPr>
        <w:t xml:space="preserve"> </w:t>
      </w:r>
      <w:r w:rsidR="00011E67" w:rsidRPr="00A60291">
        <w:rPr>
          <w:rFonts w:ascii="Times New Roman" w:hAnsi="Times New Roman"/>
          <w:bCs/>
          <w:sz w:val="26"/>
          <w:szCs w:val="26"/>
        </w:rPr>
        <w:t>государствен</w:t>
      </w:r>
      <w:r w:rsidR="00F34511" w:rsidRPr="00A60291">
        <w:rPr>
          <w:rFonts w:ascii="Times New Roman" w:hAnsi="Times New Roman"/>
          <w:bCs/>
          <w:sz w:val="26"/>
          <w:szCs w:val="26"/>
        </w:rPr>
        <w:softHyphen/>
      </w:r>
      <w:r w:rsidR="00011E67" w:rsidRPr="00A60291">
        <w:rPr>
          <w:rFonts w:ascii="Times New Roman" w:hAnsi="Times New Roman"/>
          <w:bCs/>
          <w:sz w:val="26"/>
          <w:szCs w:val="26"/>
        </w:rPr>
        <w:t>ной закупки</w:t>
      </w:r>
      <w:r w:rsidR="00A60291" w:rsidRPr="00A60291">
        <w:rPr>
          <w:rFonts w:ascii="Times New Roman" w:hAnsi="Times New Roman"/>
          <w:bCs/>
          <w:sz w:val="26"/>
          <w:szCs w:val="26"/>
        </w:rPr>
        <w:t>, разделы проектной документации</w:t>
      </w:r>
      <w:r w:rsidR="00E95AA4" w:rsidRPr="00A60291">
        <w:rPr>
          <w:rFonts w:ascii="Times New Roman" w:hAnsi="Times New Roman"/>
          <w:bCs/>
          <w:sz w:val="26"/>
          <w:szCs w:val="26"/>
        </w:rPr>
        <w:t xml:space="preserve"> </w:t>
      </w:r>
      <w:r w:rsidR="00A60291" w:rsidRPr="00A60291">
        <w:rPr>
          <w:rFonts w:ascii="Times New Roman" w:hAnsi="Times New Roman"/>
          <w:bCs/>
          <w:sz w:val="26"/>
          <w:szCs w:val="26"/>
        </w:rPr>
        <w:t>(</w:t>
      </w:r>
      <w:r w:rsidR="00AB231E" w:rsidRPr="00A60291">
        <w:rPr>
          <w:rFonts w:ascii="Times New Roman" w:hAnsi="Times New Roman"/>
          <w:bCs/>
          <w:sz w:val="26"/>
          <w:szCs w:val="26"/>
        </w:rPr>
        <w:t>в электронном виде</w:t>
      </w:r>
      <w:r w:rsidR="00A60291" w:rsidRPr="00A60291">
        <w:rPr>
          <w:rFonts w:ascii="Times New Roman" w:hAnsi="Times New Roman"/>
          <w:bCs/>
          <w:sz w:val="26"/>
          <w:szCs w:val="26"/>
        </w:rPr>
        <w:t>)</w:t>
      </w:r>
      <w:r w:rsidR="00386E6E" w:rsidRPr="00A60291">
        <w:rPr>
          <w:rFonts w:ascii="Times New Roman" w:hAnsi="Times New Roman"/>
          <w:bCs/>
          <w:sz w:val="26"/>
          <w:szCs w:val="26"/>
        </w:rPr>
        <w:t>.</w:t>
      </w:r>
    </w:p>
    <w:p w14:paraId="2D37A7E4" w14:textId="6C8B0C82" w:rsidR="00C26B4A" w:rsidRPr="00A60291" w:rsidRDefault="00C26B4A" w:rsidP="002D5EBD">
      <w:pPr>
        <w:spacing w:after="0" w:line="240" w:lineRule="auto"/>
        <w:ind w:firstLine="540"/>
        <w:rPr>
          <w:rFonts w:ascii="Times New Roman" w:hAnsi="Times New Roman"/>
          <w:sz w:val="26"/>
          <w:szCs w:val="26"/>
        </w:rPr>
      </w:pPr>
    </w:p>
    <w:p w14:paraId="2D6BB8EF" w14:textId="77777777" w:rsidR="00F34511" w:rsidRPr="00A60291" w:rsidRDefault="00F34511" w:rsidP="002D5EBD">
      <w:pPr>
        <w:spacing w:after="0" w:line="240" w:lineRule="auto"/>
        <w:ind w:firstLine="540"/>
        <w:rPr>
          <w:rFonts w:ascii="Times New Roman" w:hAnsi="Times New Roman"/>
          <w:sz w:val="26"/>
          <w:szCs w:val="26"/>
        </w:rPr>
      </w:pPr>
    </w:p>
    <w:p w14:paraId="22D926F0" w14:textId="0D59D744" w:rsidR="00CE500C" w:rsidRPr="00A60291" w:rsidRDefault="00D96C7D" w:rsidP="002D5EBD">
      <w:pPr>
        <w:spacing w:after="0" w:line="240" w:lineRule="auto"/>
        <w:ind w:firstLine="540"/>
        <w:rPr>
          <w:rFonts w:ascii="Times New Roman" w:hAnsi="Times New Roman"/>
          <w:sz w:val="26"/>
          <w:szCs w:val="26"/>
        </w:rPr>
      </w:pPr>
      <w:r w:rsidRPr="00A60291">
        <w:rPr>
          <w:rFonts w:ascii="Times New Roman" w:hAnsi="Times New Roman"/>
          <w:sz w:val="26"/>
          <w:szCs w:val="26"/>
        </w:rPr>
        <w:t>П</w:t>
      </w:r>
      <w:r w:rsidR="00D727E1" w:rsidRPr="00A60291">
        <w:rPr>
          <w:rFonts w:ascii="Times New Roman" w:hAnsi="Times New Roman"/>
          <w:sz w:val="26"/>
          <w:szCs w:val="26"/>
        </w:rPr>
        <w:t>редседател</w:t>
      </w:r>
      <w:r w:rsidRPr="00A60291">
        <w:rPr>
          <w:rFonts w:ascii="Times New Roman" w:hAnsi="Times New Roman"/>
          <w:sz w:val="26"/>
          <w:szCs w:val="26"/>
        </w:rPr>
        <w:t>ь</w:t>
      </w:r>
      <w:r w:rsidR="00A75958" w:rsidRPr="00A60291">
        <w:rPr>
          <w:rFonts w:ascii="Times New Roman" w:hAnsi="Times New Roman"/>
          <w:sz w:val="26"/>
          <w:szCs w:val="26"/>
        </w:rPr>
        <w:t xml:space="preserve"> комиссии</w:t>
      </w:r>
      <w:r w:rsidR="00A75958" w:rsidRPr="00A60291">
        <w:rPr>
          <w:rFonts w:ascii="Times New Roman" w:hAnsi="Times New Roman"/>
          <w:sz w:val="26"/>
          <w:szCs w:val="26"/>
        </w:rPr>
        <w:tab/>
      </w:r>
      <w:r w:rsidR="008A242F" w:rsidRPr="00A60291">
        <w:rPr>
          <w:rFonts w:ascii="Times New Roman" w:hAnsi="Times New Roman"/>
          <w:sz w:val="26"/>
          <w:szCs w:val="26"/>
        </w:rPr>
        <w:tab/>
      </w:r>
      <w:r w:rsidR="008A242F" w:rsidRPr="00A60291">
        <w:rPr>
          <w:rFonts w:ascii="Times New Roman" w:hAnsi="Times New Roman"/>
          <w:sz w:val="26"/>
          <w:szCs w:val="26"/>
        </w:rPr>
        <w:tab/>
      </w:r>
      <w:r w:rsidR="008A242F" w:rsidRPr="00A60291">
        <w:rPr>
          <w:rFonts w:ascii="Times New Roman" w:hAnsi="Times New Roman"/>
          <w:sz w:val="26"/>
          <w:szCs w:val="26"/>
        </w:rPr>
        <w:tab/>
      </w:r>
      <w:r w:rsidRPr="00A60291">
        <w:rPr>
          <w:rFonts w:ascii="Times New Roman" w:hAnsi="Times New Roman"/>
          <w:sz w:val="26"/>
          <w:szCs w:val="26"/>
        </w:rPr>
        <w:tab/>
      </w:r>
      <w:r w:rsidRPr="00A60291">
        <w:rPr>
          <w:rFonts w:ascii="Times New Roman" w:hAnsi="Times New Roman"/>
          <w:sz w:val="26"/>
          <w:szCs w:val="26"/>
        </w:rPr>
        <w:tab/>
      </w:r>
      <w:r w:rsidR="00F03333" w:rsidRPr="00A60291">
        <w:rPr>
          <w:rFonts w:ascii="Times New Roman" w:hAnsi="Times New Roman"/>
          <w:sz w:val="26"/>
          <w:szCs w:val="26"/>
        </w:rPr>
        <w:t>В.</w:t>
      </w:r>
      <w:r w:rsidRPr="00A60291">
        <w:rPr>
          <w:rFonts w:ascii="Times New Roman" w:hAnsi="Times New Roman"/>
          <w:sz w:val="26"/>
          <w:szCs w:val="26"/>
        </w:rPr>
        <w:t>Н</w:t>
      </w:r>
      <w:r w:rsidR="00F03333" w:rsidRPr="00A60291">
        <w:rPr>
          <w:rFonts w:ascii="Times New Roman" w:hAnsi="Times New Roman"/>
          <w:sz w:val="26"/>
          <w:szCs w:val="26"/>
        </w:rPr>
        <w:t>.Та</w:t>
      </w:r>
      <w:r w:rsidRPr="00A60291">
        <w:rPr>
          <w:rFonts w:ascii="Times New Roman" w:hAnsi="Times New Roman"/>
          <w:sz w:val="26"/>
          <w:szCs w:val="26"/>
        </w:rPr>
        <w:t>наджи</w:t>
      </w:r>
    </w:p>
    <w:p w14:paraId="7FB785FF" w14:textId="77777777" w:rsidR="00752B9C" w:rsidRPr="00A60291" w:rsidRDefault="00752B9C" w:rsidP="002D5EBD">
      <w:pPr>
        <w:spacing w:after="0" w:line="240" w:lineRule="auto"/>
        <w:ind w:firstLine="540"/>
        <w:rPr>
          <w:rFonts w:ascii="Times New Roman" w:hAnsi="Times New Roman"/>
          <w:sz w:val="26"/>
          <w:szCs w:val="26"/>
        </w:rPr>
      </w:pPr>
    </w:p>
    <w:p w14:paraId="3E9C8C69" w14:textId="385A6196" w:rsidR="00521A24" w:rsidRPr="00A60291" w:rsidRDefault="00CE500C" w:rsidP="002D5EBD">
      <w:pPr>
        <w:spacing w:after="0" w:line="240" w:lineRule="auto"/>
        <w:ind w:firstLine="540"/>
        <w:rPr>
          <w:rFonts w:ascii="Times New Roman" w:hAnsi="Times New Roman"/>
          <w:sz w:val="26"/>
          <w:szCs w:val="26"/>
        </w:rPr>
      </w:pPr>
      <w:r w:rsidRPr="00A60291">
        <w:rPr>
          <w:rFonts w:ascii="Times New Roman" w:hAnsi="Times New Roman"/>
          <w:sz w:val="26"/>
          <w:szCs w:val="26"/>
        </w:rPr>
        <w:t>Секретарь комиссии</w:t>
      </w:r>
      <w:r w:rsidRPr="00A60291">
        <w:rPr>
          <w:rFonts w:ascii="Times New Roman" w:hAnsi="Times New Roman"/>
          <w:sz w:val="26"/>
          <w:szCs w:val="26"/>
        </w:rPr>
        <w:tab/>
      </w:r>
      <w:r w:rsidRPr="00A60291">
        <w:rPr>
          <w:rFonts w:ascii="Times New Roman" w:hAnsi="Times New Roman"/>
          <w:sz w:val="26"/>
          <w:szCs w:val="26"/>
        </w:rPr>
        <w:tab/>
      </w:r>
      <w:r w:rsidRPr="00A60291">
        <w:rPr>
          <w:rFonts w:ascii="Times New Roman" w:hAnsi="Times New Roman"/>
          <w:sz w:val="26"/>
          <w:szCs w:val="26"/>
        </w:rPr>
        <w:tab/>
      </w:r>
      <w:r w:rsidRPr="00A60291">
        <w:rPr>
          <w:rFonts w:ascii="Times New Roman" w:hAnsi="Times New Roman"/>
          <w:sz w:val="26"/>
          <w:szCs w:val="26"/>
        </w:rPr>
        <w:tab/>
      </w:r>
      <w:r w:rsidR="00EF4E38" w:rsidRPr="00A60291">
        <w:rPr>
          <w:rFonts w:ascii="Times New Roman" w:hAnsi="Times New Roman"/>
          <w:sz w:val="26"/>
          <w:szCs w:val="26"/>
        </w:rPr>
        <w:tab/>
      </w:r>
      <w:r w:rsidR="00EF4E38" w:rsidRPr="00A60291">
        <w:rPr>
          <w:rFonts w:ascii="Times New Roman" w:hAnsi="Times New Roman"/>
          <w:sz w:val="26"/>
          <w:szCs w:val="26"/>
        </w:rPr>
        <w:tab/>
      </w:r>
      <w:r w:rsidR="001E19BF" w:rsidRPr="00A60291">
        <w:rPr>
          <w:rFonts w:ascii="Times New Roman" w:hAnsi="Times New Roman"/>
          <w:sz w:val="26"/>
          <w:szCs w:val="26"/>
        </w:rPr>
        <w:tab/>
      </w:r>
      <w:r w:rsidR="00DF3333" w:rsidRPr="00A60291">
        <w:rPr>
          <w:rFonts w:ascii="Times New Roman" w:hAnsi="Times New Roman"/>
          <w:sz w:val="26"/>
          <w:szCs w:val="26"/>
        </w:rPr>
        <w:t>В.В.Якимович</w:t>
      </w:r>
    </w:p>
    <w:sectPr w:rsidR="00521A24" w:rsidRPr="00A60291" w:rsidSect="00C51301">
      <w:pgSz w:w="11906" w:h="16838"/>
      <w:pgMar w:top="568" w:right="566"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DF619E"/>
    <w:multiLevelType w:val="hybridMultilevel"/>
    <w:tmpl w:val="892AB61E"/>
    <w:lvl w:ilvl="0" w:tplc="FF2A96CE">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num w:numId="1" w16cid:durableId="12528176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9"/>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64BD9"/>
    <w:rsid w:val="0000304F"/>
    <w:rsid w:val="00005B45"/>
    <w:rsid w:val="00006B8D"/>
    <w:rsid w:val="00006BCE"/>
    <w:rsid w:val="00007CAD"/>
    <w:rsid w:val="00011E67"/>
    <w:rsid w:val="00013A16"/>
    <w:rsid w:val="0001525C"/>
    <w:rsid w:val="0002050E"/>
    <w:rsid w:val="000226E1"/>
    <w:rsid w:val="00024892"/>
    <w:rsid w:val="00025100"/>
    <w:rsid w:val="00031B45"/>
    <w:rsid w:val="000326D7"/>
    <w:rsid w:val="00033028"/>
    <w:rsid w:val="00035D78"/>
    <w:rsid w:val="00036052"/>
    <w:rsid w:val="00036072"/>
    <w:rsid w:val="00040B81"/>
    <w:rsid w:val="000430B5"/>
    <w:rsid w:val="0004456A"/>
    <w:rsid w:val="00044B78"/>
    <w:rsid w:val="00045485"/>
    <w:rsid w:val="000459E8"/>
    <w:rsid w:val="00045A54"/>
    <w:rsid w:val="00046676"/>
    <w:rsid w:val="00046B69"/>
    <w:rsid w:val="00050852"/>
    <w:rsid w:val="0005161A"/>
    <w:rsid w:val="0005214E"/>
    <w:rsid w:val="000526BD"/>
    <w:rsid w:val="00053AEB"/>
    <w:rsid w:val="00054482"/>
    <w:rsid w:val="0005472D"/>
    <w:rsid w:val="0005579C"/>
    <w:rsid w:val="00056804"/>
    <w:rsid w:val="0006142E"/>
    <w:rsid w:val="00061AB7"/>
    <w:rsid w:val="00064DC3"/>
    <w:rsid w:val="000710C8"/>
    <w:rsid w:val="0007152C"/>
    <w:rsid w:val="000726A9"/>
    <w:rsid w:val="00073C09"/>
    <w:rsid w:val="00081CC2"/>
    <w:rsid w:val="0008265F"/>
    <w:rsid w:val="000850AF"/>
    <w:rsid w:val="00085FBB"/>
    <w:rsid w:val="00086130"/>
    <w:rsid w:val="00086331"/>
    <w:rsid w:val="000919D6"/>
    <w:rsid w:val="00092ED9"/>
    <w:rsid w:val="00093451"/>
    <w:rsid w:val="00093F80"/>
    <w:rsid w:val="00094590"/>
    <w:rsid w:val="0009659B"/>
    <w:rsid w:val="000971FE"/>
    <w:rsid w:val="000A12A6"/>
    <w:rsid w:val="000A30DA"/>
    <w:rsid w:val="000A32BF"/>
    <w:rsid w:val="000A33C6"/>
    <w:rsid w:val="000A430F"/>
    <w:rsid w:val="000A4E5B"/>
    <w:rsid w:val="000A77C9"/>
    <w:rsid w:val="000A7A7D"/>
    <w:rsid w:val="000B078D"/>
    <w:rsid w:val="000B3A19"/>
    <w:rsid w:val="000B3B61"/>
    <w:rsid w:val="000B5362"/>
    <w:rsid w:val="000B553A"/>
    <w:rsid w:val="000B5EFB"/>
    <w:rsid w:val="000B6C9C"/>
    <w:rsid w:val="000B7E85"/>
    <w:rsid w:val="000C01ED"/>
    <w:rsid w:val="000C25CD"/>
    <w:rsid w:val="000C6551"/>
    <w:rsid w:val="000C7FB9"/>
    <w:rsid w:val="000D187A"/>
    <w:rsid w:val="000D2493"/>
    <w:rsid w:val="000D48E5"/>
    <w:rsid w:val="000D5029"/>
    <w:rsid w:val="000D5D0C"/>
    <w:rsid w:val="000D716D"/>
    <w:rsid w:val="000D7333"/>
    <w:rsid w:val="000E0ABC"/>
    <w:rsid w:val="000E258F"/>
    <w:rsid w:val="000E4D9A"/>
    <w:rsid w:val="000E78E5"/>
    <w:rsid w:val="000F09BE"/>
    <w:rsid w:val="000F3DFF"/>
    <w:rsid w:val="000F5880"/>
    <w:rsid w:val="00100F93"/>
    <w:rsid w:val="001036C0"/>
    <w:rsid w:val="00104B3A"/>
    <w:rsid w:val="00105A41"/>
    <w:rsid w:val="00105D07"/>
    <w:rsid w:val="00113D2A"/>
    <w:rsid w:val="00115896"/>
    <w:rsid w:val="001221D9"/>
    <w:rsid w:val="001237B4"/>
    <w:rsid w:val="001248AA"/>
    <w:rsid w:val="00127D26"/>
    <w:rsid w:val="0013058C"/>
    <w:rsid w:val="0013071F"/>
    <w:rsid w:val="00130C92"/>
    <w:rsid w:val="0013527A"/>
    <w:rsid w:val="001423A0"/>
    <w:rsid w:val="00142521"/>
    <w:rsid w:val="00142C77"/>
    <w:rsid w:val="001504CE"/>
    <w:rsid w:val="00150CB8"/>
    <w:rsid w:val="00152AA7"/>
    <w:rsid w:val="00152FE5"/>
    <w:rsid w:val="0015399C"/>
    <w:rsid w:val="00155F85"/>
    <w:rsid w:val="0016007B"/>
    <w:rsid w:val="001641C6"/>
    <w:rsid w:val="00164BD9"/>
    <w:rsid w:val="00166210"/>
    <w:rsid w:val="00167107"/>
    <w:rsid w:val="001707D3"/>
    <w:rsid w:val="00172405"/>
    <w:rsid w:val="001747CB"/>
    <w:rsid w:val="00175FFA"/>
    <w:rsid w:val="001762D1"/>
    <w:rsid w:val="00181205"/>
    <w:rsid w:val="001825AD"/>
    <w:rsid w:val="00193413"/>
    <w:rsid w:val="00195456"/>
    <w:rsid w:val="001971DF"/>
    <w:rsid w:val="001A2C4C"/>
    <w:rsid w:val="001A3B58"/>
    <w:rsid w:val="001A6143"/>
    <w:rsid w:val="001A7578"/>
    <w:rsid w:val="001B0B91"/>
    <w:rsid w:val="001B158F"/>
    <w:rsid w:val="001B26F5"/>
    <w:rsid w:val="001C002A"/>
    <w:rsid w:val="001C1A1E"/>
    <w:rsid w:val="001C284E"/>
    <w:rsid w:val="001C284F"/>
    <w:rsid w:val="001C3320"/>
    <w:rsid w:val="001C433E"/>
    <w:rsid w:val="001C7AC0"/>
    <w:rsid w:val="001D08BA"/>
    <w:rsid w:val="001D4190"/>
    <w:rsid w:val="001E03AA"/>
    <w:rsid w:val="001E19BF"/>
    <w:rsid w:val="001E428A"/>
    <w:rsid w:val="001E5556"/>
    <w:rsid w:val="001E7721"/>
    <w:rsid w:val="001F1138"/>
    <w:rsid w:val="001F302C"/>
    <w:rsid w:val="001F51FB"/>
    <w:rsid w:val="0020016E"/>
    <w:rsid w:val="00200701"/>
    <w:rsid w:val="0020083F"/>
    <w:rsid w:val="00201C46"/>
    <w:rsid w:val="00201CC4"/>
    <w:rsid w:val="00202BD9"/>
    <w:rsid w:val="002041DF"/>
    <w:rsid w:val="00205543"/>
    <w:rsid w:val="00210577"/>
    <w:rsid w:val="00211ADE"/>
    <w:rsid w:val="0021221C"/>
    <w:rsid w:val="00213348"/>
    <w:rsid w:val="002138A1"/>
    <w:rsid w:val="00213E57"/>
    <w:rsid w:val="00217881"/>
    <w:rsid w:val="002179C6"/>
    <w:rsid w:val="00220097"/>
    <w:rsid w:val="00221EDD"/>
    <w:rsid w:val="0022697C"/>
    <w:rsid w:val="00230244"/>
    <w:rsid w:val="00231A57"/>
    <w:rsid w:val="0023355F"/>
    <w:rsid w:val="0023416B"/>
    <w:rsid w:val="00236F4A"/>
    <w:rsid w:val="00237917"/>
    <w:rsid w:val="002424B8"/>
    <w:rsid w:val="002424D7"/>
    <w:rsid w:val="00242EF6"/>
    <w:rsid w:val="00243526"/>
    <w:rsid w:val="002448EA"/>
    <w:rsid w:val="0024721E"/>
    <w:rsid w:val="00247EB7"/>
    <w:rsid w:val="002503DE"/>
    <w:rsid w:val="00250742"/>
    <w:rsid w:val="00250D69"/>
    <w:rsid w:val="00251525"/>
    <w:rsid w:val="00255791"/>
    <w:rsid w:val="00260CF4"/>
    <w:rsid w:val="00261CEE"/>
    <w:rsid w:val="00265A35"/>
    <w:rsid w:val="00266B76"/>
    <w:rsid w:val="00267E6B"/>
    <w:rsid w:val="00270F16"/>
    <w:rsid w:val="00271F7C"/>
    <w:rsid w:val="0027509D"/>
    <w:rsid w:val="00276BAA"/>
    <w:rsid w:val="00277022"/>
    <w:rsid w:val="00285D82"/>
    <w:rsid w:val="00287071"/>
    <w:rsid w:val="00287360"/>
    <w:rsid w:val="00290BC2"/>
    <w:rsid w:val="002915BA"/>
    <w:rsid w:val="00291D2F"/>
    <w:rsid w:val="00293483"/>
    <w:rsid w:val="00293B03"/>
    <w:rsid w:val="002A0A61"/>
    <w:rsid w:val="002A0BEA"/>
    <w:rsid w:val="002A1D52"/>
    <w:rsid w:val="002A2929"/>
    <w:rsid w:val="002A7A07"/>
    <w:rsid w:val="002B00A2"/>
    <w:rsid w:val="002B0933"/>
    <w:rsid w:val="002B0FB1"/>
    <w:rsid w:val="002B11BC"/>
    <w:rsid w:val="002B4BF4"/>
    <w:rsid w:val="002B5D0E"/>
    <w:rsid w:val="002B75A6"/>
    <w:rsid w:val="002C062D"/>
    <w:rsid w:val="002C0C3C"/>
    <w:rsid w:val="002C2FE6"/>
    <w:rsid w:val="002D1720"/>
    <w:rsid w:val="002D4140"/>
    <w:rsid w:val="002D5EBD"/>
    <w:rsid w:val="002E2461"/>
    <w:rsid w:val="002E3150"/>
    <w:rsid w:val="002E71B0"/>
    <w:rsid w:val="002E72A6"/>
    <w:rsid w:val="002F42D2"/>
    <w:rsid w:val="002F4CB7"/>
    <w:rsid w:val="002F4D85"/>
    <w:rsid w:val="002F5A83"/>
    <w:rsid w:val="002F66C5"/>
    <w:rsid w:val="002F785C"/>
    <w:rsid w:val="003030F9"/>
    <w:rsid w:val="003107AC"/>
    <w:rsid w:val="003111C3"/>
    <w:rsid w:val="00313D05"/>
    <w:rsid w:val="00314EE3"/>
    <w:rsid w:val="0032395D"/>
    <w:rsid w:val="003326AA"/>
    <w:rsid w:val="00336292"/>
    <w:rsid w:val="00336437"/>
    <w:rsid w:val="00336737"/>
    <w:rsid w:val="00340417"/>
    <w:rsid w:val="003421B8"/>
    <w:rsid w:val="003421FC"/>
    <w:rsid w:val="00343BCB"/>
    <w:rsid w:val="00343F35"/>
    <w:rsid w:val="0034445C"/>
    <w:rsid w:val="00344BEC"/>
    <w:rsid w:val="00350A43"/>
    <w:rsid w:val="0035283F"/>
    <w:rsid w:val="00352BF7"/>
    <w:rsid w:val="00353062"/>
    <w:rsid w:val="0035504A"/>
    <w:rsid w:val="0035771C"/>
    <w:rsid w:val="003618DB"/>
    <w:rsid w:val="00363783"/>
    <w:rsid w:val="00364FEB"/>
    <w:rsid w:val="00367E77"/>
    <w:rsid w:val="0037087D"/>
    <w:rsid w:val="00370B12"/>
    <w:rsid w:val="0037102A"/>
    <w:rsid w:val="00372306"/>
    <w:rsid w:val="0037324B"/>
    <w:rsid w:val="0037355A"/>
    <w:rsid w:val="003735AE"/>
    <w:rsid w:val="00380C05"/>
    <w:rsid w:val="00382400"/>
    <w:rsid w:val="003838F5"/>
    <w:rsid w:val="00385996"/>
    <w:rsid w:val="00385E9F"/>
    <w:rsid w:val="00386E6E"/>
    <w:rsid w:val="00387FE1"/>
    <w:rsid w:val="00392558"/>
    <w:rsid w:val="003931CA"/>
    <w:rsid w:val="0039447B"/>
    <w:rsid w:val="00394D58"/>
    <w:rsid w:val="003951B1"/>
    <w:rsid w:val="003954E5"/>
    <w:rsid w:val="003966D0"/>
    <w:rsid w:val="00397F2E"/>
    <w:rsid w:val="003A470D"/>
    <w:rsid w:val="003A6707"/>
    <w:rsid w:val="003B0B7C"/>
    <w:rsid w:val="003B598D"/>
    <w:rsid w:val="003B7FF2"/>
    <w:rsid w:val="003C3DA0"/>
    <w:rsid w:val="003C466D"/>
    <w:rsid w:val="003C5F72"/>
    <w:rsid w:val="003C6D13"/>
    <w:rsid w:val="003D233F"/>
    <w:rsid w:val="003D2A53"/>
    <w:rsid w:val="003D3984"/>
    <w:rsid w:val="003D3C82"/>
    <w:rsid w:val="003D48D5"/>
    <w:rsid w:val="003D4A15"/>
    <w:rsid w:val="003D4C80"/>
    <w:rsid w:val="003D5F4B"/>
    <w:rsid w:val="003D62BC"/>
    <w:rsid w:val="003E395D"/>
    <w:rsid w:val="003E39D4"/>
    <w:rsid w:val="003E51D3"/>
    <w:rsid w:val="003E5778"/>
    <w:rsid w:val="003E7205"/>
    <w:rsid w:val="003F5220"/>
    <w:rsid w:val="003F766D"/>
    <w:rsid w:val="004018ED"/>
    <w:rsid w:val="00401B6A"/>
    <w:rsid w:val="004037B4"/>
    <w:rsid w:val="00405B93"/>
    <w:rsid w:val="00411979"/>
    <w:rsid w:val="00411CAC"/>
    <w:rsid w:val="00411E1C"/>
    <w:rsid w:val="00412441"/>
    <w:rsid w:val="004136D7"/>
    <w:rsid w:val="00413784"/>
    <w:rsid w:val="00423147"/>
    <w:rsid w:val="00424A82"/>
    <w:rsid w:val="00430030"/>
    <w:rsid w:val="004300D7"/>
    <w:rsid w:val="00433A31"/>
    <w:rsid w:val="0043610F"/>
    <w:rsid w:val="00440B3B"/>
    <w:rsid w:val="004414F6"/>
    <w:rsid w:val="00442D92"/>
    <w:rsid w:val="00442E13"/>
    <w:rsid w:val="004474E5"/>
    <w:rsid w:val="00450C23"/>
    <w:rsid w:val="00454CA2"/>
    <w:rsid w:val="00456E65"/>
    <w:rsid w:val="00456E97"/>
    <w:rsid w:val="0046177E"/>
    <w:rsid w:val="00463A44"/>
    <w:rsid w:val="00465319"/>
    <w:rsid w:val="00465B11"/>
    <w:rsid w:val="00472242"/>
    <w:rsid w:val="004846DD"/>
    <w:rsid w:val="00484E02"/>
    <w:rsid w:val="00484EF0"/>
    <w:rsid w:val="00485A8B"/>
    <w:rsid w:val="00490228"/>
    <w:rsid w:val="004917EC"/>
    <w:rsid w:val="00493315"/>
    <w:rsid w:val="00493CAF"/>
    <w:rsid w:val="004961FC"/>
    <w:rsid w:val="004968DA"/>
    <w:rsid w:val="004A0862"/>
    <w:rsid w:val="004A126A"/>
    <w:rsid w:val="004A3ABC"/>
    <w:rsid w:val="004A7E0A"/>
    <w:rsid w:val="004B32B4"/>
    <w:rsid w:val="004B6361"/>
    <w:rsid w:val="004B6CF8"/>
    <w:rsid w:val="004C5385"/>
    <w:rsid w:val="004C79DC"/>
    <w:rsid w:val="004D0F17"/>
    <w:rsid w:val="004D1E3F"/>
    <w:rsid w:val="004E29D7"/>
    <w:rsid w:val="004E6E1F"/>
    <w:rsid w:val="004F01F0"/>
    <w:rsid w:val="004F0541"/>
    <w:rsid w:val="004F4CF9"/>
    <w:rsid w:val="004F7CE4"/>
    <w:rsid w:val="00500D7C"/>
    <w:rsid w:val="00505217"/>
    <w:rsid w:val="00507CE9"/>
    <w:rsid w:val="00511F05"/>
    <w:rsid w:val="00513F6C"/>
    <w:rsid w:val="00514BC9"/>
    <w:rsid w:val="0051525B"/>
    <w:rsid w:val="005156B6"/>
    <w:rsid w:val="00520274"/>
    <w:rsid w:val="005203A1"/>
    <w:rsid w:val="0052052E"/>
    <w:rsid w:val="00521A24"/>
    <w:rsid w:val="00522B8F"/>
    <w:rsid w:val="005230E0"/>
    <w:rsid w:val="005271B6"/>
    <w:rsid w:val="00527D64"/>
    <w:rsid w:val="0053061A"/>
    <w:rsid w:val="005310AE"/>
    <w:rsid w:val="00531CF0"/>
    <w:rsid w:val="005333F8"/>
    <w:rsid w:val="005363D8"/>
    <w:rsid w:val="005366BF"/>
    <w:rsid w:val="00542259"/>
    <w:rsid w:val="00546F80"/>
    <w:rsid w:val="005471EC"/>
    <w:rsid w:val="00547D84"/>
    <w:rsid w:val="0055516C"/>
    <w:rsid w:val="00555D6D"/>
    <w:rsid w:val="005571FE"/>
    <w:rsid w:val="00563A38"/>
    <w:rsid w:val="005641ED"/>
    <w:rsid w:val="0057734A"/>
    <w:rsid w:val="00577561"/>
    <w:rsid w:val="00581B3F"/>
    <w:rsid w:val="00582B91"/>
    <w:rsid w:val="00584A17"/>
    <w:rsid w:val="0058651C"/>
    <w:rsid w:val="00586EDE"/>
    <w:rsid w:val="00590482"/>
    <w:rsid w:val="00590D2C"/>
    <w:rsid w:val="00591D93"/>
    <w:rsid w:val="00592DDC"/>
    <w:rsid w:val="005935D2"/>
    <w:rsid w:val="00593831"/>
    <w:rsid w:val="00595BAD"/>
    <w:rsid w:val="00596980"/>
    <w:rsid w:val="005A0043"/>
    <w:rsid w:val="005A0C0E"/>
    <w:rsid w:val="005A0DBB"/>
    <w:rsid w:val="005A3A54"/>
    <w:rsid w:val="005A3AAB"/>
    <w:rsid w:val="005A6832"/>
    <w:rsid w:val="005A7EBF"/>
    <w:rsid w:val="005B1B88"/>
    <w:rsid w:val="005B2B26"/>
    <w:rsid w:val="005B2BD0"/>
    <w:rsid w:val="005B3EA8"/>
    <w:rsid w:val="005B70F3"/>
    <w:rsid w:val="005B7F0A"/>
    <w:rsid w:val="005C0594"/>
    <w:rsid w:val="005C0F4B"/>
    <w:rsid w:val="005D62C3"/>
    <w:rsid w:val="005E00F0"/>
    <w:rsid w:val="005E7075"/>
    <w:rsid w:val="005E79AF"/>
    <w:rsid w:val="005F05F3"/>
    <w:rsid w:val="005F15A4"/>
    <w:rsid w:val="005F4382"/>
    <w:rsid w:val="005F44C0"/>
    <w:rsid w:val="005F671E"/>
    <w:rsid w:val="005F7C99"/>
    <w:rsid w:val="006060E9"/>
    <w:rsid w:val="006061FB"/>
    <w:rsid w:val="00606464"/>
    <w:rsid w:val="00606EE3"/>
    <w:rsid w:val="00613AB2"/>
    <w:rsid w:val="00616FBA"/>
    <w:rsid w:val="00621A84"/>
    <w:rsid w:val="006249E3"/>
    <w:rsid w:val="006311C7"/>
    <w:rsid w:val="00631512"/>
    <w:rsid w:val="00631B7C"/>
    <w:rsid w:val="00633CA9"/>
    <w:rsid w:val="006344AB"/>
    <w:rsid w:val="0063467B"/>
    <w:rsid w:val="00635BAB"/>
    <w:rsid w:val="00636893"/>
    <w:rsid w:val="00640766"/>
    <w:rsid w:val="00640CBC"/>
    <w:rsid w:val="006436AC"/>
    <w:rsid w:val="00644405"/>
    <w:rsid w:val="00646344"/>
    <w:rsid w:val="00652113"/>
    <w:rsid w:val="00654FAF"/>
    <w:rsid w:val="00655632"/>
    <w:rsid w:val="00656200"/>
    <w:rsid w:val="00656D5F"/>
    <w:rsid w:val="0066791C"/>
    <w:rsid w:val="00667AD5"/>
    <w:rsid w:val="00667C39"/>
    <w:rsid w:val="00675802"/>
    <w:rsid w:val="00677088"/>
    <w:rsid w:val="006800BB"/>
    <w:rsid w:val="0068193A"/>
    <w:rsid w:val="0068380A"/>
    <w:rsid w:val="00686AB8"/>
    <w:rsid w:val="00687757"/>
    <w:rsid w:val="00693DD0"/>
    <w:rsid w:val="006941AD"/>
    <w:rsid w:val="006A2E80"/>
    <w:rsid w:val="006A370E"/>
    <w:rsid w:val="006A3DE8"/>
    <w:rsid w:val="006A46FE"/>
    <w:rsid w:val="006A57E1"/>
    <w:rsid w:val="006A6B10"/>
    <w:rsid w:val="006B2F8F"/>
    <w:rsid w:val="006B4BAD"/>
    <w:rsid w:val="006B504D"/>
    <w:rsid w:val="006B6170"/>
    <w:rsid w:val="006C16BE"/>
    <w:rsid w:val="006C3D96"/>
    <w:rsid w:val="006D4E20"/>
    <w:rsid w:val="006D546D"/>
    <w:rsid w:val="006D6047"/>
    <w:rsid w:val="006D7D72"/>
    <w:rsid w:val="006E0611"/>
    <w:rsid w:val="006E21E4"/>
    <w:rsid w:val="006E22BB"/>
    <w:rsid w:val="006E700B"/>
    <w:rsid w:val="006E7D27"/>
    <w:rsid w:val="006F17AF"/>
    <w:rsid w:val="006F1FCE"/>
    <w:rsid w:val="006F5088"/>
    <w:rsid w:val="006F551E"/>
    <w:rsid w:val="007001DC"/>
    <w:rsid w:val="007006E8"/>
    <w:rsid w:val="0070154A"/>
    <w:rsid w:val="0070209D"/>
    <w:rsid w:val="00710BBA"/>
    <w:rsid w:val="0071568F"/>
    <w:rsid w:val="00717351"/>
    <w:rsid w:val="00717AF8"/>
    <w:rsid w:val="007217BB"/>
    <w:rsid w:val="00722F55"/>
    <w:rsid w:val="0072663B"/>
    <w:rsid w:val="00726766"/>
    <w:rsid w:val="00727CD5"/>
    <w:rsid w:val="00730D52"/>
    <w:rsid w:val="00735592"/>
    <w:rsid w:val="00737CAB"/>
    <w:rsid w:val="007410B2"/>
    <w:rsid w:val="007427A4"/>
    <w:rsid w:val="00744804"/>
    <w:rsid w:val="00744BF1"/>
    <w:rsid w:val="00746954"/>
    <w:rsid w:val="00746E37"/>
    <w:rsid w:val="007473A0"/>
    <w:rsid w:val="007479E1"/>
    <w:rsid w:val="00751B10"/>
    <w:rsid w:val="00751DB3"/>
    <w:rsid w:val="00752B9C"/>
    <w:rsid w:val="007539F5"/>
    <w:rsid w:val="007556CC"/>
    <w:rsid w:val="007579B4"/>
    <w:rsid w:val="007637D3"/>
    <w:rsid w:val="00770E72"/>
    <w:rsid w:val="00774109"/>
    <w:rsid w:val="00775330"/>
    <w:rsid w:val="0077732E"/>
    <w:rsid w:val="00784EB8"/>
    <w:rsid w:val="007864CE"/>
    <w:rsid w:val="00786719"/>
    <w:rsid w:val="00787124"/>
    <w:rsid w:val="00787462"/>
    <w:rsid w:val="00787762"/>
    <w:rsid w:val="007903D1"/>
    <w:rsid w:val="00790E76"/>
    <w:rsid w:val="00791518"/>
    <w:rsid w:val="00791FE0"/>
    <w:rsid w:val="00794FDC"/>
    <w:rsid w:val="00795476"/>
    <w:rsid w:val="00797FB8"/>
    <w:rsid w:val="007A0181"/>
    <w:rsid w:val="007A1E1B"/>
    <w:rsid w:val="007A3A98"/>
    <w:rsid w:val="007A7CFD"/>
    <w:rsid w:val="007B017A"/>
    <w:rsid w:val="007B02C7"/>
    <w:rsid w:val="007B0A1A"/>
    <w:rsid w:val="007B122B"/>
    <w:rsid w:val="007B1A13"/>
    <w:rsid w:val="007B50C0"/>
    <w:rsid w:val="007B587E"/>
    <w:rsid w:val="007B5ADD"/>
    <w:rsid w:val="007B5E8A"/>
    <w:rsid w:val="007C16C0"/>
    <w:rsid w:val="007C6349"/>
    <w:rsid w:val="007C6FBA"/>
    <w:rsid w:val="007D1AF2"/>
    <w:rsid w:val="007D1E36"/>
    <w:rsid w:val="007D5582"/>
    <w:rsid w:val="007E0546"/>
    <w:rsid w:val="007E2546"/>
    <w:rsid w:val="007E3EC4"/>
    <w:rsid w:val="007E464A"/>
    <w:rsid w:val="007F003C"/>
    <w:rsid w:val="007F478C"/>
    <w:rsid w:val="007F770C"/>
    <w:rsid w:val="008011AA"/>
    <w:rsid w:val="00801D75"/>
    <w:rsid w:val="00802D83"/>
    <w:rsid w:val="00804F45"/>
    <w:rsid w:val="00810A4C"/>
    <w:rsid w:val="008123EB"/>
    <w:rsid w:val="00816306"/>
    <w:rsid w:val="00821D98"/>
    <w:rsid w:val="00822EC0"/>
    <w:rsid w:val="0082490E"/>
    <w:rsid w:val="00824E4B"/>
    <w:rsid w:val="00825556"/>
    <w:rsid w:val="0082572E"/>
    <w:rsid w:val="00827E74"/>
    <w:rsid w:val="008323BB"/>
    <w:rsid w:val="00835BDF"/>
    <w:rsid w:val="00836CBC"/>
    <w:rsid w:val="00837438"/>
    <w:rsid w:val="0084070F"/>
    <w:rsid w:val="00843C81"/>
    <w:rsid w:val="00846C88"/>
    <w:rsid w:val="0084716D"/>
    <w:rsid w:val="00847C76"/>
    <w:rsid w:val="0085081E"/>
    <w:rsid w:val="008569B0"/>
    <w:rsid w:val="0086099A"/>
    <w:rsid w:val="0086182C"/>
    <w:rsid w:val="0086191E"/>
    <w:rsid w:val="00862EF3"/>
    <w:rsid w:val="00863398"/>
    <w:rsid w:val="008633D6"/>
    <w:rsid w:val="008651B5"/>
    <w:rsid w:val="00866289"/>
    <w:rsid w:val="00867460"/>
    <w:rsid w:val="00870035"/>
    <w:rsid w:val="008723D0"/>
    <w:rsid w:val="00872E46"/>
    <w:rsid w:val="00874BDC"/>
    <w:rsid w:val="00875B4F"/>
    <w:rsid w:val="00880047"/>
    <w:rsid w:val="008806EC"/>
    <w:rsid w:val="00881D97"/>
    <w:rsid w:val="00885F5A"/>
    <w:rsid w:val="008862B7"/>
    <w:rsid w:val="0088730D"/>
    <w:rsid w:val="00890096"/>
    <w:rsid w:val="00890700"/>
    <w:rsid w:val="00890FBF"/>
    <w:rsid w:val="0089151C"/>
    <w:rsid w:val="0089304D"/>
    <w:rsid w:val="008944AC"/>
    <w:rsid w:val="00895ED0"/>
    <w:rsid w:val="00896A35"/>
    <w:rsid w:val="00897FDE"/>
    <w:rsid w:val="008A242F"/>
    <w:rsid w:val="008A29C7"/>
    <w:rsid w:val="008B5B08"/>
    <w:rsid w:val="008C1C59"/>
    <w:rsid w:val="008C1D29"/>
    <w:rsid w:val="008C4B0B"/>
    <w:rsid w:val="008C7C67"/>
    <w:rsid w:val="008D0CB0"/>
    <w:rsid w:val="008D4FB2"/>
    <w:rsid w:val="008E0759"/>
    <w:rsid w:val="008E07C7"/>
    <w:rsid w:val="008E3365"/>
    <w:rsid w:val="008E4713"/>
    <w:rsid w:val="008E6268"/>
    <w:rsid w:val="008F1B84"/>
    <w:rsid w:val="008F6A86"/>
    <w:rsid w:val="009010A6"/>
    <w:rsid w:val="0090204C"/>
    <w:rsid w:val="0090295A"/>
    <w:rsid w:val="009046B5"/>
    <w:rsid w:val="00907475"/>
    <w:rsid w:val="00910B9D"/>
    <w:rsid w:val="00914326"/>
    <w:rsid w:val="00914D5F"/>
    <w:rsid w:val="00917C09"/>
    <w:rsid w:val="00923F71"/>
    <w:rsid w:val="00925CB7"/>
    <w:rsid w:val="00925EF4"/>
    <w:rsid w:val="009279B7"/>
    <w:rsid w:val="009301E8"/>
    <w:rsid w:val="00932514"/>
    <w:rsid w:val="00934EEF"/>
    <w:rsid w:val="009361B8"/>
    <w:rsid w:val="00937C5D"/>
    <w:rsid w:val="00940E70"/>
    <w:rsid w:val="00943390"/>
    <w:rsid w:val="0094665A"/>
    <w:rsid w:val="0095036A"/>
    <w:rsid w:val="00952BA6"/>
    <w:rsid w:val="00953607"/>
    <w:rsid w:val="00954389"/>
    <w:rsid w:val="009544A4"/>
    <w:rsid w:val="0096681A"/>
    <w:rsid w:val="00970840"/>
    <w:rsid w:val="0097140A"/>
    <w:rsid w:val="00977262"/>
    <w:rsid w:val="00977D0F"/>
    <w:rsid w:val="00977F16"/>
    <w:rsid w:val="009810CA"/>
    <w:rsid w:val="00983872"/>
    <w:rsid w:val="00984FB3"/>
    <w:rsid w:val="009874A7"/>
    <w:rsid w:val="009943A2"/>
    <w:rsid w:val="009964B2"/>
    <w:rsid w:val="00997AF4"/>
    <w:rsid w:val="009A313C"/>
    <w:rsid w:val="009A41C0"/>
    <w:rsid w:val="009A452C"/>
    <w:rsid w:val="009B0089"/>
    <w:rsid w:val="009B098C"/>
    <w:rsid w:val="009B22F8"/>
    <w:rsid w:val="009B57B3"/>
    <w:rsid w:val="009B7836"/>
    <w:rsid w:val="009C3B7E"/>
    <w:rsid w:val="009C532B"/>
    <w:rsid w:val="009C619D"/>
    <w:rsid w:val="009D04AF"/>
    <w:rsid w:val="009D0852"/>
    <w:rsid w:val="009D09E0"/>
    <w:rsid w:val="009D340E"/>
    <w:rsid w:val="009D3992"/>
    <w:rsid w:val="009D3B83"/>
    <w:rsid w:val="009D3F66"/>
    <w:rsid w:val="009D47EA"/>
    <w:rsid w:val="009E3941"/>
    <w:rsid w:val="009E442E"/>
    <w:rsid w:val="009E4A72"/>
    <w:rsid w:val="009F0C64"/>
    <w:rsid w:val="009F3391"/>
    <w:rsid w:val="009F6B9C"/>
    <w:rsid w:val="009F6BDF"/>
    <w:rsid w:val="00A0078A"/>
    <w:rsid w:val="00A01F1E"/>
    <w:rsid w:val="00A032D8"/>
    <w:rsid w:val="00A0484E"/>
    <w:rsid w:val="00A05286"/>
    <w:rsid w:val="00A053D6"/>
    <w:rsid w:val="00A072BB"/>
    <w:rsid w:val="00A14C36"/>
    <w:rsid w:val="00A15159"/>
    <w:rsid w:val="00A15E0F"/>
    <w:rsid w:val="00A168EF"/>
    <w:rsid w:val="00A21955"/>
    <w:rsid w:val="00A21AA5"/>
    <w:rsid w:val="00A22E1C"/>
    <w:rsid w:val="00A23177"/>
    <w:rsid w:val="00A276B9"/>
    <w:rsid w:val="00A27F39"/>
    <w:rsid w:val="00A27F65"/>
    <w:rsid w:val="00A318B7"/>
    <w:rsid w:val="00A34A72"/>
    <w:rsid w:val="00A41B46"/>
    <w:rsid w:val="00A44A4B"/>
    <w:rsid w:val="00A50A01"/>
    <w:rsid w:val="00A5252F"/>
    <w:rsid w:val="00A56161"/>
    <w:rsid w:val="00A60291"/>
    <w:rsid w:val="00A64C34"/>
    <w:rsid w:val="00A653B9"/>
    <w:rsid w:val="00A666F1"/>
    <w:rsid w:val="00A72520"/>
    <w:rsid w:val="00A733EF"/>
    <w:rsid w:val="00A739FB"/>
    <w:rsid w:val="00A74165"/>
    <w:rsid w:val="00A75566"/>
    <w:rsid w:val="00A75958"/>
    <w:rsid w:val="00A75E46"/>
    <w:rsid w:val="00A82C58"/>
    <w:rsid w:val="00A838B1"/>
    <w:rsid w:val="00A90551"/>
    <w:rsid w:val="00A963BE"/>
    <w:rsid w:val="00A96F70"/>
    <w:rsid w:val="00A97A7B"/>
    <w:rsid w:val="00A97CF2"/>
    <w:rsid w:val="00A97F68"/>
    <w:rsid w:val="00AA022C"/>
    <w:rsid w:val="00AA0FE2"/>
    <w:rsid w:val="00AA66D8"/>
    <w:rsid w:val="00AA785A"/>
    <w:rsid w:val="00AB176E"/>
    <w:rsid w:val="00AB231E"/>
    <w:rsid w:val="00AB3642"/>
    <w:rsid w:val="00AC46AA"/>
    <w:rsid w:val="00AC52D8"/>
    <w:rsid w:val="00AC6170"/>
    <w:rsid w:val="00AC70F9"/>
    <w:rsid w:val="00AC7F9F"/>
    <w:rsid w:val="00AD0164"/>
    <w:rsid w:val="00AD0866"/>
    <w:rsid w:val="00AD3A59"/>
    <w:rsid w:val="00AD4EAE"/>
    <w:rsid w:val="00AE6249"/>
    <w:rsid w:val="00AE6F52"/>
    <w:rsid w:val="00AE7F6A"/>
    <w:rsid w:val="00AF0675"/>
    <w:rsid w:val="00AF06F1"/>
    <w:rsid w:val="00AF135A"/>
    <w:rsid w:val="00AF3323"/>
    <w:rsid w:val="00AF3E95"/>
    <w:rsid w:val="00AF56FC"/>
    <w:rsid w:val="00AF5F76"/>
    <w:rsid w:val="00AF6882"/>
    <w:rsid w:val="00B0030B"/>
    <w:rsid w:val="00B042ED"/>
    <w:rsid w:val="00B0433A"/>
    <w:rsid w:val="00B06720"/>
    <w:rsid w:val="00B0688C"/>
    <w:rsid w:val="00B073CB"/>
    <w:rsid w:val="00B1171B"/>
    <w:rsid w:val="00B15BBD"/>
    <w:rsid w:val="00B17BC0"/>
    <w:rsid w:val="00B20E5B"/>
    <w:rsid w:val="00B220A7"/>
    <w:rsid w:val="00B36C8C"/>
    <w:rsid w:val="00B36D72"/>
    <w:rsid w:val="00B4160B"/>
    <w:rsid w:val="00B42241"/>
    <w:rsid w:val="00B42DD0"/>
    <w:rsid w:val="00B5030A"/>
    <w:rsid w:val="00B551CA"/>
    <w:rsid w:val="00B557B6"/>
    <w:rsid w:val="00B6061C"/>
    <w:rsid w:val="00B62A2B"/>
    <w:rsid w:val="00B66E7F"/>
    <w:rsid w:val="00B7054F"/>
    <w:rsid w:val="00B74031"/>
    <w:rsid w:val="00B778B3"/>
    <w:rsid w:val="00B83B5B"/>
    <w:rsid w:val="00B845E7"/>
    <w:rsid w:val="00B84760"/>
    <w:rsid w:val="00B84D58"/>
    <w:rsid w:val="00B86592"/>
    <w:rsid w:val="00B87F5C"/>
    <w:rsid w:val="00B908C5"/>
    <w:rsid w:val="00B95588"/>
    <w:rsid w:val="00BA119E"/>
    <w:rsid w:val="00BA23B8"/>
    <w:rsid w:val="00BA4B6A"/>
    <w:rsid w:val="00BB3351"/>
    <w:rsid w:val="00BB373A"/>
    <w:rsid w:val="00BB47B2"/>
    <w:rsid w:val="00BB6416"/>
    <w:rsid w:val="00BB6D65"/>
    <w:rsid w:val="00BC01A9"/>
    <w:rsid w:val="00BC17ED"/>
    <w:rsid w:val="00BC1BC3"/>
    <w:rsid w:val="00BC331F"/>
    <w:rsid w:val="00BC6664"/>
    <w:rsid w:val="00BD1112"/>
    <w:rsid w:val="00BD3122"/>
    <w:rsid w:val="00BD6381"/>
    <w:rsid w:val="00BD7005"/>
    <w:rsid w:val="00BE0B39"/>
    <w:rsid w:val="00BE10AE"/>
    <w:rsid w:val="00BE1A74"/>
    <w:rsid w:val="00BE48F8"/>
    <w:rsid w:val="00BE4A18"/>
    <w:rsid w:val="00BE5620"/>
    <w:rsid w:val="00BE5D86"/>
    <w:rsid w:val="00BF03C9"/>
    <w:rsid w:val="00BF0735"/>
    <w:rsid w:val="00BF0D0F"/>
    <w:rsid w:val="00BF27C4"/>
    <w:rsid w:val="00BF3001"/>
    <w:rsid w:val="00BF5CFF"/>
    <w:rsid w:val="00C0002D"/>
    <w:rsid w:val="00C00C53"/>
    <w:rsid w:val="00C02007"/>
    <w:rsid w:val="00C03004"/>
    <w:rsid w:val="00C052D6"/>
    <w:rsid w:val="00C06E9C"/>
    <w:rsid w:val="00C076D5"/>
    <w:rsid w:val="00C110B7"/>
    <w:rsid w:val="00C12143"/>
    <w:rsid w:val="00C141E3"/>
    <w:rsid w:val="00C1537A"/>
    <w:rsid w:val="00C15AD8"/>
    <w:rsid w:val="00C210F6"/>
    <w:rsid w:val="00C2229A"/>
    <w:rsid w:val="00C258A2"/>
    <w:rsid w:val="00C26B4A"/>
    <w:rsid w:val="00C2749E"/>
    <w:rsid w:val="00C301BE"/>
    <w:rsid w:val="00C30B0F"/>
    <w:rsid w:val="00C31E56"/>
    <w:rsid w:val="00C33E23"/>
    <w:rsid w:val="00C35927"/>
    <w:rsid w:val="00C36F13"/>
    <w:rsid w:val="00C404C3"/>
    <w:rsid w:val="00C40D80"/>
    <w:rsid w:val="00C42210"/>
    <w:rsid w:val="00C427B3"/>
    <w:rsid w:val="00C45FCC"/>
    <w:rsid w:val="00C465D6"/>
    <w:rsid w:val="00C467CB"/>
    <w:rsid w:val="00C46E1E"/>
    <w:rsid w:val="00C510D4"/>
    <w:rsid w:val="00C51301"/>
    <w:rsid w:val="00C51354"/>
    <w:rsid w:val="00C519A6"/>
    <w:rsid w:val="00C51D26"/>
    <w:rsid w:val="00C52CAB"/>
    <w:rsid w:val="00C532F9"/>
    <w:rsid w:val="00C53E83"/>
    <w:rsid w:val="00C60630"/>
    <w:rsid w:val="00C61CD7"/>
    <w:rsid w:val="00C62458"/>
    <w:rsid w:val="00C72BAF"/>
    <w:rsid w:val="00C72E2A"/>
    <w:rsid w:val="00C73690"/>
    <w:rsid w:val="00C736CD"/>
    <w:rsid w:val="00C7383F"/>
    <w:rsid w:val="00C738EA"/>
    <w:rsid w:val="00C73D2B"/>
    <w:rsid w:val="00C742D3"/>
    <w:rsid w:val="00C74A29"/>
    <w:rsid w:val="00C75140"/>
    <w:rsid w:val="00C76AC3"/>
    <w:rsid w:val="00C77C38"/>
    <w:rsid w:val="00C8221A"/>
    <w:rsid w:val="00C829B1"/>
    <w:rsid w:val="00C8331C"/>
    <w:rsid w:val="00C83506"/>
    <w:rsid w:val="00C83E50"/>
    <w:rsid w:val="00C846B0"/>
    <w:rsid w:val="00C87E71"/>
    <w:rsid w:val="00C915BF"/>
    <w:rsid w:val="00C91B8E"/>
    <w:rsid w:val="00C92476"/>
    <w:rsid w:val="00C93427"/>
    <w:rsid w:val="00C954F6"/>
    <w:rsid w:val="00C96270"/>
    <w:rsid w:val="00CA0608"/>
    <w:rsid w:val="00CA2D73"/>
    <w:rsid w:val="00CA4D5C"/>
    <w:rsid w:val="00CB03BA"/>
    <w:rsid w:val="00CB7905"/>
    <w:rsid w:val="00CC11C1"/>
    <w:rsid w:val="00CC11C9"/>
    <w:rsid w:val="00CC4489"/>
    <w:rsid w:val="00CD1173"/>
    <w:rsid w:val="00CD179A"/>
    <w:rsid w:val="00CD3AD8"/>
    <w:rsid w:val="00CD75C1"/>
    <w:rsid w:val="00CE01B9"/>
    <w:rsid w:val="00CE2D00"/>
    <w:rsid w:val="00CE500C"/>
    <w:rsid w:val="00CE7234"/>
    <w:rsid w:val="00CF0476"/>
    <w:rsid w:val="00CF34A6"/>
    <w:rsid w:val="00CF54DB"/>
    <w:rsid w:val="00D002F8"/>
    <w:rsid w:val="00D01938"/>
    <w:rsid w:val="00D040D3"/>
    <w:rsid w:val="00D04AC0"/>
    <w:rsid w:val="00D07583"/>
    <w:rsid w:val="00D10CAC"/>
    <w:rsid w:val="00D11E50"/>
    <w:rsid w:val="00D1237C"/>
    <w:rsid w:val="00D12BA4"/>
    <w:rsid w:val="00D149D4"/>
    <w:rsid w:val="00D1523E"/>
    <w:rsid w:val="00D15837"/>
    <w:rsid w:val="00D17881"/>
    <w:rsid w:val="00D215A3"/>
    <w:rsid w:val="00D222EF"/>
    <w:rsid w:val="00D2291A"/>
    <w:rsid w:val="00D22AFA"/>
    <w:rsid w:val="00D2403C"/>
    <w:rsid w:val="00D25420"/>
    <w:rsid w:val="00D26A42"/>
    <w:rsid w:val="00D271DB"/>
    <w:rsid w:val="00D27ABE"/>
    <w:rsid w:val="00D317C7"/>
    <w:rsid w:val="00D3196B"/>
    <w:rsid w:val="00D32090"/>
    <w:rsid w:val="00D349E5"/>
    <w:rsid w:val="00D35CD4"/>
    <w:rsid w:val="00D36509"/>
    <w:rsid w:val="00D372FC"/>
    <w:rsid w:val="00D37FEB"/>
    <w:rsid w:val="00D41946"/>
    <w:rsid w:val="00D42FF4"/>
    <w:rsid w:val="00D45A50"/>
    <w:rsid w:val="00D45B26"/>
    <w:rsid w:val="00D47056"/>
    <w:rsid w:val="00D47898"/>
    <w:rsid w:val="00D575D4"/>
    <w:rsid w:val="00D618E1"/>
    <w:rsid w:val="00D634AE"/>
    <w:rsid w:val="00D63B52"/>
    <w:rsid w:val="00D650AD"/>
    <w:rsid w:val="00D66B91"/>
    <w:rsid w:val="00D70B44"/>
    <w:rsid w:val="00D7181D"/>
    <w:rsid w:val="00D727E1"/>
    <w:rsid w:val="00D7451B"/>
    <w:rsid w:val="00D74EB1"/>
    <w:rsid w:val="00D76D13"/>
    <w:rsid w:val="00D811BA"/>
    <w:rsid w:val="00D82C88"/>
    <w:rsid w:val="00D82EFB"/>
    <w:rsid w:val="00D83778"/>
    <w:rsid w:val="00D83D1B"/>
    <w:rsid w:val="00D8602D"/>
    <w:rsid w:val="00D95610"/>
    <w:rsid w:val="00D96C7D"/>
    <w:rsid w:val="00D97A3E"/>
    <w:rsid w:val="00DA00EA"/>
    <w:rsid w:val="00DA3BF7"/>
    <w:rsid w:val="00DA74F3"/>
    <w:rsid w:val="00DB2156"/>
    <w:rsid w:val="00DB738D"/>
    <w:rsid w:val="00DC06F2"/>
    <w:rsid w:val="00DC1512"/>
    <w:rsid w:val="00DC3A20"/>
    <w:rsid w:val="00DC4389"/>
    <w:rsid w:val="00DC5CBB"/>
    <w:rsid w:val="00DD1BBB"/>
    <w:rsid w:val="00DD3215"/>
    <w:rsid w:val="00DD3B73"/>
    <w:rsid w:val="00DD4091"/>
    <w:rsid w:val="00DD55DA"/>
    <w:rsid w:val="00DE0D9A"/>
    <w:rsid w:val="00DE23F4"/>
    <w:rsid w:val="00DE3B8B"/>
    <w:rsid w:val="00DF2D40"/>
    <w:rsid w:val="00DF3333"/>
    <w:rsid w:val="00DF62C0"/>
    <w:rsid w:val="00DF6CD1"/>
    <w:rsid w:val="00E01E37"/>
    <w:rsid w:val="00E01F41"/>
    <w:rsid w:val="00E0278B"/>
    <w:rsid w:val="00E0358C"/>
    <w:rsid w:val="00E04F04"/>
    <w:rsid w:val="00E052CF"/>
    <w:rsid w:val="00E14534"/>
    <w:rsid w:val="00E16747"/>
    <w:rsid w:val="00E177C1"/>
    <w:rsid w:val="00E24C71"/>
    <w:rsid w:val="00E25BBA"/>
    <w:rsid w:val="00E261CF"/>
    <w:rsid w:val="00E26E13"/>
    <w:rsid w:val="00E274EA"/>
    <w:rsid w:val="00E30348"/>
    <w:rsid w:val="00E35048"/>
    <w:rsid w:val="00E4054C"/>
    <w:rsid w:val="00E42425"/>
    <w:rsid w:val="00E449BB"/>
    <w:rsid w:val="00E45F3F"/>
    <w:rsid w:val="00E53F33"/>
    <w:rsid w:val="00E57EC1"/>
    <w:rsid w:val="00E64116"/>
    <w:rsid w:val="00E653CC"/>
    <w:rsid w:val="00E805BE"/>
    <w:rsid w:val="00E80948"/>
    <w:rsid w:val="00E81AD7"/>
    <w:rsid w:val="00E8341E"/>
    <w:rsid w:val="00E846AC"/>
    <w:rsid w:val="00E95AA4"/>
    <w:rsid w:val="00E95F07"/>
    <w:rsid w:val="00EA4AF7"/>
    <w:rsid w:val="00EA4C8D"/>
    <w:rsid w:val="00EA509E"/>
    <w:rsid w:val="00EB0416"/>
    <w:rsid w:val="00EB0560"/>
    <w:rsid w:val="00EB1127"/>
    <w:rsid w:val="00EB2DDE"/>
    <w:rsid w:val="00EB2E48"/>
    <w:rsid w:val="00EB567F"/>
    <w:rsid w:val="00EB7C39"/>
    <w:rsid w:val="00EB7EDB"/>
    <w:rsid w:val="00EC108A"/>
    <w:rsid w:val="00EC12C5"/>
    <w:rsid w:val="00EC1358"/>
    <w:rsid w:val="00EC143F"/>
    <w:rsid w:val="00EC2137"/>
    <w:rsid w:val="00EC3FF7"/>
    <w:rsid w:val="00EC57AB"/>
    <w:rsid w:val="00EC6DCD"/>
    <w:rsid w:val="00ED29EC"/>
    <w:rsid w:val="00ED3911"/>
    <w:rsid w:val="00ED3DAA"/>
    <w:rsid w:val="00ED3F04"/>
    <w:rsid w:val="00ED43E7"/>
    <w:rsid w:val="00ED4631"/>
    <w:rsid w:val="00ED59D3"/>
    <w:rsid w:val="00ED5D7D"/>
    <w:rsid w:val="00EE2829"/>
    <w:rsid w:val="00EE5EE8"/>
    <w:rsid w:val="00EE64C6"/>
    <w:rsid w:val="00EF1EF7"/>
    <w:rsid w:val="00EF4B9C"/>
    <w:rsid w:val="00EF4E38"/>
    <w:rsid w:val="00EF6F0D"/>
    <w:rsid w:val="00EF7C69"/>
    <w:rsid w:val="00F008B4"/>
    <w:rsid w:val="00F016D7"/>
    <w:rsid w:val="00F03333"/>
    <w:rsid w:val="00F04FB4"/>
    <w:rsid w:val="00F07333"/>
    <w:rsid w:val="00F15DBF"/>
    <w:rsid w:val="00F22925"/>
    <w:rsid w:val="00F2515C"/>
    <w:rsid w:val="00F27D2B"/>
    <w:rsid w:val="00F30C1C"/>
    <w:rsid w:val="00F33B9B"/>
    <w:rsid w:val="00F34511"/>
    <w:rsid w:val="00F4056B"/>
    <w:rsid w:val="00F40755"/>
    <w:rsid w:val="00F4180A"/>
    <w:rsid w:val="00F42161"/>
    <w:rsid w:val="00F423A8"/>
    <w:rsid w:val="00F42C2E"/>
    <w:rsid w:val="00F50931"/>
    <w:rsid w:val="00F52F61"/>
    <w:rsid w:val="00F550E7"/>
    <w:rsid w:val="00F57A50"/>
    <w:rsid w:val="00F6272A"/>
    <w:rsid w:val="00F63379"/>
    <w:rsid w:val="00F65DF2"/>
    <w:rsid w:val="00F70443"/>
    <w:rsid w:val="00F718DA"/>
    <w:rsid w:val="00F71E64"/>
    <w:rsid w:val="00F72263"/>
    <w:rsid w:val="00F723E0"/>
    <w:rsid w:val="00F73B5F"/>
    <w:rsid w:val="00F74625"/>
    <w:rsid w:val="00F82F7F"/>
    <w:rsid w:val="00F83AF4"/>
    <w:rsid w:val="00F848F3"/>
    <w:rsid w:val="00F856B5"/>
    <w:rsid w:val="00F87350"/>
    <w:rsid w:val="00F875D2"/>
    <w:rsid w:val="00F914CA"/>
    <w:rsid w:val="00F92AC9"/>
    <w:rsid w:val="00FA3A62"/>
    <w:rsid w:val="00FA6282"/>
    <w:rsid w:val="00FB33DE"/>
    <w:rsid w:val="00FB4053"/>
    <w:rsid w:val="00FB42F3"/>
    <w:rsid w:val="00FB53AE"/>
    <w:rsid w:val="00FB6A5C"/>
    <w:rsid w:val="00FB73EC"/>
    <w:rsid w:val="00FC1F7E"/>
    <w:rsid w:val="00FC63EE"/>
    <w:rsid w:val="00FC7782"/>
    <w:rsid w:val="00FD0288"/>
    <w:rsid w:val="00FD04E3"/>
    <w:rsid w:val="00FD22C2"/>
    <w:rsid w:val="00FD249F"/>
    <w:rsid w:val="00FD323A"/>
    <w:rsid w:val="00FD473E"/>
    <w:rsid w:val="00FE044A"/>
    <w:rsid w:val="00FE23F2"/>
    <w:rsid w:val="00FE25A1"/>
    <w:rsid w:val="00FF18F7"/>
    <w:rsid w:val="00FF64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BFF72B"/>
  <w15:docId w15:val="{7F98E57F-8FBE-43C6-B220-919C754D1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F4382"/>
    <w:rPr>
      <w:rFonts w:eastAsiaTheme="minorEastAsia" w:cs="Times New Roman"/>
      <w:lang w:eastAsia="ru-RU"/>
    </w:rPr>
  </w:style>
  <w:style w:type="paragraph" w:styleId="1">
    <w:name w:val="heading 1"/>
    <w:basedOn w:val="a"/>
    <w:next w:val="a"/>
    <w:link w:val="10"/>
    <w:uiPriority w:val="9"/>
    <w:qFormat/>
    <w:rsid w:val="00D317C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B0A1A"/>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Nonformat">
    <w:name w:val="ConsNonformat"/>
    <w:uiPriority w:val="99"/>
    <w:rsid w:val="007B0A1A"/>
    <w:pPr>
      <w:widowControl w:val="0"/>
      <w:autoSpaceDE w:val="0"/>
      <w:autoSpaceDN w:val="0"/>
      <w:adjustRightInd w:val="0"/>
      <w:spacing w:after="0" w:line="240" w:lineRule="auto"/>
    </w:pPr>
    <w:rPr>
      <w:rFonts w:ascii="Courier New" w:eastAsia="Times New Roman" w:hAnsi="Courier New" w:cs="Courier New"/>
      <w:lang w:eastAsia="ru-RU"/>
    </w:rPr>
  </w:style>
  <w:style w:type="paragraph" w:customStyle="1" w:styleId="ConsPlusNonformat">
    <w:name w:val="ConsPlusNonformat"/>
    <w:uiPriority w:val="99"/>
    <w:rsid w:val="002138A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3">
    <w:name w:val="No Spacing"/>
    <w:uiPriority w:val="1"/>
    <w:qFormat/>
    <w:rsid w:val="002A0BEA"/>
    <w:pPr>
      <w:spacing w:after="0"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BF3001"/>
    <w:pPr>
      <w:ind w:left="720"/>
      <w:contextualSpacing/>
    </w:pPr>
  </w:style>
  <w:style w:type="paragraph" w:styleId="a5">
    <w:name w:val="Balloon Text"/>
    <w:basedOn w:val="a"/>
    <w:link w:val="a6"/>
    <w:uiPriority w:val="99"/>
    <w:semiHidden/>
    <w:unhideWhenUsed/>
    <w:rsid w:val="00F27D2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27D2B"/>
    <w:rPr>
      <w:rFonts w:ascii="Tahoma" w:eastAsiaTheme="minorEastAsia" w:hAnsi="Tahoma" w:cs="Tahoma"/>
      <w:sz w:val="16"/>
      <w:szCs w:val="16"/>
      <w:lang w:eastAsia="ru-RU"/>
    </w:rPr>
  </w:style>
  <w:style w:type="paragraph" w:customStyle="1" w:styleId="ConsPlusCell">
    <w:name w:val="ConsPlusCell"/>
    <w:uiPriority w:val="99"/>
    <w:rsid w:val="000A7A7D"/>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10">
    <w:name w:val="Заголовок 1 Знак"/>
    <w:basedOn w:val="a0"/>
    <w:link w:val="1"/>
    <w:uiPriority w:val="9"/>
    <w:rsid w:val="00D317C7"/>
    <w:rPr>
      <w:rFonts w:asciiTheme="majorHAnsi" w:eastAsiaTheme="majorEastAsia" w:hAnsiTheme="majorHAnsi" w:cstheme="majorBidi"/>
      <w:b/>
      <w:bCs/>
      <w:color w:val="365F91" w:themeColor="accent1" w:themeShade="BF"/>
      <w:sz w:val="28"/>
      <w:szCs w:val="28"/>
      <w:lang w:eastAsia="ru-RU"/>
    </w:rPr>
  </w:style>
  <w:style w:type="character" w:styleId="a7">
    <w:name w:val="Hyperlink"/>
    <w:basedOn w:val="a0"/>
    <w:uiPriority w:val="99"/>
    <w:unhideWhenUsed/>
    <w:rsid w:val="004961FC"/>
    <w:rPr>
      <w:color w:val="0000FF" w:themeColor="hyperlink"/>
      <w:u w:val="single"/>
    </w:rPr>
  </w:style>
  <w:style w:type="paragraph" w:styleId="a8">
    <w:name w:val="Title"/>
    <w:basedOn w:val="a"/>
    <w:next w:val="a"/>
    <w:link w:val="a9"/>
    <w:uiPriority w:val="10"/>
    <w:qFormat/>
    <w:rsid w:val="004C79D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Заголовок Знак"/>
    <w:basedOn w:val="a0"/>
    <w:link w:val="a8"/>
    <w:uiPriority w:val="10"/>
    <w:rsid w:val="004C79DC"/>
    <w:rPr>
      <w:rFonts w:asciiTheme="majorHAnsi" w:eastAsiaTheme="majorEastAsia" w:hAnsiTheme="majorHAnsi" w:cstheme="majorBidi"/>
      <w:spacing w:val="-10"/>
      <w:kern w:val="28"/>
      <w:sz w:val="56"/>
      <w:szCs w:val="56"/>
      <w:lang w:eastAsia="ru-RU"/>
    </w:rPr>
  </w:style>
  <w:style w:type="character" w:customStyle="1" w:styleId="11">
    <w:name w:val="Неразрешенное упоминание1"/>
    <w:basedOn w:val="a0"/>
    <w:uiPriority w:val="99"/>
    <w:semiHidden/>
    <w:unhideWhenUsed/>
    <w:rsid w:val="00D96C7D"/>
    <w:rPr>
      <w:color w:val="605E5C"/>
      <w:shd w:val="clear" w:color="auto" w:fill="E1DFDD"/>
    </w:rPr>
  </w:style>
  <w:style w:type="character" w:styleId="aa">
    <w:name w:val="Strong"/>
    <w:basedOn w:val="a0"/>
    <w:uiPriority w:val="22"/>
    <w:qFormat/>
    <w:rsid w:val="00C72E2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320259">
      <w:bodyDiv w:val="1"/>
      <w:marLeft w:val="0"/>
      <w:marRight w:val="0"/>
      <w:marTop w:val="0"/>
      <w:marBottom w:val="0"/>
      <w:divBdr>
        <w:top w:val="none" w:sz="0" w:space="0" w:color="auto"/>
        <w:left w:val="none" w:sz="0" w:space="0" w:color="auto"/>
        <w:bottom w:val="none" w:sz="0" w:space="0" w:color="auto"/>
        <w:right w:val="none" w:sz="0" w:space="0" w:color="auto"/>
      </w:divBdr>
    </w:div>
    <w:div w:id="410004412">
      <w:bodyDiv w:val="1"/>
      <w:marLeft w:val="0"/>
      <w:marRight w:val="0"/>
      <w:marTop w:val="0"/>
      <w:marBottom w:val="0"/>
      <w:divBdr>
        <w:top w:val="none" w:sz="0" w:space="0" w:color="auto"/>
        <w:left w:val="none" w:sz="0" w:space="0" w:color="auto"/>
        <w:bottom w:val="none" w:sz="0" w:space="0" w:color="auto"/>
        <w:right w:val="none" w:sz="0" w:space="0" w:color="auto"/>
      </w:divBdr>
    </w:div>
    <w:div w:id="1429738145">
      <w:bodyDiv w:val="1"/>
      <w:marLeft w:val="0"/>
      <w:marRight w:val="0"/>
      <w:marTop w:val="0"/>
      <w:marBottom w:val="0"/>
      <w:divBdr>
        <w:top w:val="none" w:sz="0" w:space="0" w:color="auto"/>
        <w:left w:val="none" w:sz="0" w:space="0" w:color="auto"/>
        <w:bottom w:val="none" w:sz="0" w:space="0" w:color="auto"/>
        <w:right w:val="none" w:sz="0" w:space="0" w:color="auto"/>
      </w:divBdr>
    </w:div>
    <w:div w:id="1634363323">
      <w:bodyDiv w:val="1"/>
      <w:marLeft w:val="0"/>
      <w:marRight w:val="0"/>
      <w:marTop w:val="0"/>
      <w:marBottom w:val="0"/>
      <w:divBdr>
        <w:top w:val="none" w:sz="0" w:space="0" w:color="auto"/>
        <w:left w:val="none" w:sz="0" w:space="0" w:color="auto"/>
        <w:bottom w:val="none" w:sz="0" w:space="0" w:color="auto"/>
        <w:right w:val="none" w:sz="0" w:space="0" w:color="auto"/>
      </w:divBdr>
    </w:div>
    <w:div w:id="1638605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A90F2A-FB93-4DCD-94F1-179271C5A3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3371</TotalTime>
  <Pages>1</Pages>
  <Words>4900</Words>
  <Characters>27932</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32767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Пользователь</cp:lastModifiedBy>
  <cp:revision>586</cp:revision>
  <cp:lastPrinted>2026-09-02T06:04:00Z</cp:lastPrinted>
  <dcterms:created xsi:type="dcterms:W3CDTF">2019-07-24T11:07:00Z</dcterms:created>
  <dcterms:modified xsi:type="dcterms:W3CDTF">2026-09-02T06:04:00Z</dcterms:modified>
</cp:coreProperties>
</file>