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Look w:val="04A0" w:firstRow="1" w:lastRow="0" w:firstColumn="1" w:lastColumn="0" w:noHBand="0" w:noVBand="1"/>
      </w:tblPr>
      <w:tblGrid>
        <w:gridCol w:w="3686"/>
        <w:gridCol w:w="5386"/>
      </w:tblGrid>
      <w:tr w:rsidR="00B64F06" w:rsidRPr="00B64F06" w14:paraId="42C4AAB6" w14:textId="77777777" w:rsidTr="00B64F06">
        <w:trPr>
          <w:trHeight w:val="31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949E5" w14:textId="482C1BE8" w:rsidR="00B64F06" w:rsidRPr="00B64F06" w:rsidRDefault="00B64F06" w:rsidP="00B6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BY"/>
              </w:rPr>
              <w:t>Приглашение к участию</w:t>
            </w:r>
          </w:p>
        </w:tc>
      </w:tr>
      <w:tr w:rsidR="00B64F06" w:rsidRPr="00B64F06" w14:paraId="60A94CEB" w14:textId="77777777" w:rsidTr="00B64F06">
        <w:trPr>
          <w:trHeight w:val="31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5DDC3" w14:textId="77777777" w:rsidR="00B64F06" w:rsidRPr="00B64F06" w:rsidRDefault="00B64F06" w:rsidP="00B6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4"/>
                <w:szCs w:val="24"/>
                <w:lang w:val="ru-BY" w:eastAsia="ru-BY"/>
              </w:rPr>
              <w:t xml:space="preserve"> </w:t>
            </w:r>
          </w:p>
        </w:tc>
      </w:tr>
      <w:tr w:rsidR="00B64F06" w:rsidRPr="00B64F06" w14:paraId="37CC3E0E" w14:textId="77777777" w:rsidTr="00B64F06">
        <w:trPr>
          <w:trHeight w:val="31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8AD5C" w14:textId="77777777" w:rsidR="00B64F06" w:rsidRPr="00B64F06" w:rsidRDefault="00B64F06" w:rsidP="00B6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BY" w:eastAsia="ru-BY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F8208" w14:textId="77777777" w:rsidR="00B64F06" w:rsidRPr="00B64F06" w:rsidRDefault="00B64F06" w:rsidP="00B6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</w:p>
        </w:tc>
      </w:tr>
      <w:tr w:rsidR="00B64F06" w:rsidRPr="00B64F06" w14:paraId="49487DCF" w14:textId="77777777" w:rsidTr="00B64F06">
        <w:trPr>
          <w:trHeight w:val="25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756E10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Вид процедуры закупки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10C2087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запрос ценовых предложений</w:t>
            </w:r>
          </w:p>
        </w:tc>
      </w:tr>
      <w:tr w:rsidR="00B64F06" w:rsidRPr="00B64F06" w14:paraId="3EDD2849" w14:textId="77777777" w:rsidTr="00B64F06">
        <w:trPr>
          <w:trHeight w:val="255"/>
        </w:trPr>
        <w:tc>
          <w:tcPr>
            <w:tcW w:w="907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554FA5" w14:textId="77777777" w:rsidR="00B64F06" w:rsidRPr="00B64F06" w:rsidRDefault="00B64F06" w:rsidP="00B6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BY" w:eastAsia="ru-BY"/>
              </w:rPr>
              <w:t>Сведения о заказчике</w:t>
            </w:r>
          </w:p>
        </w:tc>
      </w:tr>
      <w:tr w:rsidR="00B64F06" w:rsidRPr="00B64F06" w14:paraId="68505AFA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455F4CF7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 xml:space="preserve">УНП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74186E67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100010315</w:t>
            </w:r>
          </w:p>
        </w:tc>
      </w:tr>
      <w:tr w:rsidR="00B64F06" w:rsidRPr="00B64F06" w14:paraId="7F225CCD" w14:textId="77777777" w:rsidTr="00B64F06">
        <w:trPr>
          <w:trHeight w:val="51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6DBF28DF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Полное наименование (для организации) либо фамилия, имя, отчество (для индивидуального предпринимателя)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598FDD1C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Республиканское унитарное предприятие "Белорусский протезно-ортопедический восстановительный центр"</w:t>
            </w:r>
          </w:p>
        </w:tc>
      </w:tr>
      <w:tr w:rsidR="00B64F06" w:rsidRPr="00B64F06" w14:paraId="30C2917D" w14:textId="77777777" w:rsidTr="00B64F06">
        <w:trPr>
          <w:trHeight w:val="51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4F184F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Место нахождения (для организации) либо место жительства (для индивидуального предпринимателя)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648802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 xml:space="preserve">220073, г. Минск, </w:t>
            </w:r>
            <w:proofErr w:type="spellStart"/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ул.Одоевского</w:t>
            </w:r>
            <w:proofErr w:type="spellEnd"/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, д.10</w:t>
            </w:r>
          </w:p>
        </w:tc>
      </w:tr>
      <w:tr w:rsidR="00B64F06" w:rsidRPr="00B64F06" w14:paraId="177E8458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543D4E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Телефон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C0AB75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+375(17)308-14-35; +375(29)353-90-03</w:t>
            </w:r>
          </w:p>
        </w:tc>
      </w:tr>
      <w:tr w:rsidR="00B64F06" w:rsidRPr="00B64F06" w14:paraId="60270A81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A7D977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Адрес электронной почты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4E9E99" w14:textId="1109500F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hyperlink r:id="rId5" w:history="1">
              <w:r w:rsidRPr="00B64F06">
                <w:rPr>
                  <w:rFonts w:ascii="Times New Roman" w:eastAsia="Times New Roman" w:hAnsi="Times New Roman" w:cs="Times New Roman"/>
                  <w:sz w:val="20"/>
                  <w:szCs w:val="20"/>
                  <w:lang w:val="ru-BY" w:eastAsia="ru-BY"/>
                </w:rPr>
                <w:t>tender@bpovc.by</w:t>
              </w:r>
              <w:r w:rsidRPr="00584777">
                <w:rPr>
                  <w:rFonts w:ascii="Calibri" w:eastAsia="Times New Roman" w:hAnsi="Calibri" w:cs="Calibri"/>
                  <w:color w:val="0563C1"/>
                  <w:u w:val="single"/>
                  <w:lang w:eastAsia="ru-BY"/>
                </w:rPr>
                <w:br/>
              </w:r>
            </w:hyperlink>
          </w:p>
        </w:tc>
      </w:tr>
      <w:tr w:rsidR="00B64F06" w:rsidRPr="00B64F06" w14:paraId="51878038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CAD62C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Адрес сайта в глобальной компьютерной сети Интернет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8731A0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www.bpovc.by</w:t>
            </w:r>
          </w:p>
        </w:tc>
      </w:tr>
      <w:tr w:rsidR="00B64F06" w:rsidRPr="00B64F06" w14:paraId="283E8797" w14:textId="77777777" w:rsidTr="00B64F06">
        <w:trPr>
          <w:trHeight w:val="263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ECDEB" w14:textId="77777777" w:rsidR="00B64F06" w:rsidRPr="00B64F06" w:rsidRDefault="00B64F06" w:rsidP="00B6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BY" w:eastAsia="ru-BY"/>
              </w:rPr>
              <w:t>Сведения о процедуре закупки</w:t>
            </w:r>
          </w:p>
        </w:tc>
      </w:tr>
      <w:tr w:rsidR="00B64F06" w:rsidRPr="00B64F06" w14:paraId="7A73278F" w14:textId="77777777" w:rsidTr="00B64F06">
        <w:trPr>
          <w:trHeight w:val="7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46FD2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 xml:space="preserve">Вид закупки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2751A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закупка за счет собственных средств в соответствии с постановлением Совета Министров Республики Беларусь от 07.04.2026 № 168</w:t>
            </w:r>
          </w:p>
        </w:tc>
      </w:tr>
      <w:tr w:rsidR="00B64F06" w:rsidRPr="00B64F06" w14:paraId="2AE5FE6B" w14:textId="77777777" w:rsidTr="00B64F06">
        <w:trPr>
          <w:trHeight w:val="51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183E0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 xml:space="preserve">Отрасль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CE3A4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Перевозки / логистика / таможня &gt; Оборудование для организации перевозок</w:t>
            </w:r>
          </w:p>
        </w:tc>
      </w:tr>
      <w:tr w:rsidR="00B64F06" w:rsidRPr="00B64F06" w14:paraId="07C0000E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E21AA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Наименование закупки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E6BF2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 xml:space="preserve">комплектующие для ИКК  </w:t>
            </w:r>
          </w:p>
        </w:tc>
      </w:tr>
      <w:tr w:rsidR="00B64F06" w:rsidRPr="00B64F06" w14:paraId="6A94BC5D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EC418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Ориентировочная стоимость закупки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5B098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85 400,00</w:t>
            </w:r>
          </w:p>
        </w:tc>
      </w:tr>
      <w:tr w:rsidR="00B64F06" w:rsidRPr="00B64F06" w14:paraId="205847FC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670B3372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Валюта закупки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3C17954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proofErr w:type="spellStart"/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бел.рубль</w:t>
            </w:r>
            <w:proofErr w:type="spellEnd"/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 xml:space="preserve"> (BYN)</w:t>
            </w:r>
          </w:p>
        </w:tc>
      </w:tr>
      <w:tr w:rsidR="00B64F06" w:rsidRPr="00B64F06" w14:paraId="483C7EF8" w14:textId="77777777" w:rsidTr="00B64F06">
        <w:trPr>
          <w:trHeight w:val="51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5CE586C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Размер платы за услугу оператора ЭТП по организации и проведению процедуры закупки в электронном формате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8232B30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 </w:t>
            </w:r>
          </w:p>
        </w:tc>
      </w:tr>
      <w:tr w:rsidR="00B64F06" w:rsidRPr="00B64F06" w14:paraId="5E9BF1C9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53DFC237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 xml:space="preserve">     для резидентов Республики Беларусь (с НДС)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4A2A94D1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 </w:t>
            </w:r>
          </w:p>
        </w:tc>
      </w:tr>
      <w:tr w:rsidR="00B64F06" w:rsidRPr="00B64F06" w14:paraId="2A227FE8" w14:textId="77777777" w:rsidTr="00B64F06">
        <w:trPr>
          <w:trHeight w:val="25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1F97A063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 xml:space="preserve">         </w:t>
            </w:r>
            <w:proofErr w:type="spellStart"/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бел.рубль</w:t>
            </w:r>
            <w:proofErr w:type="spellEnd"/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 xml:space="preserve"> (BYN)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16F0ACD1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22,50</w:t>
            </w:r>
          </w:p>
        </w:tc>
      </w:tr>
      <w:tr w:rsidR="00B64F06" w:rsidRPr="00B64F06" w14:paraId="57E0F68E" w14:textId="77777777" w:rsidTr="00B64F06">
        <w:trPr>
          <w:trHeight w:val="25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0891A0AE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 xml:space="preserve">     для нерезидентов Республики Беларусь (без НДС)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55CDEBEE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 </w:t>
            </w:r>
          </w:p>
        </w:tc>
      </w:tr>
      <w:tr w:rsidR="00B64F06" w:rsidRPr="00B64F06" w14:paraId="0339585E" w14:textId="77777777" w:rsidTr="00B64F06">
        <w:trPr>
          <w:trHeight w:val="25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6C5F9168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 xml:space="preserve">         </w:t>
            </w:r>
            <w:proofErr w:type="spellStart"/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бел.рубль</w:t>
            </w:r>
            <w:proofErr w:type="spellEnd"/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 xml:space="preserve"> (BYN)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295A2B3C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50,00</w:t>
            </w:r>
          </w:p>
        </w:tc>
      </w:tr>
      <w:tr w:rsidR="00B64F06" w:rsidRPr="00B64F06" w14:paraId="02E669E0" w14:textId="77777777" w:rsidTr="00B64F06">
        <w:trPr>
          <w:trHeight w:val="25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49FFD122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 xml:space="preserve">         доллар США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7606EE07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16,00</w:t>
            </w:r>
          </w:p>
        </w:tc>
      </w:tr>
      <w:tr w:rsidR="00B64F06" w:rsidRPr="00B64F06" w14:paraId="598E7EE8" w14:textId="77777777" w:rsidTr="00B64F06">
        <w:trPr>
          <w:trHeight w:val="25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5C785611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 xml:space="preserve">         евро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0F8AC404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15,00</w:t>
            </w:r>
          </w:p>
        </w:tc>
      </w:tr>
      <w:tr w:rsidR="00B64F06" w:rsidRPr="00B64F06" w14:paraId="7DCD3AC5" w14:textId="77777777" w:rsidTr="00B64F06">
        <w:trPr>
          <w:trHeight w:val="25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4AA75FA0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 xml:space="preserve">         китайский юань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120C52B2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115,00</w:t>
            </w:r>
          </w:p>
        </w:tc>
      </w:tr>
      <w:tr w:rsidR="00B64F06" w:rsidRPr="00B64F06" w14:paraId="5BF4BB51" w14:textId="77777777" w:rsidTr="00B64F06">
        <w:trPr>
          <w:trHeight w:val="25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45549C0A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 xml:space="preserve">         </w:t>
            </w:r>
            <w:proofErr w:type="spellStart"/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росс.рубль</w:t>
            </w:r>
            <w:proofErr w:type="spellEnd"/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59F30ADE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1 396,00</w:t>
            </w:r>
          </w:p>
        </w:tc>
      </w:tr>
      <w:tr w:rsidR="00B64F06" w:rsidRPr="00B64F06" w14:paraId="77CC080C" w14:textId="77777777" w:rsidTr="00B64F06">
        <w:trPr>
          <w:trHeight w:val="51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56C2F601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Требование предоставления обеспечения исполнения обязательств по договору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10646D91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нет</w:t>
            </w:r>
          </w:p>
        </w:tc>
      </w:tr>
      <w:tr w:rsidR="00B64F06" w:rsidRPr="00B64F06" w14:paraId="737E5989" w14:textId="77777777" w:rsidTr="00B64F06">
        <w:trPr>
          <w:trHeight w:val="280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695DB349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Требования к участникам, документы (сведения) для их проверки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4185E0A7" w14:textId="77777777" w:rsid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- Заявление согласно регламента ЭТП</w:t>
            </w:r>
          </w:p>
          <w:p w14:paraId="48083378" w14:textId="77777777" w:rsidR="00B64F06" w:rsidRPr="0022733A" w:rsidRDefault="00B64F06" w:rsidP="00B64F06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22733A">
              <w:rPr>
                <w:rFonts w:ascii="Times New Roman" w:hAnsi="Times New Roman" w:cs="Times New Roman"/>
                <w:bCs/>
              </w:rPr>
              <w:t>1. К участникам процедур закупок устанавливаются следующие требования:</w:t>
            </w:r>
          </w:p>
          <w:p w14:paraId="7DAB6366" w14:textId="77777777" w:rsidR="00B64F06" w:rsidRPr="0022733A" w:rsidRDefault="00B64F06" w:rsidP="00B64F06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22733A">
              <w:rPr>
                <w:rFonts w:ascii="Times New Roman" w:hAnsi="Times New Roman" w:cs="Times New Roman"/>
                <w:bCs/>
              </w:rPr>
              <w:t xml:space="preserve">1.1. 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- реестр).  </w:t>
            </w:r>
          </w:p>
          <w:p w14:paraId="331133F8" w14:textId="77777777" w:rsidR="00B64F06" w:rsidRPr="0022733A" w:rsidRDefault="00B64F06" w:rsidP="00B64F06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22733A">
              <w:rPr>
                <w:rFonts w:ascii="Times New Roman" w:hAnsi="Times New Roman" w:cs="Times New Roman"/>
                <w:bCs/>
              </w:rPr>
              <w:t xml:space="preserve">1.2. 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</w:t>
            </w:r>
            <w:r w:rsidRPr="0022733A">
              <w:rPr>
                <w:rFonts w:ascii="Times New Roman" w:hAnsi="Times New Roman" w:cs="Times New Roman"/>
                <w:bCs/>
              </w:rPr>
              <w:lastRenderedPageBreak/>
              <w:t>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правонарушениях.</w:t>
            </w:r>
          </w:p>
          <w:p w14:paraId="36038AEF" w14:textId="77777777" w:rsidR="00B64F06" w:rsidRPr="0022733A" w:rsidRDefault="00B64F06" w:rsidP="00B64F06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22733A">
              <w:rPr>
                <w:rFonts w:ascii="Times New Roman" w:hAnsi="Times New Roman" w:cs="Times New Roman"/>
                <w:bCs/>
              </w:rPr>
              <w:t>1.3. 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Беларусь.</w:t>
            </w:r>
          </w:p>
          <w:p w14:paraId="40F5C47F" w14:textId="77777777" w:rsidR="00B64F06" w:rsidRPr="0022733A" w:rsidRDefault="00B64F06" w:rsidP="00B64F06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22733A">
              <w:rPr>
                <w:rFonts w:ascii="Times New Roman" w:hAnsi="Times New Roman" w:cs="Times New Roman"/>
                <w:bCs/>
              </w:rPr>
              <w:t>1.4. 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Беларусь.</w:t>
            </w:r>
          </w:p>
          <w:p w14:paraId="2F801587" w14:textId="77777777" w:rsidR="00B64F06" w:rsidRPr="0022733A" w:rsidRDefault="00B64F06" w:rsidP="00B64F06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22733A">
              <w:rPr>
                <w:rFonts w:ascii="Times New Roman" w:hAnsi="Times New Roman" w:cs="Times New Roman"/>
                <w:bCs/>
              </w:rPr>
              <w:t>1.5.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правонарушениях.</w:t>
            </w:r>
          </w:p>
          <w:p w14:paraId="5FC6AA44" w14:textId="77777777" w:rsidR="00B64F06" w:rsidRPr="0022733A" w:rsidRDefault="00B64F06" w:rsidP="00B64F06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22733A">
              <w:rPr>
                <w:rFonts w:ascii="Times New Roman" w:hAnsi="Times New Roman" w:cs="Times New Roman"/>
                <w:bCs/>
              </w:rPr>
              <w:t>1.6.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деятельности.</w:t>
            </w:r>
          </w:p>
          <w:p w14:paraId="637EE4D1" w14:textId="77777777" w:rsidR="00B64F06" w:rsidRPr="0022733A" w:rsidRDefault="00B64F06" w:rsidP="00B64F06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22733A">
              <w:rPr>
                <w:rFonts w:ascii="Times New Roman" w:hAnsi="Times New Roman" w:cs="Times New Roman"/>
                <w:bCs/>
              </w:rPr>
              <w:t>1.7. 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деятельности.</w:t>
            </w:r>
          </w:p>
          <w:p w14:paraId="161D1845" w14:textId="77777777" w:rsidR="00B64F06" w:rsidRPr="0022733A" w:rsidRDefault="00B64F06" w:rsidP="00B64F06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22733A">
              <w:rPr>
                <w:rFonts w:ascii="Times New Roman" w:hAnsi="Times New Roman" w:cs="Times New Roman"/>
                <w:bCs/>
              </w:rPr>
              <w:t>1.8. 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710608A1" w14:textId="31DCDB74" w:rsidR="00B64F06" w:rsidRPr="00B64F06" w:rsidRDefault="00B64F06" w:rsidP="00B64F06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lang w:val="ru-BY" w:eastAsia="ru-BY"/>
              </w:rPr>
            </w:pPr>
            <w:r w:rsidRPr="0022733A">
              <w:rPr>
                <w:rFonts w:ascii="Times New Roman" w:hAnsi="Times New Roman" w:cs="Times New Roman"/>
                <w:bCs/>
              </w:rPr>
              <w:t>1.9. юридическое или физическое лицо, в том числе индивидуальный предприниматель, с учетом положений пунктов 12 и 13 Положения о порядке осуществления закупок товаров (работ, услуг) за счет собственных средств, утвержденного постановлением Совета Министров Республики Беларусь от 07.04.2026 №168 (далее – Положение №168) не должно быть аффилировано с закупающей организацией, организатором.</w:t>
            </w:r>
            <w:r w:rsidRPr="00B64F06">
              <w:rPr>
                <w:rFonts w:ascii="Times New Roman" w:eastAsia="Times New Roman" w:hAnsi="Times New Roman" w:cs="Times New Roman"/>
                <w:lang w:val="ru-BY" w:eastAsia="ru-BY"/>
              </w:rPr>
              <w:br/>
              <w:t>- свидетельство о государственной регистрации юридического лица или индивидуального предпринимателя, либо аналогичный документ, выданный уполномоченным органом (организацией) страны регистрации о присвоении номера налогоплательщика;</w:t>
            </w:r>
            <w:r w:rsidRPr="00B64F06">
              <w:rPr>
                <w:rFonts w:ascii="Times New Roman" w:eastAsia="Times New Roman" w:hAnsi="Times New Roman" w:cs="Times New Roman"/>
                <w:lang w:val="ru-BY" w:eastAsia="ru-BY"/>
              </w:rPr>
              <w:br/>
              <w:t>данные документа, удостоверяющего личность, для физического лица (в том числе индивидуального предпринимателя);</w:t>
            </w:r>
            <w:r w:rsidRPr="00B64F06">
              <w:rPr>
                <w:rFonts w:ascii="Times New Roman" w:eastAsia="Times New Roman" w:hAnsi="Times New Roman" w:cs="Times New Roman"/>
                <w:lang w:val="ru-BY" w:eastAsia="ru-BY"/>
              </w:rPr>
              <w:br/>
              <w:t>-документ, подтверждающий страну происхождения товара (при наличии):</w:t>
            </w:r>
            <w:r w:rsidRPr="00B64F06">
              <w:rPr>
                <w:rFonts w:ascii="Times New Roman" w:eastAsia="Times New Roman" w:hAnsi="Times New Roman" w:cs="Times New Roman"/>
                <w:lang w:val="ru-BY" w:eastAsia="ru-BY"/>
              </w:rPr>
              <w:br/>
              <w:t xml:space="preserve">- </w:t>
            </w:r>
            <w:r w:rsidRPr="00C14558">
              <w:rPr>
                <w:rFonts w:ascii="Times New Roman" w:hAnsi="Times New Roman" w:cs="Times New Roman"/>
              </w:rPr>
              <w:t>документ, подтверждающий статус организации</w:t>
            </w:r>
            <w:r>
              <w:rPr>
                <w:rFonts w:ascii="Times New Roman" w:hAnsi="Times New Roman" w:cs="Times New Roman"/>
              </w:rPr>
              <w:t xml:space="preserve"> (при наличии)</w:t>
            </w:r>
            <w:r w:rsidRPr="00C14558">
              <w:rPr>
                <w:rFonts w:ascii="Times New Roman" w:hAnsi="Times New Roman" w:cs="Times New Roman"/>
              </w:rPr>
              <w:t xml:space="preserve">: </w:t>
            </w:r>
          </w:p>
          <w:p w14:paraId="0F85F18B" w14:textId="77777777" w:rsidR="00B64F06" w:rsidRPr="00C14558" w:rsidRDefault="00B64F06" w:rsidP="00B64F06">
            <w:pPr>
              <w:spacing w:after="0" w:line="240" w:lineRule="auto"/>
              <w:ind w:right="113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1455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а) производителя товара:</w:t>
            </w:r>
          </w:p>
          <w:p w14:paraId="20900816" w14:textId="77777777" w:rsidR="00B64F06" w:rsidRPr="00C14558" w:rsidRDefault="00B64F06" w:rsidP="00B64F06">
            <w:pPr>
              <w:spacing w:after="0" w:line="240" w:lineRule="auto"/>
              <w:ind w:right="113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-</w:t>
            </w:r>
            <w:r w:rsidRPr="00C14558">
              <w:rPr>
                <w:rFonts w:ascii="Times New Roman" w:hAnsi="Times New Roman" w:cs="Times New Roman"/>
                <w:sz w:val="20"/>
                <w:szCs w:val="20"/>
              </w:rPr>
              <w:t xml:space="preserve"> сертификат продукции собственного производства,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выписка из реестра промышленных товаров государств-членов Евразийского экономического союза, </w:t>
            </w:r>
            <w:r w:rsidRPr="00C14558">
              <w:rPr>
                <w:rFonts w:ascii="Times New Roman" w:hAnsi="Times New Roman" w:cs="Times New Roman"/>
                <w:sz w:val="20"/>
                <w:szCs w:val="20"/>
              </w:rPr>
              <w:t>иные документы или сведения, из которых можно однозначно установить производителя товара (маркировка, эксплуатационная или иная документация на товар, декларация о соответствии продукции требованиям технических регламентов Таможенного союза либо иные документы, в которых имеются сведения о производителе товара);</w:t>
            </w:r>
          </w:p>
          <w:p w14:paraId="5092FC5F" w14:textId="77777777" w:rsidR="00B64F06" w:rsidRPr="00C14558" w:rsidRDefault="00B64F06" w:rsidP="00B64F06">
            <w:pPr>
              <w:spacing w:after="0" w:line="240" w:lineRule="auto"/>
              <w:ind w:right="113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1455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б) сбытовой организации (официального торгового представителя:</w:t>
            </w:r>
          </w:p>
          <w:p w14:paraId="31E8B42F" w14:textId="77777777" w:rsidR="00B64F06" w:rsidRPr="00C14558" w:rsidRDefault="00B64F06" w:rsidP="00B64F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14558">
              <w:rPr>
                <w:rFonts w:ascii="Times New Roman" w:hAnsi="Times New Roman" w:cs="Times New Roman"/>
              </w:rPr>
              <w:t>- договор (соглашение)* с их производителем;</w:t>
            </w:r>
          </w:p>
          <w:p w14:paraId="47554996" w14:textId="77777777" w:rsidR="00B64F06" w:rsidRPr="00C14558" w:rsidRDefault="00B64F06" w:rsidP="00B64F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14558">
              <w:rPr>
                <w:rFonts w:ascii="Times New Roman" w:hAnsi="Times New Roman" w:cs="Times New Roman"/>
              </w:rPr>
              <w:t>- договор (соглашение)* с государственным объединением, ассоциацией (союзом), в состав которых входят производители;</w:t>
            </w:r>
          </w:p>
          <w:p w14:paraId="2DF4E984" w14:textId="77777777" w:rsidR="00B64F06" w:rsidRPr="00C14558" w:rsidRDefault="00B64F06" w:rsidP="00B64F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14558">
              <w:rPr>
                <w:rFonts w:ascii="Times New Roman" w:hAnsi="Times New Roman" w:cs="Times New Roman"/>
              </w:rPr>
              <w:t>- устав государственного объединения, ассоциаций (союзов), в состав которых входят производители;</w:t>
            </w:r>
          </w:p>
          <w:p w14:paraId="27AF479E" w14:textId="77777777" w:rsidR="00B64F06" w:rsidRPr="00C14558" w:rsidRDefault="00B64F06" w:rsidP="00B64F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14558">
              <w:rPr>
                <w:rFonts w:ascii="Times New Roman" w:hAnsi="Times New Roman" w:cs="Times New Roman"/>
              </w:rPr>
              <w:t>- договор (соглашение)* с управляющей компанией холдинга, участником которого является производитель.</w:t>
            </w:r>
          </w:p>
          <w:p w14:paraId="0A5B4A00" w14:textId="77777777" w:rsidR="00B64F06" w:rsidRPr="00C14558" w:rsidRDefault="00B64F06" w:rsidP="00B64F06">
            <w:pPr>
              <w:spacing w:after="0" w:line="240" w:lineRule="auto"/>
              <w:ind w:right="113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14558">
              <w:rPr>
                <w:rFonts w:ascii="Times New Roman" w:hAnsi="Times New Roman" w:cs="Times New Roman"/>
                <w:sz w:val="20"/>
                <w:szCs w:val="20"/>
              </w:rPr>
              <w:t>*срок действия такого договора (соглашения) должен составлять не менее срока исполнения обязательств, предусмотренного настоящим запросом о предоставлении сведений.</w:t>
            </w:r>
          </w:p>
          <w:p w14:paraId="6B328E0E" w14:textId="77777777" w:rsidR="00B64F06" w:rsidRPr="0022733A" w:rsidRDefault="00B64F06" w:rsidP="00B64F06">
            <w:pPr>
              <w:spacing w:after="0" w:line="240" w:lineRule="auto"/>
              <w:ind w:right="113"/>
              <w:jc w:val="both"/>
              <w:textAlignment w:val="top"/>
              <w:rPr>
                <w:rFonts w:ascii="Times New Roman" w:eastAsia="SimSun" w:hAnsi="Times New Roman" w:cs="Times New Roman"/>
                <w:sz w:val="20"/>
                <w:szCs w:val="20"/>
                <w:shd w:val="clear" w:color="auto" w:fill="FFFFFF"/>
              </w:rPr>
            </w:pPr>
            <w:r w:rsidRPr="00C14558">
              <w:rPr>
                <w:rFonts w:ascii="Times New Roman" w:eastAsia="SimSun" w:hAnsi="Times New Roman" w:cs="Times New Roman"/>
                <w:sz w:val="20"/>
                <w:szCs w:val="20"/>
                <w:shd w:val="clear" w:color="auto" w:fill="FFFFFF"/>
                <w:lang w:val="ru-RU"/>
              </w:rPr>
              <w:t>2.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shd w:val="clear" w:color="auto" w:fill="FFFFFF"/>
                <w:lang w:val="ru-RU"/>
              </w:rPr>
              <w:t>8</w:t>
            </w:r>
            <w:r w:rsidRPr="00C14558">
              <w:rPr>
                <w:rFonts w:ascii="Times New Roman" w:eastAsia="SimSun" w:hAnsi="Times New Roman" w:cs="Times New Roman"/>
                <w:sz w:val="20"/>
                <w:szCs w:val="20"/>
                <w:shd w:val="clear" w:color="auto" w:fill="FFFFFF"/>
                <w:lang w:val="ru-RU"/>
              </w:rPr>
              <w:t xml:space="preserve">. </w:t>
            </w:r>
            <w:r w:rsidRPr="00C14558">
              <w:rPr>
                <w:rFonts w:ascii="Times New Roman" w:eastAsia="SimSun" w:hAnsi="Times New Roman" w:cs="Times New Roman"/>
                <w:sz w:val="20"/>
                <w:szCs w:val="20"/>
                <w:shd w:val="clear" w:color="auto" w:fill="FFFFFF"/>
              </w:rPr>
              <w:t>документ, подтверждающий страну происхождения</w:t>
            </w:r>
            <w:r w:rsidRPr="0022733A">
              <w:rPr>
                <w:rFonts w:ascii="Times New Roman" w:eastAsia="SimSun" w:hAnsi="Times New Roman" w:cs="Times New Roman"/>
                <w:sz w:val="20"/>
                <w:szCs w:val="20"/>
                <w:shd w:val="clear" w:color="auto" w:fill="FFFFFF"/>
              </w:rPr>
              <w:t xml:space="preserve"> товара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shd w:val="clear" w:color="auto" w:fill="FFFFFF"/>
                <w:lang w:val="ru-RU"/>
              </w:rPr>
              <w:t xml:space="preserve"> (при наличии)</w:t>
            </w:r>
            <w:r w:rsidRPr="0022733A">
              <w:rPr>
                <w:rFonts w:ascii="Times New Roman" w:eastAsia="SimSun" w:hAnsi="Times New Roman" w:cs="Times New Roman"/>
                <w:sz w:val="20"/>
                <w:szCs w:val="20"/>
                <w:shd w:val="clear" w:color="auto" w:fill="FFFFFF"/>
              </w:rPr>
              <w:t>:</w:t>
            </w:r>
          </w:p>
          <w:p w14:paraId="0D80A7CC" w14:textId="77777777" w:rsidR="00B64F06" w:rsidRPr="0022733A" w:rsidRDefault="00B64F06" w:rsidP="00B64F06">
            <w:pPr>
              <w:pStyle w:val="il-text-indent095cm"/>
              <w:spacing w:before="0" w:beforeAutospacing="0" w:after="0" w:afterAutospacing="0"/>
              <w:jc w:val="both"/>
              <w:rPr>
                <w:color w:val="242424"/>
                <w:sz w:val="20"/>
                <w:szCs w:val="20"/>
              </w:rPr>
            </w:pPr>
            <w:r w:rsidRPr="0022733A">
              <w:rPr>
                <w:rStyle w:val="word-wrapper"/>
                <w:color w:val="242424"/>
                <w:sz w:val="20"/>
                <w:szCs w:val="20"/>
              </w:rPr>
              <w:t>а) для товаров, происходящих из Республики Беларусь и включенных в приложение к постановлению Совета Министров Республики Беларусь от 14 февраля 2022 г. N 80, - 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</w:t>
            </w:r>
          </w:p>
          <w:p w14:paraId="1BB20891" w14:textId="77777777" w:rsidR="00B64F06" w:rsidRPr="0022733A" w:rsidRDefault="00B64F06" w:rsidP="00B64F06">
            <w:pPr>
              <w:pStyle w:val="il-text-indent095cm"/>
              <w:spacing w:before="0" w:beforeAutospacing="0" w:after="0" w:afterAutospacing="0"/>
              <w:jc w:val="both"/>
              <w:rPr>
                <w:color w:val="242424"/>
                <w:sz w:val="20"/>
                <w:szCs w:val="20"/>
              </w:rPr>
            </w:pPr>
            <w:r w:rsidRPr="0022733A">
              <w:rPr>
                <w:rStyle w:val="word-wrapper"/>
                <w:color w:val="242424"/>
                <w:sz w:val="20"/>
                <w:szCs w:val="20"/>
              </w:rPr>
              <w:t>б) для товаров, происходящих из Республики Беларусь и не включенных в приложение к постановлению Совета Министров Республики Беларусь от 14 февраля 2022 г. N 80:</w:t>
            </w:r>
          </w:p>
          <w:p w14:paraId="17FF52C8" w14:textId="77777777" w:rsidR="00B64F06" w:rsidRPr="0022733A" w:rsidRDefault="00B64F06" w:rsidP="00B64F06">
            <w:pPr>
              <w:pStyle w:val="il-text-indent095cm"/>
              <w:spacing w:before="0" w:beforeAutospacing="0" w:after="0" w:afterAutospacing="0"/>
              <w:jc w:val="both"/>
              <w:rPr>
                <w:color w:val="242424"/>
                <w:sz w:val="20"/>
                <w:szCs w:val="20"/>
              </w:rPr>
            </w:pPr>
            <w:r w:rsidRPr="0022733A">
              <w:rPr>
                <w:rStyle w:val="word-wrapper"/>
                <w:color w:val="242424"/>
                <w:sz w:val="20"/>
                <w:szCs w:val="20"/>
              </w:rPr>
              <w:t>в) сертификат продукции (работ, услуг) собственного производства, выданный Белорусской торгово-промышленной палатой или ее унитарными предприятиями, либо его копия;</w:t>
            </w:r>
          </w:p>
          <w:p w14:paraId="39178DA9" w14:textId="77777777" w:rsidR="00B64F06" w:rsidRPr="0022733A" w:rsidRDefault="00B64F06" w:rsidP="00B64F06">
            <w:pPr>
              <w:pStyle w:val="il-text-indent095cm"/>
              <w:spacing w:before="0" w:beforeAutospacing="0" w:after="0" w:afterAutospacing="0"/>
              <w:jc w:val="both"/>
              <w:rPr>
                <w:color w:val="242424"/>
                <w:sz w:val="20"/>
                <w:szCs w:val="20"/>
              </w:rPr>
            </w:pPr>
            <w:r w:rsidRPr="0022733A">
              <w:rPr>
                <w:rStyle w:val="word-wrapper"/>
                <w:color w:val="242424"/>
                <w:sz w:val="20"/>
                <w:szCs w:val="20"/>
              </w:rPr>
              <w:t>г) документ о происхождении товара, выданный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 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либо его копия. Указанный документ выдается по форме сертификата о происхождении товаров, установленной названными Правилами, и заполняется в порядке,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торговли;</w:t>
            </w:r>
          </w:p>
          <w:p w14:paraId="57A25F6A" w14:textId="77777777" w:rsidR="00B64F06" w:rsidRPr="0022733A" w:rsidRDefault="00B64F06" w:rsidP="00B64F06">
            <w:pPr>
              <w:pStyle w:val="il-text-indent095cm"/>
              <w:spacing w:before="0" w:beforeAutospacing="0" w:after="0" w:afterAutospacing="0"/>
              <w:jc w:val="both"/>
              <w:rPr>
                <w:color w:val="242424"/>
                <w:sz w:val="20"/>
                <w:szCs w:val="20"/>
              </w:rPr>
            </w:pPr>
            <w:r w:rsidRPr="0022733A">
              <w:rPr>
                <w:rStyle w:val="word-wrapper"/>
                <w:color w:val="242424"/>
                <w:sz w:val="20"/>
                <w:szCs w:val="20"/>
              </w:rPr>
              <w:t xml:space="preserve">д) для товаров, происходящих из государств - членов Евразийского экономического союза, в том числе из Республики Беларусь, - выписка из евразийского реестра промышленных товаров государств - членов Евразийского экономического союза, полученная в соответствии с пунктом 24 Правил определения страны происхождения </w:t>
            </w:r>
            <w:r w:rsidRPr="0022733A">
              <w:rPr>
                <w:rStyle w:val="word-wrapper"/>
                <w:color w:val="242424"/>
                <w:sz w:val="20"/>
                <w:szCs w:val="20"/>
              </w:rPr>
              <w:lastRenderedPageBreak/>
              <w:t>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N 105;</w:t>
            </w:r>
          </w:p>
          <w:p w14:paraId="0B33493E" w14:textId="77777777" w:rsidR="00B64F06" w:rsidRPr="0022733A" w:rsidRDefault="00B64F06" w:rsidP="00B64F06">
            <w:pPr>
              <w:pStyle w:val="il-text-indent095cm"/>
              <w:spacing w:before="0" w:beforeAutospacing="0" w:after="0" w:afterAutospacing="0"/>
              <w:jc w:val="both"/>
              <w:rPr>
                <w:color w:val="242424"/>
                <w:sz w:val="20"/>
                <w:szCs w:val="20"/>
              </w:rPr>
            </w:pPr>
            <w:r w:rsidRPr="0022733A">
              <w:rPr>
                <w:rStyle w:val="word-wrapper"/>
                <w:color w:val="242424"/>
                <w:sz w:val="20"/>
                <w:szCs w:val="20"/>
              </w:rPr>
              <w:t>е) для товаров, происходящих из государств - участников Содружества Независимых Государств (кроме Республики Беларусь), - документ о происхождении товара, выданный уполномоченными органами (организациями) этих государств в соответствии с Соглашением о Правилах определения страны происхождения товаров в Содружестве Независимых Государств от 20 ноября 2009 года (в случае предложения таких товаров нерезидентом) либо Белорусской торгово-промышленной палатой или ее унитарными предприятиями (в случае предложения таких товаров резидентом), либо его копия;</w:t>
            </w:r>
          </w:p>
          <w:p w14:paraId="4AB3EC55" w14:textId="498D79EF" w:rsidR="00B64F06" w:rsidRPr="00B64F06" w:rsidRDefault="00B64F06" w:rsidP="00B64F06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22733A">
              <w:rPr>
                <w:rStyle w:val="word-wrapper"/>
                <w:rFonts w:ascii="Times New Roman" w:hAnsi="Times New Roman" w:cs="Times New Roman"/>
                <w:color w:val="242424"/>
              </w:rPr>
              <w:t>ж) для товаров, происходящих из государств, не являющихся участниками Содружества Независимых Государств, - сертификат о происхождении товара (документ, его заменяющий), выданный уполномоченным органом (организацией) этих государств (в случае предложения таких товаров нерезидентом) либо Белорусской торгово-промышленной палатой или ее унитарными предприятиями (в случае предложения таких товаров резидентом), либо его копия</w:t>
            </w:r>
          </w:p>
        </w:tc>
      </w:tr>
      <w:tr w:rsidR="00B64F06" w:rsidRPr="00B64F06" w14:paraId="420FFB84" w14:textId="77777777" w:rsidTr="00B64F06">
        <w:trPr>
          <w:trHeight w:val="25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DC2BF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lastRenderedPageBreak/>
              <w:t>Требования к квалификационным данным участников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4964FB78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 </w:t>
            </w:r>
          </w:p>
        </w:tc>
      </w:tr>
      <w:tr w:rsidR="00B64F06" w:rsidRPr="00B64F06" w14:paraId="76F7C1C9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30D762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Конечная дата представления предложений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C3C20A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10.09.2026</w:t>
            </w:r>
          </w:p>
        </w:tc>
      </w:tr>
      <w:tr w:rsidR="00B64F06" w:rsidRPr="00B64F06" w14:paraId="34A1B4DA" w14:textId="77777777" w:rsidTr="00B64F06">
        <w:trPr>
          <w:trHeight w:val="51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D23927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Срок размещения запроса о разъяснении документации о закупке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E74DD5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 xml:space="preserve">09.09.2026 00:00 </w:t>
            </w:r>
          </w:p>
        </w:tc>
      </w:tr>
      <w:tr w:rsidR="00B64F06" w:rsidRPr="00B64F06" w14:paraId="05D6895A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A3EC2F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Иные сведения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A88A83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-</w:t>
            </w:r>
          </w:p>
        </w:tc>
      </w:tr>
      <w:tr w:rsidR="00B64F06" w:rsidRPr="00B64F06" w14:paraId="06EB838C" w14:textId="77777777" w:rsidTr="00B64F06">
        <w:trPr>
          <w:trHeight w:val="255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5FF94C" w14:textId="77777777" w:rsidR="00B64F06" w:rsidRPr="00B64F06" w:rsidRDefault="00B64F06" w:rsidP="00B6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BY" w:eastAsia="ru-BY"/>
              </w:rPr>
              <w:t>Сведения о лотах закупки</w:t>
            </w:r>
          </w:p>
        </w:tc>
      </w:tr>
      <w:tr w:rsidR="00B64F06" w:rsidRPr="00B64F06" w14:paraId="0240A09E" w14:textId="77777777" w:rsidTr="00B64F06">
        <w:trPr>
          <w:trHeight w:val="278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224869" w14:textId="77777777" w:rsidR="00B64F06" w:rsidRPr="00B64F06" w:rsidRDefault="00B64F06" w:rsidP="00B6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BY" w:eastAsia="ru-BY"/>
              </w:rPr>
              <w:t>Лот № 1</w:t>
            </w:r>
          </w:p>
        </w:tc>
      </w:tr>
      <w:tr w:rsidR="00B64F06" w:rsidRPr="00B64F06" w14:paraId="4FB71908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5E70EB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 xml:space="preserve">Краткое наименование предмета закупки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1E9E99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 xml:space="preserve">Ось ЦСИЕ.13.017.00.00.11 </w:t>
            </w:r>
          </w:p>
        </w:tc>
      </w:tr>
      <w:tr w:rsidR="00B64F06" w:rsidRPr="00B64F06" w14:paraId="056855D4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482112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Код ОКРБ 007-2012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298F38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30.92.30.700</w:t>
            </w:r>
          </w:p>
        </w:tc>
      </w:tr>
      <w:tr w:rsidR="00B64F06" w:rsidRPr="00B64F06" w14:paraId="62251CAB" w14:textId="77777777" w:rsidTr="00B64F06">
        <w:trPr>
          <w:trHeight w:val="765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B14A82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Описание предмета закупки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842250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Детали должны изготавливаться согласно конструкторской документации. Материалы изделий: -круг 18h-2 ГОСТ 7417-75. Покрытие деталей: Ц9.</w:t>
            </w:r>
          </w:p>
        </w:tc>
      </w:tr>
      <w:tr w:rsidR="00B64F06" w:rsidRPr="00B64F06" w14:paraId="7704115D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C9C282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Количество (объем) закупки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37CEC5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2500 шт.</w:t>
            </w:r>
          </w:p>
        </w:tc>
      </w:tr>
      <w:tr w:rsidR="00B64F06" w:rsidRPr="00B64F06" w14:paraId="2553B50C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1B06A8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Место поставки товаров (выполнения работ, оказания услуг)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DB4E33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г. Минск, ул. Одоевского, 10.</w:t>
            </w:r>
          </w:p>
        </w:tc>
      </w:tr>
      <w:tr w:rsidR="00B64F06" w:rsidRPr="00B64F06" w14:paraId="1D98DCAF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5561E2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Сроки поставки товаров (выполнения работ, оказания услуг)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98CA62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с 18.09.2026 по 31.12.2026</w:t>
            </w:r>
          </w:p>
        </w:tc>
      </w:tr>
      <w:tr w:rsidR="00B64F06" w:rsidRPr="00B64F06" w14:paraId="328364DD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0C56D934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Ориентировочная стоимость закупки по лоту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7AD75922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24 000,00</w:t>
            </w:r>
          </w:p>
        </w:tc>
      </w:tr>
      <w:tr w:rsidR="00B64F06" w:rsidRPr="00B64F06" w14:paraId="641161E4" w14:textId="77777777" w:rsidTr="00B64F06">
        <w:trPr>
          <w:trHeight w:val="25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5C14155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Валюта закупки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1F44BEC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proofErr w:type="spellStart"/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бел.рубль</w:t>
            </w:r>
            <w:proofErr w:type="spellEnd"/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 xml:space="preserve"> (BYN)</w:t>
            </w:r>
          </w:p>
        </w:tc>
      </w:tr>
      <w:tr w:rsidR="00B64F06" w:rsidRPr="00B64F06" w14:paraId="0009EC83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9E55AC6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Источник финансирования закупки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ED80378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 xml:space="preserve">Собственные средства  </w:t>
            </w:r>
          </w:p>
        </w:tc>
      </w:tr>
      <w:tr w:rsidR="00B64F06" w:rsidRPr="00B64F06" w14:paraId="2DDEEFA1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30FDF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 xml:space="preserve">Применение преференциальной поправки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48CEB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нет</w:t>
            </w:r>
          </w:p>
        </w:tc>
      </w:tr>
      <w:tr w:rsidR="00B64F06" w:rsidRPr="00B64F06" w14:paraId="5F278DB8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BB619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Иные сведения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5C947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-</w:t>
            </w:r>
          </w:p>
        </w:tc>
      </w:tr>
      <w:tr w:rsidR="00B64F06" w:rsidRPr="00B64F06" w14:paraId="18DEEFE4" w14:textId="77777777" w:rsidTr="00B64F06">
        <w:trPr>
          <w:trHeight w:val="278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74BF63" w14:textId="77777777" w:rsidR="00B64F06" w:rsidRPr="00B64F06" w:rsidRDefault="00B64F06" w:rsidP="00B6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BY" w:eastAsia="ru-BY"/>
              </w:rPr>
              <w:t>Лот № 2</w:t>
            </w:r>
          </w:p>
        </w:tc>
      </w:tr>
      <w:tr w:rsidR="00B64F06" w:rsidRPr="00B64F06" w14:paraId="40198B22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A5B6C6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 xml:space="preserve">Краткое наименование предмета закупки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61A591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Ось ЦСИЕ.03.750.00.00.10</w:t>
            </w:r>
          </w:p>
        </w:tc>
      </w:tr>
      <w:tr w:rsidR="00B64F06" w:rsidRPr="00B64F06" w14:paraId="3A237663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FB80ED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Код ОКРБ 007-2012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8DDB51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30.92.30.700</w:t>
            </w:r>
          </w:p>
        </w:tc>
      </w:tr>
      <w:tr w:rsidR="00B64F06" w:rsidRPr="00B64F06" w14:paraId="492C6A15" w14:textId="77777777" w:rsidTr="00B64F06">
        <w:trPr>
          <w:trHeight w:val="765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818423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Описание предмета закупки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B725A7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Детали должны изготавливаться согласно конструкторской документации. Материалы изделий - круг 20-hll ГОСТ 7417-75/45-В ГОСТ 1051-73. Покрытие деталей: Ц9.</w:t>
            </w:r>
          </w:p>
        </w:tc>
      </w:tr>
      <w:tr w:rsidR="00B64F06" w:rsidRPr="00B64F06" w14:paraId="51EB8F89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EE8F8E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Количество (объем) закупки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0611F4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2500 шт.</w:t>
            </w:r>
          </w:p>
        </w:tc>
      </w:tr>
      <w:tr w:rsidR="00B64F06" w:rsidRPr="00B64F06" w14:paraId="3EE71382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EE6910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lastRenderedPageBreak/>
              <w:t>Место поставки товаров (выполнения работ, оказания услуг)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417309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г. Минск, ул. Одоевского, 10.</w:t>
            </w:r>
          </w:p>
        </w:tc>
      </w:tr>
      <w:tr w:rsidR="00B64F06" w:rsidRPr="00B64F06" w14:paraId="573832E2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E44A01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Сроки поставки товаров (выполнения работ, оказания услуг)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F7D1CA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с 18.09.2026 по 31.12.2026</w:t>
            </w:r>
          </w:p>
        </w:tc>
      </w:tr>
      <w:tr w:rsidR="00B64F06" w:rsidRPr="00B64F06" w14:paraId="26E5133C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2204F5B9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Ориентировочная стоимость закупки по лоту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3538A15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17 500,00</w:t>
            </w:r>
          </w:p>
        </w:tc>
      </w:tr>
      <w:tr w:rsidR="00B64F06" w:rsidRPr="00B64F06" w14:paraId="5E111C6B" w14:textId="77777777" w:rsidTr="00B64F06">
        <w:trPr>
          <w:trHeight w:val="25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D1FA2D7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Валюта закупки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1B6D4DF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proofErr w:type="spellStart"/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бел.рубль</w:t>
            </w:r>
            <w:proofErr w:type="spellEnd"/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 xml:space="preserve"> (BYN)</w:t>
            </w:r>
          </w:p>
        </w:tc>
      </w:tr>
      <w:tr w:rsidR="00B64F06" w:rsidRPr="00B64F06" w14:paraId="50C8A7EA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17C118F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Источник финансирования закупки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FBA7FE1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 xml:space="preserve">Собственные средства  </w:t>
            </w:r>
          </w:p>
        </w:tc>
      </w:tr>
      <w:tr w:rsidR="00B64F06" w:rsidRPr="00B64F06" w14:paraId="4FC77039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E994B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 xml:space="preserve">Применение преференциальной поправки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BB18E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нет</w:t>
            </w:r>
          </w:p>
        </w:tc>
      </w:tr>
      <w:tr w:rsidR="00B64F06" w:rsidRPr="00B64F06" w14:paraId="22561099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91A2B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Иные сведения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DA6D6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-</w:t>
            </w:r>
          </w:p>
        </w:tc>
      </w:tr>
      <w:tr w:rsidR="00B64F06" w:rsidRPr="00B64F06" w14:paraId="32C181AC" w14:textId="77777777" w:rsidTr="00B64F06">
        <w:trPr>
          <w:trHeight w:val="278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C7818A" w14:textId="77777777" w:rsidR="00B64F06" w:rsidRPr="00B64F06" w:rsidRDefault="00B64F06" w:rsidP="00B6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BY" w:eastAsia="ru-BY"/>
              </w:rPr>
              <w:t>Лот № 3</w:t>
            </w:r>
          </w:p>
        </w:tc>
      </w:tr>
      <w:tr w:rsidR="00B64F06" w:rsidRPr="00B64F06" w14:paraId="3F3DBA20" w14:textId="77777777" w:rsidTr="00B64F06">
        <w:trPr>
          <w:trHeight w:val="765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986499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 xml:space="preserve">Краткое наименование предмета закупки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581581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br/>
              <w:t>Втулка ЦСИЕ.13.028.10.00.01</w:t>
            </w:r>
          </w:p>
        </w:tc>
      </w:tr>
      <w:tr w:rsidR="00B64F06" w:rsidRPr="00B64F06" w14:paraId="4828AFB8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1A234F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Код ОКРБ 007-2012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C964B2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30.92.30.700</w:t>
            </w:r>
          </w:p>
        </w:tc>
      </w:tr>
      <w:tr w:rsidR="00B64F06" w:rsidRPr="00B64F06" w14:paraId="72CA6456" w14:textId="77777777" w:rsidTr="00B64F06">
        <w:trPr>
          <w:trHeight w:val="765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EA0261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Описание предмета закупки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6A2997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Детали должны изготавливаться согласно конструкторской документации. Материалы изделий - круг 14-hl2 ГОСТ 7417-75/20-Б-Н ГОСТ 1051-73. Покрытие деталей: Ц9.</w:t>
            </w:r>
          </w:p>
        </w:tc>
      </w:tr>
      <w:tr w:rsidR="00B64F06" w:rsidRPr="00B64F06" w14:paraId="331596A6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783951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Количество (объем) закупки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3BBEDA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6000 шт.</w:t>
            </w:r>
          </w:p>
        </w:tc>
      </w:tr>
      <w:tr w:rsidR="00B64F06" w:rsidRPr="00B64F06" w14:paraId="0A645DFD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41360B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Место поставки товаров (выполнения работ, оказания услуг)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C338BD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г. Минск, ул. Одоевского, 10.</w:t>
            </w:r>
          </w:p>
        </w:tc>
      </w:tr>
      <w:tr w:rsidR="00B64F06" w:rsidRPr="00B64F06" w14:paraId="27EEC9E1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7676A5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Сроки поставки товаров (выполнения работ, оказания услуг)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B27993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с 18.09.2026 по 31.12.2026</w:t>
            </w:r>
          </w:p>
        </w:tc>
      </w:tr>
      <w:tr w:rsidR="00B64F06" w:rsidRPr="00B64F06" w14:paraId="1222295C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0EC38F8A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Ориентировочная стоимость закупки по лоту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7F664997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15 900,00</w:t>
            </w:r>
          </w:p>
        </w:tc>
      </w:tr>
      <w:tr w:rsidR="00B64F06" w:rsidRPr="00B64F06" w14:paraId="7054E4B4" w14:textId="77777777" w:rsidTr="00B64F06">
        <w:trPr>
          <w:trHeight w:val="25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3995981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Валюта закупки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D0B94B5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proofErr w:type="spellStart"/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бел.рубль</w:t>
            </w:r>
            <w:proofErr w:type="spellEnd"/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 xml:space="preserve"> (BYN)</w:t>
            </w:r>
          </w:p>
        </w:tc>
      </w:tr>
      <w:tr w:rsidR="00B64F06" w:rsidRPr="00B64F06" w14:paraId="4820832D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3D6BE76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Источник финансирования закупки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0556C16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 xml:space="preserve">Собственные средства  </w:t>
            </w:r>
          </w:p>
        </w:tc>
      </w:tr>
      <w:tr w:rsidR="00B64F06" w:rsidRPr="00B64F06" w14:paraId="6573F6FD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52081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 xml:space="preserve">Применение преференциальной поправки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CAF75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нет</w:t>
            </w:r>
          </w:p>
        </w:tc>
      </w:tr>
      <w:tr w:rsidR="00B64F06" w:rsidRPr="00B64F06" w14:paraId="0934AAC9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73FCC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Иные сведения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74090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-</w:t>
            </w:r>
          </w:p>
        </w:tc>
      </w:tr>
      <w:tr w:rsidR="00B64F06" w:rsidRPr="00B64F06" w14:paraId="447C776A" w14:textId="77777777" w:rsidTr="00B64F06">
        <w:trPr>
          <w:trHeight w:val="278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8885A9" w14:textId="77777777" w:rsidR="00B64F06" w:rsidRPr="00B64F06" w:rsidRDefault="00B64F06" w:rsidP="00B6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BY" w:eastAsia="ru-BY"/>
              </w:rPr>
              <w:t>Лот № 4</w:t>
            </w:r>
          </w:p>
        </w:tc>
      </w:tr>
      <w:tr w:rsidR="00B64F06" w:rsidRPr="00B64F06" w14:paraId="1E8E1079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FE013C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 xml:space="preserve">Краткое наименование предмета закупки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8251EF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Втулка ЦСИЕ.03.750.00.00.15</w:t>
            </w:r>
          </w:p>
        </w:tc>
      </w:tr>
      <w:tr w:rsidR="00B64F06" w:rsidRPr="00B64F06" w14:paraId="2DF06E75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1AB2D8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Код ОКРБ 007-2012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4BEDD8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30.92.30.700</w:t>
            </w:r>
          </w:p>
        </w:tc>
      </w:tr>
      <w:tr w:rsidR="00B64F06" w:rsidRPr="00B64F06" w14:paraId="3677692C" w14:textId="77777777" w:rsidTr="00B64F06">
        <w:trPr>
          <w:trHeight w:val="765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CA430F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Описание предмета закупки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7B9E5F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Детали должны изготавливаться согласно конструкторской документации. Материалы изделий: - круг 25-hll ГОСТ 7417-75/45-В ГОСТЮ51-73. Покрытие деталей: Ц9.</w:t>
            </w:r>
          </w:p>
        </w:tc>
      </w:tr>
      <w:tr w:rsidR="00B64F06" w:rsidRPr="00B64F06" w14:paraId="2986C574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0A7B7A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Количество (объем) закупки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2FBD88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4000 шт.</w:t>
            </w:r>
          </w:p>
        </w:tc>
      </w:tr>
      <w:tr w:rsidR="00B64F06" w:rsidRPr="00B64F06" w14:paraId="5089257E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51ABB6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Место поставки товаров (выполнения работ, оказания услуг)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354448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г. Минск, ул. Одоевского, 10.</w:t>
            </w:r>
          </w:p>
        </w:tc>
      </w:tr>
      <w:tr w:rsidR="00B64F06" w:rsidRPr="00B64F06" w14:paraId="054F7B38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703A7A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Сроки поставки товаров (выполнения работ, оказания услуг)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8033C9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с 18.09.2026 по 31.12.2026</w:t>
            </w:r>
          </w:p>
        </w:tc>
      </w:tr>
      <w:tr w:rsidR="00B64F06" w:rsidRPr="00B64F06" w14:paraId="72772E53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5536B49C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Ориентировочная стоимость закупки по лоту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2EBBB763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28 000,00</w:t>
            </w:r>
          </w:p>
        </w:tc>
      </w:tr>
      <w:tr w:rsidR="00B64F06" w:rsidRPr="00B64F06" w14:paraId="36C19B06" w14:textId="77777777" w:rsidTr="00B64F06">
        <w:trPr>
          <w:trHeight w:val="25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1390C6E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Валюта закупки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49EAF8D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proofErr w:type="spellStart"/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бел.рубль</w:t>
            </w:r>
            <w:proofErr w:type="spellEnd"/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 xml:space="preserve"> (BYN)</w:t>
            </w:r>
          </w:p>
        </w:tc>
      </w:tr>
      <w:tr w:rsidR="00B64F06" w:rsidRPr="00B64F06" w14:paraId="30B3B4FE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C65171D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Источник финансирования закупки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D347686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 xml:space="preserve">Собственные средства  </w:t>
            </w:r>
          </w:p>
        </w:tc>
      </w:tr>
      <w:tr w:rsidR="00B64F06" w:rsidRPr="00B64F06" w14:paraId="037CC29C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34498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 xml:space="preserve">Применение преференциальной поправки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B70A2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нет</w:t>
            </w:r>
          </w:p>
        </w:tc>
      </w:tr>
      <w:tr w:rsidR="00B64F06" w:rsidRPr="00B64F06" w14:paraId="4C7FB0F0" w14:textId="77777777" w:rsidTr="00B64F0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28049" w14:textId="77777777" w:rsidR="00B64F06" w:rsidRPr="00B64F06" w:rsidRDefault="00B64F06" w:rsidP="00B64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Иные сведения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05166" w14:textId="77777777" w:rsidR="00B64F06" w:rsidRPr="00B64F06" w:rsidRDefault="00B64F06" w:rsidP="00B64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</w:pPr>
            <w:r w:rsidRPr="00B64F06">
              <w:rPr>
                <w:rFonts w:ascii="Times New Roman" w:eastAsia="Times New Roman" w:hAnsi="Times New Roman" w:cs="Times New Roman"/>
                <w:sz w:val="20"/>
                <w:szCs w:val="20"/>
                <w:lang w:val="ru-BY" w:eastAsia="ru-BY"/>
              </w:rPr>
              <w:t>-</w:t>
            </w:r>
          </w:p>
        </w:tc>
      </w:tr>
    </w:tbl>
    <w:p w14:paraId="038BD813" w14:textId="7B242B33" w:rsidR="00DC68D0" w:rsidRPr="00B64F06" w:rsidRDefault="00DC68D0" w:rsidP="00B64F06"/>
    <w:sectPr w:rsidR="00DC68D0" w:rsidRPr="00B64F06" w:rsidSect="00B64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70A"/>
    <w:rsid w:val="006B2098"/>
    <w:rsid w:val="007D002D"/>
    <w:rsid w:val="00B64F06"/>
    <w:rsid w:val="00C10366"/>
    <w:rsid w:val="00CB2D0C"/>
    <w:rsid w:val="00D15C9F"/>
    <w:rsid w:val="00DC68D0"/>
    <w:rsid w:val="00F7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E8333"/>
  <w15:chartTrackingRefBased/>
  <w15:docId w15:val="{85598B5D-DE76-4BBD-8B7C-556418ED9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03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CB2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ConsPlusNormal">
    <w:name w:val="ConsPlusNormal"/>
    <w:qFormat/>
    <w:rsid w:val="00B64F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val="ru-RU" w:eastAsia="ru-RU"/>
    </w:rPr>
  </w:style>
  <w:style w:type="paragraph" w:customStyle="1" w:styleId="il-text-indent095cm">
    <w:name w:val="il-text-indent_0_95cm"/>
    <w:basedOn w:val="a"/>
    <w:rsid w:val="00B64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word-wrapper">
    <w:name w:val="word-wrapper"/>
    <w:basedOn w:val="a0"/>
    <w:rsid w:val="00B64F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9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8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80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4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03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8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0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5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04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7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0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92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9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7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53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65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5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27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8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7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tender@bpovc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FB03D9-44D2-496A-AAD5-A610D158C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1819</Words>
  <Characters>10369</Characters>
  <Application>Microsoft Office Word</Application>
  <DocSecurity>0</DocSecurity>
  <Lines>86</Lines>
  <Paragraphs>24</Paragraphs>
  <ScaleCrop>false</ScaleCrop>
  <Company/>
  <LinksUpToDate>false</LinksUpToDate>
  <CharactersWithSpaces>12164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tender1</dc:creator>
  <cp:keywords/>
  <dc:description/>
  <cp:lastModifiedBy>tender1</cp:lastModifiedBy>
  <cp:revision>2</cp:revision>
  <cp:lastPrinted>2026-07-31T08:55:00Z</cp:lastPrinted>
  <dcterms:created xsi:type="dcterms:W3CDTF">2026-09-02T06:31:00Z</dcterms:created>
  <dcterms:modified xsi:type="dcterms:W3CDTF">2026-09-02T06:31:00Z</dcterms:modified>
</cp:coreProperties>
</file>