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31FBB56B" w:rsidR="00A753F2" w:rsidRDefault="0017714F"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78CB14B2"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17714F">
        <w:rPr>
          <w:color w:val="000000"/>
          <w:sz w:val="24"/>
          <w:szCs w:val="24"/>
        </w:rPr>
        <w:t>Е.И.Орешко</w:t>
      </w:r>
      <w:proofErr w:type="spellEnd"/>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649033D2" w14:textId="77777777" w:rsidR="0017714F" w:rsidRDefault="00684354" w:rsidP="0017714F">
      <w:pPr>
        <w:tabs>
          <w:tab w:val="left" w:pos="8130"/>
        </w:tabs>
        <w:contextualSpacing/>
        <w:mirrorIndents/>
        <w:jc w:val="both"/>
        <w:rPr>
          <w:b/>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proofErr w:type="spellStart"/>
      <w:r w:rsidR="0017714F" w:rsidRPr="00305444">
        <w:rPr>
          <w:b/>
          <w:color w:val="000000"/>
          <w:sz w:val="24"/>
          <w:szCs w:val="24"/>
        </w:rPr>
        <w:t>ГродМТ</w:t>
      </w:r>
      <w:proofErr w:type="spellEnd"/>
      <w:r w:rsidR="0017714F" w:rsidRPr="00305444">
        <w:rPr>
          <w:b/>
          <w:color w:val="000000"/>
          <w:sz w:val="24"/>
          <w:szCs w:val="24"/>
        </w:rPr>
        <w:t xml:space="preserve"> №</w:t>
      </w:r>
      <w:r w:rsidR="0017714F">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17714F">
        <w:rPr>
          <w:b/>
          <w:color w:val="000000"/>
          <w:sz w:val="24"/>
          <w:szCs w:val="24"/>
        </w:rPr>
        <w:t>609/26-ЭА «</w:t>
      </w:r>
      <w:r w:rsidR="0017714F">
        <w:rPr>
          <w:b/>
          <w:sz w:val="24"/>
          <w:szCs w:val="24"/>
        </w:rPr>
        <w:t xml:space="preserve">Реагенты, контрольные и расходные материалы для </w:t>
      </w:r>
      <w:proofErr w:type="spellStart"/>
      <w:r w:rsidR="0017714F">
        <w:rPr>
          <w:b/>
          <w:sz w:val="24"/>
          <w:szCs w:val="24"/>
        </w:rPr>
        <w:t>иммунофлюоресцентного</w:t>
      </w:r>
      <w:proofErr w:type="spellEnd"/>
      <w:r w:rsidR="0017714F">
        <w:rPr>
          <w:b/>
          <w:sz w:val="24"/>
          <w:szCs w:val="24"/>
        </w:rPr>
        <w:t xml:space="preserve"> анализатора серии </w:t>
      </w:r>
      <w:r w:rsidR="0017714F">
        <w:rPr>
          <w:b/>
          <w:sz w:val="24"/>
          <w:szCs w:val="24"/>
          <w:lang w:val="en-US"/>
        </w:rPr>
        <w:t>VIDAS</w:t>
      </w:r>
      <w:r w:rsidR="0017714F">
        <w:rPr>
          <w:b/>
          <w:sz w:val="24"/>
          <w:szCs w:val="24"/>
        </w:rPr>
        <w:t xml:space="preserve"> для УЗ г. Гродно и Гродненской области</w:t>
      </w:r>
      <w:r w:rsidR="0017714F">
        <w:rPr>
          <w:b/>
          <w:color w:val="000000"/>
          <w:sz w:val="24"/>
          <w:szCs w:val="24"/>
        </w:rPr>
        <w:t>»</w:t>
      </w:r>
    </w:p>
    <w:p w14:paraId="0B20F528" w14:textId="77777777" w:rsidR="0017714F" w:rsidRDefault="0017714F" w:rsidP="0017714F">
      <w:pPr>
        <w:tabs>
          <w:tab w:val="left" w:pos="8130"/>
        </w:tabs>
        <w:contextualSpacing/>
        <w:mirrorIndents/>
        <w:jc w:val="both"/>
        <w:rPr>
          <w:b/>
          <w:color w:val="000000"/>
          <w:sz w:val="24"/>
          <w:szCs w:val="24"/>
        </w:rPr>
      </w:pPr>
    </w:p>
    <w:p w14:paraId="0A69A84C" w14:textId="77777777" w:rsidR="0017714F" w:rsidRDefault="0017714F" w:rsidP="0017714F">
      <w:pPr>
        <w:tabs>
          <w:tab w:val="left" w:pos="8130"/>
        </w:tabs>
        <w:contextualSpacing/>
        <w:mirrorIndents/>
        <w:jc w:val="both"/>
        <w:rPr>
          <w:b/>
          <w:color w:val="000000"/>
          <w:sz w:val="24"/>
          <w:szCs w:val="24"/>
        </w:rPr>
      </w:pPr>
      <w:r>
        <w:rPr>
          <w:b/>
          <w:color w:val="000000"/>
          <w:sz w:val="24"/>
          <w:szCs w:val="24"/>
        </w:rPr>
        <w:t>Лот 1 «</w:t>
      </w:r>
      <w:r>
        <w:rPr>
          <w:b/>
          <w:sz w:val="24"/>
          <w:szCs w:val="24"/>
        </w:rPr>
        <w:t xml:space="preserve">Реагенты, контрольные и расходные материалы для </w:t>
      </w:r>
      <w:proofErr w:type="spellStart"/>
      <w:r>
        <w:rPr>
          <w:b/>
          <w:sz w:val="24"/>
          <w:szCs w:val="24"/>
        </w:rPr>
        <w:t>иммунофлюоресцентного</w:t>
      </w:r>
      <w:proofErr w:type="spellEnd"/>
      <w:r>
        <w:rPr>
          <w:b/>
          <w:sz w:val="24"/>
          <w:szCs w:val="24"/>
        </w:rPr>
        <w:t xml:space="preserve"> анализатора серии </w:t>
      </w:r>
      <w:r>
        <w:rPr>
          <w:b/>
          <w:sz w:val="24"/>
          <w:szCs w:val="24"/>
          <w:lang w:val="en-US"/>
        </w:rPr>
        <w:t>VIDAS</w:t>
      </w:r>
      <w:r>
        <w:rPr>
          <w:b/>
          <w:sz w:val="24"/>
          <w:szCs w:val="24"/>
        </w:rPr>
        <w:t xml:space="preserve"> для УЗ г. Гродно и Гродненской области</w:t>
      </w:r>
      <w:r>
        <w:rPr>
          <w:b/>
          <w:color w:val="000000"/>
          <w:sz w:val="24"/>
          <w:szCs w:val="24"/>
        </w:rPr>
        <w:t>»</w:t>
      </w:r>
    </w:p>
    <w:p w14:paraId="03CA28D5" w14:textId="126A17E5" w:rsidR="00E866A5" w:rsidRDefault="00E866A5" w:rsidP="0017714F">
      <w:pPr>
        <w:tabs>
          <w:tab w:val="left" w:pos="8130"/>
        </w:tabs>
        <w:contextualSpacing/>
        <w:mirrorIndents/>
        <w:jc w:val="both"/>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531225D4" w14:textId="77777777" w:rsidR="00B50504" w:rsidRDefault="00B50504" w:rsidP="00B66D0C">
      <w:pPr>
        <w:pBdr>
          <w:top w:val="nil"/>
          <w:left w:val="nil"/>
          <w:bottom w:val="nil"/>
          <w:right w:val="nil"/>
          <w:between w:val="nil"/>
        </w:pBdr>
        <w:rPr>
          <w:b/>
          <w:color w:val="000000"/>
          <w:sz w:val="24"/>
          <w:szCs w:val="24"/>
        </w:rPr>
      </w:pPr>
    </w:p>
    <w:p w14:paraId="3F59B1A5" w14:textId="77777777" w:rsidR="00922806" w:rsidRDefault="00922806" w:rsidP="00B66D0C">
      <w:pPr>
        <w:pBdr>
          <w:top w:val="nil"/>
          <w:left w:val="nil"/>
          <w:bottom w:val="nil"/>
          <w:right w:val="nil"/>
          <w:between w:val="nil"/>
        </w:pBdr>
        <w:rPr>
          <w:b/>
          <w:color w:val="000000"/>
          <w:sz w:val="24"/>
          <w:szCs w:val="24"/>
        </w:rPr>
      </w:pPr>
    </w:p>
    <w:p w14:paraId="74E628A1" w14:textId="77777777" w:rsidR="0081644B" w:rsidRDefault="0081644B" w:rsidP="00B66D0C">
      <w:pPr>
        <w:pBdr>
          <w:top w:val="nil"/>
          <w:left w:val="nil"/>
          <w:bottom w:val="nil"/>
          <w:right w:val="nil"/>
          <w:between w:val="nil"/>
        </w:pBdr>
        <w:rPr>
          <w:b/>
          <w:color w:val="000000"/>
          <w:sz w:val="24"/>
          <w:szCs w:val="24"/>
        </w:rPr>
      </w:pPr>
    </w:p>
    <w:p w14:paraId="06E09D35" w14:textId="77777777" w:rsidR="0081644B" w:rsidRDefault="0081644B" w:rsidP="00B66D0C">
      <w:pPr>
        <w:pBdr>
          <w:top w:val="nil"/>
          <w:left w:val="nil"/>
          <w:bottom w:val="nil"/>
          <w:right w:val="nil"/>
          <w:between w:val="nil"/>
        </w:pBdr>
        <w:rPr>
          <w:b/>
          <w:color w:val="000000"/>
          <w:sz w:val="24"/>
          <w:szCs w:val="24"/>
        </w:rPr>
      </w:pPr>
    </w:p>
    <w:p w14:paraId="5E281D68" w14:textId="77777777" w:rsidR="0081644B" w:rsidRDefault="0081644B" w:rsidP="00B66D0C">
      <w:pPr>
        <w:pBdr>
          <w:top w:val="nil"/>
          <w:left w:val="nil"/>
          <w:bottom w:val="nil"/>
          <w:right w:val="nil"/>
          <w:between w:val="nil"/>
        </w:pBdr>
        <w:rPr>
          <w:b/>
          <w:color w:val="000000"/>
          <w:sz w:val="24"/>
          <w:szCs w:val="24"/>
        </w:rPr>
      </w:pPr>
    </w:p>
    <w:p w14:paraId="5E72940C" w14:textId="77777777" w:rsidR="0081644B" w:rsidRDefault="0081644B" w:rsidP="00B66D0C">
      <w:pPr>
        <w:pBdr>
          <w:top w:val="nil"/>
          <w:left w:val="nil"/>
          <w:bottom w:val="nil"/>
          <w:right w:val="nil"/>
          <w:between w:val="nil"/>
        </w:pBdr>
        <w:rPr>
          <w:b/>
          <w:color w:val="000000"/>
          <w:sz w:val="24"/>
          <w:szCs w:val="24"/>
        </w:rPr>
      </w:pPr>
    </w:p>
    <w:p w14:paraId="4ACB8F97" w14:textId="77777777" w:rsidR="0081644B" w:rsidRDefault="0081644B" w:rsidP="00B66D0C">
      <w:pPr>
        <w:pBdr>
          <w:top w:val="nil"/>
          <w:left w:val="nil"/>
          <w:bottom w:val="nil"/>
          <w:right w:val="nil"/>
          <w:between w:val="nil"/>
        </w:pBdr>
        <w:rPr>
          <w:b/>
          <w:color w:val="000000"/>
          <w:sz w:val="24"/>
          <w:szCs w:val="24"/>
        </w:rPr>
      </w:pPr>
    </w:p>
    <w:p w14:paraId="70088643" w14:textId="77777777" w:rsidR="0081644B" w:rsidRDefault="0081644B" w:rsidP="00B66D0C">
      <w:pPr>
        <w:pBdr>
          <w:top w:val="nil"/>
          <w:left w:val="nil"/>
          <w:bottom w:val="nil"/>
          <w:right w:val="nil"/>
          <w:between w:val="nil"/>
        </w:pBdr>
        <w:rPr>
          <w:b/>
          <w:color w:val="000000"/>
          <w:sz w:val="24"/>
          <w:szCs w:val="24"/>
        </w:rPr>
      </w:pPr>
    </w:p>
    <w:p w14:paraId="0D53669A" w14:textId="77777777" w:rsidR="0017714F" w:rsidRDefault="0017714F" w:rsidP="00B66D0C">
      <w:pPr>
        <w:pBdr>
          <w:top w:val="nil"/>
          <w:left w:val="nil"/>
          <w:bottom w:val="nil"/>
          <w:right w:val="nil"/>
          <w:between w:val="nil"/>
        </w:pBdr>
        <w:rPr>
          <w:b/>
          <w:color w:val="000000"/>
          <w:sz w:val="24"/>
          <w:szCs w:val="24"/>
        </w:rPr>
      </w:pPr>
    </w:p>
    <w:p w14:paraId="6C12E383" w14:textId="77777777" w:rsidR="0017714F" w:rsidRDefault="0017714F" w:rsidP="00B66D0C">
      <w:pPr>
        <w:pBdr>
          <w:top w:val="nil"/>
          <w:left w:val="nil"/>
          <w:bottom w:val="nil"/>
          <w:right w:val="nil"/>
          <w:between w:val="nil"/>
        </w:pBdr>
        <w:rPr>
          <w:b/>
          <w:color w:val="000000"/>
          <w:sz w:val="24"/>
          <w:szCs w:val="24"/>
        </w:rPr>
      </w:pPr>
    </w:p>
    <w:p w14:paraId="75DE665B" w14:textId="77777777" w:rsidR="0017714F" w:rsidRDefault="0017714F" w:rsidP="00B66D0C">
      <w:pPr>
        <w:pBdr>
          <w:top w:val="nil"/>
          <w:left w:val="nil"/>
          <w:bottom w:val="nil"/>
          <w:right w:val="nil"/>
          <w:between w:val="nil"/>
        </w:pBdr>
        <w:rPr>
          <w:b/>
          <w:color w:val="000000"/>
          <w:sz w:val="24"/>
          <w:szCs w:val="24"/>
        </w:rPr>
      </w:pPr>
    </w:p>
    <w:p w14:paraId="3F3B4527" w14:textId="77777777" w:rsidR="0017714F" w:rsidRDefault="0017714F" w:rsidP="00B66D0C">
      <w:pPr>
        <w:pBdr>
          <w:top w:val="nil"/>
          <w:left w:val="nil"/>
          <w:bottom w:val="nil"/>
          <w:right w:val="nil"/>
          <w:between w:val="nil"/>
        </w:pBdr>
        <w:rPr>
          <w:b/>
          <w:color w:val="000000"/>
          <w:sz w:val="24"/>
          <w:szCs w:val="24"/>
        </w:rPr>
      </w:pPr>
    </w:p>
    <w:p w14:paraId="18878AA9" w14:textId="77777777" w:rsidR="0081644B" w:rsidRDefault="0081644B" w:rsidP="00B66D0C">
      <w:pPr>
        <w:pBdr>
          <w:top w:val="nil"/>
          <w:left w:val="nil"/>
          <w:bottom w:val="nil"/>
          <w:right w:val="nil"/>
          <w:between w:val="nil"/>
        </w:pBdr>
        <w:rPr>
          <w:b/>
          <w:color w:val="000000"/>
          <w:sz w:val="24"/>
          <w:szCs w:val="24"/>
        </w:rPr>
      </w:pPr>
    </w:p>
    <w:p w14:paraId="68F5C4BD" w14:textId="77777777" w:rsidR="0081644B" w:rsidRDefault="0081644B" w:rsidP="00B66D0C">
      <w:pPr>
        <w:pBdr>
          <w:top w:val="nil"/>
          <w:left w:val="nil"/>
          <w:bottom w:val="nil"/>
          <w:right w:val="nil"/>
          <w:between w:val="nil"/>
        </w:pBdr>
        <w:rPr>
          <w:b/>
          <w:color w:val="000000"/>
          <w:sz w:val="24"/>
          <w:szCs w:val="24"/>
        </w:rPr>
      </w:pPr>
    </w:p>
    <w:p w14:paraId="11AD73F5" w14:textId="77777777" w:rsidR="00922806" w:rsidRPr="00135059" w:rsidRDefault="00922806"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B21B9F" w:rsidRPr="00135059" w14:paraId="69127CD5" w14:textId="77777777" w:rsidTr="00B36BEA">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597E9B23" w14:textId="52C91A22" w:rsidR="00B21B9F" w:rsidRPr="00135059" w:rsidRDefault="00B21B9F" w:rsidP="00B36BEA">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w:t>
            </w:r>
          </w:p>
        </w:tc>
      </w:tr>
      <w:tr w:rsidR="0081644B" w:rsidRPr="0006439F" w14:paraId="6F232AF5" w14:textId="77777777" w:rsidTr="00B36BEA">
        <w:trPr>
          <w:trHeight w:val="190"/>
        </w:trPr>
        <w:tc>
          <w:tcPr>
            <w:tcW w:w="5149" w:type="dxa"/>
            <w:tcBorders>
              <w:top w:val="single" w:sz="4" w:space="0" w:color="000000"/>
              <w:left w:val="single" w:sz="4" w:space="0" w:color="000000"/>
              <w:right w:val="single" w:sz="4" w:space="0" w:color="000000"/>
            </w:tcBorders>
          </w:tcPr>
          <w:p w14:paraId="054BDF88" w14:textId="77777777" w:rsidR="0081644B" w:rsidRPr="00135059" w:rsidRDefault="0081644B" w:rsidP="0081644B">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20F1C827" w14:textId="77777777" w:rsidR="0017714F" w:rsidRDefault="0017714F" w:rsidP="0017714F">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областная инфекционная клиническая больница» УНП 590646489</w:t>
            </w:r>
          </w:p>
          <w:p w14:paraId="769847F2" w14:textId="77777777" w:rsidR="0017714F" w:rsidRDefault="0017714F" w:rsidP="0017714F">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4B0D0F91" w14:textId="77777777" w:rsidR="0017714F" w:rsidRDefault="0017714F" w:rsidP="0017714F">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кардиологический центр» УНП 590003173</w:t>
            </w:r>
          </w:p>
          <w:p w14:paraId="4F1B02DE" w14:textId="77777777" w:rsidR="0017714F" w:rsidRDefault="0017714F" w:rsidP="0017714F">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областная детская клиническая больница» УНП 500161059</w:t>
            </w:r>
          </w:p>
          <w:p w14:paraId="5A49ECA4" w14:textId="77777777" w:rsidR="0017714F" w:rsidRDefault="0017714F" w:rsidP="0017714F">
            <w:pPr>
              <w:pBdr>
                <w:top w:val="nil"/>
                <w:left w:val="nil"/>
                <w:bottom w:val="nil"/>
                <w:right w:val="nil"/>
                <w:between w:val="nil"/>
              </w:pBd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p w14:paraId="6108424B" w14:textId="77777777" w:rsidR="0017714F" w:rsidRDefault="0017714F" w:rsidP="0017714F">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университетская клиника» УНП 500059514</w:t>
            </w:r>
          </w:p>
          <w:p w14:paraId="4ACB2A50" w14:textId="14E4149C" w:rsidR="0081644B" w:rsidRPr="0006439F" w:rsidRDefault="0017714F" w:rsidP="0017714F">
            <w:pPr>
              <w:pBdr>
                <w:top w:val="nil"/>
                <w:left w:val="nil"/>
                <w:bottom w:val="nil"/>
                <w:right w:val="nil"/>
                <w:between w:val="nil"/>
              </w:pBdr>
              <w:jc w:val="both"/>
              <w:rPr>
                <w:b/>
                <w:sz w:val="24"/>
                <w:szCs w:val="24"/>
              </w:rPr>
            </w:pPr>
            <w:r w:rsidRPr="00BC5AF4">
              <w:rPr>
                <w:b/>
                <w:color w:val="000000"/>
                <w:sz w:val="24"/>
                <w:szCs w:val="24"/>
              </w:rPr>
              <w:t>Учреждение здравоохранения «Гродненский областной клинический центр «Фтизиатрия» УНП 500154852</w:t>
            </w:r>
          </w:p>
        </w:tc>
      </w:tr>
      <w:tr w:rsidR="0081644B"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1644B"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1644B"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1644B" w:rsidRPr="0053222C" w:rsidRDefault="0081644B" w:rsidP="0081644B">
            <w:pPr>
              <w:rPr>
                <w:bCs/>
                <w:sz w:val="24"/>
                <w:szCs w:val="24"/>
              </w:rPr>
            </w:pPr>
            <w:r w:rsidRPr="0053222C">
              <w:rPr>
                <w:bCs/>
                <w:sz w:val="24"/>
                <w:szCs w:val="24"/>
              </w:rPr>
              <w:t xml:space="preserve">Республика Беларусь, г. Гродно, </w:t>
            </w:r>
          </w:p>
          <w:p w14:paraId="69599B9F" w14:textId="569CAFF3"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1644B"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500039671</w:t>
            </w:r>
          </w:p>
        </w:tc>
      </w:tr>
      <w:tr w:rsidR="0081644B"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81644B" w:rsidRPr="00135059" w:rsidRDefault="0081644B" w:rsidP="0081644B">
            <w:pPr>
              <w:pBdr>
                <w:top w:val="nil"/>
                <w:left w:val="nil"/>
                <w:bottom w:val="nil"/>
                <w:right w:val="nil"/>
                <w:between w:val="nil"/>
              </w:pBdr>
              <w:jc w:val="both"/>
              <w:rPr>
                <w:color w:val="000000"/>
                <w:sz w:val="24"/>
                <w:szCs w:val="24"/>
              </w:rPr>
            </w:pPr>
          </w:p>
        </w:tc>
      </w:tr>
      <w:tr w:rsidR="0081644B"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81644B" w:rsidRPr="00135059" w:rsidRDefault="0081644B" w:rsidP="0081644B">
            <w:pPr>
              <w:pBdr>
                <w:top w:val="nil"/>
                <w:left w:val="nil"/>
                <w:bottom w:val="nil"/>
                <w:right w:val="nil"/>
                <w:between w:val="nil"/>
              </w:pBdr>
              <w:jc w:val="both"/>
              <w:rPr>
                <w:color w:val="000000"/>
                <w:sz w:val="24"/>
                <w:szCs w:val="24"/>
              </w:rPr>
            </w:pPr>
          </w:p>
        </w:tc>
      </w:tr>
      <w:tr w:rsidR="0081644B"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1644B" w:rsidRPr="00135059"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81644B"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lastRenderedPageBreak/>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81644B" w:rsidRPr="00631B34" w:rsidRDefault="0081644B" w:rsidP="0081644B">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81644B" w:rsidRDefault="0081644B" w:rsidP="0081644B">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xml:space="preserve">)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w:t>
            </w:r>
            <w:r w:rsidRPr="005F2F68">
              <w:rPr>
                <w:color w:val="000000"/>
                <w:sz w:val="24"/>
                <w:szCs w:val="24"/>
              </w:rPr>
              <w:lastRenderedPageBreak/>
              <w:t>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xml:space="preserve">) физическое лицо, в том числе индивидуальный предприниматель, не должны быть включены в перечень граждан Республики Беларусь, иностранных граждан </w:t>
            </w:r>
            <w:r w:rsidRPr="005F2F68">
              <w:rPr>
                <w:color w:val="000000"/>
                <w:sz w:val="24"/>
                <w:szCs w:val="24"/>
              </w:rPr>
              <w:lastRenderedPageBreak/>
              <w:t>или лиц без гражданства, причастных к экстремистской деятельности;</w:t>
            </w:r>
          </w:p>
          <w:p w14:paraId="454600B5"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81644B" w:rsidRPr="00A6752A" w:rsidRDefault="0081644B" w:rsidP="0081644B">
            <w:pPr>
              <w:pBdr>
                <w:top w:val="nil"/>
                <w:left w:val="nil"/>
                <w:bottom w:val="nil"/>
                <w:right w:val="nil"/>
                <w:between w:val="nil"/>
              </w:pBdr>
              <w:jc w:val="both"/>
              <w:rPr>
                <w:color w:val="000000"/>
                <w:sz w:val="24"/>
                <w:szCs w:val="24"/>
              </w:rPr>
            </w:pPr>
          </w:p>
          <w:p w14:paraId="17B67658" w14:textId="1F7D7A43" w:rsidR="0081644B" w:rsidRPr="00135059" w:rsidRDefault="0081644B" w:rsidP="0081644B">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1644B"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1644B" w:rsidRDefault="0081644B" w:rsidP="0081644B">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1644B" w:rsidRPr="00135059" w:rsidRDefault="0081644B" w:rsidP="0081644B">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81644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81644B" w:rsidRPr="007F71BA" w:rsidRDefault="0081644B" w:rsidP="0081644B">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81644B" w:rsidRPr="008F55D4" w14:paraId="6875DECD"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3DE7686" w14:textId="0CF13C70" w:rsidR="0081644B" w:rsidRPr="007F71BA" w:rsidRDefault="0081644B" w:rsidP="0081644B">
            <w:pPr>
              <w:pBdr>
                <w:top w:val="nil"/>
                <w:left w:val="nil"/>
                <w:bottom w:val="nil"/>
                <w:right w:val="nil"/>
                <w:between w:val="nil"/>
              </w:pBdr>
              <w:jc w:val="center"/>
              <w:rPr>
                <w:b/>
                <w:color w:val="000000"/>
                <w:sz w:val="24"/>
                <w:szCs w:val="24"/>
              </w:rPr>
            </w:pPr>
            <w:r w:rsidRPr="00143DC3">
              <w:rPr>
                <w:b/>
                <w:color w:val="000000"/>
                <w:sz w:val="24"/>
                <w:szCs w:val="24"/>
              </w:rPr>
              <w:t>Для субъектов малого и среднего предпринимательства</w:t>
            </w:r>
          </w:p>
        </w:tc>
      </w:tr>
      <w:tr w:rsidR="0081644B" w:rsidRPr="008F55D4" w14:paraId="0DDE21F2"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D0085F" w14:textId="5DB6EC50" w:rsidR="0081644B" w:rsidRPr="008F55D4" w:rsidRDefault="0081644B" w:rsidP="0081644B">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1</w:t>
            </w:r>
          </w:p>
        </w:tc>
      </w:tr>
      <w:tr w:rsidR="0017714F" w:rsidRPr="00B461B6" w14:paraId="618D2774"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C8F717"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lastRenderedPageBreak/>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BED58" w14:textId="540B5E34" w:rsidR="0017714F" w:rsidRPr="00B461B6" w:rsidRDefault="0017714F" w:rsidP="0017714F">
            <w:pPr>
              <w:autoSpaceDE w:val="0"/>
              <w:autoSpaceDN w:val="0"/>
              <w:adjustRightInd w:val="0"/>
              <w:contextualSpacing/>
              <w:mirrorIndents/>
              <w:jc w:val="both"/>
              <w:rPr>
                <w:b/>
                <w:bCs/>
                <w:sz w:val="24"/>
                <w:szCs w:val="24"/>
              </w:rPr>
            </w:pPr>
            <w:r>
              <w:rPr>
                <w:b/>
                <w:sz w:val="24"/>
                <w:szCs w:val="24"/>
              </w:rPr>
              <w:t xml:space="preserve">Реагенты, контрольные и расходные материалы для </w:t>
            </w:r>
            <w:proofErr w:type="spellStart"/>
            <w:r>
              <w:rPr>
                <w:b/>
                <w:sz w:val="24"/>
                <w:szCs w:val="24"/>
              </w:rPr>
              <w:t>иммунофлюоресцентного</w:t>
            </w:r>
            <w:proofErr w:type="spellEnd"/>
            <w:r>
              <w:rPr>
                <w:b/>
                <w:sz w:val="24"/>
                <w:szCs w:val="24"/>
              </w:rPr>
              <w:t xml:space="preserve"> анализатора серии </w:t>
            </w:r>
            <w:r>
              <w:rPr>
                <w:b/>
                <w:sz w:val="24"/>
                <w:szCs w:val="24"/>
                <w:lang w:val="en-US"/>
              </w:rPr>
              <w:t>VIDAS</w:t>
            </w:r>
          </w:p>
        </w:tc>
      </w:tr>
      <w:tr w:rsidR="0081644B" w:rsidRPr="007F71BA" w14:paraId="3AC1783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2F68D9"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D6599F"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2390E4A"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1E60B71" w14:textId="77777777" w:rsidR="0081644B" w:rsidRPr="007F71BA" w:rsidRDefault="0081644B" w:rsidP="0081644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51D0BC"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7714F" w:rsidRPr="00187C85" w14:paraId="79E04D97"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EA1FE"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094672" w14:textId="3FEFB074" w:rsidR="0017714F" w:rsidRPr="00187C85" w:rsidRDefault="0017714F" w:rsidP="0017714F">
            <w:pPr>
              <w:pBdr>
                <w:top w:val="nil"/>
                <w:left w:val="nil"/>
                <w:bottom w:val="nil"/>
                <w:right w:val="nil"/>
                <w:between w:val="nil"/>
              </w:pBdr>
              <w:jc w:val="both"/>
              <w:rPr>
                <w:color w:val="000000"/>
                <w:sz w:val="24"/>
                <w:szCs w:val="24"/>
              </w:rPr>
            </w:pPr>
            <w:r>
              <w:rPr>
                <w:color w:val="000000"/>
                <w:sz w:val="24"/>
                <w:szCs w:val="24"/>
              </w:rPr>
              <w:t>20.59.52.100</w:t>
            </w:r>
          </w:p>
        </w:tc>
      </w:tr>
      <w:tr w:rsidR="0017714F" w:rsidRPr="005978CF" w14:paraId="37B23B5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D9351"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D94ED5" w14:textId="69BDB19B" w:rsidR="0017714F" w:rsidRPr="005978CF" w:rsidRDefault="0017714F" w:rsidP="0017714F">
            <w:pPr>
              <w:pBdr>
                <w:top w:val="nil"/>
                <w:left w:val="nil"/>
                <w:bottom w:val="nil"/>
                <w:right w:val="nil"/>
                <w:between w:val="nil"/>
              </w:pBdr>
              <w:jc w:val="both"/>
              <w:rPr>
                <w:b/>
                <w:bCs/>
                <w:color w:val="000000"/>
                <w:sz w:val="24"/>
                <w:szCs w:val="24"/>
              </w:rPr>
            </w:pPr>
            <w:r>
              <w:rPr>
                <w:b/>
                <w:bCs/>
                <w:color w:val="000000"/>
                <w:sz w:val="24"/>
                <w:szCs w:val="24"/>
              </w:rPr>
              <w:t xml:space="preserve">32 220 </w:t>
            </w:r>
            <w:proofErr w:type="spellStart"/>
            <w:r>
              <w:rPr>
                <w:b/>
                <w:bCs/>
                <w:color w:val="000000"/>
                <w:sz w:val="24"/>
                <w:szCs w:val="24"/>
              </w:rPr>
              <w:t>усл</w:t>
            </w:r>
            <w:proofErr w:type="spellEnd"/>
            <w:r>
              <w:rPr>
                <w:b/>
                <w:bCs/>
                <w:color w:val="000000"/>
                <w:sz w:val="24"/>
                <w:szCs w:val="24"/>
              </w:rPr>
              <w:t>. ед.</w:t>
            </w:r>
          </w:p>
        </w:tc>
      </w:tr>
      <w:tr w:rsidR="0017714F" w:rsidRPr="000224B4" w14:paraId="27F5EAAF"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C2D89" w14:textId="77777777" w:rsidR="0017714F" w:rsidRPr="007F71BA" w:rsidRDefault="0017714F" w:rsidP="0017714F">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18BB6F0" w14:textId="735B199F" w:rsidR="0017714F" w:rsidRPr="000224B4" w:rsidRDefault="0017714F" w:rsidP="0017714F">
            <w:pPr>
              <w:pBdr>
                <w:top w:val="nil"/>
                <w:left w:val="nil"/>
                <w:bottom w:val="nil"/>
                <w:right w:val="nil"/>
                <w:between w:val="nil"/>
              </w:pBdr>
              <w:jc w:val="both"/>
              <w:rPr>
                <w:b/>
                <w:bCs/>
                <w:color w:val="000000"/>
                <w:sz w:val="24"/>
                <w:szCs w:val="24"/>
              </w:rPr>
            </w:pPr>
            <w:r>
              <w:rPr>
                <w:b/>
                <w:bCs/>
                <w:color w:val="000000"/>
                <w:sz w:val="24"/>
                <w:szCs w:val="24"/>
              </w:rPr>
              <w:t>939 899,10 бел. руб.</w:t>
            </w:r>
          </w:p>
        </w:tc>
      </w:tr>
      <w:tr w:rsidR="0081644B" w:rsidRPr="007F71BA" w14:paraId="583332FA"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38F8B8"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AA66B6"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1644B" w:rsidRPr="007F71BA" w14:paraId="26D2C471"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77903"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E2A39E9"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FC86F8" w14:textId="77777777" w:rsidR="0081644B" w:rsidRPr="007F71BA" w:rsidRDefault="0081644B" w:rsidP="0081644B">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w:t>
      </w:r>
      <w:r w:rsidRPr="00135059">
        <w:rPr>
          <w:color w:val="000000"/>
          <w:sz w:val="24"/>
          <w:szCs w:val="24"/>
        </w:rPr>
        <w:lastRenderedPageBreak/>
        <w:t xml:space="preserve">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9"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w:t>
      </w:r>
      <w:r w:rsidRPr="00135059">
        <w:rPr>
          <w:b/>
          <w:color w:val="000000"/>
          <w:sz w:val="24"/>
          <w:szCs w:val="24"/>
        </w:rPr>
        <w:lastRenderedPageBreak/>
        <w:t xml:space="preserve">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2"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2"/>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3" w:name="_Ref13827717"/>
      <w:bookmarkStart w:id="24"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w:t>
      </w:r>
      <w:r w:rsidRPr="008A0673">
        <w:rPr>
          <w:color w:val="000000"/>
          <w:sz w:val="24"/>
          <w:szCs w:val="24"/>
        </w:rPr>
        <w:lastRenderedPageBreak/>
        <w:t>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w:t>
      </w:r>
      <w:r w:rsidRPr="00EA5733">
        <w:rPr>
          <w:sz w:val="24"/>
        </w:rPr>
        <w:lastRenderedPageBreak/>
        <w:t xml:space="preserve">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w:t>
      </w:r>
      <w:r w:rsidR="003265E2" w:rsidRPr="00BC6104">
        <w:rPr>
          <w:sz w:val="24"/>
          <w:szCs w:val="24"/>
          <w:shd w:val="clear" w:color="auto" w:fill="FFFFFF"/>
        </w:rPr>
        <w:lastRenderedPageBreak/>
        <w:t>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 xml:space="preserve">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w:t>
      </w:r>
      <w:r w:rsidRPr="00ED05C0">
        <w:rPr>
          <w:color w:val="000000"/>
          <w:sz w:val="24"/>
          <w:szCs w:val="24"/>
        </w:rPr>
        <w:lastRenderedPageBreak/>
        <w:t>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8" w:name="_Ref79400911"/>
      <w:bookmarkStart w:id="29"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w:t>
      </w:r>
      <w:r w:rsidRPr="00135059">
        <w:lastRenderedPageBreak/>
        <w:t>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lastRenderedPageBreak/>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lastRenderedPageBreak/>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 xml:space="preserve">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w:t>
      </w:r>
      <w:r w:rsidR="00437C73" w:rsidRPr="00D4722A">
        <w:rPr>
          <w:color w:val="000000"/>
          <w:sz w:val="24"/>
          <w:szCs w:val="24"/>
        </w:rPr>
        <w:lastRenderedPageBreak/>
        <w:t>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lastRenderedPageBreak/>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lastRenderedPageBreak/>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lastRenderedPageBreak/>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lastRenderedPageBreak/>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314BE33D"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4ABFB724" w:rsidR="004E4541" w:rsidRDefault="004E4541" w:rsidP="004E4541">
      <w:pPr>
        <w:ind w:firstLine="709"/>
        <w:jc w:val="both"/>
        <w:rPr>
          <w:color w:val="000000"/>
          <w:sz w:val="24"/>
          <w:szCs w:val="24"/>
        </w:rPr>
      </w:pPr>
      <w:r>
        <w:rPr>
          <w:color w:val="000000"/>
          <w:sz w:val="24"/>
          <w:szCs w:val="24"/>
        </w:rPr>
        <w:t xml:space="preserve">в течение ______ (не более </w:t>
      </w:r>
      <w:r w:rsidR="001051FC">
        <w:rPr>
          <w:color w:val="000000"/>
          <w:sz w:val="24"/>
          <w:szCs w:val="24"/>
        </w:rPr>
        <w:t>6</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6B442B6B"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1" w:name="_Приложение_9"/>
      <w:bookmarkEnd w:id="41"/>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2" w:name="_Hlk120088046"/>
      <w:bookmarkStart w:id="43"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A6426" w14:textId="77777777" w:rsidR="00893F61" w:rsidRDefault="00893F61">
      <w:r>
        <w:separator/>
      </w:r>
    </w:p>
    <w:p w14:paraId="7D00EFC0" w14:textId="77777777" w:rsidR="00893F61" w:rsidRDefault="00893F61"/>
  </w:endnote>
  <w:endnote w:type="continuationSeparator" w:id="0">
    <w:p w14:paraId="52DEE4FE" w14:textId="77777777" w:rsidR="00893F61" w:rsidRDefault="00893F61">
      <w:r>
        <w:continuationSeparator/>
      </w:r>
    </w:p>
    <w:p w14:paraId="4C03BD4A" w14:textId="77777777" w:rsidR="00893F61" w:rsidRDefault="00893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B0BCA" w14:textId="77777777" w:rsidR="00893F61" w:rsidRDefault="00893F61">
      <w:r>
        <w:separator/>
      </w:r>
    </w:p>
    <w:p w14:paraId="15F00127" w14:textId="77777777" w:rsidR="00893F61" w:rsidRDefault="00893F61"/>
  </w:footnote>
  <w:footnote w:type="continuationSeparator" w:id="0">
    <w:p w14:paraId="5C7ADF0D" w14:textId="77777777" w:rsidR="00893F61" w:rsidRDefault="00893F61">
      <w:r>
        <w:continuationSeparator/>
      </w:r>
    </w:p>
    <w:p w14:paraId="70CBCC0A" w14:textId="77777777" w:rsidR="00893F61" w:rsidRDefault="00893F61"/>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76133"/>
    <w:rsid w:val="0008349F"/>
    <w:rsid w:val="00091570"/>
    <w:rsid w:val="0009445D"/>
    <w:rsid w:val="00096CA0"/>
    <w:rsid w:val="00096E82"/>
    <w:rsid w:val="000978A2"/>
    <w:rsid w:val="000A3E34"/>
    <w:rsid w:val="000A6420"/>
    <w:rsid w:val="000A77DA"/>
    <w:rsid w:val="000A7E34"/>
    <w:rsid w:val="000B0A37"/>
    <w:rsid w:val="000B0FB0"/>
    <w:rsid w:val="000B2C0F"/>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51FC"/>
    <w:rsid w:val="00107152"/>
    <w:rsid w:val="001204C4"/>
    <w:rsid w:val="00126F33"/>
    <w:rsid w:val="00130051"/>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7714F"/>
    <w:rsid w:val="00182844"/>
    <w:rsid w:val="00187C85"/>
    <w:rsid w:val="001911E9"/>
    <w:rsid w:val="00191D1F"/>
    <w:rsid w:val="001927FA"/>
    <w:rsid w:val="0019286B"/>
    <w:rsid w:val="00194E81"/>
    <w:rsid w:val="001A1B3A"/>
    <w:rsid w:val="001A7C15"/>
    <w:rsid w:val="001C4BC8"/>
    <w:rsid w:val="001C555F"/>
    <w:rsid w:val="001C6A9B"/>
    <w:rsid w:val="001D0154"/>
    <w:rsid w:val="001D08A5"/>
    <w:rsid w:val="001D09F7"/>
    <w:rsid w:val="001E174A"/>
    <w:rsid w:val="001E3275"/>
    <w:rsid w:val="001E3EBF"/>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640F"/>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A1B"/>
    <w:rsid w:val="00461F87"/>
    <w:rsid w:val="00463F60"/>
    <w:rsid w:val="00464555"/>
    <w:rsid w:val="00467782"/>
    <w:rsid w:val="004712F7"/>
    <w:rsid w:val="00472371"/>
    <w:rsid w:val="004733D4"/>
    <w:rsid w:val="00473DBE"/>
    <w:rsid w:val="004811F7"/>
    <w:rsid w:val="004818F0"/>
    <w:rsid w:val="00483801"/>
    <w:rsid w:val="004842D9"/>
    <w:rsid w:val="00490680"/>
    <w:rsid w:val="00493139"/>
    <w:rsid w:val="00493A37"/>
    <w:rsid w:val="004954ED"/>
    <w:rsid w:val="004A101B"/>
    <w:rsid w:val="004A4CE0"/>
    <w:rsid w:val="004A6B03"/>
    <w:rsid w:val="004B4465"/>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D6AC1"/>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25D53"/>
    <w:rsid w:val="00631639"/>
    <w:rsid w:val="006344AB"/>
    <w:rsid w:val="00636EFB"/>
    <w:rsid w:val="00655711"/>
    <w:rsid w:val="00657238"/>
    <w:rsid w:val="00660768"/>
    <w:rsid w:val="00660D69"/>
    <w:rsid w:val="00661DFE"/>
    <w:rsid w:val="0066224B"/>
    <w:rsid w:val="006677D0"/>
    <w:rsid w:val="00682619"/>
    <w:rsid w:val="00684354"/>
    <w:rsid w:val="00687169"/>
    <w:rsid w:val="0069170F"/>
    <w:rsid w:val="00693054"/>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58F2"/>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4EB3"/>
    <w:rsid w:val="007E666E"/>
    <w:rsid w:val="007E6745"/>
    <w:rsid w:val="007F0AAA"/>
    <w:rsid w:val="007F281E"/>
    <w:rsid w:val="007F460C"/>
    <w:rsid w:val="007F46BC"/>
    <w:rsid w:val="007F5455"/>
    <w:rsid w:val="00800E44"/>
    <w:rsid w:val="008020BD"/>
    <w:rsid w:val="008060CE"/>
    <w:rsid w:val="008077D2"/>
    <w:rsid w:val="008161AD"/>
    <w:rsid w:val="0081644B"/>
    <w:rsid w:val="00821C85"/>
    <w:rsid w:val="00821F0C"/>
    <w:rsid w:val="00822F0E"/>
    <w:rsid w:val="00822F82"/>
    <w:rsid w:val="00823AA8"/>
    <w:rsid w:val="00826874"/>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3F61"/>
    <w:rsid w:val="008957A5"/>
    <w:rsid w:val="008A2511"/>
    <w:rsid w:val="008A2D8E"/>
    <w:rsid w:val="008A5861"/>
    <w:rsid w:val="008B3677"/>
    <w:rsid w:val="008B5350"/>
    <w:rsid w:val="008B6649"/>
    <w:rsid w:val="008C3598"/>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2806"/>
    <w:rsid w:val="00923CB8"/>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2C8C"/>
    <w:rsid w:val="00A852D8"/>
    <w:rsid w:val="00A859B4"/>
    <w:rsid w:val="00A94A9C"/>
    <w:rsid w:val="00A94FA3"/>
    <w:rsid w:val="00AA3EEF"/>
    <w:rsid w:val="00AA5E3E"/>
    <w:rsid w:val="00AA647E"/>
    <w:rsid w:val="00AB33AD"/>
    <w:rsid w:val="00AC0469"/>
    <w:rsid w:val="00AC6D5F"/>
    <w:rsid w:val="00AD0112"/>
    <w:rsid w:val="00AD7796"/>
    <w:rsid w:val="00AE26C4"/>
    <w:rsid w:val="00AE7D7F"/>
    <w:rsid w:val="00AF51AB"/>
    <w:rsid w:val="00AF7ADB"/>
    <w:rsid w:val="00AF7B3F"/>
    <w:rsid w:val="00AF7C05"/>
    <w:rsid w:val="00B00101"/>
    <w:rsid w:val="00B02E9B"/>
    <w:rsid w:val="00B1033D"/>
    <w:rsid w:val="00B11D6E"/>
    <w:rsid w:val="00B121A5"/>
    <w:rsid w:val="00B21B9F"/>
    <w:rsid w:val="00B244CF"/>
    <w:rsid w:val="00B32E87"/>
    <w:rsid w:val="00B34172"/>
    <w:rsid w:val="00B37518"/>
    <w:rsid w:val="00B378E4"/>
    <w:rsid w:val="00B40F09"/>
    <w:rsid w:val="00B42420"/>
    <w:rsid w:val="00B430D7"/>
    <w:rsid w:val="00B455DF"/>
    <w:rsid w:val="00B45E54"/>
    <w:rsid w:val="00B46814"/>
    <w:rsid w:val="00B47ABE"/>
    <w:rsid w:val="00B50504"/>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1958"/>
    <w:rsid w:val="00BE426F"/>
    <w:rsid w:val="00BE72E2"/>
    <w:rsid w:val="00BE7590"/>
    <w:rsid w:val="00BF263B"/>
    <w:rsid w:val="00C00E77"/>
    <w:rsid w:val="00C01DD8"/>
    <w:rsid w:val="00C03FDC"/>
    <w:rsid w:val="00C04AC1"/>
    <w:rsid w:val="00C05954"/>
    <w:rsid w:val="00C05AE4"/>
    <w:rsid w:val="00C0616E"/>
    <w:rsid w:val="00C1347D"/>
    <w:rsid w:val="00C16DF2"/>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4432"/>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F2C10"/>
    <w:rsid w:val="00DF6711"/>
    <w:rsid w:val="00E000EF"/>
    <w:rsid w:val="00E0577E"/>
    <w:rsid w:val="00E1128D"/>
    <w:rsid w:val="00E11B33"/>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EF5FB3"/>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E70B5"/>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1258</TotalTime>
  <Pages>39</Pages>
  <Words>14597</Words>
  <Characters>83208</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408</cp:revision>
  <cp:lastPrinted>2024-12-18T13:35:00Z</cp:lastPrinted>
  <dcterms:created xsi:type="dcterms:W3CDTF">2020-01-15T10:40:00Z</dcterms:created>
  <dcterms:modified xsi:type="dcterms:W3CDTF">2026-09-02T06:05:00Z</dcterms:modified>
</cp:coreProperties>
</file>