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A54" w:rsidRPr="009B04E8" w:rsidRDefault="00704A54" w:rsidP="00704A54">
      <w:pPr>
        <w:pStyle w:val="ConsPlusNormal"/>
        <w:ind w:left="6237" w:right="-1"/>
        <w:rPr>
          <w:rFonts w:ascii="Times New Roman" w:hAnsi="Times New Roman" w:cs="Times New Roman"/>
          <w:sz w:val="24"/>
          <w:szCs w:val="24"/>
        </w:rPr>
      </w:pPr>
      <w:bookmarkStart w:id="0" w:name="P24"/>
      <w:bookmarkEnd w:id="0"/>
      <w:r w:rsidRPr="009B04E8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704A54" w:rsidRPr="009B04E8" w:rsidRDefault="00704A54" w:rsidP="00704A54">
      <w:pPr>
        <w:pStyle w:val="ConsPlusNormal"/>
        <w:ind w:left="623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врач</w:t>
      </w:r>
    </w:p>
    <w:p w:rsidR="00704A54" w:rsidRPr="009B04E8" w:rsidRDefault="00704A54" w:rsidP="00704A54">
      <w:pPr>
        <w:pStyle w:val="ConsPlusNormal"/>
        <w:ind w:left="6237"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____________И.Г. Шеменкова</w:t>
      </w:r>
    </w:p>
    <w:p w:rsidR="00704A54" w:rsidRPr="009B04E8" w:rsidRDefault="00704A54" w:rsidP="00704A54">
      <w:pPr>
        <w:pStyle w:val="ConsPlusNormal"/>
        <w:tabs>
          <w:tab w:val="left" w:pos="6195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9B04E8">
        <w:rPr>
          <w:rFonts w:ascii="Times New Roman" w:hAnsi="Times New Roman" w:cs="Times New Roman"/>
          <w:sz w:val="24"/>
          <w:szCs w:val="24"/>
        </w:rPr>
        <w:tab/>
        <w:t>«</w:t>
      </w:r>
      <w:r w:rsidR="00CC41B5">
        <w:rPr>
          <w:rFonts w:ascii="Times New Roman" w:hAnsi="Times New Roman" w:cs="Times New Roman"/>
          <w:sz w:val="24"/>
          <w:szCs w:val="24"/>
        </w:rPr>
        <w:t>01</w:t>
      </w:r>
      <w:r w:rsidR="006D2BCA">
        <w:rPr>
          <w:rFonts w:ascii="Times New Roman" w:hAnsi="Times New Roman" w:cs="Times New Roman"/>
          <w:sz w:val="24"/>
          <w:szCs w:val="24"/>
        </w:rPr>
        <w:t>»</w:t>
      </w:r>
      <w:r w:rsidR="00FE62EB">
        <w:rPr>
          <w:rFonts w:ascii="Times New Roman" w:hAnsi="Times New Roman" w:cs="Times New Roman"/>
          <w:sz w:val="24"/>
          <w:szCs w:val="24"/>
        </w:rPr>
        <w:t xml:space="preserve"> </w:t>
      </w:r>
      <w:r w:rsidR="0052615C">
        <w:rPr>
          <w:rFonts w:ascii="Times New Roman" w:hAnsi="Times New Roman" w:cs="Times New Roman"/>
          <w:sz w:val="24"/>
          <w:szCs w:val="24"/>
        </w:rPr>
        <w:t xml:space="preserve">сентября </w:t>
      </w:r>
      <w:r w:rsidRPr="009B04E8">
        <w:rPr>
          <w:rFonts w:ascii="Times New Roman" w:hAnsi="Times New Roman" w:cs="Times New Roman"/>
          <w:sz w:val="24"/>
          <w:szCs w:val="24"/>
        </w:rPr>
        <w:t>202</w:t>
      </w:r>
      <w:r w:rsidR="00704F03">
        <w:rPr>
          <w:rFonts w:ascii="Times New Roman" w:hAnsi="Times New Roman" w:cs="Times New Roman"/>
          <w:sz w:val="24"/>
          <w:szCs w:val="24"/>
        </w:rPr>
        <w:t>6</w:t>
      </w:r>
      <w:r w:rsidRPr="009B04E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81DE8" w:rsidRPr="00632860" w:rsidRDefault="00681DE8" w:rsidP="00681DE8">
      <w:pPr>
        <w:pStyle w:val="ConsPlusNormal"/>
        <w:ind w:left="6237" w:right="-1"/>
        <w:rPr>
          <w:rFonts w:ascii="Times New Roman" w:hAnsi="Times New Roman" w:cs="Times New Roman"/>
          <w:szCs w:val="26"/>
        </w:rPr>
      </w:pPr>
    </w:p>
    <w:p w:rsidR="007D62D8" w:rsidRPr="009B04E8" w:rsidRDefault="007D62D8" w:rsidP="007D62D8">
      <w:pPr>
        <w:pStyle w:val="ConsPlusNormal"/>
        <w:tabs>
          <w:tab w:val="left" w:pos="6195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7D62D8" w:rsidRPr="009B04E8" w:rsidRDefault="007D62D8" w:rsidP="007D62D8">
      <w:pPr>
        <w:spacing w:before="120" w:after="0" w:line="240" w:lineRule="auto"/>
        <w:ind w:firstLine="567"/>
        <w:jc w:val="center"/>
        <w:rPr>
          <w:rFonts w:ascii="Times New Roman" w:hAnsi="Times New Roman"/>
          <w:sz w:val="24"/>
          <w:szCs w:val="24"/>
          <w:lang w:eastAsia="ru-RU"/>
        </w:rPr>
      </w:pPr>
      <w:bookmarkStart w:id="1" w:name="Заг_Прил_Утв_1"/>
      <w:r w:rsidRPr="009B04E8">
        <w:rPr>
          <w:rFonts w:ascii="Times New Roman" w:hAnsi="Times New Roman"/>
          <w:sz w:val="24"/>
          <w:szCs w:val="24"/>
          <w:lang w:eastAsia="ru-RU"/>
        </w:rPr>
        <w:t>АУКЦИОННЫЕ ДОКУМЕНТЫ</w:t>
      </w:r>
    </w:p>
    <w:p w:rsidR="007D62D8" w:rsidRPr="00BC6F91" w:rsidRDefault="007D62D8" w:rsidP="007D62D8">
      <w:pPr>
        <w:spacing w:after="120" w:line="240" w:lineRule="auto"/>
        <w:ind w:firstLine="567"/>
        <w:rPr>
          <w:rFonts w:ascii="Times New Roman" w:hAnsi="Times New Roman"/>
          <w:b/>
          <w:sz w:val="24"/>
          <w:szCs w:val="24"/>
          <w:lang w:eastAsia="ru-RU"/>
        </w:rPr>
      </w:pPr>
      <w:r w:rsidRPr="00B721C2">
        <w:rPr>
          <w:rFonts w:ascii="Times New Roman" w:hAnsi="Times New Roman"/>
          <w:b/>
          <w:sz w:val="24"/>
          <w:szCs w:val="24"/>
          <w:lang w:eastAsia="ru-RU"/>
        </w:rPr>
        <w:t>I. Приглашение к участию в пр</w:t>
      </w:r>
      <w:r>
        <w:rPr>
          <w:rFonts w:ascii="Times New Roman" w:hAnsi="Times New Roman"/>
          <w:b/>
          <w:sz w:val="24"/>
          <w:szCs w:val="24"/>
          <w:lang w:eastAsia="ru-RU"/>
        </w:rPr>
        <w:t>оцедуре государственной закупки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57"/>
        <w:gridCol w:w="6080"/>
      </w:tblGrid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Вид процедуры государственной закупки</w:t>
            </w:r>
          </w:p>
        </w:tc>
        <w:tc>
          <w:tcPr>
            <w:tcW w:w="6080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Электронный аукцион</w:t>
            </w:r>
          </w:p>
        </w:tc>
      </w:tr>
      <w:tr w:rsidR="007D62D8" w:rsidRPr="00AA7C2E" w:rsidTr="00731A06">
        <w:tc>
          <w:tcPr>
            <w:tcW w:w="10137" w:type="dxa"/>
            <w:gridSpan w:val="2"/>
          </w:tcPr>
          <w:p w:rsidR="007D62D8" w:rsidRPr="00AA7C2E" w:rsidRDefault="007D62D8" w:rsidP="007D62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(для юридического лица) либо фамилия, собственное имя, отчество (при наличии) (для индивидуального предпринимателя)</w:t>
            </w:r>
          </w:p>
        </w:tc>
        <w:tc>
          <w:tcPr>
            <w:tcW w:w="6080" w:type="dxa"/>
            <w:vAlign w:val="center"/>
          </w:tcPr>
          <w:p w:rsidR="007D62D8" w:rsidRPr="00AA7C2E" w:rsidRDefault="002A731D" w:rsidP="002A73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Учреждение здравоохранения «Новополоцкая центральная городская больница»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(для юридического лица) либо место жительства (для индивидуального предпринимателя)</w:t>
            </w:r>
          </w:p>
        </w:tc>
        <w:tc>
          <w:tcPr>
            <w:tcW w:w="6080" w:type="dxa"/>
            <w:vAlign w:val="center"/>
          </w:tcPr>
          <w:p w:rsidR="00DB06C6" w:rsidRDefault="002A731D" w:rsidP="00DB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 xml:space="preserve">211443, Витебская область, </w:t>
            </w:r>
            <w:proofErr w:type="gramStart"/>
            <w:r w:rsidRPr="00AA7C2E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AA7C2E">
              <w:rPr>
                <w:rFonts w:ascii="Times New Roman" w:hAnsi="Times New Roman"/>
                <w:sz w:val="24"/>
                <w:szCs w:val="24"/>
              </w:rPr>
              <w:t xml:space="preserve">. Новополоцк, </w:t>
            </w:r>
          </w:p>
          <w:p w:rsidR="007D62D8" w:rsidRPr="00AA7C2E" w:rsidRDefault="002A731D" w:rsidP="00DB0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>ул. Гайдара, 4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Учетный номер плательщика (при наличии)</w:t>
            </w:r>
          </w:p>
        </w:tc>
        <w:tc>
          <w:tcPr>
            <w:tcW w:w="6080" w:type="dxa"/>
            <w:vAlign w:val="center"/>
          </w:tcPr>
          <w:p w:rsidR="007D62D8" w:rsidRPr="00AA7C2E" w:rsidRDefault="00714C14" w:rsidP="007D6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300044028</w:t>
            </w:r>
          </w:p>
        </w:tc>
      </w:tr>
      <w:tr w:rsidR="007D62D8" w:rsidRPr="00AA7C2E" w:rsidTr="00731A06">
        <w:tc>
          <w:tcPr>
            <w:tcW w:w="10137" w:type="dxa"/>
            <w:gridSpan w:val="2"/>
          </w:tcPr>
          <w:p w:rsidR="007D62D8" w:rsidRPr="00AA7C2E" w:rsidRDefault="007D62D8" w:rsidP="007D62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Сведения об организаторе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юридического лица</w:t>
            </w:r>
          </w:p>
        </w:tc>
        <w:tc>
          <w:tcPr>
            <w:tcW w:w="6080" w:type="dxa"/>
            <w:vAlign w:val="center"/>
          </w:tcPr>
          <w:p w:rsidR="007D62D8" w:rsidRPr="00AA7C2E" w:rsidRDefault="002A731D" w:rsidP="007D6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</w:t>
            </w:r>
          </w:p>
        </w:tc>
        <w:tc>
          <w:tcPr>
            <w:tcW w:w="6080" w:type="dxa"/>
            <w:vAlign w:val="center"/>
          </w:tcPr>
          <w:p w:rsidR="007D62D8" w:rsidRPr="00AA7C2E" w:rsidRDefault="002A731D" w:rsidP="007D6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Учетный номер плательщика</w:t>
            </w:r>
          </w:p>
        </w:tc>
        <w:tc>
          <w:tcPr>
            <w:tcW w:w="6080" w:type="dxa"/>
            <w:vAlign w:val="center"/>
          </w:tcPr>
          <w:p w:rsidR="007D62D8" w:rsidRPr="00AA7C2E" w:rsidRDefault="002A731D" w:rsidP="007D6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7D62D8" w:rsidRPr="00AA7C2E" w:rsidTr="00731A06">
        <w:tc>
          <w:tcPr>
            <w:tcW w:w="10137" w:type="dxa"/>
            <w:gridSpan w:val="2"/>
          </w:tcPr>
          <w:p w:rsidR="007D62D8" w:rsidRPr="00AA7C2E" w:rsidRDefault="007D62D8" w:rsidP="007D62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Сведения об электронном аукционе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Дата истечения срока для подготовки и подачи предложений</w:t>
            </w:r>
          </w:p>
        </w:tc>
        <w:tc>
          <w:tcPr>
            <w:tcW w:w="6080" w:type="dxa"/>
            <w:vAlign w:val="center"/>
          </w:tcPr>
          <w:p w:rsidR="007D62D8" w:rsidRPr="00522B3E" w:rsidRDefault="004A3FF1" w:rsidP="004A3F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01528">
              <w:rPr>
                <w:rFonts w:ascii="Times New Roman" w:hAnsi="Times New Roman"/>
                <w:sz w:val="24"/>
                <w:szCs w:val="24"/>
                <w:lang w:val="en-US" w:eastAsia="ru-RU"/>
              </w:rPr>
              <w:t>1</w:t>
            </w:r>
            <w:r w:rsidR="00C01528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="00522B3E" w:rsidRPr="00C01528">
              <w:rPr>
                <w:rFonts w:ascii="Times New Roman" w:hAnsi="Times New Roman"/>
                <w:sz w:val="24"/>
                <w:szCs w:val="24"/>
                <w:lang w:eastAsia="ru-RU"/>
              </w:rPr>
              <w:t>.0</w:t>
            </w:r>
            <w:r w:rsidRPr="00C01528">
              <w:rPr>
                <w:rFonts w:ascii="Times New Roman" w:hAnsi="Times New Roman"/>
                <w:sz w:val="24"/>
                <w:szCs w:val="24"/>
                <w:lang w:val="en-US" w:eastAsia="ru-RU"/>
              </w:rPr>
              <w:t>9</w:t>
            </w:r>
            <w:r w:rsidR="00522B3E" w:rsidRPr="00C01528">
              <w:rPr>
                <w:rFonts w:ascii="Times New Roman" w:hAnsi="Times New Roman"/>
                <w:sz w:val="24"/>
                <w:szCs w:val="24"/>
                <w:lang w:eastAsia="ru-RU"/>
              </w:rPr>
              <w:t>.2026г.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632860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Предельная стоимость предмета государственной закупки</w:t>
            </w:r>
          </w:p>
        </w:tc>
        <w:tc>
          <w:tcPr>
            <w:tcW w:w="6080" w:type="dxa"/>
            <w:vAlign w:val="center"/>
          </w:tcPr>
          <w:p w:rsidR="007D62D8" w:rsidRPr="0052615C" w:rsidRDefault="00C01528" w:rsidP="005261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241 620,00</w:t>
            </w:r>
            <w:r w:rsidR="00CC4A98" w:rsidRPr="00960C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2615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BYN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Требования к участникам, документы и (или) сведения для проверки требований к участникам</w:t>
            </w:r>
          </w:p>
        </w:tc>
        <w:tc>
          <w:tcPr>
            <w:tcW w:w="6080" w:type="dxa"/>
            <w:vAlign w:val="center"/>
          </w:tcPr>
          <w:p w:rsidR="00CC4A98" w:rsidRPr="00522B3E" w:rsidRDefault="00DB06C6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 соответствии</w:t>
            </w:r>
            <w:r w:rsidR="00CC4A98" w:rsidRPr="00522B3E">
              <w:rPr>
                <w:rFonts w:ascii="Times New Roman" w:hAnsi="Times New Roman"/>
                <w:lang w:eastAsia="ru-RU"/>
              </w:rPr>
              <w:t xml:space="preserve"> с пунктом 2 ст. 16 Закона Республики Беларусь от 13 июля 2012 года "О государственных закупках товаров (работ, услуг)"; постановлением Совета Министров Республики Беларусь от 15.06.2019 г. №395  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lang w:eastAsia="ru-RU"/>
              </w:rPr>
            </w:pPr>
            <w:r w:rsidRPr="00522B3E">
              <w:rPr>
                <w:rFonts w:ascii="Times New Roman" w:hAnsi="Times New Roman"/>
                <w:bCs/>
                <w:lang w:eastAsia="ru-RU"/>
              </w:rPr>
              <w:t>Документы и (или) сведения для проверки требований к участникам: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  <w:lang w:eastAsia="ru-RU"/>
              </w:rPr>
              <w:t xml:space="preserve">1. </w:t>
            </w:r>
            <w:r w:rsidRPr="00522B3E">
              <w:rPr>
                <w:rFonts w:ascii="Times New Roman" w:hAnsi="Times New Roman"/>
              </w:rPr>
              <w:t>Свидетельство о государственной регистрации или выписку из торгового регистра страны учреждения или иное эквивалентное доказательство юридического статуса организации в соответствии с законодательством страны учреждения;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>2. При проведении процедуры государственной закупки к участникам, предъявляются следующие требования: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 xml:space="preserve">-    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</w:t>
            </w:r>
            <w:proofErr w:type="gramStart"/>
            <w:r w:rsidRPr="00522B3E">
              <w:rPr>
                <w:rFonts w:ascii="Times New Roman" w:hAnsi="Times New Roman"/>
              </w:rPr>
              <w:t xml:space="preserve">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</w:t>
            </w:r>
            <w:r w:rsidRPr="00522B3E">
              <w:rPr>
                <w:rFonts w:ascii="Times New Roman" w:hAnsi="Times New Roman"/>
              </w:rPr>
              <w:lastRenderedPageBreak/>
              <w:t>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</w:t>
            </w:r>
            <w:proofErr w:type="gramEnd"/>
            <w:r w:rsidRPr="00522B3E">
              <w:rPr>
                <w:rFonts w:ascii="Times New Roman" w:hAnsi="Times New Roman"/>
              </w:rPr>
              <w:t xml:space="preserve"> социальной защиты населения Республики Беларусь, что подтверждается соответствующим заявлением участника.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>Соответствие данному требованию подтверждается: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522B3E">
              <w:rPr>
                <w:rFonts w:ascii="Times New Roman" w:hAnsi="Times New Roman"/>
              </w:rPr>
              <w:t>в отношении участников, являющихся резидентами, - путем проверки заказчиком 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- на первое число месяца, предшествующего месяцу, в котором осуществляется рассмотрение</w:t>
            </w:r>
            <w:proofErr w:type="gramEnd"/>
            <w:r w:rsidRPr="00522B3E">
              <w:rPr>
                <w:rFonts w:ascii="Times New Roman" w:hAnsi="Times New Roman"/>
              </w:rPr>
              <w:t xml:space="preserve"> предложения;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>участниками, не являющимися резидентами,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даты.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>- юридическое или физическое лицо, в том числе индивидуальный предприниматель, на дату подачи предложения  не должно быть включено в список;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>Соответствие данному требованию подтверждается путем проверки оператором электронной торговой площадки списка, за исключением случая совместного участия в процедуре государственной закупки нескольких лиц. В данном случае соответствие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:rsidR="00CC4A98" w:rsidRPr="00522B3E" w:rsidRDefault="00CC4A98" w:rsidP="00CC4A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522B3E">
              <w:rPr>
                <w:rFonts w:ascii="Times New Roman" w:hAnsi="Times New Roman"/>
              </w:rPr>
              <w:t>- юридическое или физическое лицо, в том числе индивидуальный предприниматель, работник (работники) таких юридического лица или индивидуального предпринимателя не должны оказывать заказчику (организатору)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предложений;</w:t>
            </w:r>
            <w:proofErr w:type="gramEnd"/>
          </w:p>
          <w:p w:rsidR="00CC4A98" w:rsidRPr="00522B3E" w:rsidRDefault="00CC4A98" w:rsidP="00CC4A9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 xml:space="preserve">- юридическое или физическое лицо, в том числе индивидуальный предприниматель, с учетом положений статьи 16-1 Закона «О государственных закупках товаров (работ, услуг)» не должно быть аффилировано с заказчиком, организатором. </w:t>
            </w:r>
          </w:p>
          <w:p w:rsidR="00CC4A98" w:rsidRPr="00522B3E" w:rsidRDefault="00CC4A98" w:rsidP="00CC4A9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522B3E">
              <w:rPr>
                <w:rFonts w:ascii="Times New Roman" w:hAnsi="Times New Roman"/>
              </w:rPr>
              <w:t xml:space="preserve">-  юридическое или физическое лицо, в том числе индивидуальный предприниматель, являющееся участником-победителем, с учетом положений статьи 16-1 Закона «О государственных закупках товаров (работ, услуг)» не должно быть аффилировано со всеми другими участниками (а если </w:t>
            </w:r>
            <w:r w:rsidRPr="00522B3E">
              <w:rPr>
                <w:rFonts w:ascii="Times New Roman" w:hAnsi="Times New Roman"/>
              </w:rPr>
              <w:lastRenderedPageBreak/>
              <w:t>предмет государственной закупки разделен на части (лоты) - с участниками по той же части (лоту)), допущенными к оценке и сравнению предложений;</w:t>
            </w:r>
            <w:proofErr w:type="gramEnd"/>
            <w:r w:rsidRPr="00522B3E">
              <w:rPr>
                <w:rFonts w:ascii="Times New Roman" w:hAnsi="Times New Roman"/>
                <w:lang w:eastAsia="ru-RU"/>
              </w:rPr>
              <w:br/>
            </w:r>
            <w:r w:rsidRPr="00522B3E">
              <w:rPr>
                <w:rFonts w:ascii="Times New Roman" w:hAnsi="Times New Roman"/>
              </w:rPr>
              <w:t>- юридическое лицо или индивидуальный предприниматель не должны являться заказчиком (организатором) проводимой процедуры государственной закупки;</w:t>
            </w:r>
          </w:p>
          <w:p w:rsidR="00CC4A98" w:rsidRPr="00522B3E" w:rsidRDefault="00CC4A98" w:rsidP="00CC4A9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522B3E">
              <w:rPr>
                <w:rFonts w:ascii="Times New Roman" w:hAnsi="Times New Roman"/>
              </w:rPr>
              <w:t>- ф</w:t>
            </w:r>
            <w:r w:rsidRPr="00522B3E">
              <w:rPr>
                <w:rStyle w:val="word-wrapper"/>
                <w:rFonts w:ascii="Times New Roman" w:hAnsi="Times New Roman"/>
                <w:shd w:val="clear" w:color="auto" w:fill="FFFFFF"/>
              </w:rPr>
              <w:t>изическое лицо не должно являться работником заказчика (организатора), за исключением проведения процедуры закупки из одного источника у физических лиц, не являющихся индивидуальными предпринимателями;</w:t>
            </w:r>
            <w:r w:rsidRPr="00522B3E">
              <w:rPr>
                <w:rFonts w:ascii="Times New Roman" w:hAnsi="Times New Roman"/>
                <w:lang w:eastAsia="ru-RU"/>
              </w:rPr>
              <w:br/>
            </w:r>
            <w:r w:rsidRPr="00522B3E">
              <w:rPr>
                <w:rFonts w:ascii="Times New Roman" w:hAnsi="Times New Roman"/>
              </w:rPr>
              <w:t>- не находится в процессе ликвидации, реорганизации (за исключением юридического лица, к которому присоединяется другое юридическое лицо), индивидуальный предприниматель не должен находиться в стадии прекращения деятельности;</w:t>
            </w:r>
            <w:r w:rsidRPr="00522B3E">
              <w:rPr>
                <w:rFonts w:ascii="Times New Roman" w:hAnsi="Times New Roman"/>
                <w:lang w:eastAsia="ru-RU"/>
              </w:rPr>
              <w:br/>
            </w:r>
            <w:r w:rsidRPr="00522B3E">
              <w:rPr>
                <w:rFonts w:ascii="Times New Roman" w:hAnsi="Times New Roman"/>
              </w:rPr>
              <w:t>- в отношении участника не возбуждено производство по делу о банкротстве;</w:t>
            </w:r>
            <w:proofErr w:type="gramEnd"/>
            <w:r w:rsidRPr="00522B3E">
              <w:rPr>
                <w:rFonts w:ascii="Times New Roman" w:hAnsi="Times New Roman"/>
              </w:rPr>
              <w:t xml:space="preserve"> </w:t>
            </w:r>
            <w:r w:rsidRPr="00522B3E">
              <w:rPr>
                <w:rFonts w:ascii="Times New Roman" w:hAnsi="Times New Roman"/>
                <w:lang w:eastAsia="ru-RU"/>
              </w:rPr>
              <w:br/>
            </w:r>
            <w:r w:rsidRPr="00522B3E">
              <w:rPr>
                <w:rFonts w:ascii="Times New Roman" w:hAnsi="Times New Roman"/>
              </w:rPr>
              <w:t>- юридическое или физическое лицо, в том числе индивидуальный предприниматель, должно обладать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 в случае поставки товаров (выполнения работ, оказания услуг) с использованием товарных знаков и (или) знаков обслуживания;</w:t>
            </w:r>
            <w:r w:rsidRPr="00522B3E">
              <w:rPr>
                <w:rFonts w:ascii="Times New Roman" w:hAnsi="Times New Roman"/>
                <w:lang w:eastAsia="ru-RU"/>
              </w:rPr>
              <w:br/>
            </w:r>
            <w:r w:rsidRPr="00522B3E">
              <w:rPr>
                <w:rFonts w:ascii="Times New Roman" w:hAnsi="Times New Roman"/>
              </w:rPr>
              <w:t>Соответствие вышеуказанным требованиям подтверждается</w:t>
            </w:r>
          </w:p>
          <w:p w:rsidR="00CC4A98" w:rsidRPr="00522B3E" w:rsidRDefault="00CC4A98" w:rsidP="00CC4A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  <w:lang w:eastAsia="en-US"/>
              </w:rPr>
            </w:pPr>
            <w:r w:rsidRPr="00522B3E">
              <w:rPr>
                <w:rFonts w:ascii="Times New Roman" w:hAnsi="Times New Roman" w:cs="Times New Roman"/>
                <w:szCs w:val="22"/>
                <w:lang w:eastAsia="en-US"/>
              </w:rPr>
              <w:t>заявлением участника. Такое заявление подается по форме, установленной регламентом оператора электронной торговой площадки.</w:t>
            </w:r>
          </w:p>
          <w:p w:rsidR="00CC4A98" w:rsidRPr="00522B3E" w:rsidRDefault="00CC4A98" w:rsidP="00CC4A9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>Дополнительные требования к участникам:</w:t>
            </w:r>
          </w:p>
          <w:p w:rsidR="00CC4A98" w:rsidRPr="00522B3E" w:rsidRDefault="00CC4A98" w:rsidP="00CC4A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22B3E">
              <w:rPr>
                <w:rFonts w:ascii="Times New Roman" w:hAnsi="Times New Roman" w:cs="Times New Roman"/>
                <w:szCs w:val="22"/>
              </w:rPr>
              <w:t xml:space="preserve">- физическое лицо, в том числе индивидуальный предприниматель, - участник процедуры государственной закупки, лицо, осуществляющее полномочия единоличного исполнительного органа юридического лица - участника процедуры государственной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</w:t>
            </w:r>
            <w:proofErr w:type="spellStart"/>
            <w:proofErr w:type="gramStart"/>
            <w:r w:rsidRPr="00522B3E">
              <w:rPr>
                <w:rFonts w:ascii="Times New Roman" w:hAnsi="Times New Roman" w:cs="Times New Roman"/>
                <w:szCs w:val="22"/>
              </w:rPr>
              <w:t>в</w:t>
            </w:r>
            <w:proofErr w:type="spellEnd"/>
            <w:proofErr w:type="gramEnd"/>
            <w:r w:rsidRPr="00522B3E">
              <w:rPr>
                <w:rFonts w:ascii="Times New Roman" w:hAnsi="Times New Roman" w:cs="Times New Roman"/>
                <w:szCs w:val="22"/>
              </w:rPr>
              <w:t xml:space="preserve"> частях 1, 7, 8 и 10 статьи 14.4, </w:t>
            </w:r>
            <w:proofErr w:type="gramStart"/>
            <w:r w:rsidRPr="00522B3E">
              <w:rPr>
                <w:rFonts w:ascii="Times New Roman" w:hAnsi="Times New Roman" w:cs="Times New Roman"/>
                <w:szCs w:val="22"/>
              </w:rPr>
              <w:t>частях</w:t>
            </w:r>
            <w:proofErr w:type="gramEnd"/>
            <w:r w:rsidRPr="00522B3E">
              <w:rPr>
                <w:rFonts w:ascii="Times New Roman" w:hAnsi="Times New Roman" w:cs="Times New Roman"/>
                <w:szCs w:val="22"/>
              </w:rPr>
              <w:t xml:space="preserve"> 4 и 5 статьи 14.5 Кодекса Республики Беларусь об административных правонарушениях. </w:t>
            </w:r>
          </w:p>
          <w:p w:rsidR="00CC4A98" w:rsidRPr="00522B3E" w:rsidRDefault="00CC4A98" w:rsidP="00CC4A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22B3E">
              <w:rPr>
                <w:rFonts w:ascii="Times New Roman" w:hAnsi="Times New Roman" w:cs="Times New Roman"/>
                <w:szCs w:val="22"/>
              </w:rPr>
              <w:t>-   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правонарушениях;</w:t>
            </w:r>
          </w:p>
          <w:p w:rsidR="00CC4A98" w:rsidRPr="00522B3E" w:rsidRDefault="00CC4A98" w:rsidP="00CC4A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522B3E">
              <w:rPr>
                <w:rFonts w:ascii="Times New Roman" w:hAnsi="Times New Roman" w:cs="Times New Roman"/>
                <w:szCs w:val="22"/>
              </w:rPr>
              <w:t xml:space="preserve">- </w:t>
            </w:r>
            <w:r w:rsidR="00D14DB9" w:rsidRPr="00522B3E">
              <w:rPr>
                <w:rFonts w:ascii="Times New Roman" w:hAnsi="Times New Roman" w:cs="Times New Roman"/>
                <w:szCs w:val="22"/>
              </w:rPr>
              <w:t xml:space="preserve">отсутствие у </w:t>
            </w:r>
            <w:r w:rsidRPr="00522B3E">
              <w:rPr>
                <w:rFonts w:ascii="Times New Roman" w:hAnsi="Times New Roman" w:cs="Times New Roman"/>
                <w:szCs w:val="22"/>
              </w:rPr>
              <w:t xml:space="preserve">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в статьях 209 - 212, 216, 235, 243 - 243-3, 424 - 426, 429 - 432 и 455 Уголовного кодекса Республики Беларусь. </w:t>
            </w:r>
          </w:p>
          <w:p w:rsidR="00CC4A98" w:rsidRPr="00522B3E" w:rsidRDefault="00CC4A98" w:rsidP="00CC4A9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522B3E">
              <w:rPr>
                <w:rFonts w:ascii="Times New Roman" w:hAnsi="Times New Roman" w:cs="Times New Roman"/>
                <w:szCs w:val="22"/>
              </w:rPr>
              <w:t xml:space="preserve">- отсутствие у лица, осуществляющего полномочия единоличного исполнительного органа юридического лица - участника процедуры государственной закупки, и лица, имеющего право давать такому юридическому лицу </w:t>
            </w:r>
            <w:r w:rsidRPr="00522B3E">
              <w:rPr>
                <w:rFonts w:ascii="Times New Roman" w:hAnsi="Times New Roman" w:cs="Times New Roman"/>
                <w:szCs w:val="22"/>
              </w:rPr>
              <w:lastRenderedPageBreak/>
              <w:t>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243 - 243-3, 424 - 426, 429 - 432 и 455 Уголовного</w:t>
            </w:r>
            <w:proofErr w:type="gramEnd"/>
            <w:r w:rsidRPr="00522B3E">
              <w:rPr>
                <w:rFonts w:ascii="Times New Roman" w:hAnsi="Times New Roman" w:cs="Times New Roman"/>
                <w:szCs w:val="22"/>
              </w:rPr>
              <w:t xml:space="preserve"> кодекса Республики Беларусь. </w:t>
            </w:r>
          </w:p>
          <w:p w:rsidR="00CC4A98" w:rsidRPr="00522B3E" w:rsidRDefault="00CC4A98" w:rsidP="00CC4A9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Style w:val="word-wrapper"/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</w:rPr>
              <w:t xml:space="preserve">- </w:t>
            </w:r>
            <w:r w:rsidRPr="00522B3E">
              <w:rPr>
                <w:rStyle w:val="word-wrapper"/>
                <w:rFonts w:ascii="Times New Roman" w:hAnsi="Times New Roman"/>
              </w:rPr>
              <w:t>физическое лицо, в том числе индивидуальный предприниматель, не должны быть включены в перечень граждан Республики Беларусь, иностранных граждан или лиц без гражданства, причастных к экстремистской деятельности;</w:t>
            </w:r>
          </w:p>
          <w:p w:rsidR="00CC4A98" w:rsidRPr="00522B3E" w:rsidRDefault="00CC4A98" w:rsidP="00CC4A9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Style w:val="word-wrapper"/>
                <w:rFonts w:ascii="Times New Roman" w:hAnsi="Times New Roman"/>
              </w:rPr>
            </w:pPr>
            <w:r w:rsidRPr="00522B3E">
              <w:rPr>
                <w:rStyle w:val="word-wrapper"/>
                <w:rFonts w:ascii="Times New Roman" w:hAnsi="Times New Roman"/>
              </w:rPr>
              <w:t>- юридическое или физическое лицо, в том числе индивидуальный предприниматель, не должны быть включены в перечень организаций и физических лиц, в том числе индивидуальных предпринимателей, причастных к террористической деятельности;</w:t>
            </w:r>
          </w:p>
          <w:p w:rsidR="00CC4A98" w:rsidRPr="00522B3E" w:rsidRDefault="00CC4A98" w:rsidP="00CC4A9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Style w:val="word-wrapper"/>
                <w:rFonts w:ascii="Times New Roman" w:hAnsi="Times New Roman"/>
              </w:rPr>
            </w:pPr>
            <w:r w:rsidRPr="00522B3E">
              <w:rPr>
                <w:rStyle w:val="word-wrapper"/>
                <w:rFonts w:ascii="Times New Roman" w:hAnsi="Times New Roman"/>
              </w:rPr>
              <w:t>-    юридическое или физическое лицо, в том числе индивидуальный предприниматель, не должны быть включены в перечень организаций, формирований, индивидуальных предпринимателей, причастных к экстремистской деятельности.</w:t>
            </w:r>
          </w:p>
          <w:p w:rsidR="006960F9" w:rsidRPr="00522B3E" w:rsidRDefault="00CC4A98" w:rsidP="002666B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22B3E">
              <w:rPr>
                <w:rFonts w:ascii="Times New Roman" w:hAnsi="Times New Roman"/>
                <w:bCs/>
              </w:rPr>
              <w:t>Соответствие требованиям подтверждается заявлением участника. В случае проведения открытого конкурса, электронного аукциона, процедуры запроса ценовых предложений такое заявление подается по форме, установленной регламентом оператора электронной торговой площадки.</w:t>
            </w:r>
          </w:p>
        </w:tc>
      </w:tr>
      <w:tr w:rsidR="00731A06" w:rsidRPr="00AA7C2E" w:rsidTr="00731A06">
        <w:tc>
          <w:tcPr>
            <w:tcW w:w="4057" w:type="dxa"/>
          </w:tcPr>
          <w:p w:rsidR="007D62D8" w:rsidRPr="00AA7C2E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Требование о предоставлен</w:t>
            </w:r>
            <w:proofErr w:type="gramStart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ии ау</w:t>
            </w:r>
            <w:proofErr w:type="gramEnd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кционного обеспечения, размер аукционного обеспечения, срок действия банковской гарантии и (или) обеспечения исполнения обязательств по договору</w:t>
            </w:r>
          </w:p>
        </w:tc>
        <w:tc>
          <w:tcPr>
            <w:tcW w:w="6080" w:type="dxa"/>
            <w:vAlign w:val="center"/>
          </w:tcPr>
          <w:p w:rsidR="007D62D8" w:rsidRPr="00AA7C2E" w:rsidRDefault="00731A06" w:rsidP="007D6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731A06" w:rsidRPr="00AA7C2E" w:rsidTr="00F11E8E">
        <w:trPr>
          <w:trHeight w:val="540"/>
        </w:trPr>
        <w:tc>
          <w:tcPr>
            <w:tcW w:w="10137" w:type="dxa"/>
            <w:gridSpan w:val="2"/>
          </w:tcPr>
          <w:p w:rsidR="00F11E8E" w:rsidRPr="00AA7C2E" w:rsidRDefault="00F11E8E" w:rsidP="00F11E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731A06" w:rsidRPr="00AA7C2E" w:rsidRDefault="00731A06" w:rsidP="00F11E8E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Сведения о предмете государственной закупки</w:t>
            </w:r>
          </w:p>
        </w:tc>
      </w:tr>
      <w:tr w:rsidR="006734DF" w:rsidRPr="00AA7C2E" w:rsidTr="00CC4A98">
        <w:trPr>
          <w:trHeight w:val="531"/>
        </w:trPr>
        <w:tc>
          <w:tcPr>
            <w:tcW w:w="4057" w:type="dxa"/>
          </w:tcPr>
          <w:p w:rsidR="006734DF" w:rsidRPr="00AA7C2E" w:rsidRDefault="006734DF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товаров (работ, услуг)</w:t>
            </w:r>
          </w:p>
        </w:tc>
        <w:tc>
          <w:tcPr>
            <w:tcW w:w="6080" w:type="dxa"/>
            <w:vAlign w:val="center"/>
          </w:tcPr>
          <w:p w:rsidR="006734DF" w:rsidRPr="00AA7C2E" w:rsidRDefault="006734DF" w:rsidP="00004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>Стирка белья</w:t>
            </w:r>
          </w:p>
        </w:tc>
      </w:tr>
      <w:tr w:rsidR="006734DF" w:rsidRPr="00AA7C2E" w:rsidTr="00004A0A">
        <w:tc>
          <w:tcPr>
            <w:tcW w:w="4057" w:type="dxa"/>
          </w:tcPr>
          <w:p w:rsidR="006734DF" w:rsidRPr="00AA7C2E" w:rsidRDefault="006734DF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Код (или несколько кодов) по ОКРБ 007-2012 (подвид)</w:t>
            </w:r>
          </w:p>
        </w:tc>
        <w:tc>
          <w:tcPr>
            <w:tcW w:w="6080" w:type="dxa"/>
            <w:vAlign w:val="center"/>
          </w:tcPr>
          <w:p w:rsidR="006734DF" w:rsidRPr="00AA7C2E" w:rsidRDefault="006734DF" w:rsidP="00004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>96.01.19.300</w:t>
            </w:r>
          </w:p>
        </w:tc>
      </w:tr>
      <w:tr w:rsidR="006734DF" w:rsidRPr="00AA7C2E" w:rsidTr="002666B0">
        <w:trPr>
          <w:trHeight w:val="1082"/>
        </w:trPr>
        <w:tc>
          <w:tcPr>
            <w:tcW w:w="4057" w:type="dxa"/>
          </w:tcPr>
          <w:p w:rsidR="006734DF" w:rsidRPr="00AA7C2E" w:rsidRDefault="006734DF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(или несколько наименований) в соответствии с ОКРБ 007-2012</w:t>
            </w:r>
          </w:p>
        </w:tc>
        <w:tc>
          <w:tcPr>
            <w:tcW w:w="6080" w:type="dxa"/>
            <w:vAlign w:val="center"/>
          </w:tcPr>
          <w:p w:rsidR="006734DF" w:rsidRPr="00AA7C2E" w:rsidRDefault="0041479A" w:rsidP="00004A0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>Услуги по стирке спецодежды (рабочей, профессиональной), белья больниц, ресторанов, гостиниц, рабочих и профессиональных текстильных изделий прочих</w:t>
            </w:r>
          </w:p>
        </w:tc>
      </w:tr>
      <w:tr w:rsidR="006734DF" w:rsidRPr="00AA7C2E" w:rsidTr="00004A0A">
        <w:tc>
          <w:tcPr>
            <w:tcW w:w="4057" w:type="dxa"/>
          </w:tcPr>
          <w:p w:rsidR="006734DF" w:rsidRPr="00AA7C2E" w:rsidRDefault="006734DF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Объем (количество)</w:t>
            </w:r>
          </w:p>
        </w:tc>
        <w:tc>
          <w:tcPr>
            <w:tcW w:w="6080" w:type="dxa"/>
            <w:vAlign w:val="center"/>
          </w:tcPr>
          <w:p w:rsidR="006734DF" w:rsidRPr="00AA7C2E" w:rsidRDefault="0022063F" w:rsidP="00004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1 ед. </w:t>
            </w:r>
          </w:p>
        </w:tc>
      </w:tr>
      <w:tr w:rsidR="006734DF" w:rsidRPr="00AA7C2E" w:rsidTr="00004A0A">
        <w:tc>
          <w:tcPr>
            <w:tcW w:w="4057" w:type="dxa"/>
          </w:tcPr>
          <w:p w:rsidR="006734DF" w:rsidRPr="00AA7C2E" w:rsidRDefault="006734DF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Срок (сроки) поставки товаров (выполнения работ, оказания услуг)</w:t>
            </w:r>
          </w:p>
        </w:tc>
        <w:tc>
          <w:tcPr>
            <w:tcW w:w="6080" w:type="dxa"/>
            <w:vAlign w:val="center"/>
          </w:tcPr>
          <w:p w:rsidR="006734DF" w:rsidRDefault="00D939C0" w:rsidP="00B341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E50539">
              <w:rPr>
                <w:rFonts w:ascii="Times New Roman" w:hAnsi="Times New Roman" w:cs="Times New Roman"/>
                <w:sz w:val="24"/>
                <w:szCs w:val="24"/>
              </w:rPr>
              <w:t>01.10.2026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1535BF" w:rsidRPr="00AA7C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2615C" w:rsidRPr="005261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35BF" w:rsidRPr="00AA7C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2615C" w:rsidRPr="0052615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535BF" w:rsidRPr="00AA7C2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704F03" w:rsidRPr="00AA7C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1479A"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E64AA2" w:rsidRPr="00E64AA2" w:rsidRDefault="00E64AA2" w:rsidP="00B34143">
            <w:pPr>
              <w:pStyle w:val="ConsPlusNormal"/>
              <w:rPr>
                <w:rFonts w:ascii="Times New Roman" w:hAnsi="Times New Roman" w:cs="Times New Roman"/>
                <w:i/>
                <w:sz w:val="20"/>
                <w:highlight w:val="yellow"/>
              </w:rPr>
            </w:pPr>
          </w:p>
        </w:tc>
      </w:tr>
      <w:tr w:rsidR="006734DF" w:rsidRPr="00AA7C2E" w:rsidTr="00004A0A">
        <w:trPr>
          <w:trHeight w:val="617"/>
        </w:trPr>
        <w:tc>
          <w:tcPr>
            <w:tcW w:w="4057" w:type="dxa"/>
          </w:tcPr>
          <w:p w:rsidR="006734DF" w:rsidRPr="00AA7C2E" w:rsidRDefault="006734DF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Место (места) поставки товаров (выполнения работ, оказания услуг)</w:t>
            </w:r>
          </w:p>
        </w:tc>
        <w:tc>
          <w:tcPr>
            <w:tcW w:w="6080" w:type="dxa"/>
            <w:vAlign w:val="center"/>
          </w:tcPr>
          <w:p w:rsidR="006734DF" w:rsidRPr="00AA7C2E" w:rsidRDefault="006734DF" w:rsidP="00004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>По месту нахождения Исполнителя</w:t>
            </w:r>
          </w:p>
        </w:tc>
      </w:tr>
      <w:tr w:rsidR="006734DF" w:rsidRPr="00AA7C2E" w:rsidTr="00004A0A">
        <w:tc>
          <w:tcPr>
            <w:tcW w:w="4057" w:type="dxa"/>
          </w:tcPr>
          <w:p w:rsidR="006734DF" w:rsidRPr="00AA7C2E" w:rsidRDefault="00632860" w:rsidP="00F00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Предельная</w:t>
            </w:r>
            <w:r w:rsidR="006734DF"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стоимость предмета государственной закупки </w:t>
            </w:r>
          </w:p>
        </w:tc>
        <w:tc>
          <w:tcPr>
            <w:tcW w:w="6080" w:type="dxa"/>
            <w:vAlign w:val="center"/>
          </w:tcPr>
          <w:p w:rsidR="006734DF" w:rsidRPr="0052615C" w:rsidRDefault="00C01528" w:rsidP="006B5D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241 620,00</w:t>
            </w:r>
            <w:r w:rsidR="00746BF9" w:rsidRPr="00960C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B5DDA" w:rsidRPr="00960C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BYN</w:t>
            </w:r>
          </w:p>
        </w:tc>
      </w:tr>
      <w:tr w:rsidR="006734DF" w:rsidRPr="00AA7C2E" w:rsidTr="00004A0A">
        <w:trPr>
          <w:trHeight w:val="531"/>
        </w:trPr>
        <w:tc>
          <w:tcPr>
            <w:tcW w:w="4057" w:type="dxa"/>
          </w:tcPr>
          <w:p w:rsidR="006734DF" w:rsidRPr="00AA7C2E" w:rsidRDefault="006734DF" w:rsidP="00020C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финансирования государственной закупки </w:t>
            </w:r>
          </w:p>
        </w:tc>
        <w:tc>
          <w:tcPr>
            <w:tcW w:w="6080" w:type="dxa"/>
            <w:vAlign w:val="center"/>
          </w:tcPr>
          <w:p w:rsidR="006734DF" w:rsidRPr="00AA7C2E" w:rsidRDefault="00CC4A98" w:rsidP="00004A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За счет средств городского бюджета -  </w:t>
            </w:r>
            <w:r w:rsidR="0052615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960C4C">
              <w:rPr>
                <w:rFonts w:ascii="Times New Roman" w:hAnsi="Times New Roman" w:cs="Times New Roman"/>
                <w:sz w:val="24"/>
                <w:szCs w:val="24"/>
              </w:rPr>
              <w:t xml:space="preserve"> 000,00</w:t>
            </w:r>
          </w:p>
          <w:p w:rsidR="00CC4A98" w:rsidRPr="00AA7C2E" w:rsidRDefault="00CC4A98" w:rsidP="00C015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За счет </w:t>
            </w:r>
            <w:r w:rsidR="00C01528" w:rsidRPr="00C01528">
              <w:rPr>
                <w:rFonts w:ascii="Times New Roman" w:hAnsi="Times New Roman" w:cs="Times New Roman"/>
                <w:sz w:val="24"/>
                <w:szCs w:val="24"/>
              </w:rPr>
              <w:t>собственных</w:t>
            </w:r>
            <w:r w:rsidRPr="00C01528">
              <w:rPr>
                <w:rFonts w:ascii="Times New Roman" w:hAnsi="Times New Roman" w:cs="Times New Roman"/>
                <w:sz w:val="24"/>
                <w:szCs w:val="24"/>
              </w:rPr>
              <w:t xml:space="preserve"> средств</w:t>
            </w: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0C4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1528">
              <w:rPr>
                <w:rFonts w:ascii="Times New Roman" w:hAnsi="Times New Roman" w:cs="Times New Roman"/>
                <w:sz w:val="24"/>
                <w:szCs w:val="24"/>
              </w:rPr>
              <w:t>177 620,00</w:t>
            </w: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E50539" w:rsidRDefault="00E50539" w:rsidP="006734DF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E50539" w:rsidRDefault="00E50539" w:rsidP="006734DF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7D62D8" w:rsidRPr="00AA7C2E" w:rsidRDefault="007D62D8" w:rsidP="006734DF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II. Описание предмета государственной закупки</w:t>
            </w:r>
            <w:r w:rsidR="00F11E8E"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6734DF" w:rsidRPr="00AA7C2E" w:rsidRDefault="00944FBB" w:rsidP="00CC4A9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7C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</w:t>
            </w:r>
            <w:r w:rsidR="006734DF" w:rsidRPr="00AA7C2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заданию на закупку. </w:t>
            </w:r>
          </w:p>
          <w:p w:rsidR="006734DF" w:rsidRPr="00AA7C2E" w:rsidRDefault="00B34143" w:rsidP="006734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6734DF" w:rsidRPr="00AA7C2E">
              <w:rPr>
                <w:rFonts w:ascii="Times New Roman" w:hAnsi="Times New Roman" w:cs="Times New Roman"/>
                <w:sz w:val="24"/>
                <w:szCs w:val="24"/>
              </w:rPr>
              <w:t>Предложение участника должно соответствовать описанию предмета закупки:</w:t>
            </w:r>
          </w:p>
          <w:p w:rsidR="007D62D8" w:rsidRPr="00AA7C2E" w:rsidRDefault="006734DF" w:rsidP="006734DF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A7C2E">
              <w:rPr>
                <w:rFonts w:ascii="Times New Roman" w:hAnsi="Times New Roman"/>
                <w:b/>
                <w:sz w:val="24"/>
                <w:szCs w:val="24"/>
              </w:rPr>
              <w:t>на 100%</w:t>
            </w:r>
            <w:r w:rsidRPr="00AA7C2E">
              <w:rPr>
                <w:rFonts w:ascii="Times New Roman" w:hAnsi="Times New Roman"/>
                <w:sz w:val="24"/>
                <w:szCs w:val="24"/>
              </w:rPr>
              <w:t xml:space="preserve"> по составу, объему (количеству) услуг, в части описания потребительских, технических и экономических показателей (характеристик).</w:t>
            </w: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F00C71" w:rsidRPr="00AA7C2E" w:rsidRDefault="00F00C71" w:rsidP="007D62D8">
            <w:pPr>
              <w:spacing w:after="0" w:line="240" w:lineRule="auto"/>
              <w:ind w:firstLine="567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8B4C3C" w:rsidRPr="00AA7C2E" w:rsidRDefault="007D62D8" w:rsidP="00F11E8E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III. </w:t>
            </w:r>
            <w:proofErr w:type="gramStart"/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Условия допуска товаров (работ, услуг) иностранного происхождения и поставщиков (подрядчиков, исполнителей), предлагающих такие товары (работы, услуги), к</w:t>
            </w:r>
            <w:r w:rsidR="006A2E33"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участию в электронном аукционе:</w:t>
            </w:r>
            <w:r w:rsidR="008B4C3C"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14DB9">
              <w:rPr>
                <w:rFonts w:ascii="Times New Roman" w:hAnsi="Times New Roman"/>
                <w:sz w:val="24"/>
                <w:szCs w:val="24"/>
                <w:lang w:eastAsia="ru-RU"/>
              </w:rPr>
              <w:t>не устанавливаются</w:t>
            </w:r>
            <w:proofErr w:type="gramEnd"/>
          </w:p>
          <w:p w:rsidR="009A178C" w:rsidRPr="00AA7C2E" w:rsidRDefault="009A178C" w:rsidP="003E770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F522D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9F522D" w:rsidRPr="00AA7C2E" w:rsidRDefault="009F522D" w:rsidP="009F522D">
            <w:pPr>
              <w:pStyle w:val="titlep"/>
              <w:spacing w:before="0" w:after="0"/>
              <w:jc w:val="both"/>
              <w:rPr>
                <w:b w:val="0"/>
              </w:rPr>
            </w:pPr>
            <w:r w:rsidRPr="00AA7C2E">
              <w:t xml:space="preserve">         IV. Порядок формирования цены предложения:</w:t>
            </w:r>
            <w:r w:rsidRPr="00AA7C2E">
              <w:rPr>
                <w:b w:val="0"/>
              </w:rPr>
              <w:t xml:space="preserve"> цена должна быть сформирована с учетом всех налогов, в том числе НДС, сборы и другие обязательные платежи, с учетом расходов на доставку</w:t>
            </w:r>
            <w:r w:rsidRPr="00AA7C2E">
              <w:t xml:space="preserve">, </w:t>
            </w:r>
            <w:r w:rsidRPr="00AA7C2E">
              <w:rPr>
                <w:b w:val="0"/>
              </w:rPr>
              <w:t>а также иные расходы, уплачиваемые участником в связи с исполнением договора в случае признания его участником-победителем.</w:t>
            </w:r>
          </w:p>
          <w:p w:rsidR="00982AD2" w:rsidRPr="00AA7C2E" w:rsidRDefault="00982AD2" w:rsidP="009F522D">
            <w:pPr>
              <w:pStyle w:val="titlep"/>
              <w:spacing w:before="0" w:after="0"/>
              <w:jc w:val="both"/>
            </w:pP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7D62D8" w:rsidRPr="00AA7C2E" w:rsidRDefault="007D62D8" w:rsidP="00D14DB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V. Наименование валюты, в которой должна быть выражена цена предложения, наименование валюты и при необходимости обменный курс, которые будут использованы </w:t>
            </w:r>
          </w:p>
        </w:tc>
      </w:tr>
      <w:tr w:rsidR="00E03125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E03125" w:rsidRPr="00AA7C2E" w:rsidRDefault="00E03125" w:rsidP="00D14DB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для заключения договора: </w:t>
            </w:r>
            <w:r w:rsidRPr="00AA7C2E">
              <w:rPr>
                <w:rFonts w:ascii="Times New Roman" w:hAnsi="Times New Roman"/>
                <w:sz w:val="24"/>
                <w:szCs w:val="24"/>
              </w:rPr>
              <w:t>BYN.</w:t>
            </w:r>
          </w:p>
          <w:p w:rsidR="009A178C" w:rsidRPr="00AA7C2E" w:rsidRDefault="009A178C" w:rsidP="00D14DB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7D62D8" w:rsidRPr="00AA7C2E" w:rsidRDefault="007D62D8" w:rsidP="00D14DB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VI. Порядок </w:t>
            </w:r>
            <w:r w:rsidR="00D14DB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участия</w:t>
            </w:r>
            <w:r w:rsidR="00D14DB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в </w:t>
            </w:r>
            <w:r w:rsidR="00D14DB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процедуре</w:t>
            </w:r>
            <w:r w:rsidR="00D14DB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государственной </w:t>
            </w:r>
            <w:r w:rsidR="00D14DB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закупки </w:t>
            </w:r>
            <w:r w:rsidR="00D14DB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субъектов малого и </w:t>
            </w:r>
          </w:p>
        </w:tc>
      </w:tr>
      <w:tr w:rsidR="00103D1D" w:rsidRPr="00AA7C2E" w:rsidTr="003B35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10137" w:type="dxa"/>
            <w:gridSpan w:val="2"/>
          </w:tcPr>
          <w:p w:rsidR="00103D1D" w:rsidRPr="00AA7C2E" w:rsidRDefault="00103D1D" w:rsidP="00D14DB9">
            <w:pPr>
              <w:pStyle w:val="titlep"/>
              <w:spacing w:before="0" w:after="0"/>
              <w:jc w:val="both"/>
              <w:rPr>
                <w:b w:val="0"/>
              </w:rPr>
            </w:pPr>
            <w:r w:rsidRPr="00AA7C2E">
              <w:t>среднего предпринимательства</w:t>
            </w:r>
            <w:r w:rsidRPr="00AA7C2E">
              <w:rPr>
                <w:b w:val="0"/>
              </w:rPr>
              <w:t>: на общих основаниях.</w:t>
            </w:r>
          </w:p>
          <w:p w:rsidR="009A178C" w:rsidRPr="00AA7C2E" w:rsidRDefault="009A178C" w:rsidP="00D14DB9">
            <w:pPr>
              <w:pStyle w:val="titlep"/>
              <w:spacing w:before="0" w:after="0"/>
              <w:jc w:val="both"/>
              <w:rPr>
                <w:b w:val="0"/>
              </w:rPr>
            </w:pP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5"/>
        </w:trPr>
        <w:tc>
          <w:tcPr>
            <w:tcW w:w="10137" w:type="dxa"/>
            <w:gridSpan w:val="2"/>
          </w:tcPr>
          <w:p w:rsidR="007D62D8" w:rsidRPr="00AA7C2E" w:rsidRDefault="007D62D8" w:rsidP="00D14DB9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ru-RU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VII. Акты законодательства о государственных закупках, в соответствии с которыми проводится процедура государственной закупки</w:t>
            </w:r>
            <w:r w:rsidR="004A6200"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95796" w:rsidRPr="00AA7C2E" w:rsidRDefault="009A178C" w:rsidP="00982AD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Настоящий электронный аукцион проводится в порядке, установленном Законом Республики Беларусь от 13 июля 2012 года № 419-З «О государственных закупках товаров (работ, услуг)», Постановлением Совета Министров Республики Беларусь от 15.06.2019 № 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</w:t>
            </w:r>
            <w:r w:rsidR="00982AD2"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982AD2" w:rsidRPr="00AA7C2E" w:rsidRDefault="00982AD2" w:rsidP="00982AD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A6200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883F45" w:rsidRPr="00AA7C2E" w:rsidRDefault="004A6200" w:rsidP="007D62D8">
            <w:pPr>
              <w:pStyle w:val="titlep"/>
              <w:spacing w:before="0" w:after="0"/>
              <w:jc w:val="left"/>
            </w:pPr>
            <w:r w:rsidRPr="00AA7C2E">
              <w:t xml:space="preserve">       VIII. Условия применения преференциальной поправки: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При проведении электронного аукциона применяется преференциальная поправка в размере:</w:t>
            </w:r>
          </w:p>
          <w:p w:rsidR="00944FBB" w:rsidRPr="00AA7C2E" w:rsidRDefault="00944FBB" w:rsidP="00944FBB">
            <w:pPr>
              <w:tabs>
                <w:tab w:val="left" w:pos="2520"/>
              </w:tabs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A7C2E">
              <w:rPr>
                <w:rFonts w:ascii="Times New Roman" w:hAnsi="Times New Roman"/>
                <w:b/>
                <w:sz w:val="24"/>
                <w:szCs w:val="24"/>
              </w:rPr>
              <w:t>15 процентов:</w:t>
            </w:r>
            <w:r w:rsidRPr="00AA7C2E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 xml:space="preserve"> - организациями Республики Беларусь, в которых численность инвалидов составляет не менее 50 процентов списочной численности работников, работ, услуг собственного производства при условии, что доля оплаты труда инвалидов в общем фонде оплаты труда таких организаций за три календарных месяца, предшествующих дате подачи предложения, составляет не менее 20 процентов;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7C2E">
              <w:rPr>
                <w:rFonts w:ascii="Times New Roman" w:hAnsi="Times New Roman"/>
                <w:sz w:val="24"/>
                <w:szCs w:val="24"/>
              </w:rPr>
              <w:t>- учреждениями и предприятиями уголовно-исполнительной системы, лечебно-трудовыми профилакториями, лечебно-производственными мастерскими работ, услуг собственного производства.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Подрядчик (исполнитель), к предложению которого применена преференциальная поправка, обязан выполнить предусмотренную в договоре государственной закупки (далее - договор) работу (оказать услугу) лично, за исключением следующих случаев: 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Подрядчик (исполнитель), к предложению которого применена преференциальная поправка, вправе привлечь к исполнению своих обязательств по договору: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физических лиц в количестве не более 15 процентов от списочной численности юридического лица на дату заключения договора;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организации Республики Беларусь, в которых численность инвалидов составляет не менее 50 процентов списочной численности работников, учреждения и предприятия уголовно-исполнительной системы, лечебно-трудовые профилактории, лечебно-производственные мастерские.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При проведении электронного аукциона в случае допуска к торгам участников, </w:t>
            </w: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предлагающих работы (услуги), к цене которых применена преференциальная поправка: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начальная цена электронного аукциона устанавливается путем деления предельной стоимости предмета государственной закупки, определенной заказчиком в аукционных документах, соответственно на 1,15;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в ходе торгов для участников, предлагающих работы (услуги), к цене которых применена преференциальная поправка, отображаются одновременно текущая ставка и соответствующая ей ставка, увеличенная на 15 процентов.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</w:t>
            </w:r>
            <w:proofErr w:type="gramStart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Договор с участником-победителем, к предложению которого применена преференциальная поправка, заключается</w:t>
            </w:r>
            <w:r w:rsidRPr="00AA7C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по цене последней ставки данного участника, в том числе с учетом корректировки в соответствии с частью четвертой пункта 5 статьи 43 Закона Республики Беларусь от 13 июля 2012 г. N 419-З "О государственных закупках товаров (работ, услуг)", увеличенной соответственно на 15 процентов.</w:t>
            </w:r>
            <w:proofErr w:type="gramEnd"/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Преференциальная поправка не применяется в отношении: части работ (услуг), являющихся предметом государственной закупки.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При проведении процедуры государственной закупки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документами, подтверждающими право на применение преференциальной поправки, являются:</w:t>
            </w:r>
          </w:p>
          <w:p w:rsidR="00944FBB" w:rsidRPr="00AA7C2E" w:rsidRDefault="00944FBB" w:rsidP="00944FBB">
            <w:pPr>
              <w:tabs>
                <w:tab w:val="left" w:pos="451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 размере 15 процентов:</w:t>
            </w:r>
            <w:r w:rsidRPr="00AA7C2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работ, услуг собственного производства организаций Республики Беларусь, в которых численность инвалидов составляет не менее 50 процентов списочной численности работников, в совокупности следующие документы: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- документ, подписанный руководителем организации Республики Беларусь, в которой численность инвалидов составляет не менее 50 процентов списочной численности работников, или уполномоченным им лицом не ранее чем за пять рабочих дней до дня подачи предложения для участия в процедуре государственной закупки, с указанием общего количества работников, численности инвалидов, номеров удостоверений, подтверждающих инвалидность, и сроков их действия, доли оплаты труда инвалидов в общем</w:t>
            </w:r>
            <w:proofErr w:type="gramEnd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фонде</w:t>
            </w:r>
            <w:proofErr w:type="gramEnd"/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оплаты труда таких организаций за три календарных месяца, предшествующих дате подачи предложения;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>- сертификат работ и услуг собственного производства, выданный Белорусской торгово-промышленной палатой или ее унитарными предприятиями, или его копия.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Для работ, услуг собственного производства учреждений и предприятий уголовно-исполнительной системы, лечебно-трудовых профилакториев, лечебно-производственных мастерских:</w:t>
            </w:r>
          </w:p>
          <w:p w:rsidR="00944FBB" w:rsidRPr="00AA7C2E" w:rsidRDefault="00944FBB" w:rsidP="00944FBB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A7C2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сертификат работ и услуг собственного производства, выданный Белорусской торгово-промышленной палатой или ее унитарными предприятиями, или его копия.</w:t>
            </w:r>
          </w:p>
          <w:p w:rsidR="004A6200" w:rsidRPr="00AA7C2E" w:rsidRDefault="00421429" w:rsidP="0042142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</w:pPr>
            <w:r w:rsidRPr="00AA7C2E">
              <w:t xml:space="preserve">            </w:t>
            </w:r>
            <w:r w:rsidR="0041479A" w:rsidRPr="00AA7C2E">
              <w:t xml:space="preserve">      </w:t>
            </w:r>
          </w:p>
        </w:tc>
      </w:tr>
      <w:tr w:rsidR="00B23E77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</w:tcPr>
          <w:p w:rsidR="00B23E77" w:rsidRPr="00AA7C2E" w:rsidRDefault="00B23E77" w:rsidP="007D62D8">
            <w:pPr>
              <w:pStyle w:val="titlep"/>
              <w:spacing w:before="0" w:after="0"/>
              <w:jc w:val="left"/>
            </w:pPr>
            <w:r w:rsidRPr="00AA7C2E">
              <w:lastRenderedPageBreak/>
              <w:t xml:space="preserve">        IX. Размер и порядок оплаты услуг организатора: -</w:t>
            </w:r>
          </w:p>
        </w:tc>
      </w:tr>
      <w:tr w:rsidR="007D62D8" w:rsidRPr="00AA7C2E" w:rsidTr="00F975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137" w:type="dxa"/>
            <w:gridSpan w:val="2"/>
            <w:vAlign w:val="bottom"/>
          </w:tcPr>
          <w:p w:rsidR="007D62D8" w:rsidRPr="00AA7C2E" w:rsidRDefault="007D62D8" w:rsidP="007D62D8">
            <w:pPr>
              <w:pStyle w:val="titlep"/>
              <w:spacing w:before="0" w:after="0"/>
              <w:jc w:val="left"/>
              <w:rPr>
                <w:b w:val="0"/>
              </w:rPr>
            </w:pPr>
          </w:p>
        </w:tc>
      </w:tr>
    </w:tbl>
    <w:p w:rsidR="007D62D8" w:rsidRPr="005B1256" w:rsidRDefault="007D62D8" w:rsidP="007D62D8">
      <w:pPr>
        <w:spacing w:before="120" w:after="0" w:line="240" w:lineRule="auto"/>
        <w:ind w:firstLine="567"/>
        <w:rPr>
          <w:rFonts w:ascii="Times New Roman" w:hAnsi="Times New Roman"/>
          <w:b/>
          <w:sz w:val="24"/>
          <w:szCs w:val="24"/>
          <w:lang w:eastAsia="ru-RU"/>
        </w:rPr>
      </w:pPr>
      <w:r w:rsidRPr="005B1256">
        <w:rPr>
          <w:rFonts w:ascii="Times New Roman" w:hAnsi="Times New Roman"/>
          <w:b/>
          <w:sz w:val="24"/>
          <w:szCs w:val="24"/>
          <w:lang w:eastAsia="ru-RU"/>
        </w:rPr>
        <w:t>X. Требования к содержанию и форме предложения с учетом регламента оператора электронной торговой площадки</w:t>
      </w:r>
    </w:p>
    <w:p w:rsidR="007D62D8" w:rsidRPr="005B1256" w:rsidRDefault="007D62D8" w:rsidP="00B23E7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B1256">
        <w:rPr>
          <w:rFonts w:ascii="Times New Roman" w:hAnsi="Times New Roman"/>
          <w:sz w:val="24"/>
          <w:szCs w:val="24"/>
          <w:lang w:eastAsia="ru-RU"/>
        </w:rPr>
        <w:t>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:rsidR="007D62D8" w:rsidRPr="005B1256" w:rsidRDefault="00D4640A" w:rsidP="00B23E77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П</w:t>
      </w:r>
      <w:r w:rsidR="007D62D8" w:rsidRPr="005B1256">
        <w:rPr>
          <w:rFonts w:ascii="Times New Roman" w:hAnsi="Times New Roman"/>
          <w:sz w:val="24"/>
          <w:szCs w:val="24"/>
          <w:lang w:eastAsia="ru-RU"/>
        </w:rPr>
        <w:t xml:space="preserve">ервый раздел предложения должен содержать конкретные показатели (характеристики), соответствующие требованиям аукционных документов, и указание на товарный знак, изобретение (при наличии), полезную модель (при наличии), промышленный образец (при наличии), селекционное достижение (при наличии), географическое указание, производителя (изготовителя) товара. </w:t>
      </w:r>
      <w:proofErr w:type="gramEnd"/>
    </w:p>
    <w:p w:rsidR="007D62D8" w:rsidRPr="00E5354D" w:rsidRDefault="007D62D8" w:rsidP="007D62D8">
      <w:pPr>
        <w:spacing w:after="0" w:line="240" w:lineRule="auto"/>
        <w:ind w:firstLine="567"/>
        <w:rPr>
          <w:rFonts w:ascii="Times New Roman" w:hAnsi="Times New Roman"/>
          <w:sz w:val="24"/>
          <w:szCs w:val="24"/>
          <w:lang w:eastAsia="ru-RU"/>
        </w:rPr>
      </w:pPr>
      <w:r w:rsidRPr="005B1256">
        <w:rPr>
          <w:rFonts w:ascii="Times New Roman" w:hAnsi="Times New Roman"/>
          <w:sz w:val="24"/>
          <w:szCs w:val="24"/>
          <w:lang w:eastAsia="ru-RU"/>
        </w:rPr>
        <w:t xml:space="preserve">Предложение должно состоять из двух разделов </w:t>
      </w:r>
      <w:r>
        <w:rPr>
          <w:rFonts w:ascii="Times New Roman" w:hAnsi="Times New Roman"/>
          <w:sz w:val="24"/>
          <w:szCs w:val="24"/>
          <w:lang w:eastAsia="ru-RU"/>
        </w:rPr>
        <w:t>и содержать следующие сведения:</w:t>
      </w:r>
    </w:p>
    <w:p w:rsidR="007D62D8" w:rsidRPr="005B1256" w:rsidRDefault="007D62D8" w:rsidP="007D62D8">
      <w:pPr>
        <w:pStyle w:val="titlep"/>
        <w:spacing w:before="120" w:after="120"/>
      </w:pPr>
      <w:r w:rsidRPr="005B1256">
        <w:t>РАЗДЕЛ 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2"/>
        <w:gridCol w:w="1670"/>
        <w:gridCol w:w="1512"/>
        <w:gridCol w:w="294"/>
        <w:gridCol w:w="3249"/>
      </w:tblGrid>
      <w:tr w:rsidR="007D62D8" w:rsidRPr="007D62D8" w:rsidTr="007D62D8">
        <w:tc>
          <w:tcPr>
            <w:tcW w:w="10422" w:type="dxa"/>
            <w:gridSpan w:val="5"/>
          </w:tcPr>
          <w:p w:rsidR="007D62D8" w:rsidRPr="005B1256" w:rsidRDefault="007D62D8" w:rsidP="007D62D8">
            <w:pPr>
              <w:pStyle w:val="titlep"/>
              <w:spacing w:before="0" w:after="0"/>
            </w:pPr>
            <w:r w:rsidRPr="005B1256">
              <w:t>Сведения о предложении (частях (лотах) предложения)</w:t>
            </w:r>
          </w:p>
        </w:tc>
      </w:tr>
      <w:tr w:rsidR="007D62D8" w:rsidRPr="007D62D8" w:rsidTr="007D62D8">
        <w:tc>
          <w:tcPr>
            <w:tcW w:w="3510" w:type="dxa"/>
            <w:tcBorders>
              <w:bottom w:val="nil"/>
              <w:right w:val="nil"/>
            </w:tcBorders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tcBorders>
              <w:left w:val="nil"/>
              <w:bottom w:val="nil"/>
              <w:right w:val="nil"/>
            </w:tcBorders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Часть (лот) №</w:t>
            </w:r>
          </w:p>
        </w:tc>
        <w:tc>
          <w:tcPr>
            <w:tcW w:w="1560" w:type="dxa"/>
            <w:tcBorders>
              <w:left w:val="nil"/>
              <w:right w:val="nil"/>
            </w:tcBorders>
            <w:vAlign w:val="bottom"/>
          </w:tcPr>
          <w:p w:rsidR="007D62D8" w:rsidRPr="007D62D8" w:rsidRDefault="007D62D8" w:rsidP="007D62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left w:val="nil"/>
              <w:bottom w:val="nil"/>
              <w:right w:val="nil"/>
            </w:tcBorders>
          </w:tcPr>
          <w:p w:rsidR="007D62D8" w:rsidRPr="007D62D8" w:rsidRDefault="007D62D8" w:rsidP="007D62D8">
            <w:pPr>
              <w:pStyle w:val="titlep"/>
              <w:spacing w:before="0" w:after="0"/>
              <w:jc w:val="left"/>
              <w:rPr>
                <w:b w:val="0"/>
                <w:vertAlign w:val="superscript"/>
              </w:rPr>
            </w:pPr>
          </w:p>
        </w:tc>
        <w:tc>
          <w:tcPr>
            <w:tcW w:w="3362" w:type="dxa"/>
            <w:tcBorders>
              <w:left w:val="nil"/>
              <w:bottom w:val="nil"/>
            </w:tcBorders>
          </w:tcPr>
          <w:p w:rsidR="007D62D8" w:rsidRPr="007D62D8" w:rsidRDefault="007D62D8" w:rsidP="007D62D8">
            <w:pPr>
              <w:pStyle w:val="titlep"/>
              <w:spacing w:before="0" w:after="0"/>
              <w:jc w:val="left"/>
              <w:rPr>
                <w:b w:val="0"/>
              </w:rPr>
            </w:pPr>
          </w:p>
        </w:tc>
      </w:tr>
      <w:tr w:rsidR="007D62D8" w:rsidRPr="007D62D8" w:rsidTr="007D62D8">
        <w:tc>
          <w:tcPr>
            <w:tcW w:w="10422" w:type="dxa"/>
            <w:gridSpan w:val="5"/>
            <w:tcBorders>
              <w:top w:val="nil"/>
            </w:tcBorders>
          </w:tcPr>
          <w:p w:rsidR="007D62D8" w:rsidRPr="007D62D8" w:rsidRDefault="007D62D8" w:rsidP="007D62D8">
            <w:pPr>
              <w:pStyle w:val="titlep"/>
              <w:spacing w:before="0" w:after="0"/>
              <w:jc w:val="left"/>
              <w:rPr>
                <w:b w:val="0"/>
                <w:bCs w:val="0"/>
                <w:sz w:val="6"/>
                <w:szCs w:val="6"/>
              </w:rPr>
            </w:pPr>
          </w:p>
        </w:tc>
      </w:tr>
      <w:tr w:rsidR="007D62D8" w:rsidRPr="007D62D8" w:rsidTr="007D62D8">
        <w:tc>
          <w:tcPr>
            <w:tcW w:w="5204" w:type="dxa"/>
            <w:gridSpan w:val="2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Наименование предлагаемых товаров (работ, услуг)</w:t>
            </w:r>
          </w:p>
        </w:tc>
        <w:tc>
          <w:tcPr>
            <w:tcW w:w="5218" w:type="dxa"/>
            <w:gridSpan w:val="3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  <w:bCs w:val="0"/>
              </w:rPr>
            </w:pPr>
          </w:p>
        </w:tc>
      </w:tr>
      <w:tr w:rsidR="007D62D8" w:rsidRPr="007D62D8" w:rsidTr="007D62D8">
        <w:tc>
          <w:tcPr>
            <w:tcW w:w="5204" w:type="dxa"/>
            <w:gridSpan w:val="2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Описание предлагаемых товаров (работ, услуг)</w:t>
            </w:r>
          </w:p>
        </w:tc>
        <w:tc>
          <w:tcPr>
            <w:tcW w:w="5218" w:type="dxa"/>
            <w:gridSpan w:val="3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  <w:bCs w:val="0"/>
              </w:rPr>
            </w:pPr>
          </w:p>
        </w:tc>
      </w:tr>
      <w:tr w:rsidR="007D62D8" w:rsidRPr="007D62D8" w:rsidTr="007D62D8">
        <w:tc>
          <w:tcPr>
            <w:tcW w:w="5204" w:type="dxa"/>
            <w:gridSpan w:val="2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Страна происхождения товаров (работ, услуг)</w:t>
            </w:r>
          </w:p>
        </w:tc>
        <w:tc>
          <w:tcPr>
            <w:tcW w:w="5218" w:type="dxa"/>
            <w:gridSpan w:val="3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  <w:bCs w:val="0"/>
              </w:rPr>
            </w:pPr>
          </w:p>
        </w:tc>
      </w:tr>
      <w:tr w:rsidR="007D62D8" w:rsidRPr="007D62D8" w:rsidTr="007D62D8">
        <w:tc>
          <w:tcPr>
            <w:tcW w:w="5204" w:type="dxa"/>
            <w:gridSpan w:val="2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Объем (кол-во), ед. изм.</w:t>
            </w:r>
          </w:p>
        </w:tc>
        <w:tc>
          <w:tcPr>
            <w:tcW w:w="5218" w:type="dxa"/>
            <w:gridSpan w:val="3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  <w:bCs w:val="0"/>
              </w:rPr>
            </w:pPr>
          </w:p>
        </w:tc>
      </w:tr>
      <w:tr w:rsidR="007D62D8" w:rsidRPr="006D5B49" w:rsidTr="007D62D8">
        <w:tc>
          <w:tcPr>
            <w:tcW w:w="10422" w:type="dxa"/>
            <w:gridSpan w:val="5"/>
          </w:tcPr>
          <w:p w:rsidR="007D62D8" w:rsidRPr="005B1256" w:rsidRDefault="007D62D8" w:rsidP="007D62D8">
            <w:pPr>
              <w:pStyle w:val="titlep"/>
              <w:spacing w:before="0" w:after="0"/>
            </w:pPr>
            <w:r w:rsidRPr="005B1256">
              <w:t xml:space="preserve">Документы </w:t>
            </w:r>
            <w:r>
              <w:t>первого</w:t>
            </w:r>
            <w:r w:rsidRPr="005B1256">
              <w:t xml:space="preserve"> раздела предложения</w:t>
            </w:r>
          </w:p>
        </w:tc>
      </w:tr>
      <w:tr w:rsidR="007D62D8" w:rsidRPr="006D5B49" w:rsidTr="007D62D8">
        <w:trPr>
          <w:trHeight w:val="2243"/>
        </w:trPr>
        <w:tc>
          <w:tcPr>
            <w:tcW w:w="10422" w:type="dxa"/>
            <w:gridSpan w:val="5"/>
          </w:tcPr>
          <w:p w:rsidR="00DB06C6" w:rsidRPr="00263F57" w:rsidRDefault="00DB06C6" w:rsidP="00DB06C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3F57">
              <w:rPr>
                <w:rFonts w:ascii="Times New Roman" w:hAnsi="Times New Roman" w:cs="Times New Roman"/>
                <w:sz w:val="24"/>
                <w:szCs w:val="24"/>
              </w:rPr>
              <w:t>1. Документы и (или) сведения, подтверждающие соответствие предмету государственной закупки и требованиям к предмету государственной закупки, устано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вленным аукционными документами.</w:t>
            </w:r>
          </w:p>
          <w:p w:rsidR="00DB06C6" w:rsidRPr="0069470B" w:rsidRDefault="00DB06C6" w:rsidP="00DB06C6">
            <w:pPr>
              <w:spacing w:after="0"/>
              <w:jc w:val="both"/>
            </w:pPr>
            <w:r w:rsidRPr="00263F57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69470B">
              <w:rPr>
                <w:rFonts w:ascii="Times New Roman" w:eastAsia="Times New Roman" w:hAnsi="Times New Roman"/>
                <w:sz w:val="24"/>
              </w:rPr>
              <w:t>Заявление о праве на применение преференциальной поправки, если участник заявляет о таком праве и ее применение установлено Советом Министров Республики Беларусь</w:t>
            </w:r>
            <w:r>
              <w:rPr>
                <w:rFonts w:ascii="Times New Roman" w:eastAsia="Times New Roman" w:hAnsi="Times New Roman"/>
                <w:sz w:val="24"/>
              </w:rPr>
              <w:t xml:space="preserve">; </w:t>
            </w:r>
            <w:r w:rsidRPr="0069470B">
              <w:rPr>
                <w:rFonts w:ascii="Times New Roman" w:eastAsia="Times New Roman" w:hAnsi="Times New Roman"/>
                <w:sz w:val="24"/>
              </w:rPr>
              <w:t>документы, подтверждающие право на применение преференциальной поправки.</w:t>
            </w:r>
          </w:p>
          <w:p w:rsidR="00DB06C6" w:rsidRPr="00263F57" w:rsidRDefault="00DB06C6" w:rsidP="00DB06C6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63F57">
              <w:rPr>
                <w:rFonts w:ascii="Times New Roman" w:hAnsi="Times New Roman"/>
                <w:sz w:val="24"/>
                <w:szCs w:val="24"/>
              </w:rPr>
              <w:t xml:space="preserve">3. Заявление о согласии участника в случае признания его участником-победителем заключить договор на условиях, указанных в аукционных документах, его предложении и протоколе выбора участника-победителя </w:t>
            </w:r>
            <w:r w:rsidRPr="00263F57">
              <w:rPr>
                <w:rFonts w:ascii="Times New Roman" w:hAnsi="Times New Roman"/>
                <w:i/>
                <w:sz w:val="24"/>
                <w:szCs w:val="24"/>
              </w:rPr>
              <w:t>(заполняется по форме, установленной регламентом оператора электронной торговой площадки)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7D62D8" w:rsidRPr="007D62D8" w:rsidRDefault="00DB06C6" w:rsidP="006C636E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63F57">
              <w:rPr>
                <w:rFonts w:ascii="Times New Roman" w:hAnsi="Times New Roman" w:cs="Times New Roman"/>
                <w:sz w:val="24"/>
                <w:szCs w:val="24"/>
              </w:rPr>
              <w:t xml:space="preserve">. Заявление о согласии участника на размещение в открытом доступе предложения </w:t>
            </w:r>
            <w:r w:rsidRPr="00263F57">
              <w:rPr>
                <w:rFonts w:ascii="Times New Roman" w:hAnsi="Times New Roman" w:cs="Times New Roman"/>
                <w:i/>
                <w:sz w:val="24"/>
                <w:szCs w:val="24"/>
              </w:rPr>
              <w:t>(заполняется по форме, установленной регламентом оператора электронной торговой площадки)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</w:tbl>
    <w:p w:rsidR="007D62D8" w:rsidRPr="005B1256" w:rsidRDefault="007D62D8" w:rsidP="007D62D8">
      <w:pPr>
        <w:pStyle w:val="titlep"/>
        <w:spacing w:before="120" w:after="120"/>
      </w:pPr>
      <w:r w:rsidRPr="005B1256">
        <w:t>РАЗДЕЛ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7"/>
        <w:gridCol w:w="5070"/>
      </w:tblGrid>
      <w:tr w:rsidR="007D62D8" w:rsidRPr="007D62D8" w:rsidTr="007D62D8">
        <w:tc>
          <w:tcPr>
            <w:tcW w:w="10422" w:type="dxa"/>
            <w:gridSpan w:val="2"/>
          </w:tcPr>
          <w:p w:rsidR="007D62D8" w:rsidRPr="00A173A8" w:rsidRDefault="007D62D8" w:rsidP="007D62D8">
            <w:pPr>
              <w:pStyle w:val="titlep"/>
              <w:spacing w:before="0" w:after="0"/>
            </w:pPr>
            <w:r w:rsidRPr="00A173A8">
              <w:t>Сведения об участнике</w:t>
            </w:r>
          </w:p>
        </w:tc>
      </w:tr>
      <w:tr w:rsidR="007D62D8" w:rsidRPr="007D62D8" w:rsidTr="007D62D8">
        <w:tc>
          <w:tcPr>
            <w:tcW w:w="5211" w:type="dxa"/>
          </w:tcPr>
          <w:p w:rsidR="00704A54" w:rsidRPr="006D2BCA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(для юридического лица) либо </w:t>
            </w:r>
          </w:p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фамилия, собственное имя, отчество (при наличии) (для физического лица, в том числе индивидуального предпринимателя)</w:t>
            </w:r>
          </w:p>
        </w:tc>
        <w:tc>
          <w:tcPr>
            <w:tcW w:w="5211" w:type="dxa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</w:rPr>
            </w:pPr>
          </w:p>
        </w:tc>
      </w:tr>
      <w:tr w:rsidR="007D62D8" w:rsidRPr="007D62D8" w:rsidTr="007D62D8">
        <w:tc>
          <w:tcPr>
            <w:tcW w:w="5211" w:type="dxa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5211" w:type="dxa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</w:rPr>
            </w:pPr>
          </w:p>
        </w:tc>
      </w:tr>
      <w:tr w:rsidR="007D62D8" w:rsidRPr="007D62D8" w:rsidTr="007D62D8">
        <w:tc>
          <w:tcPr>
            <w:tcW w:w="5211" w:type="dxa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Учетный номер плательщика (для юридического лица, индивидуального предпринимателя)</w:t>
            </w:r>
          </w:p>
        </w:tc>
        <w:tc>
          <w:tcPr>
            <w:tcW w:w="5211" w:type="dxa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</w:rPr>
            </w:pPr>
          </w:p>
        </w:tc>
      </w:tr>
      <w:tr w:rsidR="007D62D8" w:rsidRPr="007D62D8" w:rsidTr="007D62D8">
        <w:tc>
          <w:tcPr>
            <w:tcW w:w="5211" w:type="dxa"/>
          </w:tcPr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62D8">
              <w:rPr>
                <w:rFonts w:ascii="Times New Roman" w:hAnsi="Times New Roman"/>
                <w:sz w:val="24"/>
                <w:szCs w:val="24"/>
                <w:lang w:eastAsia="ru-RU"/>
              </w:rPr>
              <w:t>Данные документа, удостоверяющего личность (номер, дата выдачи, орган, выдавший документ), - для физического лица, в том числе индивидуального предпринимателя</w:t>
            </w:r>
          </w:p>
        </w:tc>
        <w:tc>
          <w:tcPr>
            <w:tcW w:w="5211" w:type="dxa"/>
            <w:vAlign w:val="center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</w:rPr>
            </w:pPr>
          </w:p>
        </w:tc>
      </w:tr>
      <w:tr w:rsidR="007D62D8" w:rsidRPr="007D62D8" w:rsidTr="007D62D8">
        <w:tc>
          <w:tcPr>
            <w:tcW w:w="10422" w:type="dxa"/>
            <w:gridSpan w:val="2"/>
          </w:tcPr>
          <w:p w:rsidR="007D62D8" w:rsidRPr="007D62D8" w:rsidRDefault="007D62D8" w:rsidP="007D62D8">
            <w:pPr>
              <w:pStyle w:val="titlep"/>
              <w:spacing w:before="0" w:after="0"/>
              <w:rPr>
                <w:b w:val="0"/>
              </w:rPr>
            </w:pPr>
            <w:r w:rsidRPr="005B1256">
              <w:t xml:space="preserve">Документы </w:t>
            </w:r>
            <w:r>
              <w:t>второго</w:t>
            </w:r>
            <w:r w:rsidRPr="005B1256">
              <w:t xml:space="preserve"> раздела предложения</w:t>
            </w:r>
          </w:p>
        </w:tc>
      </w:tr>
      <w:tr w:rsidR="007D62D8" w:rsidRPr="007D62D8" w:rsidTr="007D62D8">
        <w:tc>
          <w:tcPr>
            <w:tcW w:w="5211" w:type="dxa"/>
          </w:tcPr>
          <w:p w:rsidR="00DB06C6" w:rsidRDefault="00DB06C6" w:rsidP="00DB06C6">
            <w:pPr>
              <w:pStyle w:val="titlep"/>
              <w:spacing w:before="0" w:after="0"/>
              <w:jc w:val="both"/>
              <w:rPr>
                <w:b w:val="0"/>
              </w:rPr>
            </w:pPr>
            <w:proofErr w:type="gramStart"/>
            <w:r>
              <w:rPr>
                <w:b w:val="0"/>
              </w:rPr>
              <w:t xml:space="preserve">Наименование </w:t>
            </w:r>
            <w:r w:rsidRPr="009B585F">
              <w:rPr>
                <w:b w:val="0"/>
              </w:rPr>
              <w:t>документа</w:t>
            </w:r>
            <w:r w:rsidR="00F81D22">
              <w:rPr>
                <w:b w:val="0"/>
              </w:rPr>
              <w:t xml:space="preserve"> </w:t>
            </w:r>
            <w:r w:rsidRPr="009B585F">
              <w:rPr>
                <w:b w:val="0"/>
              </w:rPr>
              <w:t>(</w:t>
            </w:r>
            <w:r>
              <w:rPr>
                <w:b w:val="0"/>
              </w:rPr>
              <w:t>ов):</w:t>
            </w:r>
            <w:r w:rsidRPr="009B585F">
              <w:rPr>
                <w:b w:val="0"/>
              </w:rPr>
              <w:t xml:space="preserve"> подтверждающих соответствие требованиям к участникам, установленным пунктом 2 статьи 16 Закона Республики Беларусь от 13 июля 2012 г. N 419-З "О государственных закупках товаров (работ, услуг)", </w:t>
            </w:r>
            <w:r>
              <w:rPr>
                <w:b w:val="0"/>
              </w:rPr>
              <w:t xml:space="preserve">в том числе требованиям </w:t>
            </w:r>
            <w:r w:rsidRPr="00607F91">
              <w:rPr>
                <w:b w:val="0"/>
              </w:rPr>
              <w:t>п.п. 1.7 пункта 1 постановления Совета министров Республики Беларусь от 15 июня 2019 года № 395 «О реализации Закона Республики Беларусь «О внесении изменений и дополнений в</w:t>
            </w:r>
            <w:proofErr w:type="gramEnd"/>
            <w:r w:rsidRPr="00607F91">
              <w:rPr>
                <w:b w:val="0"/>
              </w:rPr>
              <w:t xml:space="preserve"> Закон Республики Беларусь «О государственных закупках товаров (работ, услуг)»</w:t>
            </w:r>
            <w:r>
              <w:rPr>
                <w:b w:val="0"/>
              </w:rPr>
              <w:t>;</w:t>
            </w:r>
          </w:p>
          <w:p w:rsidR="00DB06C6" w:rsidRPr="00C43201" w:rsidRDefault="00DB06C6" w:rsidP="00DB06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C432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представление</w:t>
            </w:r>
            <w:proofErr w:type="gramEnd"/>
            <w:r w:rsidRPr="00C4320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которых установлено аукционными документами.</w:t>
            </w:r>
          </w:p>
          <w:p w:rsidR="007D62D8" w:rsidRPr="007D62D8" w:rsidRDefault="007D62D8" w:rsidP="007D62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  <w:vAlign w:val="center"/>
          </w:tcPr>
          <w:p w:rsidR="00DB06C6" w:rsidRDefault="00DB06C6" w:rsidP="00DB06C6">
            <w:pPr>
              <w:pStyle w:val="titlep"/>
              <w:spacing w:before="0" w:after="0"/>
              <w:jc w:val="both"/>
              <w:rPr>
                <w:b w:val="0"/>
              </w:rPr>
            </w:pPr>
            <w:r>
              <w:rPr>
                <w:b w:val="0"/>
              </w:rPr>
              <w:lastRenderedPageBreak/>
              <w:t xml:space="preserve">- </w:t>
            </w:r>
            <w:r w:rsidRPr="00D12A83">
              <w:rPr>
                <w:b w:val="0"/>
              </w:rPr>
              <w:t>Свидетельство о государ</w:t>
            </w:r>
            <w:r>
              <w:rPr>
                <w:b w:val="0"/>
              </w:rPr>
              <w:t>ственной регистрации или выписка</w:t>
            </w:r>
            <w:r w:rsidRPr="00D12A83">
              <w:rPr>
                <w:b w:val="0"/>
              </w:rPr>
              <w:t xml:space="preserve"> из торгового регистра страны учреждения или иное эквивалентное доказательство юридического статуса организации в соответствии с законодательством страны учреждения;</w:t>
            </w:r>
          </w:p>
          <w:p w:rsidR="007D62D8" w:rsidRPr="007D62D8" w:rsidRDefault="00DB06C6" w:rsidP="00F81D22">
            <w:pPr>
              <w:pStyle w:val="titlep"/>
              <w:spacing w:before="0" w:after="0"/>
              <w:jc w:val="both"/>
              <w:rPr>
                <w:b w:val="0"/>
              </w:rPr>
            </w:pPr>
            <w:r>
              <w:rPr>
                <w:b w:val="0"/>
                <w:color w:val="FF0000"/>
              </w:rPr>
              <w:t xml:space="preserve"> </w:t>
            </w:r>
            <w:proofErr w:type="gramStart"/>
            <w:r w:rsidRPr="00315F15">
              <w:rPr>
                <w:b w:val="0"/>
              </w:rPr>
              <w:t>- Заявление участника о соответствии требованиям, установленным пунктом 2 статьи 16 Закона Республики Беларусь от 13 июля 2012г.  №419-З «О государственных закупках товаров (работ, услуг)»</w:t>
            </w:r>
            <w:r>
              <w:rPr>
                <w:b w:val="0"/>
              </w:rPr>
              <w:t xml:space="preserve">, в том числе требованиям </w:t>
            </w:r>
            <w:r w:rsidRPr="00607F91">
              <w:rPr>
                <w:b w:val="0"/>
              </w:rPr>
              <w:t xml:space="preserve">п.п. 1.7 пункта 1 постановления Совета министров Республики Беларусь от 15 </w:t>
            </w:r>
            <w:r w:rsidRPr="00607F91">
              <w:rPr>
                <w:b w:val="0"/>
              </w:rPr>
              <w:lastRenderedPageBreak/>
              <w:t>июня 2019 года № 395 «О реализации Закона Республики Беларусь «О внесении изменений и дополнений в Закон Республики Беларусь «О государственных</w:t>
            </w:r>
            <w:proofErr w:type="gramEnd"/>
            <w:r w:rsidRPr="00607F91">
              <w:rPr>
                <w:b w:val="0"/>
              </w:rPr>
              <w:t xml:space="preserve"> </w:t>
            </w:r>
            <w:proofErr w:type="gramStart"/>
            <w:r w:rsidRPr="00607F91">
              <w:rPr>
                <w:b w:val="0"/>
              </w:rPr>
              <w:t>закупках</w:t>
            </w:r>
            <w:proofErr w:type="gramEnd"/>
            <w:r w:rsidRPr="00607F91">
              <w:rPr>
                <w:b w:val="0"/>
              </w:rPr>
              <w:t xml:space="preserve"> товаров (работ, услуг)»</w:t>
            </w:r>
            <w:r>
              <w:rPr>
                <w:b w:val="0"/>
              </w:rPr>
              <w:t xml:space="preserve"> (</w:t>
            </w:r>
            <w:r>
              <w:rPr>
                <w:b w:val="0"/>
                <w:i/>
              </w:rPr>
              <w:t>заполняе</w:t>
            </w:r>
            <w:r w:rsidRPr="00A44837">
              <w:rPr>
                <w:b w:val="0"/>
                <w:i/>
              </w:rPr>
              <w:t>тся по форме, установленной регламентом оператора электронной торговой площадки</w:t>
            </w:r>
            <w:r>
              <w:rPr>
                <w:b w:val="0"/>
                <w:i/>
              </w:rPr>
              <w:t>)</w:t>
            </w:r>
            <w:r>
              <w:rPr>
                <w:b w:val="0"/>
              </w:rPr>
              <w:t>.</w:t>
            </w:r>
          </w:p>
        </w:tc>
      </w:tr>
    </w:tbl>
    <w:p w:rsidR="007D62D8" w:rsidRPr="00A173A8" w:rsidRDefault="007D62D8" w:rsidP="007D62D8">
      <w:pPr>
        <w:spacing w:before="120" w:after="120" w:line="240" w:lineRule="auto"/>
        <w:ind w:firstLine="567"/>
        <w:rPr>
          <w:rFonts w:ascii="Times New Roman" w:hAnsi="Times New Roman"/>
          <w:b/>
          <w:sz w:val="24"/>
          <w:szCs w:val="24"/>
          <w:lang w:eastAsia="ru-RU"/>
        </w:rPr>
      </w:pPr>
      <w:r w:rsidRPr="00A173A8">
        <w:rPr>
          <w:rFonts w:ascii="Times New Roman" w:hAnsi="Times New Roman"/>
          <w:b/>
          <w:sz w:val="24"/>
          <w:szCs w:val="24"/>
          <w:lang w:eastAsia="ru-RU"/>
        </w:rPr>
        <w:lastRenderedPageBreak/>
        <w:t>XI. Договор</w:t>
      </w:r>
    </w:p>
    <w:p w:rsidR="007D62D8" w:rsidRDefault="007D62D8" w:rsidP="00F33C2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A173A8">
        <w:rPr>
          <w:rFonts w:ascii="Times New Roman" w:hAnsi="Times New Roman"/>
          <w:sz w:val="24"/>
          <w:szCs w:val="24"/>
          <w:lang w:eastAsia="ru-RU"/>
        </w:rPr>
        <w:t xml:space="preserve">Неотъемлемой частью настоящих аукционных документов является проект договора, разработанный заказчиком в соответствии с требованиями законодательства и особенностями предмета закупки. </w:t>
      </w:r>
    </w:p>
    <w:p w:rsidR="00704A54" w:rsidRPr="006D2BCA" w:rsidRDefault="00704A54" w:rsidP="00704A54">
      <w:pPr>
        <w:autoSpaceDE w:val="0"/>
        <w:autoSpaceDN w:val="0"/>
        <w:adjustRightInd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</w:p>
    <w:p w:rsidR="00704A54" w:rsidRPr="004F18D6" w:rsidRDefault="00704A54" w:rsidP="00704A54">
      <w:pPr>
        <w:autoSpaceDE w:val="0"/>
        <w:autoSpaceDN w:val="0"/>
        <w:adjustRightInd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4F18D6">
        <w:rPr>
          <w:rFonts w:ascii="Times New Roman" w:hAnsi="Times New Roman"/>
          <w:sz w:val="24"/>
          <w:szCs w:val="24"/>
        </w:rPr>
        <w:t xml:space="preserve">Начальник </w:t>
      </w:r>
      <w:r w:rsidR="000C3B7C">
        <w:rPr>
          <w:rFonts w:ascii="Times New Roman" w:hAnsi="Times New Roman"/>
          <w:sz w:val="24"/>
          <w:szCs w:val="24"/>
        </w:rPr>
        <w:t xml:space="preserve">отдела </w:t>
      </w:r>
      <w:r w:rsidRPr="004F18D6">
        <w:rPr>
          <w:rFonts w:ascii="Times New Roman" w:hAnsi="Times New Roman"/>
          <w:sz w:val="24"/>
          <w:szCs w:val="24"/>
        </w:rPr>
        <w:t xml:space="preserve">МТС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004A0A">
        <w:rPr>
          <w:rFonts w:ascii="Times New Roman" w:hAnsi="Times New Roman"/>
          <w:sz w:val="24"/>
          <w:szCs w:val="24"/>
        </w:rPr>
        <w:t xml:space="preserve">          </w:t>
      </w:r>
      <w:r w:rsidR="000C3B7C">
        <w:rPr>
          <w:rFonts w:ascii="Times New Roman" w:hAnsi="Times New Roman"/>
          <w:sz w:val="24"/>
          <w:szCs w:val="24"/>
        </w:rPr>
        <w:t xml:space="preserve">        </w:t>
      </w:r>
      <w:r w:rsidR="00B34143" w:rsidRPr="006C636E">
        <w:rPr>
          <w:rFonts w:ascii="Times New Roman" w:hAnsi="Times New Roman"/>
          <w:sz w:val="24"/>
          <w:szCs w:val="24"/>
        </w:rPr>
        <w:t>М.Э. Войтехович</w:t>
      </w:r>
      <w:r w:rsidRPr="004F18D6">
        <w:rPr>
          <w:rFonts w:ascii="Times New Roman" w:hAnsi="Times New Roman"/>
          <w:sz w:val="24"/>
          <w:szCs w:val="24"/>
        </w:rPr>
        <w:t xml:space="preserve"> </w:t>
      </w:r>
    </w:p>
    <w:p w:rsidR="00704A54" w:rsidRPr="004F18D6" w:rsidRDefault="00A15AE8" w:rsidP="00704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704A54" w:rsidRPr="004F18D6">
        <w:rPr>
          <w:rFonts w:ascii="Times New Roman" w:hAnsi="Times New Roman"/>
          <w:sz w:val="24"/>
          <w:szCs w:val="24"/>
        </w:rPr>
        <w:t>пециалист по организации</w:t>
      </w:r>
    </w:p>
    <w:p w:rsidR="00704A54" w:rsidRPr="004F18D6" w:rsidRDefault="00704A54" w:rsidP="00704A5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F18D6">
        <w:rPr>
          <w:rFonts w:ascii="Times New Roman" w:hAnsi="Times New Roman"/>
          <w:sz w:val="24"/>
          <w:szCs w:val="24"/>
        </w:rPr>
        <w:t xml:space="preserve">закупок </w:t>
      </w:r>
      <w:r w:rsidR="000C3B7C">
        <w:rPr>
          <w:rFonts w:ascii="Times New Roman" w:hAnsi="Times New Roman"/>
          <w:sz w:val="24"/>
          <w:szCs w:val="24"/>
        </w:rPr>
        <w:t xml:space="preserve">отдела </w:t>
      </w:r>
      <w:r w:rsidRPr="004F18D6">
        <w:rPr>
          <w:rFonts w:ascii="Times New Roman" w:hAnsi="Times New Roman"/>
          <w:sz w:val="24"/>
          <w:szCs w:val="24"/>
        </w:rPr>
        <w:t xml:space="preserve">МТС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004A0A">
        <w:rPr>
          <w:rFonts w:ascii="Times New Roman" w:hAnsi="Times New Roman"/>
          <w:sz w:val="24"/>
          <w:szCs w:val="24"/>
        </w:rPr>
        <w:t xml:space="preserve">          </w:t>
      </w:r>
      <w:r w:rsidR="00A15AE8">
        <w:rPr>
          <w:rFonts w:ascii="Times New Roman" w:hAnsi="Times New Roman"/>
          <w:sz w:val="24"/>
          <w:szCs w:val="24"/>
        </w:rPr>
        <w:t xml:space="preserve">          </w:t>
      </w:r>
      <w:r w:rsidR="000C3B7C">
        <w:rPr>
          <w:rFonts w:ascii="Times New Roman" w:hAnsi="Times New Roman"/>
          <w:sz w:val="24"/>
          <w:szCs w:val="24"/>
        </w:rPr>
        <w:t xml:space="preserve">        </w:t>
      </w:r>
      <w:r w:rsidRPr="004F18D6">
        <w:rPr>
          <w:rFonts w:ascii="Times New Roman" w:hAnsi="Times New Roman"/>
          <w:sz w:val="24"/>
          <w:szCs w:val="24"/>
        </w:rPr>
        <w:t>А.А. Тихонова</w:t>
      </w:r>
    </w:p>
    <w:p w:rsidR="00704A54" w:rsidRPr="004F18D6" w:rsidRDefault="00704A54" w:rsidP="00704A54">
      <w:pPr>
        <w:autoSpaceDE w:val="0"/>
        <w:autoSpaceDN w:val="0"/>
        <w:adjustRightInd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4F18D6">
        <w:rPr>
          <w:rFonts w:ascii="Times New Roman" w:hAnsi="Times New Roman"/>
          <w:sz w:val="24"/>
          <w:szCs w:val="24"/>
        </w:rPr>
        <w:t>Главн</w:t>
      </w:r>
      <w:r w:rsidR="008F5062">
        <w:rPr>
          <w:rFonts w:ascii="Times New Roman" w:hAnsi="Times New Roman"/>
          <w:sz w:val="24"/>
          <w:szCs w:val="24"/>
        </w:rPr>
        <w:t xml:space="preserve">ая медсестра </w:t>
      </w:r>
      <w:r w:rsidRPr="004F18D6"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004A0A">
        <w:rPr>
          <w:rFonts w:ascii="Times New Roman" w:hAnsi="Times New Roman"/>
          <w:sz w:val="24"/>
          <w:szCs w:val="24"/>
        </w:rPr>
        <w:t xml:space="preserve">           </w:t>
      </w:r>
      <w:r w:rsidR="000C3B7C">
        <w:rPr>
          <w:rFonts w:ascii="Times New Roman" w:hAnsi="Times New Roman"/>
          <w:sz w:val="24"/>
          <w:szCs w:val="24"/>
        </w:rPr>
        <w:t xml:space="preserve">                 </w:t>
      </w:r>
      <w:r w:rsidR="008F5062">
        <w:rPr>
          <w:rFonts w:ascii="Times New Roman" w:hAnsi="Times New Roman"/>
          <w:sz w:val="24"/>
          <w:szCs w:val="24"/>
        </w:rPr>
        <w:t xml:space="preserve">                 </w:t>
      </w:r>
      <w:r w:rsidR="0052615C">
        <w:rPr>
          <w:rFonts w:ascii="Times New Roman" w:hAnsi="Times New Roman"/>
          <w:sz w:val="24"/>
          <w:szCs w:val="24"/>
        </w:rPr>
        <w:t>Ж.Н. Соловей</w:t>
      </w:r>
    </w:p>
    <w:p w:rsidR="00704A54" w:rsidRPr="004F18D6" w:rsidRDefault="00704A54" w:rsidP="00704A54">
      <w:pPr>
        <w:autoSpaceDE w:val="0"/>
        <w:autoSpaceDN w:val="0"/>
        <w:adjustRightInd w:val="0"/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</w:t>
      </w:r>
      <w:r w:rsidRPr="004F18D6">
        <w:rPr>
          <w:rFonts w:ascii="Times New Roman" w:hAnsi="Times New Roman"/>
          <w:sz w:val="24"/>
          <w:szCs w:val="24"/>
        </w:rPr>
        <w:t xml:space="preserve">рисконсульт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004A0A"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0742BA">
        <w:rPr>
          <w:rFonts w:ascii="Times New Roman" w:hAnsi="Times New Roman"/>
          <w:sz w:val="24"/>
          <w:szCs w:val="24"/>
        </w:rPr>
        <w:t xml:space="preserve">                 </w:t>
      </w:r>
      <w:r w:rsidR="009F00F1">
        <w:rPr>
          <w:rFonts w:ascii="Times New Roman" w:hAnsi="Times New Roman"/>
          <w:sz w:val="24"/>
          <w:szCs w:val="24"/>
        </w:rPr>
        <w:t xml:space="preserve"> </w:t>
      </w:r>
      <w:r w:rsidR="0052615C">
        <w:rPr>
          <w:rFonts w:ascii="Times New Roman" w:hAnsi="Times New Roman"/>
          <w:sz w:val="24"/>
          <w:szCs w:val="24"/>
        </w:rPr>
        <w:t>В.В. Гордеева</w:t>
      </w:r>
      <w:r>
        <w:rPr>
          <w:rFonts w:ascii="Times New Roman" w:hAnsi="Times New Roman"/>
          <w:sz w:val="24"/>
          <w:szCs w:val="24"/>
        </w:rPr>
        <w:t xml:space="preserve">    </w:t>
      </w:r>
      <w:bookmarkEnd w:id="1"/>
    </w:p>
    <w:sectPr w:rsidR="00704A54" w:rsidRPr="004F18D6" w:rsidSect="00F270FC">
      <w:pgSz w:w="11906" w:h="16838"/>
      <w:pgMar w:top="1134" w:right="851" w:bottom="89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EFF"/>
    <w:rsid w:val="00004A0A"/>
    <w:rsid w:val="000149B9"/>
    <w:rsid w:val="00020C24"/>
    <w:rsid w:val="00030B5E"/>
    <w:rsid w:val="000742BA"/>
    <w:rsid w:val="00096BC5"/>
    <w:rsid w:val="000A396C"/>
    <w:rsid w:val="000B08CC"/>
    <w:rsid w:val="000B6E81"/>
    <w:rsid w:val="000C3B7C"/>
    <w:rsid w:val="000E2AB0"/>
    <w:rsid w:val="000F4153"/>
    <w:rsid w:val="00103D1D"/>
    <w:rsid w:val="0010477B"/>
    <w:rsid w:val="001049A7"/>
    <w:rsid w:val="00115AD7"/>
    <w:rsid w:val="00142ED6"/>
    <w:rsid w:val="001478F8"/>
    <w:rsid w:val="001535BF"/>
    <w:rsid w:val="00165D31"/>
    <w:rsid w:val="00166DF2"/>
    <w:rsid w:val="001864BC"/>
    <w:rsid w:val="00187AC6"/>
    <w:rsid w:val="001D33F6"/>
    <w:rsid w:val="001D5AA7"/>
    <w:rsid w:val="00200A6D"/>
    <w:rsid w:val="002022B9"/>
    <w:rsid w:val="002138EB"/>
    <w:rsid w:val="00215634"/>
    <w:rsid w:val="00217DCE"/>
    <w:rsid w:val="0022063F"/>
    <w:rsid w:val="00221C99"/>
    <w:rsid w:val="00226147"/>
    <w:rsid w:val="00232DC8"/>
    <w:rsid w:val="0025285D"/>
    <w:rsid w:val="002666B0"/>
    <w:rsid w:val="002A2CBF"/>
    <w:rsid w:val="002A50C1"/>
    <w:rsid w:val="002A731D"/>
    <w:rsid w:val="002D4BA5"/>
    <w:rsid w:val="002E6872"/>
    <w:rsid w:val="003054D2"/>
    <w:rsid w:val="0032105C"/>
    <w:rsid w:val="00323F6F"/>
    <w:rsid w:val="00326879"/>
    <w:rsid w:val="003808D3"/>
    <w:rsid w:val="00394101"/>
    <w:rsid w:val="003A6993"/>
    <w:rsid w:val="003B0363"/>
    <w:rsid w:val="003B3515"/>
    <w:rsid w:val="003B4110"/>
    <w:rsid w:val="003E770F"/>
    <w:rsid w:val="003E7912"/>
    <w:rsid w:val="003F063D"/>
    <w:rsid w:val="0041479A"/>
    <w:rsid w:val="00421429"/>
    <w:rsid w:val="004A3FF1"/>
    <w:rsid w:val="004A522A"/>
    <w:rsid w:val="004A6200"/>
    <w:rsid w:val="004B4C21"/>
    <w:rsid w:val="004E52B1"/>
    <w:rsid w:val="005038C7"/>
    <w:rsid w:val="00505247"/>
    <w:rsid w:val="005226D6"/>
    <w:rsid w:val="00522B3E"/>
    <w:rsid w:val="005246C0"/>
    <w:rsid w:val="0052615C"/>
    <w:rsid w:val="005450D0"/>
    <w:rsid w:val="005707CE"/>
    <w:rsid w:val="005775B8"/>
    <w:rsid w:val="00582D52"/>
    <w:rsid w:val="00586D96"/>
    <w:rsid w:val="005B55EB"/>
    <w:rsid w:val="005C256A"/>
    <w:rsid w:val="005D69EA"/>
    <w:rsid w:val="005F7759"/>
    <w:rsid w:val="006000F9"/>
    <w:rsid w:val="006144A7"/>
    <w:rsid w:val="00632860"/>
    <w:rsid w:val="0064273B"/>
    <w:rsid w:val="00661B4A"/>
    <w:rsid w:val="006734DF"/>
    <w:rsid w:val="00681DE8"/>
    <w:rsid w:val="006835F6"/>
    <w:rsid w:val="00683826"/>
    <w:rsid w:val="00693418"/>
    <w:rsid w:val="006960F9"/>
    <w:rsid w:val="006977F0"/>
    <w:rsid w:val="006A2E33"/>
    <w:rsid w:val="006B5DDA"/>
    <w:rsid w:val="006B7F4A"/>
    <w:rsid w:val="006C636E"/>
    <w:rsid w:val="006D2BCA"/>
    <w:rsid w:val="006D4EE1"/>
    <w:rsid w:val="006E1609"/>
    <w:rsid w:val="006F1BF4"/>
    <w:rsid w:val="006F24F1"/>
    <w:rsid w:val="00704A54"/>
    <w:rsid w:val="00704F03"/>
    <w:rsid w:val="00706735"/>
    <w:rsid w:val="00714C14"/>
    <w:rsid w:val="00731A06"/>
    <w:rsid w:val="00731DB0"/>
    <w:rsid w:val="00746BF9"/>
    <w:rsid w:val="00753E9B"/>
    <w:rsid w:val="00775F27"/>
    <w:rsid w:val="0078453F"/>
    <w:rsid w:val="007944C3"/>
    <w:rsid w:val="007A2140"/>
    <w:rsid w:val="007D62D8"/>
    <w:rsid w:val="007D7F8E"/>
    <w:rsid w:val="007E2673"/>
    <w:rsid w:val="007F0974"/>
    <w:rsid w:val="0080330B"/>
    <w:rsid w:val="00803F71"/>
    <w:rsid w:val="008056EE"/>
    <w:rsid w:val="00815166"/>
    <w:rsid w:val="00824252"/>
    <w:rsid w:val="00851293"/>
    <w:rsid w:val="00883F45"/>
    <w:rsid w:val="008874A7"/>
    <w:rsid w:val="00892F1C"/>
    <w:rsid w:val="008955E3"/>
    <w:rsid w:val="008B434F"/>
    <w:rsid w:val="008B4C3C"/>
    <w:rsid w:val="008B5B6A"/>
    <w:rsid w:val="008F3726"/>
    <w:rsid w:val="008F5062"/>
    <w:rsid w:val="00913EDD"/>
    <w:rsid w:val="009166D0"/>
    <w:rsid w:val="009229E3"/>
    <w:rsid w:val="00925044"/>
    <w:rsid w:val="00944FBB"/>
    <w:rsid w:val="00960C4C"/>
    <w:rsid w:val="00982AD2"/>
    <w:rsid w:val="009A014C"/>
    <w:rsid w:val="009A178C"/>
    <w:rsid w:val="009B04E8"/>
    <w:rsid w:val="009B329C"/>
    <w:rsid w:val="009B5B91"/>
    <w:rsid w:val="009C226D"/>
    <w:rsid w:val="009D341A"/>
    <w:rsid w:val="009E0A27"/>
    <w:rsid w:val="009F00F1"/>
    <w:rsid w:val="009F522D"/>
    <w:rsid w:val="009F70FA"/>
    <w:rsid w:val="00A0647A"/>
    <w:rsid w:val="00A15AE8"/>
    <w:rsid w:val="00A608A3"/>
    <w:rsid w:val="00A73F9F"/>
    <w:rsid w:val="00A837D7"/>
    <w:rsid w:val="00A95796"/>
    <w:rsid w:val="00A95868"/>
    <w:rsid w:val="00AA1F34"/>
    <w:rsid w:val="00AA594E"/>
    <w:rsid w:val="00AA7C2E"/>
    <w:rsid w:val="00AB0D6E"/>
    <w:rsid w:val="00AD09B9"/>
    <w:rsid w:val="00B06A8E"/>
    <w:rsid w:val="00B14CC9"/>
    <w:rsid w:val="00B16DD5"/>
    <w:rsid w:val="00B229C0"/>
    <w:rsid w:val="00B23E77"/>
    <w:rsid w:val="00B34143"/>
    <w:rsid w:val="00B42936"/>
    <w:rsid w:val="00B42FD7"/>
    <w:rsid w:val="00B4644C"/>
    <w:rsid w:val="00B50A90"/>
    <w:rsid w:val="00B53D53"/>
    <w:rsid w:val="00B5718C"/>
    <w:rsid w:val="00B70C41"/>
    <w:rsid w:val="00B81E24"/>
    <w:rsid w:val="00B84F8E"/>
    <w:rsid w:val="00BA0FCF"/>
    <w:rsid w:val="00BA766D"/>
    <w:rsid w:val="00BF3CB2"/>
    <w:rsid w:val="00BF43BE"/>
    <w:rsid w:val="00C01528"/>
    <w:rsid w:val="00C13167"/>
    <w:rsid w:val="00C14034"/>
    <w:rsid w:val="00C343CA"/>
    <w:rsid w:val="00C4602A"/>
    <w:rsid w:val="00C83829"/>
    <w:rsid w:val="00C90D94"/>
    <w:rsid w:val="00C91C98"/>
    <w:rsid w:val="00CA09C0"/>
    <w:rsid w:val="00CC41B5"/>
    <w:rsid w:val="00CC4A98"/>
    <w:rsid w:val="00CE168F"/>
    <w:rsid w:val="00CE1C9D"/>
    <w:rsid w:val="00CF1C2C"/>
    <w:rsid w:val="00D14DB9"/>
    <w:rsid w:val="00D204C0"/>
    <w:rsid w:val="00D25058"/>
    <w:rsid w:val="00D27756"/>
    <w:rsid w:val="00D41F94"/>
    <w:rsid w:val="00D4640A"/>
    <w:rsid w:val="00D54350"/>
    <w:rsid w:val="00D61E84"/>
    <w:rsid w:val="00D70EFF"/>
    <w:rsid w:val="00D711F9"/>
    <w:rsid w:val="00D83138"/>
    <w:rsid w:val="00D939C0"/>
    <w:rsid w:val="00DB06C6"/>
    <w:rsid w:val="00DB6B98"/>
    <w:rsid w:val="00DC35B7"/>
    <w:rsid w:val="00DC58EF"/>
    <w:rsid w:val="00E03125"/>
    <w:rsid w:val="00E337EA"/>
    <w:rsid w:val="00E50539"/>
    <w:rsid w:val="00E55943"/>
    <w:rsid w:val="00E64311"/>
    <w:rsid w:val="00E64AA2"/>
    <w:rsid w:val="00E6787F"/>
    <w:rsid w:val="00E7733E"/>
    <w:rsid w:val="00E80AB8"/>
    <w:rsid w:val="00E8692B"/>
    <w:rsid w:val="00E9244D"/>
    <w:rsid w:val="00EC69D2"/>
    <w:rsid w:val="00ED0A72"/>
    <w:rsid w:val="00EE5065"/>
    <w:rsid w:val="00EF642D"/>
    <w:rsid w:val="00F00C71"/>
    <w:rsid w:val="00F035FE"/>
    <w:rsid w:val="00F1035E"/>
    <w:rsid w:val="00F10AE5"/>
    <w:rsid w:val="00F11E8E"/>
    <w:rsid w:val="00F17FA1"/>
    <w:rsid w:val="00F252D1"/>
    <w:rsid w:val="00F270FC"/>
    <w:rsid w:val="00F33C28"/>
    <w:rsid w:val="00F73031"/>
    <w:rsid w:val="00F73E1B"/>
    <w:rsid w:val="00F81D22"/>
    <w:rsid w:val="00F85077"/>
    <w:rsid w:val="00F975A6"/>
    <w:rsid w:val="00FA17E6"/>
    <w:rsid w:val="00FC1CEE"/>
    <w:rsid w:val="00FC51F2"/>
    <w:rsid w:val="00FE6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EF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0EFF"/>
    <w:pPr>
      <w:widowControl w:val="0"/>
      <w:autoSpaceDE w:val="0"/>
      <w:autoSpaceDN w:val="0"/>
    </w:pPr>
    <w:rPr>
      <w:rFonts w:ascii="Arial" w:eastAsia="Times New Roman" w:hAnsi="Arial" w:cs="Arial"/>
      <w:sz w:val="22"/>
    </w:rPr>
  </w:style>
  <w:style w:type="paragraph" w:customStyle="1" w:styleId="ConsPlusNonformat">
    <w:name w:val="ConsPlusNonformat"/>
    <w:rsid w:val="00D70EFF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3">
    <w:name w:val="Book Title"/>
    <w:uiPriority w:val="33"/>
    <w:qFormat/>
    <w:rsid w:val="00D70EFF"/>
    <w:rPr>
      <w:b/>
      <w:bCs/>
      <w:i/>
      <w:iCs/>
      <w:spacing w:val="5"/>
    </w:rPr>
  </w:style>
  <w:style w:type="table" w:styleId="a4">
    <w:name w:val="Table Grid"/>
    <w:basedOn w:val="a1"/>
    <w:uiPriority w:val="39"/>
    <w:rsid w:val="002A2CBF"/>
    <w:pPr>
      <w:spacing w:after="160" w:line="259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p">
    <w:name w:val="titlep"/>
    <w:basedOn w:val="a"/>
    <w:rsid w:val="007D62D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mat-tooltip-trigger">
    <w:name w:val="mat-tooltip-trigger"/>
    <w:basedOn w:val="a0"/>
    <w:rsid w:val="00632860"/>
  </w:style>
  <w:style w:type="character" w:styleId="a5">
    <w:name w:val="Emphasis"/>
    <w:basedOn w:val="a0"/>
    <w:uiPriority w:val="20"/>
    <w:qFormat/>
    <w:rsid w:val="00632860"/>
    <w:rPr>
      <w:i/>
      <w:iCs/>
    </w:rPr>
  </w:style>
  <w:style w:type="character" w:customStyle="1" w:styleId="word-wrapper">
    <w:name w:val="word-wrapper"/>
    <w:basedOn w:val="a0"/>
    <w:rsid w:val="00944FBB"/>
  </w:style>
  <w:style w:type="character" w:customStyle="1" w:styleId="fake-non-breaking-space">
    <w:name w:val="fake-non-breaking-space"/>
    <w:basedOn w:val="a0"/>
    <w:rsid w:val="009B5B91"/>
  </w:style>
  <w:style w:type="paragraph" w:styleId="a6">
    <w:name w:val="No Spacing"/>
    <w:uiPriority w:val="1"/>
    <w:qFormat/>
    <w:rsid w:val="009B5B91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</Pages>
  <Words>3047</Words>
  <Characters>17371</Characters>
  <Application>Microsoft Office Word</Application>
  <DocSecurity>0</DocSecurity>
  <PresentationFormat/>
  <Lines>144</Lines>
  <Paragraphs>40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НЦГБ</Company>
  <LinksUpToDate>false</LinksUpToDate>
  <CharactersWithSpaces>20378</CharactersWithSpaces>
  <SharedDoc>false</SharedDoc>
  <HLinks>
    <vt:vector size="6" baseType="variant">
      <vt:variant>
        <vt:i4>4194317</vt:i4>
      </vt:variant>
      <vt:variant>
        <vt:i4>0</vt:i4>
      </vt:variant>
      <vt:variant>
        <vt:i4>0</vt:i4>
      </vt:variant>
      <vt:variant>
        <vt:i4>5</vt:i4>
      </vt:variant>
      <vt:variant>
        <vt:lpwstr>https://ilex-private.ilex.by/view-document/BELAW/214404/%D0%97%D0%B0%D0%BA%D0%BE%D0%BD%D0%B0 %D0%A0%D0%B5%D1%81%D0%BF%D1%83%D0%B1%D0%BB%D0%B8%D0%BA%D0%B8 %D0%91%D0%B5%D0%BB%D0%B0%D1%80%D1%83%D1%81%D1%8C %D0%BE%D1%82 13 %D0%B8%D1%8E%D0%BB%D1%8F 2012 %D0%B3%D0%BE%D0%B4%D0%B0 %22%D0%9E %D0%B3%D0%BE%D1%81%D1%83%D0%B4%D0%B0%D1%80%D1%81%D1%82%D0%B2%D0%B5%D0%BD%D0%BD%D1%8B%D1%85 %D0%B7%D0%B0%D0%BA%D1%83%D0%BF%D0%BA%D0%B0%D1%85 %D1%82%D0%BE%D0%B2%D0%B0%D1%80%D0%BE%D0%B2 %28%D1%80%D0%B0%D0%B1%D0%BE%D1%82, %D1%83%D1%81%D0%BB%D1%83%D0%B3%29?searchKey=1h76&amp;docSwitcherKey=jz2r&amp;searchPosition=1</vt:lpwstr>
      </vt:variant>
      <vt:variant>
        <vt:lpwstr>M100794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Марфин Максим Михайлович</dc:creator>
  <cp:lastModifiedBy>taa</cp:lastModifiedBy>
  <cp:revision>74</cp:revision>
  <cp:lastPrinted>2026-01-29T12:44:00Z</cp:lastPrinted>
  <dcterms:created xsi:type="dcterms:W3CDTF">2024-08-13T13:36:00Z</dcterms:created>
  <dcterms:modified xsi:type="dcterms:W3CDTF">2026-09-01T12:09:00Z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