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№774/26-ЭА «Раствор антикоагулянтный»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№774/26-ЭА «Раствор антикоагулянтный»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№774/26-ЭА «Раствор антикоагулянтный»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№774/26-ЭА «Раствор антикоагулянтный»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№774/26-ЭА «Раствор антикоагулянтный»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