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7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7"/>
        <w:gridCol w:w="51"/>
      </w:tblGrid>
      <w:tr w:rsidR="00CC7B31" w:rsidRPr="000F2749" w14:paraId="61B73DD1" w14:textId="77777777" w:rsidTr="00883BA9">
        <w:tc>
          <w:tcPr>
            <w:tcW w:w="9349" w:type="dxa"/>
            <w:shd w:val="clear" w:color="auto" w:fill="auto"/>
            <w:vAlign w:val="center"/>
            <w:hideMark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87"/>
            </w:tblGrid>
            <w:tr w:rsidR="00CC7B31" w:rsidRPr="00CC7B31" w14:paraId="72D1EE08" w14:textId="77777777" w:rsidTr="00D176E7">
              <w:tc>
                <w:tcPr>
                  <w:tcW w:w="9287" w:type="dxa"/>
                  <w:vAlign w:val="center"/>
                  <w:hideMark/>
                </w:tcPr>
                <w:p w14:paraId="6B3E81F3" w14:textId="77777777" w:rsidR="00CC7B31" w:rsidRPr="00CC7B31" w:rsidRDefault="00CC7B31" w:rsidP="00D176E7">
                  <w:pPr>
                    <w:ind w:firstLine="709"/>
                    <w:jc w:val="both"/>
                    <w:rPr>
                      <w:rFonts w:ascii="Times New Roman" w:hAnsi="Times New Roman"/>
                      <w:b/>
                      <w:u w:val="single"/>
                    </w:rPr>
                  </w:pPr>
                  <w:r w:rsidRPr="00CC7B31">
                    <w:rPr>
                      <w:rFonts w:ascii="Times New Roman" w:hAnsi="Times New Roman"/>
                      <w:b/>
                      <w:u w:val="single"/>
                    </w:rPr>
                    <w:t>ПРОЕКТ</w:t>
                  </w:r>
                  <w:r w:rsidR="00883BA9">
                    <w:rPr>
                      <w:rFonts w:ascii="Times New Roman" w:hAnsi="Times New Roman"/>
                      <w:b/>
                      <w:u w:val="single"/>
                    </w:rPr>
                    <w:t xml:space="preserve"> ДОГОВОРА</w:t>
                  </w:r>
                </w:p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85"/>
                    <w:gridCol w:w="1002"/>
                  </w:tblGrid>
                  <w:tr w:rsidR="00CC7B31" w:rsidRPr="00CC7B31" w14:paraId="5462C7DC" w14:textId="77777777" w:rsidTr="00883BA9">
                    <w:tc>
                      <w:tcPr>
                        <w:tcW w:w="8314" w:type="dxa"/>
                        <w:vAlign w:val="center"/>
                        <w:hideMark/>
                      </w:tcPr>
                      <w:p w14:paraId="580C33EC" w14:textId="77777777" w:rsidR="00CC7B31" w:rsidRPr="00CC7B31" w:rsidRDefault="00CC7B31" w:rsidP="00D176E7">
                        <w:pPr>
                          <w:spacing w:after="0" w:line="240" w:lineRule="auto"/>
                          <w:ind w:firstLine="709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lang w:eastAsia="ru-RU"/>
                          </w:rPr>
                        </w:pPr>
                        <w:r w:rsidRPr="00CC7B31">
                          <w:rPr>
                            <w:rFonts w:ascii="Times New Roman" w:eastAsia="Times New Roman" w:hAnsi="Times New Roman"/>
                            <w:b/>
                            <w:bCs/>
                            <w:lang w:eastAsia="ru-RU"/>
                          </w:rPr>
                          <w:t>ДОГОВОР № ____________________</w:t>
                        </w:r>
                      </w:p>
                      <w:p w14:paraId="6730CD42" w14:textId="76CB4A26" w:rsidR="00CC7B31" w:rsidRPr="00C86C72" w:rsidRDefault="00CC7B31" w:rsidP="00D176E7">
                        <w:pPr>
                          <w:spacing w:after="0" w:line="240" w:lineRule="auto"/>
                          <w:ind w:firstLine="709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lang w:eastAsia="ru-RU"/>
                          </w:rPr>
                        </w:pPr>
                        <w:r w:rsidRPr="00CC7B31">
                          <w:rPr>
                            <w:rFonts w:ascii="Times New Roman" w:eastAsia="Times New Roman" w:hAnsi="Times New Roman"/>
                            <w:b/>
                            <w:bCs/>
                            <w:lang w:eastAsia="ru-RU"/>
                          </w:rPr>
                          <w:t>ОБ ОКАЗАНИИ УСЛУГ ЭЛЕКТРОСВЯЗИ</w:t>
                        </w:r>
                      </w:p>
                    </w:tc>
                    <w:tc>
                      <w:tcPr>
                        <w:tcW w:w="1005" w:type="dxa"/>
                        <w:tcMar>
                          <w:top w:w="0" w:type="dxa"/>
                          <w:left w:w="0" w:type="dxa"/>
                          <w:bottom w:w="30" w:type="dxa"/>
                          <w:right w:w="0" w:type="dxa"/>
                        </w:tcMar>
                        <w:vAlign w:val="center"/>
                        <w:hideMark/>
                      </w:tcPr>
                      <w:p w14:paraId="563F45BA" w14:textId="77777777" w:rsidR="00CC7B31" w:rsidRPr="00CC7B31" w:rsidRDefault="00CC7B31" w:rsidP="00D176E7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CC7B31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 </w:t>
                        </w:r>
                        <w:r w:rsidR="00C6626F">
                          <w:rPr>
                            <w:rFonts w:ascii="Times New Roman" w:eastAsia="Times New Roman" w:hAnsi="Times New Roman"/>
                            <w:noProof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63397A08" wp14:editId="2F0B5F92">
                                  <wp:extent cx="304800" cy="304800"/>
                                  <wp:effectExtent l="0" t="1905" r="4445" b="0"/>
                                  <wp:docPr id="1" name="Прямоугольник 2" descr="http://10.247.207.33/UP/controls/ContractDoc/ContractDoc.aspx?name=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048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w14:anchorId="227F67B3" id="Прямоугольник 2" o:spid="_x0000_s1026" alt="http://10.247.207.33/UP/controls/ContractDoc/ContractDoc.aspx?name=E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6YPOHDAMAABYGAAAOAAAAAAAAAAAAAAAAAC4CAABkcnMvZTJvRG9jLnht&#10;bFBLAQItABQABgAIAAAAIQBMoOks2AAAAAMBAAAPAAAAAAAAAAAAAAAAAGYFAABkcnMvZG93bnJl&#10;di54bWxQSwUGAAAAAAQABADzAAAAawYAAAAA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</w:tbl>
                <w:p w14:paraId="6C9A3436" w14:textId="77777777" w:rsidR="00CC7B31" w:rsidRPr="00CC7B31" w:rsidRDefault="00CC7B31" w:rsidP="00D176E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  <w:tr w:rsidR="00CC7B31" w:rsidRPr="000F2749" w14:paraId="06728DD1" w14:textId="77777777" w:rsidTr="00D176E7">
              <w:tc>
                <w:tcPr>
                  <w:tcW w:w="9287" w:type="dxa"/>
                  <w:vAlign w:val="center"/>
                  <w:hideMark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"/>
                    <w:gridCol w:w="9262"/>
                  </w:tblGrid>
                  <w:tr w:rsidR="00CC7B31" w:rsidRPr="000F2749" w14:paraId="1688DB3B" w14:textId="77777777" w:rsidTr="00883BA9">
                    <w:tc>
                      <w:tcPr>
                        <w:tcW w:w="25" w:type="dxa"/>
                        <w:vAlign w:val="center"/>
                        <w:hideMark/>
                      </w:tcPr>
                      <w:p w14:paraId="7AA590D4" w14:textId="77777777" w:rsidR="00CC7B31" w:rsidRPr="000F2749" w:rsidRDefault="00CC7B31" w:rsidP="00D176E7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294" w:type="dxa"/>
                        <w:vAlign w:val="center"/>
                        <w:hideMark/>
                      </w:tcPr>
                      <w:p w14:paraId="3CB212D2" w14:textId="711C3CE8" w:rsidR="00CC7B31" w:rsidRPr="000F2749" w:rsidRDefault="00D176E7" w:rsidP="00D176E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lang w:eastAsia="ru-RU"/>
                          </w:rPr>
                          <w:t>г.Слуцк</w:t>
                        </w:r>
                        <w:proofErr w:type="spellEnd"/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lang w:eastAsia="ru-RU"/>
                          </w:rPr>
                          <w:t xml:space="preserve">                                                                                                               «</w:t>
                        </w:r>
                        <w:r w:rsidR="00CC7B31">
                          <w:rPr>
                            <w:rFonts w:ascii="Times New Roman" w:eastAsia="Times New Roman" w:hAnsi="Times New Roman"/>
                            <w:b/>
                            <w:bCs/>
                            <w:lang w:eastAsia="ru-RU"/>
                          </w:rPr>
                          <w:t>___</w:t>
                        </w: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lang w:eastAsia="ru-RU"/>
                          </w:rPr>
                          <w:t>» августа</w:t>
                        </w:r>
                        <w:r w:rsidR="00CC7B31" w:rsidRPr="000F2749">
                          <w:rPr>
                            <w:rFonts w:ascii="Times New Roman" w:eastAsia="Times New Roman" w:hAnsi="Times New Roman"/>
                            <w:b/>
                            <w:bCs/>
                            <w:lang w:eastAsia="ru-RU"/>
                          </w:rPr>
                          <w:t xml:space="preserve"> 202</w:t>
                        </w:r>
                        <w:r w:rsidR="00A423D2">
                          <w:rPr>
                            <w:rFonts w:ascii="Times New Roman" w:eastAsia="Times New Roman" w:hAnsi="Times New Roman"/>
                            <w:b/>
                            <w:bCs/>
                            <w:lang w:eastAsia="ru-RU"/>
                          </w:rPr>
                          <w:t>6</w:t>
                        </w:r>
                        <w:r w:rsidR="00CC7B31" w:rsidRPr="000F2749">
                          <w:rPr>
                            <w:rFonts w:ascii="Times New Roman" w:eastAsia="Times New Roman" w:hAnsi="Times New Roman"/>
                            <w:b/>
                            <w:bCs/>
                            <w:lang w:eastAsia="ru-RU"/>
                          </w:rPr>
                          <w:t xml:space="preserve"> года</w:t>
                        </w:r>
                      </w:p>
                    </w:tc>
                  </w:tr>
                  <w:tr w:rsidR="00D176E7" w:rsidRPr="000F2749" w14:paraId="146160CD" w14:textId="77777777" w:rsidTr="00883BA9">
                    <w:tc>
                      <w:tcPr>
                        <w:tcW w:w="25" w:type="dxa"/>
                        <w:vAlign w:val="center"/>
                      </w:tcPr>
                      <w:p w14:paraId="58D71E0C" w14:textId="77777777" w:rsidR="00D176E7" w:rsidRPr="000F2749" w:rsidRDefault="00D176E7" w:rsidP="00D176E7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294" w:type="dxa"/>
                        <w:vAlign w:val="center"/>
                      </w:tcPr>
                      <w:p w14:paraId="4FA8A8D2" w14:textId="77777777" w:rsidR="00D176E7" w:rsidRDefault="00D176E7" w:rsidP="00D176E7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eastAsia="Times New Roman" w:hAnsi="Times New Roman"/>
                            <w:b/>
                            <w:bCs/>
                            <w:lang w:eastAsia="ru-RU"/>
                          </w:rPr>
                        </w:pPr>
                      </w:p>
                    </w:tc>
                  </w:tr>
                </w:tbl>
                <w:p w14:paraId="481FC919" w14:textId="77777777" w:rsidR="00CC7B31" w:rsidRPr="000F2749" w:rsidRDefault="00CC7B31" w:rsidP="00D176E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  <w:tr w:rsidR="00CC7B31" w:rsidRPr="000F2749" w14:paraId="43E20FC7" w14:textId="77777777" w:rsidTr="00D176E7">
              <w:tc>
                <w:tcPr>
                  <w:tcW w:w="9287" w:type="dxa"/>
                  <w:vAlign w:val="center"/>
                  <w:hideMark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87"/>
                  </w:tblGrid>
                  <w:tr w:rsidR="00CC7B31" w:rsidRPr="000F2749" w14:paraId="565AD8AD" w14:textId="77777777" w:rsidTr="00883BA9">
                    <w:tc>
                      <w:tcPr>
                        <w:tcW w:w="9319" w:type="dxa"/>
                        <w:vAlign w:val="center"/>
                        <w:hideMark/>
                      </w:tcPr>
                      <w:p w14:paraId="73B73435" w14:textId="390853F3" w:rsidR="00CC7B31" w:rsidRPr="000F2749" w:rsidRDefault="00CC7B31" w:rsidP="00D176E7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_______________________________________________________________________________</w:t>
                        </w:r>
                        <w:r w:rsidRPr="000F2749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 xml:space="preserve">, именуемое в дальнейшем «Оператор», в </w:t>
                        </w:r>
                        <w:r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лице _________________________________________</w:t>
                        </w:r>
                        <w:r w:rsidRPr="000F2749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 xml:space="preserve">, действующего на основании </w:t>
                        </w:r>
                        <w:r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___________________________________________________________</w:t>
                        </w:r>
                        <w:r w:rsidRPr="000F2749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 xml:space="preserve">, с одной стороны, и </w:t>
                        </w:r>
                        <w:r w:rsidR="00CB58EC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УЗ «Слуцкая центральная районная больница»</w:t>
                        </w:r>
                        <w:r w:rsidRPr="000F2749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 xml:space="preserve">, именуемое в дальнейшем «Абонент», в лице </w:t>
                        </w:r>
                        <w:r w:rsidR="00D176E7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заместителя главного врача (по обслуживанию населения) Чайковского Сергея Петровича</w:t>
                        </w:r>
                        <w:r w:rsidRPr="000F2749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 xml:space="preserve">, действующего на основании </w:t>
                        </w:r>
                        <w:r w:rsidR="00D176E7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приказа главного врача №860-к/2 от 03.08.2026</w:t>
                        </w:r>
                        <w:r w:rsidRPr="000F2749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, с другой стороны, заключили настоящий Договор о нижеследующем:</w:t>
                        </w:r>
                      </w:p>
                    </w:tc>
                  </w:tr>
                </w:tbl>
                <w:p w14:paraId="763755C3" w14:textId="77777777" w:rsidR="00CC7B31" w:rsidRPr="000F2749" w:rsidRDefault="00CC7B31" w:rsidP="00D176E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</w:tbl>
          <w:p w14:paraId="52841B89" w14:textId="77777777" w:rsidR="00CC7B31" w:rsidRPr="000F2749" w:rsidRDefault="00CC7B31" w:rsidP="00D176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" w:type="pct"/>
          </w:tcPr>
          <w:p w14:paraId="3121333B" w14:textId="77777777" w:rsidR="00CC7B31" w:rsidRPr="00CC7B31" w:rsidRDefault="00CC7B31" w:rsidP="00D176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</w:tr>
    </w:tbl>
    <w:p w14:paraId="4DCB5D88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u w:val="single"/>
          <w:lang w:eastAsia="ru-RU"/>
        </w:rPr>
      </w:pPr>
    </w:p>
    <w:p w14:paraId="0DD005BF" w14:textId="635975A8" w:rsidR="000F2749" w:rsidRPr="002974E0" w:rsidRDefault="002974E0" w:rsidP="00D176E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u w:val="single"/>
          <w:lang w:eastAsia="ru-RU"/>
        </w:rPr>
        <w:t xml:space="preserve">1. </w:t>
      </w:r>
      <w:r w:rsidR="000F2749" w:rsidRPr="002974E0">
        <w:rPr>
          <w:rFonts w:ascii="Times New Roman" w:eastAsia="Times New Roman" w:hAnsi="Times New Roman"/>
          <w:b/>
          <w:bCs/>
          <w:u w:val="single"/>
          <w:lang w:eastAsia="ru-RU"/>
        </w:rPr>
        <w:t>Предмет Договора</w:t>
      </w:r>
    </w:p>
    <w:p w14:paraId="007933FA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Оператор на основании лицензии Министерства связи и информатизации Республики Беларусь </w:t>
      </w:r>
      <w:r w:rsidRPr="000F2749">
        <w:rPr>
          <w:rFonts w:ascii="Times New Roman" w:eastAsia="Times New Roman" w:hAnsi="Times New Roman"/>
          <w:b/>
          <w:bCs/>
          <w:i/>
          <w:iCs/>
          <w:u w:val="single"/>
          <w:lang w:eastAsia="ru-RU"/>
        </w:rPr>
        <w:t>№</w:t>
      </w:r>
      <w:r w:rsidR="00FC0A42">
        <w:rPr>
          <w:rFonts w:ascii="Times New Roman" w:eastAsia="Times New Roman" w:hAnsi="Times New Roman"/>
          <w:b/>
          <w:bCs/>
          <w:i/>
          <w:iCs/>
          <w:u w:val="single"/>
          <w:lang w:eastAsia="ru-RU"/>
        </w:rPr>
        <w:t>____________________</w:t>
      </w:r>
      <w:r w:rsidRPr="000F2749">
        <w:rPr>
          <w:rFonts w:ascii="Times New Roman" w:eastAsia="Times New Roman" w:hAnsi="Times New Roman"/>
          <w:lang w:eastAsia="ru-RU"/>
        </w:rPr>
        <w:t> и в соответствии с Правилами оказания услуг электросвязи, условиями настоящего Договора и Приложений к нему оказывает Абоненту услуги электросвязи, а Абонент обязуется их оплачивать.</w:t>
      </w:r>
    </w:p>
    <w:p w14:paraId="44CBAB27" w14:textId="77777777" w:rsidR="002974E0" w:rsidRDefault="002974E0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471CCE3" w14:textId="77777777" w:rsidR="000F2749" w:rsidRDefault="000F2749" w:rsidP="00D176E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u w:val="single"/>
          <w:lang w:eastAsia="ru-RU"/>
        </w:rPr>
      </w:pPr>
      <w:r w:rsidRPr="000F2749">
        <w:rPr>
          <w:rFonts w:ascii="Times New Roman" w:eastAsia="Times New Roman" w:hAnsi="Times New Roman"/>
          <w:b/>
          <w:bCs/>
          <w:u w:val="single"/>
          <w:lang w:eastAsia="ru-RU"/>
        </w:rPr>
        <w:t>2. Права и обязанности сторон</w:t>
      </w:r>
    </w:p>
    <w:p w14:paraId="2CCDFDFA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2.1 Оператор и Абонент имеют права и обязанности в соответствии с условиями настоящего Договора и Приложений к нему, с учетом законодательства Республики Беларусь.</w:t>
      </w:r>
    </w:p>
    <w:p w14:paraId="75952DAB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 xml:space="preserve">2.2 Стороны обязаны хранить в тайне </w:t>
      </w:r>
      <w:proofErr w:type="spellStart"/>
      <w:r w:rsidRPr="000F2749">
        <w:rPr>
          <w:rFonts w:ascii="Times New Roman" w:eastAsia="Times New Roman" w:hAnsi="Times New Roman"/>
          <w:lang w:eastAsia="ru-RU"/>
        </w:rPr>
        <w:t>Аутентификационные</w:t>
      </w:r>
      <w:proofErr w:type="spellEnd"/>
      <w:r w:rsidRPr="000F2749">
        <w:rPr>
          <w:rFonts w:ascii="Times New Roman" w:eastAsia="Times New Roman" w:hAnsi="Times New Roman"/>
          <w:lang w:eastAsia="ru-RU"/>
        </w:rPr>
        <w:t xml:space="preserve"> данные [</w:t>
      </w:r>
      <w:proofErr w:type="spellStart"/>
      <w:r w:rsidRPr="000F2749">
        <w:rPr>
          <w:rFonts w:ascii="Times New Roman" w:eastAsia="Times New Roman" w:hAnsi="Times New Roman"/>
          <w:lang w:eastAsia="ru-RU"/>
        </w:rPr>
        <w:t>Аутентификационные</w:t>
      </w:r>
      <w:proofErr w:type="spellEnd"/>
      <w:r w:rsidRPr="000F2749">
        <w:rPr>
          <w:rFonts w:ascii="Times New Roman" w:eastAsia="Times New Roman" w:hAnsi="Times New Roman"/>
          <w:lang w:eastAsia="ru-RU"/>
        </w:rPr>
        <w:t xml:space="preserve"> данные – уникальный логин (</w:t>
      </w:r>
      <w:proofErr w:type="spellStart"/>
      <w:r w:rsidRPr="000F2749">
        <w:rPr>
          <w:rFonts w:ascii="Times New Roman" w:eastAsia="Times New Roman" w:hAnsi="Times New Roman"/>
          <w:lang w:eastAsia="ru-RU"/>
        </w:rPr>
        <w:t>login</w:t>
      </w:r>
      <w:proofErr w:type="spellEnd"/>
      <w:r w:rsidRPr="000F2749">
        <w:rPr>
          <w:rFonts w:ascii="Times New Roman" w:eastAsia="Times New Roman" w:hAnsi="Times New Roman"/>
          <w:lang w:eastAsia="ru-RU"/>
        </w:rPr>
        <w:t>) и пароль, ПИН-код, код-пароль (</w:t>
      </w:r>
      <w:proofErr w:type="spellStart"/>
      <w:r w:rsidRPr="000F2749">
        <w:rPr>
          <w:rFonts w:ascii="Times New Roman" w:eastAsia="Times New Roman" w:hAnsi="Times New Roman"/>
          <w:lang w:eastAsia="ru-RU"/>
        </w:rPr>
        <w:t>password</w:t>
      </w:r>
      <w:proofErr w:type="spellEnd"/>
      <w:r w:rsidRPr="000F2749">
        <w:rPr>
          <w:rFonts w:ascii="Times New Roman" w:eastAsia="Times New Roman" w:hAnsi="Times New Roman"/>
          <w:lang w:eastAsia="ru-RU"/>
        </w:rPr>
        <w:t>) Абонента, а также прочие данные, используемые для доступа к соответствующей услуге электросвязи] и не предоставлять их третьим лицам.</w:t>
      </w:r>
    </w:p>
    <w:p w14:paraId="7705EEC1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2.3 Предоставление конкретных услуг электросвязи оформляется соответствующими Приложениями, являющимися при заполнении неотъемлемыми частями настоящего Договора.</w:t>
      </w:r>
    </w:p>
    <w:p w14:paraId="39A56936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2.4 Оператор обязан не реже одного раза в месяц направлять Абоненту для оплаты платежные документы (с</w:t>
      </w:r>
      <w:r w:rsidR="00B1074C">
        <w:rPr>
          <w:rFonts w:ascii="Times New Roman" w:eastAsia="Times New Roman" w:hAnsi="Times New Roman"/>
          <w:lang w:eastAsia="ru-RU"/>
        </w:rPr>
        <w:t>чета-фактуры</w:t>
      </w:r>
      <w:r w:rsidRPr="000F2749">
        <w:rPr>
          <w:rFonts w:ascii="Times New Roman" w:eastAsia="Times New Roman" w:hAnsi="Times New Roman"/>
          <w:lang w:eastAsia="ru-RU"/>
        </w:rPr>
        <w:t>) за предоставленные услуги электросвязи и контролировать поступление оплаты.</w:t>
      </w:r>
    </w:p>
    <w:p w14:paraId="19C20347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 xml:space="preserve">2.5 Оператор обязан своевременно уведомлять Абонента об изменении тарифов на услуги электросвязи путём размещения информации на </w:t>
      </w:r>
      <w:proofErr w:type="spellStart"/>
      <w:r w:rsidRPr="000F2749">
        <w:rPr>
          <w:rFonts w:ascii="Times New Roman" w:eastAsia="Times New Roman" w:hAnsi="Times New Roman"/>
          <w:lang w:eastAsia="ru-RU"/>
        </w:rPr>
        <w:t>web</w:t>
      </w:r>
      <w:proofErr w:type="spellEnd"/>
      <w:r w:rsidRPr="000F2749">
        <w:rPr>
          <w:rFonts w:ascii="Times New Roman" w:eastAsia="Times New Roman" w:hAnsi="Times New Roman"/>
          <w:lang w:eastAsia="ru-RU"/>
        </w:rPr>
        <w:t>-сайте: </w:t>
      </w:r>
      <w:hyperlink r:id="rId5" w:tgtFrame="_blank" w:history="1">
        <w:r w:rsidR="00FC0A42">
          <w:rPr>
            <w:rFonts w:ascii="Times New Roman" w:eastAsia="Times New Roman" w:hAnsi="Times New Roman"/>
            <w:color w:val="0D6EFD"/>
            <w:u w:val="single"/>
            <w:lang w:eastAsia="ru-RU"/>
          </w:rPr>
          <w:t>___________________________.</w:t>
        </w:r>
      </w:hyperlink>
    </w:p>
    <w:p w14:paraId="43047949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2.6 Оператор имеет право по собственной инициативе периодически информировать Абонента о существующих и новых услугах Оператора посредством телефонной, телексной, факсимильной электросвязи, электронной почты и почтовой связи.</w:t>
      </w:r>
    </w:p>
    <w:p w14:paraId="1DADABBB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2.7 Абонент имеет право требовать от Оператора незамедлительного прекращения информирования согласно п.2.6 настоящего Договора.</w:t>
      </w:r>
    </w:p>
    <w:p w14:paraId="2AA1DFFB" w14:textId="77777777" w:rsidR="002974E0" w:rsidRDefault="002974E0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1F1A58C2" w14:textId="77777777" w:rsidR="000F2749" w:rsidRDefault="000F2749" w:rsidP="00D176E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u w:val="single"/>
          <w:lang w:eastAsia="ru-RU"/>
        </w:rPr>
      </w:pPr>
      <w:r w:rsidRPr="000F2749">
        <w:rPr>
          <w:rFonts w:ascii="Times New Roman" w:eastAsia="Times New Roman" w:hAnsi="Times New Roman"/>
          <w:b/>
          <w:bCs/>
          <w:u w:val="single"/>
          <w:lang w:eastAsia="ru-RU"/>
        </w:rPr>
        <w:t>3. Порядок оплаты услуг электросвязи</w:t>
      </w:r>
    </w:p>
    <w:p w14:paraId="50CBC346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3.1 Оплата услуг электросвязи производится в соответствии с утвержденными в установленном порядке у Оператора тарифами и договорными ценами, определенными соглашением сторон.</w:t>
      </w:r>
    </w:p>
    <w:p w14:paraId="340F2222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 xml:space="preserve">3.2 </w:t>
      </w:r>
      <w:r w:rsidR="00B1074C">
        <w:rPr>
          <w:rFonts w:ascii="Times New Roman" w:eastAsia="Times New Roman" w:hAnsi="Times New Roman"/>
          <w:lang w:eastAsia="ru-RU"/>
        </w:rPr>
        <w:t xml:space="preserve">Сумма договора </w:t>
      </w:r>
      <w:r w:rsidR="00C208EC">
        <w:rPr>
          <w:rFonts w:ascii="Times New Roman" w:eastAsia="Times New Roman" w:hAnsi="Times New Roman"/>
          <w:lang w:eastAsia="ru-RU"/>
        </w:rPr>
        <w:t xml:space="preserve">ориентировочно составляет </w:t>
      </w:r>
      <w:r w:rsidR="002974E0">
        <w:rPr>
          <w:rFonts w:ascii="Times New Roman" w:eastAsia="Times New Roman" w:hAnsi="Times New Roman"/>
          <w:lang w:eastAsia="ru-RU"/>
        </w:rPr>
        <w:t>______________</w:t>
      </w:r>
      <w:r w:rsidR="00D25EF9">
        <w:rPr>
          <w:rFonts w:ascii="Times New Roman" w:eastAsia="Times New Roman" w:hAnsi="Times New Roman"/>
          <w:lang w:eastAsia="ru-RU"/>
        </w:rPr>
        <w:t xml:space="preserve"> белорусских рублей </w:t>
      </w:r>
      <w:r w:rsidRPr="000F2749">
        <w:rPr>
          <w:rFonts w:ascii="Times New Roman" w:eastAsia="Times New Roman" w:hAnsi="Times New Roman"/>
          <w:lang w:eastAsia="ru-RU"/>
        </w:rPr>
        <w:t>и может быть изменена по соглашению сторон. Контроль за использованием ориентировочной суммы возлагается на Абонента.</w:t>
      </w:r>
    </w:p>
    <w:p w14:paraId="439D33B0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3.3 При превышении ориентировочной суммы, указанной в п.3.2 настоящего Договора, Абонент обязан произвести оплату в полном объеме предоставленных ему услуг электросвязи согласно выставленным Оператором платежным документам</w:t>
      </w:r>
      <w:r w:rsidR="00C208EC">
        <w:rPr>
          <w:rFonts w:ascii="Times New Roman" w:eastAsia="Times New Roman" w:hAnsi="Times New Roman"/>
          <w:lang w:eastAsia="ru-RU"/>
        </w:rPr>
        <w:t xml:space="preserve"> путем заключения дополнительного соглашения и увеличения суммы по Договору</w:t>
      </w:r>
      <w:r w:rsidRPr="000F2749">
        <w:rPr>
          <w:rFonts w:ascii="Times New Roman" w:eastAsia="Times New Roman" w:hAnsi="Times New Roman"/>
          <w:lang w:eastAsia="ru-RU"/>
        </w:rPr>
        <w:t>.</w:t>
      </w:r>
    </w:p>
    <w:p w14:paraId="00D4CFC4" w14:textId="77777777" w:rsidR="000F2749" w:rsidRPr="00C208EC" w:rsidRDefault="00FC0A42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u w:val="single"/>
          <w:lang w:eastAsia="ru-RU"/>
        </w:rPr>
      </w:pPr>
      <w:r>
        <w:rPr>
          <w:rFonts w:ascii="Times New Roman" w:eastAsia="Times New Roman" w:hAnsi="Times New Roman"/>
          <w:lang w:eastAsia="ru-RU"/>
        </w:rPr>
        <w:t>3.4 Источник финансирования А</w:t>
      </w:r>
      <w:r w:rsidR="000F2749" w:rsidRPr="000F2749">
        <w:rPr>
          <w:rFonts w:ascii="Times New Roman" w:eastAsia="Times New Roman" w:hAnsi="Times New Roman"/>
          <w:lang w:eastAsia="ru-RU"/>
        </w:rPr>
        <w:t>бонента:</w:t>
      </w:r>
      <w:r>
        <w:rPr>
          <w:rFonts w:ascii="Times New Roman" w:eastAsia="Times New Roman" w:hAnsi="Times New Roman"/>
          <w:lang w:eastAsia="ru-RU"/>
        </w:rPr>
        <w:t xml:space="preserve"> р</w:t>
      </w:r>
      <w:r w:rsidR="00C01B36">
        <w:rPr>
          <w:rFonts w:ascii="Times New Roman" w:eastAsia="Times New Roman" w:hAnsi="Times New Roman"/>
          <w:lang w:eastAsia="ru-RU"/>
        </w:rPr>
        <w:t>айонный</w:t>
      </w:r>
      <w:r>
        <w:rPr>
          <w:rFonts w:ascii="Times New Roman" w:eastAsia="Times New Roman" w:hAnsi="Times New Roman"/>
          <w:lang w:eastAsia="ru-RU"/>
        </w:rPr>
        <w:t xml:space="preserve"> бюджет.</w:t>
      </w:r>
      <w:r w:rsidR="00C208EC">
        <w:rPr>
          <w:rFonts w:ascii="Times New Roman" w:eastAsia="Times New Roman" w:hAnsi="Times New Roman"/>
          <w:lang w:eastAsia="ru-RU"/>
        </w:rPr>
        <w:t xml:space="preserve"> Расчеты за счет средств районного бюджета производятся путем перечисления денежных средств со органов казначейства на основании счета-фактуры за услуги электросвязи.</w:t>
      </w:r>
    </w:p>
    <w:p w14:paraId="7F334A19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3.5 Оператор ежемесячно выставляет в белорусских рублях единый платежный документ за услуги электросвязи.</w:t>
      </w:r>
    </w:p>
    <w:p w14:paraId="6DAE8E40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lastRenderedPageBreak/>
        <w:t xml:space="preserve">3.6 </w:t>
      </w:r>
      <w:r w:rsidR="00C208EC">
        <w:rPr>
          <w:rFonts w:ascii="Times New Roman" w:eastAsia="Times New Roman" w:hAnsi="Times New Roman"/>
          <w:lang w:eastAsia="ru-RU"/>
        </w:rPr>
        <w:t>Порядок</w:t>
      </w:r>
      <w:r w:rsidR="004D1E79">
        <w:rPr>
          <w:rFonts w:ascii="Times New Roman" w:eastAsia="Times New Roman" w:hAnsi="Times New Roman"/>
          <w:lang w:eastAsia="ru-RU"/>
        </w:rPr>
        <w:t xml:space="preserve"> и форма оплаты за услуги: абонентская плата за текущий месяц вносится не позднее 1-го числа следующего месяца, плата за телефонные соединения, а </w:t>
      </w:r>
      <w:r w:rsidR="002974E0">
        <w:rPr>
          <w:rFonts w:ascii="Times New Roman" w:eastAsia="Times New Roman" w:hAnsi="Times New Roman"/>
          <w:lang w:eastAsia="ru-RU"/>
        </w:rPr>
        <w:t>также</w:t>
      </w:r>
      <w:r w:rsidR="004D1E79">
        <w:rPr>
          <w:rFonts w:ascii="Times New Roman" w:eastAsia="Times New Roman" w:hAnsi="Times New Roman"/>
          <w:lang w:eastAsia="ru-RU"/>
        </w:rPr>
        <w:t xml:space="preserve"> другие услуги электросвязи вносится не позднее 1-го числа месяца, следующего за месяцем выставления платы за услуги электросвязи. Выставление платы за оказанные услуги электросвязи осуществляется в месяце, следующем за месяцем, в котором услуги электросвязи были оказаны. Расчеты производятся путем перечисления средств со счетов органов казначейства на основании счета-фактуры.</w:t>
      </w:r>
    </w:p>
    <w:p w14:paraId="5C942BA7" w14:textId="77777777" w:rsidR="002974E0" w:rsidRPr="000F2749" w:rsidRDefault="002974E0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3B5B8FFE" w14:textId="77777777" w:rsidR="000F2749" w:rsidRDefault="000F2749" w:rsidP="00D176E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u w:val="single"/>
          <w:lang w:eastAsia="ru-RU"/>
        </w:rPr>
      </w:pPr>
      <w:r w:rsidRPr="000F2749">
        <w:rPr>
          <w:rFonts w:ascii="Times New Roman" w:eastAsia="Times New Roman" w:hAnsi="Times New Roman"/>
          <w:b/>
          <w:bCs/>
          <w:u w:val="single"/>
          <w:lang w:eastAsia="ru-RU"/>
        </w:rPr>
        <w:t>4. Форс-мажор</w:t>
      </w:r>
    </w:p>
    <w:p w14:paraId="42AFD372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4.1 Стороны освобождаются от ответственности за частичное или полное неисполнение обязательств по настоящему Договору, вызванное обстоятельствами непреодолимой силы, к числу которых относятся пожар, наводнения, землетрясения, военные действия и иные причины, выходящие из-под разумного контроля сторон, и если эти обстоятельства повлияли на исполнение настоящего Договора и Приложений к нему.</w:t>
      </w:r>
    </w:p>
    <w:p w14:paraId="6E4FA3E3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4.2 Возникновение форс-мажорных обстоятельств должно быть подтверждено стороной документом компетентного органа.</w:t>
      </w:r>
    </w:p>
    <w:p w14:paraId="004F35C1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4.3 Сторона, попавшая под действие обстоятельств непреодолимой силы и не имеющая возможности, в силу данных обстоятельств, выполнить свои обязательства по настоящему Договору, в течение 10 (десяти) дней извещает другую сторону о наступлении обстоятельств, препятствующих исполнению договорных обязательств.</w:t>
      </w:r>
    </w:p>
    <w:p w14:paraId="79CDCB02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4.4 Неуведомление или несвоевременное уведомление лишает сторону права ссылаться на любое вышеуказанное обстоятельство как на основание, освобождающее от ответственности за неисполнение обязательства.</w:t>
      </w:r>
    </w:p>
    <w:p w14:paraId="66F1F7C6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4.5 Исполнение обязательств по настоящему Договору отодвигается соразмерно времени действия форс-мажорных обстоятельств.</w:t>
      </w:r>
    </w:p>
    <w:p w14:paraId="6BBB4C4E" w14:textId="77777777" w:rsidR="002974E0" w:rsidRDefault="002974E0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0B6B4353" w14:textId="77777777" w:rsidR="000F2749" w:rsidRDefault="000F2749" w:rsidP="00D176E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u w:val="single"/>
          <w:lang w:eastAsia="ru-RU"/>
        </w:rPr>
      </w:pPr>
      <w:r w:rsidRPr="000F2749">
        <w:rPr>
          <w:rFonts w:ascii="Times New Roman" w:eastAsia="Times New Roman" w:hAnsi="Times New Roman"/>
          <w:b/>
          <w:bCs/>
          <w:u w:val="single"/>
          <w:lang w:eastAsia="ru-RU"/>
        </w:rPr>
        <w:t>5. Ответственность сторон</w:t>
      </w:r>
    </w:p>
    <w:p w14:paraId="56B236FE" w14:textId="0C62E431" w:rsidR="00245D68" w:rsidRPr="00245D68" w:rsidRDefault="000F2749" w:rsidP="00245D6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 xml:space="preserve">5.1 </w:t>
      </w:r>
      <w:r w:rsidR="00245D68" w:rsidRPr="00245D68">
        <w:rPr>
          <w:rFonts w:ascii="Times New Roman" w:eastAsia="Times New Roman" w:hAnsi="Times New Roman"/>
          <w:lang w:eastAsia="ru-RU"/>
        </w:rPr>
        <w:t>При неисполнении условий Договора Стороны несут ответственность в соответствии с действующим законодательством Республики Беларусь.</w:t>
      </w:r>
    </w:p>
    <w:p w14:paraId="0DF4851E" w14:textId="62A093FD" w:rsidR="00245D68" w:rsidRPr="00245D68" w:rsidRDefault="00245D68" w:rsidP="00245D6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Pr="00245D68">
        <w:rPr>
          <w:rFonts w:ascii="Times New Roman" w:eastAsia="Times New Roman" w:hAnsi="Times New Roman"/>
          <w:lang w:eastAsia="ru-RU"/>
        </w:rPr>
        <w:t xml:space="preserve">.2. За невыполнение </w:t>
      </w:r>
      <w:r>
        <w:rPr>
          <w:rFonts w:ascii="Times New Roman" w:eastAsia="Times New Roman" w:hAnsi="Times New Roman"/>
          <w:lang w:eastAsia="ru-RU"/>
        </w:rPr>
        <w:t>Оператором</w:t>
      </w:r>
      <w:r w:rsidRPr="00245D68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Услуг</w:t>
      </w:r>
      <w:r w:rsidRPr="00245D68">
        <w:rPr>
          <w:rFonts w:ascii="Times New Roman" w:eastAsia="Times New Roman" w:hAnsi="Times New Roman"/>
          <w:lang w:eastAsia="ru-RU"/>
        </w:rPr>
        <w:t xml:space="preserve"> в сроки, оговоренные настоящим договором, </w:t>
      </w:r>
      <w:r>
        <w:rPr>
          <w:rFonts w:ascii="Times New Roman" w:eastAsia="Times New Roman" w:hAnsi="Times New Roman"/>
          <w:lang w:eastAsia="ru-RU"/>
        </w:rPr>
        <w:t>Абонент</w:t>
      </w:r>
      <w:r w:rsidRPr="00245D68">
        <w:rPr>
          <w:rFonts w:ascii="Times New Roman" w:eastAsia="Times New Roman" w:hAnsi="Times New Roman"/>
          <w:lang w:eastAsia="ru-RU"/>
        </w:rPr>
        <w:t xml:space="preserve"> вправе требовать от </w:t>
      </w:r>
      <w:r>
        <w:rPr>
          <w:rFonts w:ascii="Times New Roman" w:eastAsia="Times New Roman" w:hAnsi="Times New Roman"/>
          <w:lang w:eastAsia="ru-RU"/>
        </w:rPr>
        <w:t>Оператора</w:t>
      </w:r>
      <w:r w:rsidRPr="00245D68">
        <w:rPr>
          <w:rFonts w:ascii="Times New Roman" w:eastAsia="Times New Roman" w:hAnsi="Times New Roman"/>
          <w:lang w:eastAsia="ru-RU"/>
        </w:rPr>
        <w:t xml:space="preserve"> уплаты неустойки (пени) в размере 0,1 процентов от стоимости не </w:t>
      </w:r>
      <w:r>
        <w:rPr>
          <w:rFonts w:ascii="Times New Roman" w:eastAsia="Times New Roman" w:hAnsi="Times New Roman"/>
          <w:lang w:eastAsia="ru-RU"/>
        </w:rPr>
        <w:t>оказанных Услуг</w:t>
      </w:r>
      <w:r w:rsidRPr="00245D68">
        <w:rPr>
          <w:rFonts w:ascii="Times New Roman" w:eastAsia="Times New Roman" w:hAnsi="Times New Roman"/>
          <w:lang w:eastAsia="ru-RU"/>
        </w:rPr>
        <w:t xml:space="preserve"> в срок работ за каждый день просрочки.</w:t>
      </w:r>
    </w:p>
    <w:p w14:paraId="4D04E1F7" w14:textId="0D28F65E" w:rsidR="00245D68" w:rsidRDefault="00245D68" w:rsidP="00245D6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245D68">
        <w:rPr>
          <w:rFonts w:ascii="Times New Roman" w:eastAsia="Times New Roman" w:hAnsi="Times New Roman"/>
          <w:lang w:eastAsia="ru-RU"/>
        </w:rPr>
        <w:t xml:space="preserve">8.3. За нарушение сроков </w:t>
      </w:r>
      <w:r>
        <w:rPr>
          <w:rFonts w:ascii="Times New Roman" w:eastAsia="Times New Roman" w:hAnsi="Times New Roman"/>
          <w:lang w:eastAsia="ru-RU"/>
        </w:rPr>
        <w:t>оказания Услуг</w:t>
      </w:r>
      <w:r w:rsidRPr="00245D68">
        <w:rPr>
          <w:rFonts w:ascii="Times New Roman" w:eastAsia="Times New Roman" w:hAnsi="Times New Roman"/>
          <w:lang w:eastAsia="ru-RU"/>
        </w:rPr>
        <w:t xml:space="preserve"> (устранение недостатков), предусмотренных настоящим договором, </w:t>
      </w:r>
      <w:r>
        <w:rPr>
          <w:rFonts w:ascii="Times New Roman" w:eastAsia="Times New Roman" w:hAnsi="Times New Roman"/>
          <w:lang w:eastAsia="ru-RU"/>
        </w:rPr>
        <w:t>Абонент</w:t>
      </w:r>
      <w:r w:rsidRPr="00245D68">
        <w:rPr>
          <w:rFonts w:ascii="Times New Roman" w:eastAsia="Times New Roman" w:hAnsi="Times New Roman"/>
          <w:lang w:eastAsia="ru-RU"/>
        </w:rPr>
        <w:t xml:space="preserve"> вправе потребовать от </w:t>
      </w:r>
      <w:r>
        <w:rPr>
          <w:rFonts w:ascii="Times New Roman" w:eastAsia="Times New Roman" w:hAnsi="Times New Roman"/>
          <w:lang w:eastAsia="ru-RU"/>
        </w:rPr>
        <w:t>Оператора</w:t>
      </w:r>
      <w:r w:rsidRPr="00245D68">
        <w:rPr>
          <w:rFonts w:ascii="Times New Roman" w:eastAsia="Times New Roman" w:hAnsi="Times New Roman"/>
          <w:lang w:eastAsia="ru-RU"/>
        </w:rPr>
        <w:t xml:space="preserve"> уплаты неустойки (пени) в размере 0,25 процентов от стоимости работ, не соответствующих условиям Договора, за каждый день просрочки </w:t>
      </w:r>
      <w:r>
        <w:rPr>
          <w:rFonts w:ascii="Times New Roman" w:eastAsia="Times New Roman" w:hAnsi="Times New Roman"/>
          <w:lang w:eastAsia="ru-RU"/>
        </w:rPr>
        <w:t>оказания Услуг</w:t>
      </w:r>
      <w:r w:rsidRPr="00245D68">
        <w:rPr>
          <w:rFonts w:ascii="Times New Roman" w:eastAsia="Times New Roman" w:hAnsi="Times New Roman"/>
          <w:lang w:eastAsia="ru-RU"/>
        </w:rPr>
        <w:t xml:space="preserve"> (устранения недостатков).</w:t>
      </w:r>
    </w:p>
    <w:p w14:paraId="55B6A6AC" w14:textId="77777777" w:rsidR="002974E0" w:rsidRDefault="002974E0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B25015B" w14:textId="77777777" w:rsidR="000F2749" w:rsidRDefault="000F2749" w:rsidP="00D176E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u w:val="single"/>
          <w:lang w:eastAsia="ru-RU"/>
        </w:rPr>
      </w:pPr>
      <w:r w:rsidRPr="000F2749">
        <w:rPr>
          <w:rFonts w:ascii="Times New Roman" w:eastAsia="Times New Roman" w:hAnsi="Times New Roman"/>
          <w:b/>
          <w:bCs/>
          <w:u w:val="single"/>
          <w:lang w:eastAsia="ru-RU"/>
        </w:rPr>
        <w:t>6. Разрешение споров</w:t>
      </w:r>
    </w:p>
    <w:p w14:paraId="35B1D6FA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6.1 Споры, вытекающие из настоящего Договора, разрешаются путем переговоров и выставления письменных претензий.</w:t>
      </w:r>
    </w:p>
    <w:p w14:paraId="02910346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6.2 При не достижении сторонами соглашения все споры, вытекающие из настоящего Договора, а также связанные с его заключением, изменением, расторжением, исполнением, недействительностью подлежат разрешению в порядке, установленном законодательством Республики Беларусь.</w:t>
      </w:r>
    </w:p>
    <w:p w14:paraId="10374EBA" w14:textId="77777777" w:rsidR="002974E0" w:rsidRDefault="002974E0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34D3F530" w14:textId="77777777" w:rsidR="000F2749" w:rsidRDefault="000F2749" w:rsidP="00D176E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u w:val="single"/>
          <w:lang w:eastAsia="ru-RU"/>
        </w:rPr>
      </w:pPr>
      <w:r w:rsidRPr="000F2749">
        <w:rPr>
          <w:rFonts w:ascii="Times New Roman" w:eastAsia="Times New Roman" w:hAnsi="Times New Roman"/>
          <w:b/>
          <w:bCs/>
          <w:u w:val="single"/>
          <w:lang w:eastAsia="ru-RU"/>
        </w:rPr>
        <w:t>7. Срок действия и порядок расторжения Договора</w:t>
      </w:r>
    </w:p>
    <w:p w14:paraId="42720515" w14:textId="5D2301F0" w:rsidR="00313E87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 xml:space="preserve">7.1 Настоящий Договор вступает в силу с </w:t>
      </w:r>
      <w:r>
        <w:rPr>
          <w:rFonts w:ascii="Times New Roman" w:eastAsia="Times New Roman" w:hAnsi="Times New Roman"/>
          <w:lang w:eastAsia="ru-RU"/>
        </w:rPr>
        <w:t xml:space="preserve">момента его подписания обеими сторонами, распространяет свое действие н отношения Сторон, сложившиеся с </w:t>
      </w:r>
      <w:r w:rsidR="002974E0">
        <w:rPr>
          <w:rFonts w:ascii="Times New Roman" w:eastAsia="Times New Roman" w:hAnsi="Times New Roman"/>
          <w:lang w:eastAsia="ru-RU"/>
        </w:rPr>
        <w:t>_______</w:t>
      </w:r>
      <w:r>
        <w:rPr>
          <w:rFonts w:ascii="Times New Roman" w:eastAsia="Times New Roman" w:hAnsi="Times New Roman"/>
          <w:lang w:eastAsia="ru-RU"/>
        </w:rPr>
        <w:t>.202</w:t>
      </w:r>
      <w:r w:rsidR="00A423D2">
        <w:rPr>
          <w:rFonts w:ascii="Times New Roman" w:eastAsia="Times New Roman" w:hAnsi="Times New Roman"/>
          <w:lang w:eastAsia="ru-RU"/>
        </w:rPr>
        <w:t>6 г.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0F2749">
        <w:rPr>
          <w:rFonts w:ascii="Times New Roman" w:eastAsia="Times New Roman" w:hAnsi="Times New Roman"/>
          <w:lang w:eastAsia="ru-RU"/>
        </w:rPr>
        <w:t>и действует по</w:t>
      </w:r>
      <w:r w:rsidR="00FC0A42">
        <w:rPr>
          <w:rFonts w:ascii="Times New Roman" w:eastAsia="Times New Roman" w:hAnsi="Times New Roman"/>
          <w:lang w:eastAsia="ru-RU"/>
        </w:rPr>
        <w:t xml:space="preserve"> </w:t>
      </w:r>
      <w:r w:rsidR="002974E0">
        <w:rPr>
          <w:rFonts w:ascii="Times New Roman" w:eastAsia="Times New Roman" w:hAnsi="Times New Roman"/>
          <w:lang w:eastAsia="ru-RU"/>
        </w:rPr>
        <w:t>31.12.</w:t>
      </w:r>
      <w:r w:rsidR="00D25EF9">
        <w:rPr>
          <w:rFonts w:ascii="Times New Roman" w:eastAsia="Times New Roman" w:hAnsi="Times New Roman"/>
          <w:lang w:eastAsia="ru-RU"/>
        </w:rPr>
        <w:t>202</w:t>
      </w:r>
      <w:r w:rsidR="00A423D2">
        <w:rPr>
          <w:rFonts w:ascii="Times New Roman" w:eastAsia="Times New Roman" w:hAnsi="Times New Roman"/>
          <w:lang w:eastAsia="ru-RU"/>
        </w:rPr>
        <w:t>6</w:t>
      </w:r>
      <w:r w:rsidRPr="000F2749">
        <w:rPr>
          <w:rFonts w:ascii="Times New Roman" w:eastAsia="Times New Roman" w:hAnsi="Times New Roman"/>
          <w:lang w:eastAsia="ru-RU"/>
        </w:rPr>
        <w:t xml:space="preserve"> года. </w:t>
      </w:r>
    </w:p>
    <w:p w14:paraId="2B39DDE2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7.2 Настоящий Договор считается действующим, если он имеет не менее одного подписанного Приложения.</w:t>
      </w:r>
    </w:p>
    <w:p w14:paraId="6601E61D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7.3 Расторжение отдельных Приложений к настоящему Договору не является основанием для расторжения настоящего Договора в целом.</w:t>
      </w:r>
    </w:p>
    <w:p w14:paraId="71E5DD85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7.4 Абонент имеет право в любой момент расторгнуть настоящий Договор по своей инициативе, письменно уведомив Оператора не менее чем за 30 (тридцать) дней до предполагаемого момента расторжения и погасив соответствующую задолженность по оплате услуг.</w:t>
      </w:r>
    </w:p>
    <w:p w14:paraId="1A70223E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lastRenderedPageBreak/>
        <w:t>7.5 Расторжение настоящего Договора является одновременно отказом Абонента от получения всех услуг электросвязи, которые он заказал, и расторжением всех Приложений к настоящему Договору.</w:t>
      </w:r>
    </w:p>
    <w:p w14:paraId="5ADE5FCA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7.6 Оператор вправе в одностороннем порядке без обращения в суд расторгнуть настоящий Договор в случаях и в порядке, предусмотренными законодательством Республики Беларусь, а также соответствующем Приложением к настоящему Договору.</w:t>
      </w:r>
    </w:p>
    <w:p w14:paraId="200DBC39" w14:textId="77777777" w:rsidR="002974E0" w:rsidRDefault="002974E0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49FAA981" w14:textId="77777777" w:rsidR="000F2749" w:rsidRDefault="000F2749" w:rsidP="00D176E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u w:val="single"/>
          <w:lang w:eastAsia="ru-RU"/>
        </w:rPr>
      </w:pPr>
      <w:r w:rsidRPr="000F2749">
        <w:rPr>
          <w:rFonts w:ascii="Times New Roman" w:eastAsia="Times New Roman" w:hAnsi="Times New Roman"/>
          <w:b/>
          <w:bCs/>
          <w:u w:val="single"/>
          <w:lang w:eastAsia="ru-RU"/>
        </w:rPr>
        <w:t>8. Прочие условия</w:t>
      </w:r>
    </w:p>
    <w:p w14:paraId="304588B0" w14:textId="6C13EB2E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 xml:space="preserve">8.1 </w:t>
      </w:r>
      <w:r w:rsidR="00FA133E" w:rsidRPr="00FA133E">
        <w:rPr>
          <w:rFonts w:ascii="Times New Roman" w:eastAsia="Times New Roman" w:hAnsi="Times New Roman"/>
          <w:lang w:eastAsia="ru-RU"/>
        </w:rPr>
        <w:t>Настоящий Договор составлен в письменной форме в виде электронного документа на электронной торговой площадке в порядке, установленном законодательством Республики Беларусь.</w:t>
      </w:r>
    </w:p>
    <w:p w14:paraId="7699A512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F2749">
        <w:rPr>
          <w:rFonts w:ascii="Times New Roman" w:eastAsia="Times New Roman" w:hAnsi="Times New Roman"/>
          <w:lang w:eastAsia="ru-RU"/>
        </w:rPr>
        <w:t>8.2 По вопросам, не предусмотренным настоящим Договором, стороны руководствуются законодательством Республики Беларусь.</w:t>
      </w:r>
    </w:p>
    <w:p w14:paraId="7F5E9B45" w14:textId="77777777" w:rsidR="000F2749" w:rsidRPr="00FA1D12" w:rsidRDefault="000F2749" w:rsidP="00D176E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8.3 </w:t>
      </w:r>
      <w:r w:rsidRPr="00FA1D12">
        <w:rPr>
          <w:rFonts w:ascii="Times New Roman" w:hAnsi="Times New Roman"/>
        </w:rPr>
        <w:t>Антикоррупционная оговорка:</w:t>
      </w:r>
    </w:p>
    <w:p w14:paraId="6B77B075" w14:textId="77777777" w:rsidR="000F2749" w:rsidRPr="00FA1D12" w:rsidRDefault="000F2749" w:rsidP="00D176E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1D12">
        <w:rPr>
          <w:rFonts w:ascii="Times New Roman" w:hAnsi="Times New Roman"/>
        </w:rPr>
        <w:t>8.3.1.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цели; не осуществляют действия, квалифицируемые действующим законодательством, как дача/получение взятки, коммерческий подкуп, а также иные действия коррупционной направленности.</w:t>
      </w:r>
    </w:p>
    <w:p w14:paraId="69B96539" w14:textId="77777777" w:rsidR="000F2749" w:rsidRDefault="000F2749" w:rsidP="00D176E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1D12">
        <w:rPr>
          <w:rFonts w:ascii="Times New Roman" w:hAnsi="Times New Roman"/>
        </w:rPr>
        <w:t>8.3.2. В случае нарушения одной стороной обязательств воздерживаться от запрещенных в данном разделе действий, другая сторона имеет право расторгнуть договор в одностороннем порядке, направив письменное уведомление о расторжении. Сторона, по чьей инициативе был расторгнут договор в соответствии с положениями настоящей оговорки, вправе требовать возмещения реального ущерба, возникшего в результате такого расторжения.</w:t>
      </w:r>
    </w:p>
    <w:p w14:paraId="086D2B21" w14:textId="77777777" w:rsidR="002974E0" w:rsidRDefault="002974E0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F1C4849" w14:textId="77777777" w:rsidR="000F2749" w:rsidRDefault="00631AD4" w:rsidP="00D176E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631AD4">
        <w:rPr>
          <w:rFonts w:ascii="Times New Roman" w:eastAsia="Times New Roman" w:hAnsi="Times New Roman"/>
          <w:b/>
          <w:u w:val="single"/>
          <w:lang w:eastAsia="ru-RU"/>
        </w:rPr>
        <w:t>9. Юридические адреса сторон</w:t>
      </w:r>
    </w:p>
    <w:p w14:paraId="5B0DF44E" w14:textId="77777777" w:rsidR="002974E0" w:rsidRPr="00631AD4" w:rsidRDefault="002974E0" w:rsidP="00D17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u w:val="single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4"/>
        <w:gridCol w:w="4461"/>
      </w:tblGrid>
      <w:tr w:rsidR="002C3012" w14:paraId="2A24794F" w14:textId="77777777" w:rsidTr="002C3012">
        <w:trPr>
          <w:trHeight w:val="4416"/>
        </w:trPr>
        <w:tc>
          <w:tcPr>
            <w:tcW w:w="5070" w:type="dxa"/>
          </w:tcPr>
          <w:p w14:paraId="416241BB" w14:textId="77777777" w:rsidR="002C3012" w:rsidRPr="002C3012" w:rsidRDefault="002C3012" w:rsidP="00D17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АБОНЕНТ</w:t>
            </w:r>
            <w:r w:rsidRPr="002C3012">
              <w:rPr>
                <w:rFonts w:ascii="Times New Roman" w:hAnsi="Times New Roman" w:cs="Times New Roman"/>
                <w:b/>
              </w:rPr>
              <w:t>:</w:t>
            </w:r>
          </w:p>
          <w:p w14:paraId="71808443" w14:textId="77777777" w:rsidR="002C3012" w:rsidRPr="002C3012" w:rsidRDefault="002C3012" w:rsidP="00D176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C3012">
              <w:rPr>
                <w:rFonts w:ascii="Times New Roman" w:hAnsi="Times New Roman" w:cs="Times New Roman"/>
                <w:b/>
              </w:rPr>
              <w:t>Учреждение здравоохранения</w:t>
            </w:r>
          </w:p>
          <w:p w14:paraId="6A5EFCAB" w14:textId="77777777" w:rsidR="002C3012" w:rsidRPr="002C3012" w:rsidRDefault="002C3012" w:rsidP="00D176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C3012">
              <w:rPr>
                <w:rFonts w:ascii="Times New Roman" w:hAnsi="Times New Roman" w:cs="Times New Roman"/>
                <w:b/>
              </w:rPr>
              <w:t xml:space="preserve">«Слуцкая центральная районная больница» </w:t>
            </w:r>
          </w:p>
          <w:p w14:paraId="21C1F9CF" w14:textId="77777777" w:rsidR="005274B2" w:rsidRDefault="002C3012" w:rsidP="00D176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3012">
              <w:rPr>
                <w:rFonts w:ascii="Times New Roman" w:hAnsi="Times New Roman" w:cs="Times New Roman"/>
              </w:rPr>
              <w:t xml:space="preserve">223609, Республика Беларусь, Минская обл., </w:t>
            </w:r>
          </w:p>
          <w:p w14:paraId="59100F8D" w14:textId="5A0D9F64" w:rsidR="002C3012" w:rsidRPr="002C3012" w:rsidRDefault="002C3012" w:rsidP="00D176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3012">
              <w:rPr>
                <w:rFonts w:ascii="Times New Roman" w:hAnsi="Times New Roman" w:cs="Times New Roman"/>
              </w:rPr>
              <w:t>г.Слуцк</w:t>
            </w:r>
            <w:proofErr w:type="spellEnd"/>
            <w:r w:rsidRPr="002C301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3012">
              <w:rPr>
                <w:rFonts w:ascii="Times New Roman" w:hAnsi="Times New Roman" w:cs="Times New Roman"/>
              </w:rPr>
              <w:t>ул.Чайковского</w:t>
            </w:r>
            <w:proofErr w:type="spellEnd"/>
            <w:r w:rsidRPr="002C3012">
              <w:rPr>
                <w:rFonts w:ascii="Times New Roman" w:hAnsi="Times New Roman" w:cs="Times New Roman"/>
              </w:rPr>
              <w:t>,</w:t>
            </w:r>
            <w:r w:rsidR="00D176E7">
              <w:rPr>
                <w:rFonts w:ascii="Times New Roman" w:hAnsi="Times New Roman" w:cs="Times New Roman"/>
              </w:rPr>
              <w:t xml:space="preserve"> </w:t>
            </w:r>
            <w:r w:rsidRPr="002C3012">
              <w:rPr>
                <w:rFonts w:ascii="Times New Roman" w:hAnsi="Times New Roman" w:cs="Times New Roman"/>
              </w:rPr>
              <w:t>21</w:t>
            </w:r>
          </w:p>
          <w:p w14:paraId="58316F7C" w14:textId="57A8ABE6" w:rsidR="002C3012" w:rsidRPr="002C3012" w:rsidRDefault="002C3012" w:rsidP="00D176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3012">
              <w:rPr>
                <w:rFonts w:ascii="Times New Roman" w:hAnsi="Times New Roman" w:cs="Times New Roman"/>
              </w:rPr>
              <w:t>(01795)71534(юрист),</w:t>
            </w:r>
            <w:r w:rsidR="00D176E7">
              <w:rPr>
                <w:rFonts w:ascii="Times New Roman" w:hAnsi="Times New Roman" w:cs="Times New Roman"/>
              </w:rPr>
              <w:t xml:space="preserve"> </w:t>
            </w:r>
            <w:r w:rsidRPr="002C3012">
              <w:rPr>
                <w:rFonts w:ascii="Times New Roman" w:hAnsi="Times New Roman" w:cs="Times New Roman"/>
              </w:rPr>
              <w:t>(01795)71644(бухг.), (01795)71541 (закупки)</w:t>
            </w:r>
          </w:p>
          <w:p w14:paraId="7B8ECB06" w14:textId="77777777" w:rsidR="002C3012" w:rsidRPr="002C3012" w:rsidRDefault="002C3012" w:rsidP="00D176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3012">
              <w:rPr>
                <w:rFonts w:ascii="Times New Roman" w:hAnsi="Times New Roman" w:cs="Times New Roman"/>
              </w:rPr>
              <w:t>р/с BY19 AKBB 3604 0433 4151 8660 0000</w:t>
            </w:r>
          </w:p>
          <w:p w14:paraId="300FA35C" w14:textId="7121F74C" w:rsidR="002C3012" w:rsidRPr="002C3012" w:rsidRDefault="002C3012" w:rsidP="00D176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3012">
              <w:rPr>
                <w:rFonts w:ascii="Times New Roman" w:hAnsi="Times New Roman" w:cs="Times New Roman"/>
              </w:rPr>
              <w:t>в ЦБУ №615 ОАО «АСБ Беларусбанк»</w:t>
            </w:r>
            <w:r w:rsidRPr="002C3012">
              <w:rPr>
                <w:rFonts w:ascii="Times New Roman" w:hAnsi="Times New Roman" w:cs="Times New Roman"/>
              </w:rPr>
              <w:br/>
            </w:r>
            <w:proofErr w:type="spellStart"/>
            <w:r w:rsidRPr="002C3012">
              <w:rPr>
                <w:rFonts w:ascii="Times New Roman" w:hAnsi="Times New Roman" w:cs="Times New Roman"/>
              </w:rPr>
              <w:t>г.Слуцк</w:t>
            </w:r>
            <w:proofErr w:type="spellEnd"/>
            <w:r w:rsidRPr="002C301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3012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2C3012">
              <w:rPr>
                <w:rFonts w:ascii="Times New Roman" w:hAnsi="Times New Roman" w:cs="Times New Roman"/>
              </w:rPr>
              <w:t>,</w:t>
            </w:r>
            <w:r w:rsidR="00FA133E">
              <w:rPr>
                <w:rFonts w:ascii="Times New Roman" w:hAnsi="Times New Roman" w:cs="Times New Roman"/>
              </w:rPr>
              <w:t xml:space="preserve"> </w:t>
            </w:r>
            <w:r w:rsidRPr="002C3012">
              <w:rPr>
                <w:rFonts w:ascii="Times New Roman" w:hAnsi="Times New Roman" w:cs="Times New Roman"/>
              </w:rPr>
              <w:t>211А</w:t>
            </w:r>
          </w:p>
          <w:p w14:paraId="62FAD5C3" w14:textId="77777777" w:rsidR="002C3012" w:rsidRPr="002C3012" w:rsidRDefault="002C3012" w:rsidP="00D176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3012">
              <w:rPr>
                <w:rFonts w:ascii="Times New Roman" w:hAnsi="Times New Roman" w:cs="Times New Roman"/>
              </w:rPr>
              <w:t>УНП 600043962, БИК-AKBBBY2Х</w:t>
            </w:r>
          </w:p>
          <w:p w14:paraId="4BE795C5" w14:textId="77777777" w:rsidR="002C3012" w:rsidRPr="002C3012" w:rsidRDefault="002C3012" w:rsidP="00D176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E69910B" w14:textId="66C4E408" w:rsidR="002C3012" w:rsidRDefault="00D176E7" w:rsidP="00D176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главного врача (по обслуживанию населения района)</w:t>
            </w:r>
          </w:p>
          <w:p w14:paraId="5CA23183" w14:textId="071C7A51" w:rsidR="00475E77" w:rsidRPr="002C3012" w:rsidRDefault="00475E77" w:rsidP="00D176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подпись</w:t>
            </w:r>
          </w:p>
          <w:p w14:paraId="02EE0ABF" w14:textId="4D660BE3" w:rsidR="002C3012" w:rsidRPr="002C3012" w:rsidRDefault="00D176E7" w:rsidP="00D176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С.П.Чайковский</w:t>
            </w:r>
            <w:proofErr w:type="spellEnd"/>
          </w:p>
          <w:p w14:paraId="011EFA43" w14:textId="0E8DB1FD" w:rsidR="002C3012" w:rsidRPr="002C3012" w:rsidRDefault="002C3012" w:rsidP="00D176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10" w:type="dxa"/>
          </w:tcPr>
          <w:p w14:paraId="1C738AA6" w14:textId="77777777" w:rsidR="002C3012" w:rsidRPr="002C3012" w:rsidRDefault="002C3012" w:rsidP="00D176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ОПЕРАТОР</w:t>
            </w:r>
            <w:r w:rsidRPr="002C3012">
              <w:rPr>
                <w:rFonts w:ascii="Times New Roman" w:hAnsi="Times New Roman" w:cs="Times New Roman"/>
                <w:b/>
              </w:rPr>
              <w:t>:</w:t>
            </w:r>
          </w:p>
          <w:p w14:paraId="179AD685" w14:textId="77777777" w:rsidR="002C3012" w:rsidRPr="002C3012" w:rsidRDefault="002C3012" w:rsidP="00D176E7">
            <w:pPr>
              <w:pStyle w:val="a5"/>
              <w:tabs>
                <w:tab w:val="center" w:pos="2071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44E8462" w14:textId="77777777" w:rsidR="008118DF" w:rsidRDefault="008118DF" w:rsidP="00D176E7">
      <w:pPr>
        <w:spacing w:after="0" w:line="240" w:lineRule="auto"/>
        <w:ind w:firstLine="709"/>
        <w:jc w:val="both"/>
      </w:pPr>
    </w:p>
    <w:sectPr w:rsidR="008118DF" w:rsidSect="009E4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E34BD"/>
    <w:multiLevelType w:val="hybridMultilevel"/>
    <w:tmpl w:val="E3CCA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354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749"/>
    <w:rsid w:val="000A7747"/>
    <w:rsid w:val="000F2749"/>
    <w:rsid w:val="00165344"/>
    <w:rsid w:val="00212915"/>
    <w:rsid w:val="00243871"/>
    <w:rsid w:val="00245D68"/>
    <w:rsid w:val="0026632C"/>
    <w:rsid w:val="002974E0"/>
    <w:rsid w:val="002C3012"/>
    <w:rsid w:val="00313E87"/>
    <w:rsid w:val="00377F3D"/>
    <w:rsid w:val="00475E77"/>
    <w:rsid w:val="004A5CCF"/>
    <w:rsid w:val="004D1E79"/>
    <w:rsid w:val="005274B2"/>
    <w:rsid w:val="00561D36"/>
    <w:rsid w:val="005C0B31"/>
    <w:rsid w:val="00631AD4"/>
    <w:rsid w:val="006A600F"/>
    <w:rsid w:val="006D68C4"/>
    <w:rsid w:val="006E311E"/>
    <w:rsid w:val="008118DF"/>
    <w:rsid w:val="00824445"/>
    <w:rsid w:val="00883BA9"/>
    <w:rsid w:val="00957B7F"/>
    <w:rsid w:val="009A3C7C"/>
    <w:rsid w:val="009C5A86"/>
    <w:rsid w:val="009E4FA5"/>
    <w:rsid w:val="00A05D98"/>
    <w:rsid w:val="00A423D2"/>
    <w:rsid w:val="00AD6C80"/>
    <w:rsid w:val="00B1074C"/>
    <w:rsid w:val="00C01B36"/>
    <w:rsid w:val="00C208EC"/>
    <w:rsid w:val="00C276A7"/>
    <w:rsid w:val="00C6626F"/>
    <w:rsid w:val="00C86C72"/>
    <w:rsid w:val="00CB58EC"/>
    <w:rsid w:val="00CC7B31"/>
    <w:rsid w:val="00D176E7"/>
    <w:rsid w:val="00D25EF9"/>
    <w:rsid w:val="00D328B2"/>
    <w:rsid w:val="00DE4C2E"/>
    <w:rsid w:val="00EB346F"/>
    <w:rsid w:val="00EC78C1"/>
    <w:rsid w:val="00FA133E"/>
    <w:rsid w:val="00FA4E85"/>
    <w:rsid w:val="00FC0A42"/>
    <w:rsid w:val="00FC7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FBF8F"/>
  <w15:docId w15:val="{C16253E8-C443-450A-9004-ACBE1513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91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12915"/>
    <w:rPr>
      <w:b/>
      <w:bCs/>
    </w:rPr>
  </w:style>
  <w:style w:type="character" w:styleId="a4">
    <w:name w:val="Emphasis"/>
    <w:uiPriority w:val="20"/>
    <w:qFormat/>
    <w:rsid w:val="00212915"/>
    <w:rPr>
      <w:i/>
      <w:iCs/>
    </w:rPr>
  </w:style>
  <w:style w:type="paragraph" w:styleId="a5">
    <w:name w:val="No Spacing"/>
    <w:uiPriority w:val="1"/>
    <w:qFormat/>
    <w:rsid w:val="00212915"/>
    <w:rPr>
      <w:sz w:val="22"/>
      <w:szCs w:val="22"/>
    </w:rPr>
  </w:style>
  <w:style w:type="paragraph" w:styleId="a6">
    <w:name w:val="Normal (Web)"/>
    <w:basedOn w:val="a"/>
    <w:uiPriority w:val="99"/>
    <w:semiHidden/>
    <w:unhideWhenUsed/>
    <w:rsid w:val="000F27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F274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F2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274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0F2749"/>
    <w:pPr>
      <w:ind w:left="720"/>
      <w:contextualSpacing/>
    </w:pPr>
  </w:style>
  <w:style w:type="table" w:styleId="ab">
    <w:name w:val="Table Grid"/>
    <w:basedOn w:val="a1"/>
    <w:uiPriority w:val="59"/>
    <w:rsid w:val="002C301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5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6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07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12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682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eltelecom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С. Спиридович</dc:creator>
  <cp:lastModifiedBy>Машалова Ольга Анатольевна</cp:lastModifiedBy>
  <cp:revision>3</cp:revision>
  <cp:lastPrinted>2022-01-21T12:27:00Z</cp:lastPrinted>
  <dcterms:created xsi:type="dcterms:W3CDTF">2026-08-14T11:13:00Z</dcterms:created>
  <dcterms:modified xsi:type="dcterms:W3CDTF">2026-08-14T12:04:00Z</dcterms:modified>
</cp:coreProperties>
</file>