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№761/26-ЭА «Расходные материалы к инжектору»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№761/26-ЭА «Расходные материалы к инжектору»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№761/26-ЭА «Расходные материалы к инжектору»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№761/26-ЭА «Расходные материалы к инжектору»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№761/26-ЭА «Расходные материалы к инжектору»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